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6F1" w:rsidRDefault="000476F1" w:rsidP="004818FB">
      <w:pPr>
        <w:rPr>
          <w:rtl/>
        </w:rPr>
      </w:pPr>
    </w:p>
    <w:p w:rsidR="000476F1" w:rsidRDefault="000476F1" w:rsidP="00782A2A">
      <w:pPr>
        <w:rPr>
          <w:rtl/>
        </w:rPr>
      </w:pPr>
      <w:r>
        <w:rPr>
          <w:rFonts w:hint="cs"/>
          <w:rtl/>
        </w:rPr>
        <w:t>דברי הכנסת</w:t>
      </w:r>
    </w:p>
    <w:p w:rsidR="000476F1" w:rsidRDefault="000476F1" w:rsidP="00782A2A">
      <w:pPr>
        <w:rPr>
          <w:rtl/>
        </w:rPr>
      </w:pPr>
      <w:r>
        <w:rPr>
          <w:rFonts w:hint="cs"/>
          <w:rtl/>
        </w:rPr>
        <w:t>חוברת כ"ו</w:t>
      </w:r>
    </w:p>
    <w:p w:rsidR="000476F1" w:rsidRDefault="000476F1" w:rsidP="00782A2A">
      <w:pPr>
        <w:rPr>
          <w:rtl/>
        </w:rPr>
      </w:pPr>
      <w:r>
        <w:rPr>
          <w:rFonts w:hint="cs"/>
          <w:rtl/>
        </w:rPr>
        <w:t>ישיבה רפ"ח</w:t>
      </w:r>
    </w:p>
    <w:p w:rsidR="000476F1" w:rsidRDefault="000476F1" w:rsidP="00782A2A">
      <w:pPr>
        <w:rPr>
          <w:rtl/>
        </w:rPr>
      </w:pPr>
    </w:p>
    <w:p w:rsidR="000476F1" w:rsidRDefault="000476F1" w:rsidP="00782A2A">
      <w:pPr>
        <w:rPr>
          <w:rtl/>
        </w:rPr>
      </w:pPr>
    </w:p>
    <w:p w:rsidR="000476F1" w:rsidRDefault="000476F1" w:rsidP="00AC2669">
      <w:pPr>
        <w:rPr>
          <w:rtl/>
        </w:rPr>
      </w:pPr>
    </w:p>
    <w:p w:rsidR="000476F1" w:rsidRDefault="000476F1" w:rsidP="00AC2669">
      <w:pPr>
        <w:rPr>
          <w:rtl/>
        </w:rPr>
      </w:pPr>
    </w:p>
    <w:p w:rsidR="000476F1" w:rsidRPr="00AC2669" w:rsidRDefault="000476F1" w:rsidP="00AC2669"/>
    <w:p w:rsidR="000476F1" w:rsidRPr="00B87C1F" w:rsidRDefault="000476F1" w:rsidP="00AC2669"/>
    <w:p w:rsidR="000476F1" w:rsidRPr="00AC2669" w:rsidRDefault="000476F1" w:rsidP="00AC2669"/>
    <w:p w:rsidR="000476F1" w:rsidRPr="00AC2669" w:rsidRDefault="000476F1" w:rsidP="00AC2669"/>
    <w:p w:rsidR="000476F1" w:rsidRPr="00AC2669" w:rsidRDefault="000476F1" w:rsidP="00AC2669"/>
    <w:p w:rsidR="000476F1" w:rsidRDefault="000476F1" w:rsidP="00AC2669">
      <w:pPr>
        <w:rPr>
          <w:rtl/>
        </w:rPr>
      </w:pPr>
    </w:p>
    <w:p w:rsidR="000476F1" w:rsidRDefault="000476F1" w:rsidP="00AC2669">
      <w:pPr>
        <w:rPr>
          <w:rtl/>
        </w:rPr>
      </w:pPr>
    </w:p>
    <w:p w:rsidR="000476F1" w:rsidRPr="00AC2669" w:rsidRDefault="000476F1" w:rsidP="00AC2669"/>
    <w:p w:rsidR="000476F1" w:rsidRPr="00AC2669" w:rsidRDefault="000476F1" w:rsidP="00AC2669"/>
    <w:p w:rsidR="000476F1" w:rsidRDefault="000476F1" w:rsidP="00AC2669">
      <w:pPr>
        <w:rPr>
          <w:rtl/>
        </w:rPr>
      </w:pPr>
    </w:p>
    <w:p w:rsidR="00B87C1F" w:rsidRDefault="00B87C1F" w:rsidP="00AC2669">
      <w:pPr>
        <w:rPr>
          <w:rtl/>
        </w:rPr>
      </w:pPr>
    </w:p>
    <w:p w:rsidR="00B87C1F" w:rsidRPr="00AC2669" w:rsidRDefault="00B87C1F" w:rsidP="00AC2669">
      <w:pPr>
        <w:rPr>
          <w:rFonts w:hint="cs"/>
        </w:rPr>
      </w:pPr>
    </w:p>
    <w:p w:rsidR="000476F1" w:rsidRPr="00AC2669" w:rsidRDefault="000476F1" w:rsidP="00AC2669"/>
    <w:p w:rsidR="000476F1" w:rsidRPr="00AC2669" w:rsidRDefault="000476F1" w:rsidP="00AC2669">
      <w:pPr>
        <w:pStyle w:val="ab"/>
        <w:rPr>
          <w:rtl/>
        </w:rPr>
      </w:pPr>
      <w:bookmarkStart w:id="0" w:name="_Toc198741663"/>
      <w:bookmarkStart w:id="1" w:name="_Toc198751606"/>
      <w:bookmarkStart w:id="2" w:name="_Toc198754241"/>
      <w:bookmarkStart w:id="3" w:name="_Toc198755216"/>
      <w:bookmarkStart w:id="4" w:name="_Toc234871707"/>
      <w:bookmarkStart w:id="5" w:name="_Toc234871847"/>
      <w:r w:rsidRPr="00AC2669">
        <w:rPr>
          <w:rtl/>
        </w:rPr>
        <w:t>הישיבה ה</w:t>
      </w:r>
      <w:r w:rsidRPr="00AC2669">
        <w:rPr>
          <w:rFonts w:hint="cs"/>
          <w:rtl/>
        </w:rPr>
        <w:t xml:space="preserve">מאתיים-ושמונים-ושמונה </w:t>
      </w:r>
      <w:r w:rsidRPr="00AC2669">
        <w:rPr>
          <w:rtl/>
        </w:rPr>
        <w:t>של הכנסת העשרים-וחמש</w:t>
      </w:r>
      <w:bookmarkEnd w:id="0"/>
      <w:bookmarkEnd w:id="1"/>
      <w:bookmarkEnd w:id="2"/>
      <w:bookmarkEnd w:id="3"/>
      <w:bookmarkEnd w:id="4"/>
      <w:bookmarkEnd w:id="5"/>
    </w:p>
    <w:p w:rsidR="000476F1" w:rsidRPr="00AC2669" w:rsidRDefault="000476F1" w:rsidP="00AC2669">
      <w:pPr>
        <w:pStyle w:val="ac"/>
        <w:rPr>
          <w:rtl/>
        </w:rPr>
      </w:pPr>
      <w:bookmarkStart w:id="6" w:name="_Toc198741664"/>
      <w:bookmarkStart w:id="7" w:name="_Toc198751607"/>
      <w:bookmarkStart w:id="8" w:name="_Toc198754242"/>
      <w:bookmarkStart w:id="9" w:name="_Toc198755217"/>
      <w:bookmarkStart w:id="10" w:name="_Toc234871708"/>
      <w:bookmarkStart w:id="11" w:name="_Toc234871848"/>
      <w:r w:rsidRPr="00AC2669">
        <w:rPr>
          <w:rtl/>
        </w:rPr>
        <w:t>יום רביעי, כ"ג באייר התשפ"ה (21 במאי 2025)</w:t>
      </w:r>
      <w:bookmarkEnd w:id="6"/>
      <w:bookmarkEnd w:id="7"/>
      <w:bookmarkEnd w:id="8"/>
      <w:bookmarkEnd w:id="9"/>
      <w:bookmarkEnd w:id="10"/>
      <w:bookmarkEnd w:id="11"/>
    </w:p>
    <w:p w:rsidR="000476F1" w:rsidRPr="00AC2669" w:rsidRDefault="000476F1" w:rsidP="00AC2669">
      <w:pPr>
        <w:pStyle w:val="ad"/>
        <w:rPr>
          <w:rtl/>
        </w:rPr>
      </w:pPr>
      <w:r w:rsidRPr="00AC2669">
        <w:rPr>
          <w:rtl/>
        </w:rPr>
        <w:t>ירושלים, הכנסת, שעה 11:00</w:t>
      </w:r>
    </w:p>
    <w:p w:rsidR="00D63979" w:rsidRDefault="00D63979">
      <w:pPr>
        <w:bidi w:val="0"/>
        <w:spacing w:line="240" w:lineRule="auto"/>
        <w:ind w:firstLine="0"/>
        <w:jc w:val="left"/>
      </w:pPr>
      <w:r>
        <w:br w:type="page"/>
      </w:r>
    </w:p>
    <w:p w:rsidR="00D63979" w:rsidRDefault="00D63979" w:rsidP="00FE5102">
      <w:pPr>
        <w:pStyle w:val="afd"/>
      </w:pPr>
      <w:bookmarkStart w:id="12" w:name="_Toc234871709"/>
      <w:bookmarkStart w:id="13" w:name="_Toc234871849"/>
      <w:r>
        <w:rPr>
          <w:rtl/>
        </w:rPr>
        <w:lastRenderedPageBreak/>
        <w:t xml:space="preserve">תוכן </w:t>
      </w:r>
      <w:r w:rsidR="00B111A5">
        <w:rPr>
          <w:rFonts w:hint="cs"/>
          <w:rtl/>
        </w:rPr>
        <w:t>ה</w:t>
      </w:r>
      <w:r>
        <w:rPr>
          <w:rtl/>
        </w:rPr>
        <w:t>עניינים</w:t>
      </w:r>
      <w:bookmarkEnd w:id="12"/>
      <w:bookmarkEnd w:id="13"/>
    </w:p>
    <w:p w:rsidR="00FE5102" w:rsidRDefault="00FE5102" w:rsidP="00FE510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4871850" w:history="1">
        <w:r w:rsidRPr="00D6376E">
          <w:rPr>
            <w:rStyle w:val="Hyperlink"/>
            <w:noProof/>
            <w:rtl/>
          </w:rPr>
          <w:t>שאילתה דחופה</w:t>
        </w:r>
        <w:r>
          <w:rPr>
            <w:noProof/>
            <w:webHidden/>
          </w:rPr>
          <w:tab/>
        </w:r>
        <w:r>
          <w:rPr>
            <w:rStyle w:val="Hyperlink"/>
            <w:noProof/>
            <w:rtl/>
          </w:rPr>
          <w:fldChar w:fldCharType="begin"/>
        </w:r>
        <w:r>
          <w:rPr>
            <w:noProof/>
            <w:webHidden/>
          </w:rPr>
          <w:instrText xml:space="preserve"> PAGEREF _Toc234871850 \h </w:instrText>
        </w:r>
        <w:r>
          <w:rPr>
            <w:rStyle w:val="Hyperlink"/>
            <w:noProof/>
            <w:rtl/>
          </w:rPr>
        </w:r>
        <w:r>
          <w:rPr>
            <w:rStyle w:val="Hyperlink"/>
            <w:noProof/>
            <w:rtl/>
          </w:rPr>
          <w:fldChar w:fldCharType="separate"/>
        </w:r>
        <w:r w:rsidR="00A45603">
          <w:rPr>
            <w:noProof/>
            <w:webHidden/>
            <w:rtl/>
          </w:rPr>
          <w:t>5</w:t>
        </w:r>
        <w:r>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51" w:history="1">
        <w:r w:rsidR="00FE5102" w:rsidRPr="00D6376E">
          <w:rPr>
            <w:rStyle w:val="Hyperlink"/>
            <w:noProof/>
            <w:rtl/>
          </w:rPr>
          <w:t>3433. הפרה חוזרת של התחייבות והדלקת מדורה על ידי עבריין מין מורשע במירון</w:t>
        </w:r>
        <w:r w:rsidR="00FE5102">
          <w:rPr>
            <w:noProof/>
            <w:webHidden/>
          </w:rPr>
          <w:tab/>
        </w:r>
        <w:r w:rsidR="00FE5102">
          <w:rPr>
            <w:rStyle w:val="Hyperlink"/>
            <w:noProof/>
            <w:rtl/>
          </w:rPr>
          <w:fldChar w:fldCharType="begin"/>
        </w:r>
        <w:r w:rsidR="00FE5102">
          <w:rPr>
            <w:noProof/>
            <w:webHidden/>
          </w:rPr>
          <w:instrText xml:space="preserve"> PAGEREF _Toc234871851 \h </w:instrText>
        </w:r>
        <w:r w:rsidR="00FE5102">
          <w:rPr>
            <w:rStyle w:val="Hyperlink"/>
            <w:noProof/>
            <w:rtl/>
          </w:rPr>
        </w:r>
        <w:r w:rsidR="00FE5102">
          <w:rPr>
            <w:rStyle w:val="Hyperlink"/>
            <w:noProof/>
            <w:rtl/>
          </w:rPr>
          <w:fldChar w:fldCharType="separate"/>
        </w:r>
        <w:r w:rsidR="00A45603">
          <w:rPr>
            <w:noProof/>
            <w:webHidden/>
            <w:rtl/>
          </w:rPr>
          <w:t>5</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52" w:history="1">
        <w:r w:rsidR="00FE5102" w:rsidRPr="00D6376E">
          <w:rPr>
            <w:rStyle w:val="Hyperlink"/>
            <w:noProof/>
            <w:rtl/>
          </w:rPr>
          <w:t>מירב בן ארי (יש עתיד):</w:t>
        </w:r>
        <w:r w:rsidR="00FE5102">
          <w:rPr>
            <w:noProof/>
            <w:webHidden/>
          </w:rPr>
          <w:tab/>
        </w:r>
        <w:r w:rsidR="00FE5102">
          <w:rPr>
            <w:rStyle w:val="Hyperlink"/>
            <w:noProof/>
            <w:rtl/>
          </w:rPr>
          <w:fldChar w:fldCharType="begin"/>
        </w:r>
        <w:r w:rsidR="00FE5102">
          <w:rPr>
            <w:noProof/>
            <w:webHidden/>
          </w:rPr>
          <w:instrText xml:space="preserve"> PAGEREF _Toc234871852 \h </w:instrText>
        </w:r>
        <w:r w:rsidR="00FE5102">
          <w:rPr>
            <w:rStyle w:val="Hyperlink"/>
            <w:noProof/>
            <w:rtl/>
          </w:rPr>
        </w:r>
        <w:r w:rsidR="00FE5102">
          <w:rPr>
            <w:rStyle w:val="Hyperlink"/>
            <w:noProof/>
            <w:rtl/>
          </w:rPr>
          <w:fldChar w:fldCharType="separate"/>
        </w:r>
        <w:r w:rsidR="00A45603">
          <w:rPr>
            <w:noProof/>
            <w:webHidden/>
            <w:rtl/>
          </w:rPr>
          <w:t>5</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53" w:history="1">
        <w:r w:rsidR="00FE5102" w:rsidRPr="00D6376E">
          <w:rPr>
            <w:rStyle w:val="Hyperlink"/>
            <w:noProof/>
            <w:rtl/>
          </w:rPr>
          <w:t>השר לירושלים ומסורת ישראל מאיר פרוש:</w:t>
        </w:r>
        <w:r w:rsidR="00FE5102">
          <w:rPr>
            <w:noProof/>
            <w:webHidden/>
          </w:rPr>
          <w:tab/>
        </w:r>
        <w:r w:rsidR="00FE5102">
          <w:rPr>
            <w:rStyle w:val="Hyperlink"/>
            <w:noProof/>
            <w:rtl/>
          </w:rPr>
          <w:fldChar w:fldCharType="begin"/>
        </w:r>
        <w:r w:rsidR="00FE5102">
          <w:rPr>
            <w:noProof/>
            <w:webHidden/>
          </w:rPr>
          <w:instrText xml:space="preserve"> PAGEREF _Toc234871853 \h </w:instrText>
        </w:r>
        <w:r w:rsidR="00FE5102">
          <w:rPr>
            <w:rStyle w:val="Hyperlink"/>
            <w:noProof/>
            <w:rtl/>
          </w:rPr>
        </w:r>
        <w:r w:rsidR="00FE5102">
          <w:rPr>
            <w:rStyle w:val="Hyperlink"/>
            <w:noProof/>
            <w:rtl/>
          </w:rPr>
          <w:fldChar w:fldCharType="separate"/>
        </w:r>
        <w:r w:rsidR="00A45603">
          <w:rPr>
            <w:noProof/>
            <w:webHidden/>
            <w:rtl/>
          </w:rPr>
          <w:t>5</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54" w:history="1">
        <w:r w:rsidR="00FE5102" w:rsidRPr="00D6376E">
          <w:rPr>
            <w:rStyle w:val="Hyperlink"/>
            <w:noProof/>
            <w:rtl/>
          </w:rPr>
          <w:t>אביחי אברהם בוארון (הליכוד):</w:t>
        </w:r>
        <w:r w:rsidR="00FE5102">
          <w:rPr>
            <w:noProof/>
            <w:webHidden/>
          </w:rPr>
          <w:tab/>
        </w:r>
        <w:r w:rsidR="00FE5102">
          <w:rPr>
            <w:rStyle w:val="Hyperlink"/>
            <w:noProof/>
            <w:rtl/>
          </w:rPr>
          <w:fldChar w:fldCharType="begin"/>
        </w:r>
        <w:r w:rsidR="00FE5102">
          <w:rPr>
            <w:noProof/>
            <w:webHidden/>
          </w:rPr>
          <w:instrText xml:space="preserve"> PAGEREF _Toc234871854 \h </w:instrText>
        </w:r>
        <w:r w:rsidR="00FE5102">
          <w:rPr>
            <w:rStyle w:val="Hyperlink"/>
            <w:noProof/>
            <w:rtl/>
          </w:rPr>
        </w:r>
        <w:r w:rsidR="00FE5102">
          <w:rPr>
            <w:rStyle w:val="Hyperlink"/>
            <w:noProof/>
            <w:rtl/>
          </w:rPr>
          <w:fldChar w:fldCharType="separate"/>
        </w:r>
        <w:r w:rsidR="00A45603">
          <w:rPr>
            <w:noProof/>
            <w:webHidden/>
            <w:rtl/>
          </w:rPr>
          <w:t>7</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55" w:history="1">
        <w:r w:rsidR="00FE5102" w:rsidRPr="00D6376E">
          <w:rPr>
            <w:rStyle w:val="Hyperlink"/>
            <w:noProof/>
            <w:rtl/>
            <w:lang w:eastAsia="he-IL"/>
          </w:rPr>
          <w:t>הצעת חוק חובת המכרזים (תיקון – העדפה למעסיק משרתי מילואים), התשפ"ה–2025</w:t>
        </w:r>
        <w:r w:rsidR="00FE5102">
          <w:rPr>
            <w:noProof/>
            <w:webHidden/>
          </w:rPr>
          <w:tab/>
        </w:r>
        <w:r w:rsidR="00FE5102">
          <w:rPr>
            <w:rStyle w:val="Hyperlink"/>
            <w:noProof/>
            <w:rtl/>
          </w:rPr>
          <w:fldChar w:fldCharType="begin"/>
        </w:r>
        <w:r w:rsidR="00FE5102">
          <w:rPr>
            <w:noProof/>
            <w:webHidden/>
          </w:rPr>
          <w:instrText xml:space="preserve"> PAGEREF _Toc234871855 \h </w:instrText>
        </w:r>
        <w:r w:rsidR="00FE5102">
          <w:rPr>
            <w:rStyle w:val="Hyperlink"/>
            <w:noProof/>
            <w:rtl/>
          </w:rPr>
        </w:r>
        <w:r w:rsidR="00FE5102">
          <w:rPr>
            <w:rStyle w:val="Hyperlink"/>
            <w:noProof/>
            <w:rtl/>
          </w:rPr>
          <w:fldChar w:fldCharType="separate"/>
        </w:r>
        <w:r w:rsidR="00A45603">
          <w:rPr>
            <w:noProof/>
            <w:webHidden/>
            <w:rtl/>
          </w:rPr>
          <w:t>16</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56" w:history="1">
        <w:r w:rsidR="00FE5102" w:rsidRPr="00D6376E">
          <w:rPr>
            <w:rStyle w:val="Hyperlink"/>
            <w:noProof/>
            <w:rtl/>
          </w:rPr>
          <w:t>עודד פורר (ישראל ביתנו):</w:t>
        </w:r>
        <w:r w:rsidR="00FE5102">
          <w:rPr>
            <w:noProof/>
            <w:webHidden/>
          </w:rPr>
          <w:tab/>
        </w:r>
        <w:r w:rsidR="00FE5102">
          <w:rPr>
            <w:rStyle w:val="Hyperlink"/>
            <w:noProof/>
            <w:rtl/>
          </w:rPr>
          <w:fldChar w:fldCharType="begin"/>
        </w:r>
        <w:r w:rsidR="00FE5102">
          <w:rPr>
            <w:noProof/>
            <w:webHidden/>
          </w:rPr>
          <w:instrText xml:space="preserve"> PAGEREF _Toc234871856 \h </w:instrText>
        </w:r>
        <w:r w:rsidR="00FE5102">
          <w:rPr>
            <w:rStyle w:val="Hyperlink"/>
            <w:noProof/>
            <w:rtl/>
          </w:rPr>
        </w:r>
        <w:r w:rsidR="00FE5102">
          <w:rPr>
            <w:rStyle w:val="Hyperlink"/>
            <w:noProof/>
            <w:rtl/>
          </w:rPr>
          <w:fldChar w:fldCharType="separate"/>
        </w:r>
        <w:r w:rsidR="00A45603">
          <w:rPr>
            <w:noProof/>
            <w:webHidden/>
            <w:rtl/>
          </w:rPr>
          <w:t>16</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57" w:history="1">
        <w:r w:rsidR="00FE5102" w:rsidRPr="00D6376E">
          <w:rPr>
            <w:rStyle w:val="Hyperlink"/>
            <w:noProof/>
            <w:rtl/>
          </w:rPr>
          <w:t>השר לשירותי דת מיכאל מלכיאלי:</w:t>
        </w:r>
        <w:r w:rsidR="00FE5102">
          <w:rPr>
            <w:noProof/>
            <w:webHidden/>
          </w:rPr>
          <w:tab/>
        </w:r>
        <w:r w:rsidR="00FE5102">
          <w:rPr>
            <w:rStyle w:val="Hyperlink"/>
            <w:noProof/>
            <w:rtl/>
          </w:rPr>
          <w:fldChar w:fldCharType="begin"/>
        </w:r>
        <w:r w:rsidR="00FE5102">
          <w:rPr>
            <w:noProof/>
            <w:webHidden/>
          </w:rPr>
          <w:instrText xml:space="preserve"> PAGEREF _Toc234871857 \h </w:instrText>
        </w:r>
        <w:r w:rsidR="00FE5102">
          <w:rPr>
            <w:rStyle w:val="Hyperlink"/>
            <w:noProof/>
            <w:rtl/>
          </w:rPr>
        </w:r>
        <w:r w:rsidR="00FE5102">
          <w:rPr>
            <w:rStyle w:val="Hyperlink"/>
            <w:noProof/>
            <w:rtl/>
          </w:rPr>
          <w:fldChar w:fldCharType="separate"/>
        </w:r>
        <w:r w:rsidR="00A45603">
          <w:rPr>
            <w:noProof/>
            <w:webHidden/>
            <w:rtl/>
          </w:rPr>
          <w:t>19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58" w:history="1">
        <w:r w:rsidR="00FE5102" w:rsidRPr="00D6376E">
          <w:rPr>
            <w:rStyle w:val="Hyperlink"/>
            <w:noProof/>
            <w:rtl/>
          </w:rPr>
          <w:t>עודד פורר (ישראל ביתנו):</w:t>
        </w:r>
        <w:r w:rsidR="00FE5102">
          <w:rPr>
            <w:noProof/>
            <w:webHidden/>
          </w:rPr>
          <w:tab/>
        </w:r>
        <w:r w:rsidR="00FE5102">
          <w:rPr>
            <w:rStyle w:val="Hyperlink"/>
            <w:noProof/>
            <w:rtl/>
          </w:rPr>
          <w:fldChar w:fldCharType="begin"/>
        </w:r>
        <w:r w:rsidR="00FE5102">
          <w:rPr>
            <w:noProof/>
            <w:webHidden/>
          </w:rPr>
          <w:instrText xml:space="preserve"> PAGEREF _Toc234871858 \h </w:instrText>
        </w:r>
        <w:r w:rsidR="00FE5102">
          <w:rPr>
            <w:rStyle w:val="Hyperlink"/>
            <w:noProof/>
            <w:rtl/>
          </w:rPr>
        </w:r>
        <w:r w:rsidR="00FE5102">
          <w:rPr>
            <w:rStyle w:val="Hyperlink"/>
            <w:noProof/>
            <w:rtl/>
          </w:rPr>
          <w:fldChar w:fldCharType="separate"/>
        </w:r>
        <w:r w:rsidR="00A45603">
          <w:rPr>
            <w:noProof/>
            <w:webHidden/>
            <w:rtl/>
          </w:rPr>
          <w:t>22</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59" w:history="1">
        <w:r w:rsidR="00FE5102" w:rsidRPr="00D6376E">
          <w:rPr>
            <w:rStyle w:val="Hyperlink"/>
            <w:noProof/>
            <w:rtl/>
            <w:lang w:eastAsia="he-IL"/>
          </w:rPr>
          <w:t>הצעת חוק איסור הכחשת הנ</w:t>
        </w:r>
        <w:bookmarkStart w:id="14" w:name="_GoBack"/>
        <w:bookmarkEnd w:id="14"/>
        <w:r w:rsidR="00FE5102" w:rsidRPr="00D6376E">
          <w:rPr>
            <w:rStyle w:val="Hyperlink"/>
            <w:noProof/>
            <w:rtl/>
            <w:lang w:eastAsia="he-IL"/>
          </w:rPr>
          <w:t>כבה, התשפ"ה–2025</w:t>
        </w:r>
        <w:r w:rsidR="00FE5102">
          <w:rPr>
            <w:noProof/>
            <w:webHidden/>
          </w:rPr>
          <w:tab/>
        </w:r>
        <w:r w:rsidR="00FE5102">
          <w:rPr>
            <w:rStyle w:val="Hyperlink"/>
            <w:noProof/>
            <w:rtl/>
          </w:rPr>
          <w:fldChar w:fldCharType="begin"/>
        </w:r>
        <w:r w:rsidR="00FE5102">
          <w:rPr>
            <w:noProof/>
            <w:webHidden/>
          </w:rPr>
          <w:instrText xml:space="preserve"> PAGEREF _Toc234871859 \h </w:instrText>
        </w:r>
        <w:r w:rsidR="00FE5102">
          <w:rPr>
            <w:rStyle w:val="Hyperlink"/>
            <w:noProof/>
            <w:rtl/>
          </w:rPr>
        </w:r>
        <w:r w:rsidR="00FE5102">
          <w:rPr>
            <w:rStyle w:val="Hyperlink"/>
            <w:noProof/>
            <w:rtl/>
          </w:rPr>
          <w:fldChar w:fldCharType="separate"/>
        </w:r>
        <w:r w:rsidR="00A45603">
          <w:rPr>
            <w:noProof/>
            <w:webHidden/>
            <w:rtl/>
          </w:rPr>
          <w:t>24</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60" w:history="1">
        <w:r w:rsidR="00FE5102" w:rsidRPr="00D6376E">
          <w:rPr>
            <w:rStyle w:val="Hyperlink"/>
            <w:noProof/>
            <w:rtl/>
          </w:rPr>
          <w:t>איימן עודה (חד"ש-תע"ל):</w:t>
        </w:r>
        <w:r w:rsidR="00FE5102">
          <w:rPr>
            <w:noProof/>
            <w:webHidden/>
          </w:rPr>
          <w:tab/>
        </w:r>
        <w:r w:rsidR="00FE5102">
          <w:rPr>
            <w:rStyle w:val="Hyperlink"/>
            <w:noProof/>
            <w:rtl/>
          </w:rPr>
          <w:fldChar w:fldCharType="begin"/>
        </w:r>
        <w:r w:rsidR="00FE5102">
          <w:rPr>
            <w:noProof/>
            <w:webHidden/>
          </w:rPr>
          <w:instrText xml:space="preserve"> PAGEREF _Toc234871860 \h </w:instrText>
        </w:r>
        <w:r w:rsidR="00FE5102">
          <w:rPr>
            <w:rStyle w:val="Hyperlink"/>
            <w:noProof/>
            <w:rtl/>
          </w:rPr>
        </w:r>
        <w:r w:rsidR="00FE5102">
          <w:rPr>
            <w:rStyle w:val="Hyperlink"/>
            <w:noProof/>
            <w:rtl/>
          </w:rPr>
          <w:fldChar w:fldCharType="separate"/>
        </w:r>
        <w:r w:rsidR="00A45603">
          <w:rPr>
            <w:noProof/>
            <w:webHidden/>
            <w:rtl/>
          </w:rPr>
          <w:t>25</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61" w:history="1">
        <w:r w:rsidR="00FE5102" w:rsidRPr="00D6376E">
          <w:rPr>
            <w:rStyle w:val="Hyperlink"/>
            <w:noProof/>
            <w:rtl/>
          </w:rPr>
          <w:t>השר לירושלים ומסורת ישראל מאיר פרוש:</w:t>
        </w:r>
        <w:r w:rsidR="00FE5102">
          <w:rPr>
            <w:noProof/>
            <w:webHidden/>
          </w:rPr>
          <w:tab/>
        </w:r>
        <w:r w:rsidR="00FE5102">
          <w:rPr>
            <w:rStyle w:val="Hyperlink"/>
            <w:noProof/>
            <w:rtl/>
          </w:rPr>
          <w:fldChar w:fldCharType="begin"/>
        </w:r>
        <w:r w:rsidR="00FE5102">
          <w:rPr>
            <w:noProof/>
            <w:webHidden/>
          </w:rPr>
          <w:instrText xml:space="preserve"> PAGEREF _Toc234871861 \h </w:instrText>
        </w:r>
        <w:r w:rsidR="00FE5102">
          <w:rPr>
            <w:rStyle w:val="Hyperlink"/>
            <w:noProof/>
            <w:rtl/>
          </w:rPr>
        </w:r>
        <w:r w:rsidR="00FE5102">
          <w:rPr>
            <w:rStyle w:val="Hyperlink"/>
            <w:noProof/>
            <w:rtl/>
          </w:rPr>
          <w:fldChar w:fldCharType="separate"/>
        </w:r>
        <w:r w:rsidR="00A45603">
          <w:rPr>
            <w:noProof/>
            <w:webHidden/>
            <w:rtl/>
          </w:rPr>
          <w:t>34</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62" w:history="1">
        <w:r w:rsidR="00FE5102" w:rsidRPr="00D6376E">
          <w:rPr>
            <w:rStyle w:val="Hyperlink"/>
            <w:noProof/>
            <w:rtl/>
          </w:rPr>
          <w:t>איימן עודה (חד"ש-תע"ל):</w:t>
        </w:r>
        <w:r w:rsidR="00FE5102">
          <w:rPr>
            <w:noProof/>
            <w:webHidden/>
          </w:rPr>
          <w:tab/>
        </w:r>
        <w:r w:rsidR="00FE5102">
          <w:rPr>
            <w:rStyle w:val="Hyperlink"/>
            <w:noProof/>
            <w:rtl/>
          </w:rPr>
          <w:fldChar w:fldCharType="begin"/>
        </w:r>
        <w:r w:rsidR="00FE5102">
          <w:rPr>
            <w:noProof/>
            <w:webHidden/>
          </w:rPr>
          <w:instrText xml:space="preserve"> PAGEREF _Toc234871862 \h </w:instrText>
        </w:r>
        <w:r w:rsidR="00FE5102">
          <w:rPr>
            <w:rStyle w:val="Hyperlink"/>
            <w:noProof/>
            <w:rtl/>
          </w:rPr>
        </w:r>
        <w:r w:rsidR="00FE5102">
          <w:rPr>
            <w:rStyle w:val="Hyperlink"/>
            <w:noProof/>
            <w:rtl/>
          </w:rPr>
          <w:fldChar w:fldCharType="separate"/>
        </w:r>
        <w:r w:rsidR="00A45603">
          <w:rPr>
            <w:noProof/>
            <w:webHidden/>
            <w:rtl/>
          </w:rPr>
          <w:t>36</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63" w:history="1">
        <w:r w:rsidR="00FE5102" w:rsidRPr="00D6376E">
          <w:rPr>
            <w:rStyle w:val="Hyperlink"/>
            <w:noProof/>
            <w:rtl/>
          </w:rPr>
          <w:t>הצעת חוק לתיקון פקודת המשטרה (ביטול הכפיפות לשר וסמכותו להתוות מדיניות), התשפ"ה–2024</w:t>
        </w:r>
        <w:r w:rsidR="00FE5102">
          <w:rPr>
            <w:noProof/>
            <w:webHidden/>
          </w:rPr>
          <w:tab/>
        </w:r>
        <w:r w:rsidR="00FE5102">
          <w:rPr>
            <w:rStyle w:val="Hyperlink"/>
            <w:noProof/>
            <w:rtl/>
          </w:rPr>
          <w:fldChar w:fldCharType="begin"/>
        </w:r>
        <w:r w:rsidR="00FE5102">
          <w:rPr>
            <w:noProof/>
            <w:webHidden/>
          </w:rPr>
          <w:instrText xml:space="preserve"> PAGEREF _Toc234871863 \h </w:instrText>
        </w:r>
        <w:r w:rsidR="00FE5102">
          <w:rPr>
            <w:rStyle w:val="Hyperlink"/>
            <w:noProof/>
            <w:rtl/>
          </w:rPr>
        </w:r>
        <w:r w:rsidR="00FE5102">
          <w:rPr>
            <w:rStyle w:val="Hyperlink"/>
            <w:noProof/>
            <w:rtl/>
          </w:rPr>
          <w:fldChar w:fldCharType="separate"/>
        </w:r>
        <w:r w:rsidR="00A45603">
          <w:rPr>
            <w:noProof/>
            <w:webHidden/>
            <w:rtl/>
          </w:rPr>
          <w:t>40</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64" w:history="1">
        <w:r w:rsidR="00FE5102" w:rsidRPr="00D6376E">
          <w:rPr>
            <w:rStyle w:val="Hyperlink"/>
            <w:noProof/>
            <w:rtl/>
          </w:rPr>
          <w:t>אלון שוסטר (המחנה הממלכתי):</w:t>
        </w:r>
        <w:r w:rsidR="00FE5102">
          <w:rPr>
            <w:noProof/>
            <w:webHidden/>
          </w:rPr>
          <w:tab/>
        </w:r>
        <w:r w:rsidR="00FE5102">
          <w:rPr>
            <w:rStyle w:val="Hyperlink"/>
            <w:noProof/>
            <w:rtl/>
          </w:rPr>
          <w:fldChar w:fldCharType="begin"/>
        </w:r>
        <w:r w:rsidR="00FE5102">
          <w:rPr>
            <w:noProof/>
            <w:webHidden/>
          </w:rPr>
          <w:instrText xml:space="preserve"> PAGEREF _Toc234871864 \h </w:instrText>
        </w:r>
        <w:r w:rsidR="00FE5102">
          <w:rPr>
            <w:rStyle w:val="Hyperlink"/>
            <w:noProof/>
            <w:rtl/>
          </w:rPr>
        </w:r>
        <w:r w:rsidR="00FE5102">
          <w:rPr>
            <w:rStyle w:val="Hyperlink"/>
            <w:noProof/>
            <w:rtl/>
          </w:rPr>
          <w:fldChar w:fldCharType="separate"/>
        </w:r>
        <w:r w:rsidR="00A45603">
          <w:rPr>
            <w:noProof/>
            <w:webHidden/>
            <w:rtl/>
          </w:rPr>
          <w:t>41</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65" w:history="1">
        <w:r w:rsidR="00FE5102" w:rsidRPr="00D6376E">
          <w:rPr>
            <w:rStyle w:val="Hyperlink"/>
            <w:noProof/>
            <w:rtl/>
          </w:rPr>
          <w:t>השר לירושלים ומסורת ישראל מאיר פרוש:</w:t>
        </w:r>
        <w:r w:rsidR="00FE5102">
          <w:rPr>
            <w:noProof/>
            <w:webHidden/>
          </w:rPr>
          <w:tab/>
        </w:r>
        <w:r w:rsidR="00FE5102">
          <w:rPr>
            <w:rStyle w:val="Hyperlink"/>
            <w:noProof/>
            <w:rtl/>
          </w:rPr>
          <w:fldChar w:fldCharType="begin"/>
        </w:r>
        <w:r w:rsidR="00FE5102">
          <w:rPr>
            <w:noProof/>
            <w:webHidden/>
          </w:rPr>
          <w:instrText xml:space="preserve"> PAGEREF _Toc234871865 \h </w:instrText>
        </w:r>
        <w:r w:rsidR="00FE5102">
          <w:rPr>
            <w:rStyle w:val="Hyperlink"/>
            <w:noProof/>
            <w:rtl/>
          </w:rPr>
        </w:r>
        <w:r w:rsidR="00FE5102">
          <w:rPr>
            <w:rStyle w:val="Hyperlink"/>
            <w:noProof/>
            <w:rtl/>
          </w:rPr>
          <w:fldChar w:fldCharType="separate"/>
        </w:r>
        <w:r w:rsidR="00A45603">
          <w:rPr>
            <w:noProof/>
            <w:webHidden/>
            <w:rtl/>
          </w:rPr>
          <w:t>45</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66" w:history="1">
        <w:r w:rsidR="00FE5102" w:rsidRPr="00D6376E">
          <w:rPr>
            <w:rStyle w:val="Hyperlink"/>
            <w:noProof/>
            <w:rtl/>
          </w:rPr>
          <w:t>אלון שוסטר (המחנה הממלכתי):</w:t>
        </w:r>
        <w:r w:rsidR="00FE5102">
          <w:rPr>
            <w:noProof/>
            <w:webHidden/>
          </w:rPr>
          <w:tab/>
        </w:r>
        <w:r w:rsidR="00FE5102">
          <w:rPr>
            <w:rStyle w:val="Hyperlink"/>
            <w:noProof/>
            <w:rtl/>
          </w:rPr>
          <w:fldChar w:fldCharType="begin"/>
        </w:r>
        <w:r w:rsidR="00FE5102">
          <w:rPr>
            <w:noProof/>
            <w:webHidden/>
          </w:rPr>
          <w:instrText xml:space="preserve"> PAGEREF _Toc234871866 \h </w:instrText>
        </w:r>
        <w:r w:rsidR="00FE5102">
          <w:rPr>
            <w:rStyle w:val="Hyperlink"/>
            <w:noProof/>
            <w:rtl/>
          </w:rPr>
        </w:r>
        <w:r w:rsidR="00FE5102">
          <w:rPr>
            <w:rStyle w:val="Hyperlink"/>
            <w:noProof/>
            <w:rtl/>
          </w:rPr>
          <w:fldChar w:fldCharType="separate"/>
        </w:r>
        <w:r w:rsidR="00A45603">
          <w:rPr>
            <w:noProof/>
            <w:webHidden/>
            <w:rtl/>
          </w:rPr>
          <w:t>47</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67" w:history="1">
        <w:r w:rsidR="00FE5102" w:rsidRPr="00D6376E">
          <w:rPr>
            <w:rStyle w:val="Hyperlink"/>
            <w:noProof/>
            <w:rtl/>
          </w:rPr>
          <w:t>מסמכים שהונחו על שולחן הכנסת</w:t>
        </w:r>
        <w:r w:rsidR="00FE5102">
          <w:rPr>
            <w:noProof/>
            <w:webHidden/>
          </w:rPr>
          <w:tab/>
        </w:r>
        <w:r w:rsidR="00FE5102">
          <w:rPr>
            <w:rStyle w:val="Hyperlink"/>
            <w:noProof/>
            <w:rtl/>
          </w:rPr>
          <w:fldChar w:fldCharType="begin"/>
        </w:r>
        <w:r w:rsidR="00FE5102">
          <w:rPr>
            <w:noProof/>
            <w:webHidden/>
          </w:rPr>
          <w:instrText xml:space="preserve"> PAGEREF _Toc234871867 \h </w:instrText>
        </w:r>
        <w:r w:rsidR="00FE5102">
          <w:rPr>
            <w:rStyle w:val="Hyperlink"/>
            <w:noProof/>
            <w:rtl/>
          </w:rPr>
        </w:r>
        <w:r w:rsidR="00FE5102">
          <w:rPr>
            <w:rStyle w:val="Hyperlink"/>
            <w:noProof/>
            <w:rtl/>
          </w:rPr>
          <w:fldChar w:fldCharType="separate"/>
        </w:r>
        <w:r w:rsidR="00A45603">
          <w:rPr>
            <w:noProof/>
            <w:webHidden/>
            <w:rtl/>
          </w:rPr>
          <w:t>49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68" w:history="1">
        <w:r w:rsidR="00FE5102" w:rsidRPr="00D6376E">
          <w:rPr>
            <w:rStyle w:val="Hyperlink"/>
            <w:noProof/>
            <w:rtl/>
          </w:rPr>
          <w:t>מזכיר הכנסת דן מרזוק:</w:t>
        </w:r>
        <w:r w:rsidR="00FE5102">
          <w:rPr>
            <w:noProof/>
            <w:webHidden/>
          </w:rPr>
          <w:tab/>
        </w:r>
        <w:r w:rsidR="00FE5102">
          <w:rPr>
            <w:rStyle w:val="Hyperlink"/>
            <w:noProof/>
            <w:rtl/>
          </w:rPr>
          <w:fldChar w:fldCharType="begin"/>
        </w:r>
        <w:r w:rsidR="00FE5102">
          <w:rPr>
            <w:noProof/>
            <w:webHidden/>
          </w:rPr>
          <w:instrText xml:space="preserve"> PAGEREF _Toc234871868 \h </w:instrText>
        </w:r>
        <w:r w:rsidR="00FE5102">
          <w:rPr>
            <w:rStyle w:val="Hyperlink"/>
            <w:noProof/>
            <w:rtl/>
          </w:rPr>
        </w:r>
        <w:r w:rsidR="00FE5102">
          <w:rPr>
            <w:rStyle w:val="Hyperlink"/>
            <w:noProof/>
            <w:rtl/>
          </w:rPr>
          <w:fldChar w:fldCharType="separate"/>
        </w:r>
        <w:r w:rsidR="00A45603">
          <w:rPr>
            <w:noProof/>
            <w:webHidden/>
            <w:rtl/>
          </w:rPr>
          <w:t>49</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69" w:history="1">
        <w:r w:rsidR="00FE5102" w:rsidRPr="00D6376E">
          <w:rPr>
            <w:rStyle w:val="Hyperlink"/>
            <w:noProof/>
            <w:rtl/>
          </w:rPr>
          <w:t>הצעת חוק פיקוח על מחירי מצרכים ושירותים (תיקון – פיקוח על מחירי לחם מלא, דגנים, כוסמין ושיפון), התשפ"ה–2024</w:t>
        </w:r>
        <w:r w:rsidR="00FE5102">
          <w:rPr>
            <w:noProof/>
            <w:webHidden/>
          </w:rPr>
          <w:tab/>
        </w:r>
        <w:r w:rsidR="00FE5102">
          <w:rPr>
            <w:rStyle w:val="Hyperlink"/>
            <w:noProof/>
            <w:rtl/>
          </w:rPr>
          <w:fldChar w:fldCharType="begin"/>
        </w:r>
        <w:r w:rsidR="00FE5102">
          <w:rPr>
            <w:noProof/>
            <w:webHidden/>
          </w:rPr>
          <w:instrText xml:space="preserve"> PAGEREF _Toc234871869 \h </w:instrText>
        </w:r>
        <w:r w:rsidR="00FE5102">
          <w:rPr>
            <w:rStyle w:val="Hyperlink"/>
            <w:noProof/>
            <w:rtl/>
          </w:rPr>
        </w:r>
        <w:r w:rsidR="00FE5102">
          <w:rPr>
            <w:rStyle w:val="Hyperlink"/>
            <w:noProof/>
            <w:rtl/>
          </w:rPr>
          <w:fldChar w:fldCharType="separate"/>
        </w:r>
        <w:r w:rsidR="00A45603">
          <w:rPr>
            <w:noProof/>
            <w:webHidden/>
            <w:rtl/>
          </w:rPr>
          <w:t>49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70" w:history="1">
        <w:r w:rsidR="00FE5102" w:rsidRPr="00D6376E">
          <w:rPr>
            <w:rStyle w:val="Hyperlink"/>
            <w:noProof/>
            <w:rtl/>
          </w:rPr>
          <w:t>טטיאנה מזרסקי (יש עתיד):</w:t>
        </w:r>
        <w:r w:rsidR="00FE5102">
          <w:rPr>
            <w:noProof/>
            <w:webHidden/>
          </w:rPr>
          <w:tab/>
        </w:r>
        <w:r w:rsidR="00FE5102">
          <w:rPr>
            <w:rStyle w:val="Hyperlink"/>
            <w:noProof/>
            <w:rtl/>
          </w:rPr>
          <w:fldChar w:fldCharType="begin"/>
        </w:r>
        <w:r w:rsidR="00FE5102">
          <w:rPr>
            <w:noProof/>
            <w:webHidden/>
          </w:rPr>
          <w:instrText xml:space="preserve"> PAGEREF _Toc234871870 \h </w:instrText>
        </w:r>
        <w:r w:rsidR="00FE5102">
          <w:rPr>
            <w:rStyle w:val="Hyperlink"/>
            <w:noProof/>
            <w:rtl/>
          </w:rPr>
        </w:r>
        <w:r w:rsidR="00FE5102">
          <w:rPr>
            <w:rStyle w:val="Hyperlink"/>
            <w:noProof/>
            <w:rtl/>
          </w:rPr>
          <w:fldChar w:fldCharType="separate"/>
        </w:r>
        <w:r w:rsidR="00A45603">
          <w:rPr>
            <w:noProof/>
            <w:webHidden/>
            <w:rtl/>
          </w:rPr>
          <w:t>50</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71" w:history="1">
        <w:r w:rsidR="00FE5102" w:rsidRPr="00D6376E">
          <w:rPr>
            <w:rStyle w:val="Hyperlink"/>
            <w:noProof/>
            <w:rtl/>
          </w:rPr>
          <w:t>השר לירושלים ומסורת ישראל מאיר פרוש:</w:t>
        </w:r>
        <w:r w:rsidR="00FE5102">
          <w:rPr>
            <w:noProof/>
            <w:webHidden/>
          </w:rPr>
          <w:tab/>
        </w:r>
        <w:r w:rsidR="00FE5102">
          <w:rPr>
            <w:rStyle w:val="Hyperlink"/>
            <w:noProof/>
            <w:rtl/>
          </w:rPr>
          <w:fldChar w:fldCharType="begin"/>
        </w:r>
        <w:r w:rsidR="00FE5102">
          <w:rPr>
            <w:noProof/>
            <w:webHidden/>
          </w:rPr>
          <w:instrText xml:space="preserve"> PAGEREF _Toc234871871 \h </w:instrText>
        </w:r>
        <w:r w:rsidR="00FE5102">
          <w:rPr>
            <w:rStyle w:val="Hyperlink"/>
            <w:noProof/>
            <w:rtl/>
          </w:rPr>
        </w:r>
        <w:r w:rsidR="00FE5102">
          <w:rPr>
            <w:rStyle w:val="Hyperlink"/>
            <w:noProof/>
            <w:rtl/>
          </w:rPr>
          <w:fldChar w:fldCharType="separate"/>
        </w:r>
        <w:r w:rsidR="00A45603">
          <w:rPr>
            <w:noProof/>
            <w:webHidden/>
            <w:rtl/>
          </w:rPr>
          <w:t>52</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72" w:history="1">
        <w:r w:rsidR="00FE5102" w:rsidRPr="00D6376E">
          <w:rPr>
            <w:rStyle w:val="Hyperlink"/>
            <w:noProof/>
            <w:rtl/>
          </w:rPr>
          <w:t>טטיאנה מזרסקי (יש עתיד):</w:t>
        </w:r>
        <w:r w:rsidR="00FE5102">
          <w:rPr>
            <w:noProof/>
            <w:webHidden/>
          </w:rPr>
          <w:tab/>
        </w:r>
        <w:r w:rsidR="00FE5102">
          <w:rPr>
            <w:rStyle w:val="Hyperlink"/>
            <w:noProof/>
            <w:rtl/>
          </w:rPr>
          <w:fldChar w:fldCharType="begin"/>
        </w:r>
        <w:r w:rsidR="00FE5102">
          <w:rPr>
            <w:noProof/>
            <w:webHidden/>
          </w:rPr>
          <w:instrText xml:space="preserve"> PAGEREF _Toc234871872 \h </w:instrText>
        </w:r>
        <w:r w:rsidR="00FE5102">
          <w:rPr>
            <w:rStyle w:val="Hyperlink"/>
            <w:noProof/>
            <w:rtl/>
          </w:rPr>
        </w:r>
        <w:r w:rsidR="00FE5102">
          <w:rPr>
            <w:rStyle w:val="Hyperlink"/>
            <w:noProof/>
            <w:rtl/>
          </w:rPr>
          <w:fldChar w:fldCharType="separate"/>
        </w:r>
        <w:r w:rsidR="00A45603">
          <w:rPr>
            <w:noProof/>
            <w:webHidden/>
            <w:rtl/>
          </w:rPr>
          <w:t>59</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73" w:history="1">
        <w:r w:rsidR="00FE5102" w:rsidRPr="00D6376E">
          <w:rPr>
            <w:rStyle w:val="Hyperlink"/>
            <w:noProof/>
            <w:rtl/>
          </w:rPr>
          <w:t>הצעת חוק תגמול משפחות על תרומתן לשירות בצבא הגנה לישראל, התשפ"ה–2025</w:t>
        </w:r>
        <w:r w:rsidR="00FE5102">
          <w:rPr>
            <w:noProof/>
            <w:webHidden/>
          </w:rPr>
          <w:tab/>
        </w:r>
        <w:r w:rsidR="00FE5102">
          <w:rPr>
            <w:rStyle w:val="Hyperlink"/>
            <w:noProof/>
            <w:rtl/>
          </w:rPr>
          <w:fldChar w:fldCharType="begin"/>
        </w:r>
        <w:r w:rsidR="00FE5102">
          <w:rPr>
            <w:noProof/>
            <w:webHidden/>
          </w:rPr>
          <w:instrText xml:space="preserve"> PAGEREF _Toc234871873 \h </w:instrText>
        </w:r>
        <w:r w:rsidR="00FE5102">
          <w:rPr>
            <w:rStyle w:val="Hyperlink"/>
            <w:noProof/>
            <w:rtl/>
          </w:rPr>
        </w:r>
        <w:r w:rsidR="00FE5102">
          <w:rPr>
            <w:rStyle w:val="Hyperlink"/>
            <w:noProof/>
            <w:rtl/>
          </w:rPr>
          <w:fldChar w:fldCharType="separate"/>
        </w:r>
        <w:r w:rsidR="00A45603">
          <w:rPr>
            <w:noProof/>
            <w:webHidden/>
            <w:rtl/>
          </w:rPr>
          <w:t>60</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74" w:history="1">
        <w:r w:rsidR="00FE5102" w:rsidRPr="00D6376E">
          <w:rPr>
            <w:rStyle w:val="Hyperlink"/>
            <w:noProof/>
            <w:rtl/>
          </w:rPr>
          <w:t>מאיר כהן (יש עתיד):</w:t>
        </w:r>
        <w:r w:rsidR="00FE5102">
          <w:rPr>
            <w:noProof/>
            <w:webHidden/>
          </w:rPr>
          <w:tab/>
        </w:r>
        <w:r w:rsidR="00FE5102">
          <w:rPr>
            <w:rStyle w:val="Hyperlink"/>
            <w:noProof/>
            <w:rtl/>
          </w:rPr>
          <w:fldChar w:fldCharType="begin"/>
        </w:r>
        <w:r w:rsidR="00FE5102">
          <w:rPr>
            <w:noProof/>
            <w:webHidden/>
          </w:rPr>
          <w:instrText xml:space="preserve"> PAGEREF _Toc234871874 \h </w:instrText>
        </w:r>
        <w:r w:rsidR="00FE5102">
          <w:rPr>
            <w:rStyle w:val="Hyperlink"/>
            <w:noProof/>
            <w:rtl/>
          </w:rPr>
        </w:r>
        <w:r w:rsidR="00FE5102">
          <w:rPr>
            <w:rStyle w:val="Hyperlink"/>
            <w:noProof/>
            <w:rtl/>
          </w:rPr>
          <w:fldChar w:fldCharType="separate"/>
        </w:r>
        <w:r w:rsidR="00A45603">
          <w:rPr>
            <w:noProof/>
            <w:webHidden/>
            <w:rtl/>
          </w:rPr>
          <w:t>61</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75" w:history="1">
        <w:r w:rsidR="00FE5102" w:rsidRPr="00D6376E">
          <w:rPr>
            <w:rStyle w:val="Hyperlink"/>
            <w:noProof/>
            <w:rtl/>
          </w:rPr>
          <w:t>השרה להגנת הסביבה עידית סילמן:</w:t>
        </w:r>
        <w:r w:rsidR="00FE5102">
          <w:rPr>
            <w:noProof/>
            <w:webHidden/>
          </w:rPr>
          <w:tab/>
        </w:r>
        <w:r w:rsidR="00FE5102">
          <w:rPr>
            <w:rStyle w:val="Hyperlink"/>
            <w:noProof/>
            <w:rtl/>
          </w:rPr>
          <w:fldChar w:fldCharType="begin"/>
        </w:r>
        <w:r w:rsidR="00FE5102">
          <w:rPr>
            <w:noProof/>
            <w:webHidden/>
          </w:rPr>
          <w:instrText xml:space="preserve"> PAGEREF _Toc234871875 \h </w:instrText>
        </w:r>
        <w:r w:rsidR="00FE5102">
          <w:rPr>
            <w:rStyle w:val="Hyperlink"/>
            <w:noProof/>
            <w:rtl/>
          </w:rPr>
        </w:r>
        <w:r w:rsidR="00FE5102">
          <w:rPr>
            <w:rStyle w:val="Hyperlink"/>
            <w:noProof/>
            <w:rtl/>
          </w:rPr>
          <w:fldChar w:fldCharType="separate"/>
        </w:r>
        <w:r w:rsidR="00A45603">
          <w:rPr>
            <w:noProof/>
            <w:webHidden/>
            <w:rtl/>
          </w:rPr>
          <w:t>66</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76" w:history="1">
        <w:r w:rsidR="00FE5102" w:rsidRPr="00D6376E">
          <w:rPr>
            <w:rStyle w:val="Hyperlink"/>
            <w:noProof/>
            <w:rtl/>
          </w:rPr>
          <w:t>יאיר לפיד (יש עתיד):</w:t>
        </w:r>
        <w:r w:rsidR="00FE5102">
          <w:rPr>
            <w:noProof/>
            <w:webHidden/>
          </w:rPr>
          <w:tab/>
        </w:r>
        <w:r w:rsidR="00FE5102">
          <w:rPr>
            <w:rStyle w:val="Hyperlink"/>
            <w:noProof/>
            <w:rtl/>
          </w:rPr>
          <w:fldChar w:fldCharType="begin"/>
        </w:r>
        <w:r w:rsidR="00FE5102">
          <w:rPr>
            <w:noProof/>
            <w:webHidden/>
          </w:rPr>
          <w:instrText xml:space="preserve"> PAGEREF _Toc234871876 \h </w:instrText>
        </w:r>
        <w:r w:rsidR="00FE5102">
          <w:rPr>
            <w:rStyle w:val="Hyperlink"/>
            <w:noProof/>
            <w:rtl/>
          </w:rPr>
        </w:r>
        <w:r w:rsidR="00FE5102">
          <w:rPr>
            <w:rStyle w:val="Hyperlink"/>
            <w:noProof/>
            <w:rtl/>
          </w:rPr>
          <w:fldChar w:fldCharType="separate"/>
        </w:r>
        <w:r w:rsidR="00A45603">
          <w:rPr>
            <w:noProof/>
            <w:webHidden/>
            <w:rtl/>
          </w:rPr>
          <w:t>80</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77" w:history="1">
        <w:r w:rsidR="00FE5102" w:rsidRPr="00D6376E">
          <w:rPr>
            <w:rStyle w:val="Hyperlink"/>
            <w:noProof/>
            <w:rtl/>
            <w:lang w:eastAsia="he-IL"/>
          </w:rPr>
          <w:t>הודעה אישית של השרה להגנת הסביבה עידית סילמן</w:t>
        </w:r>
        <w:r w:rsidR="00FE5102">
          <w:rPr>
            <w:noProof/>
            <w:webHidden/>
          </w:rPr>
          <w:tab/>
        </w:r>
        <w:r w:rsidR="00FE5102">
          <w:rPr>
            <w:rStyle w:val="Hyperlink"/>
            <w:noProof/>
            <w:rtl/>
          </w:rPr>
          <w:fldChar w:fldCharType="begin"/>
        </w:r>
        <w:r w:rsidR="00FE5102">
          <w:rPr>
            <w:noProof/>
            <w:webHidden/>
          </w:rPr>
          <w:instrText xml:space="preserve"> PAGEREF _Toc234871877 \h </w:instrText>
        </w:r>
        <w:r w:rsidR="00FE5102">
          <w:rPr>
            <w:rStyle w:val="Hyperlink"/>
            <w:noProof/>
            <w:rtl/>
          </w:rPr>
        </w:r>
        <w:r w:rsidR="00FE5102">
          <w:rPr>
            <w:rStyle w:val="Hyperlink"/>
            <w:noProof/>
            <w:rtl/>
          </w:rPr>
          <w:fldChar w:fldCharType="separate"/>
        </w:r>
        <w:r w:rsidR="00A45603">
          <w:rPr>
            <w:noProof/>
            <w:webHidden/>
            <w:rtl/>
          </w:rPr>
          <w:t>84</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78" w:history="1">
        <w:r w:rsidR="00FE5102" w:rsidRPr="00D6376E">
          <w:rPr>
            <w:rStyle w:val="Hyperlink"/>
            <w:noProof/>
            <w:rtl/>
          </w:rPr>
          <w:t>השרה להגנת הסביבה עידית סילמן:</w:t>
        </w:r>
        <w:r w:rsidR="00FE5102">
          <w:rPr>
            <w:noProof/>
            <w:webHidden/>
          </w:rPr>
          <w:tab/>
        </w:r>
        <w:r w:rsidR="00FE5102">
          <w:rPr>
            <w:rStyle w:val="Hyperlink"/>
            <w:noProof/>
            <w:rtl/>
          </w:rPr>
          <w:fldChar w:fldCharType="begin"/>
        </w:r>
        <w:r w:rsidR="00FE5102">
          <w:rPr>
            <w:noProof/>
            <w:webHidden/>
          </w:rPr>
          <w:instrText xml:space="preserve"> PAGEREF _Toc234871878 \h </w:instrText>
        </w:r>
        <w:r w:rsidR="00FE5102">
          <w:rPr>
            <w:rStyle w:val="Hyperlink"/>
            <w:noProof/>
            <w:rtl/>
          </w:rPr>
        </w:r>
        <w:r w:rsidR="00FE5102">
          <w:rPr>
            <w:rStyle w:val="Hyperlink"/>
            <w:noProof/>
            <w:rtl/>
          </w:rPr>
          <w:fldChar w:fldCharType="separate"/>
        </w:r>
        <w:r w:rsidR="00A45603">
          <w:rPr>
            <w:noProof/>
            <w:webHidden/>
            <w:rtl/>
          </w:rPr>
          <w:t>84</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79" w:history="1">
        <w:r w:rsidR="00FE5102" w:rsidRPr="00D6376E">
          <w:rPr>
            <w:rStyle w:val="Hyperlink"/>
            <w:noProof/>
            <w:rtl/>
            <w:lang w:eastAsia="he-IL"/>
          </w:rPr>
          <w:t>הצעת חוק ציון שירות צבאי או שירות לאומי בהשכלה הגבוהה ובשירות המדינה (תיקוני חקיקה), התשפ"ה–2025</w:t>
        </w:r>
        <w:r w:rsidR="00FE5102">
          <w:rPr>
            <w:noProof/>
            <w:webHidden/>
          </w:rPr>
          <w:tab/>
        </w:r>
        <w:r w:rsidR="00FE5102">
          <w:rPr>
            <w:rStyle w:val="Hyperlink"/>
            <w:noProof/>
            <w:rtl/>
          </w:rPr>
          <w:fldChar w:fldCharType="begin"/>
        </w:r>
        <w:r w:rsidR="00FE5102">
          <w:rPr>
            <w:noProof/>
            <w:webHidden/>
          </w:rPr>
          <w:instrText xml:space="preserve"> PAGEREF _Toc234871879 \h </w:instrText>
        </w:r>
        <w:r w:rsidR="00FE5102">
          <w:rPr>
            <w:rStyle w:val="Hyperlink"/>
            <w:noProof/>
            <w:rtl/>
          </w:rPr>
        </w:r>
        <w:r w:rsidR="00FE5102">
          <w:rPr>
            <w:rStyle w:val="Hyperlink"/>
            <w:noProof/>
            <w:rtl/>
          </w:rPr>
          <w:fldChar w:fldCharType="separate"/>
        </w:r>
        <w:r w:rsidR="00A45603">
          <w:rPr>
            <w:noProof/>
            <w:webHidden/>
            <w:rtl/>
          </w:rPr>
          <w:t>89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80" w:history="1">
        <w:r w:rsidR="00FE5102" w:rsidRPr="00D6376E">
          <w:rPr>
            <w:rStyle w:val="Hyperlink"/>
            <w:noProof/>
            <w:rtl/>
          </w:rPr>
          <w:t>אלעזר שטרן (יש עתיד):</w:t>
        </w:r>
        <w:r w:rsidR="00FE5102">
          <w:rPr>
            <w:noProof/>
            <w:webHidden/>
          </w:rPr>
          <w:tab/>
        </w:r>
        <w:r w:rsidR="00FE5102">
          <w:rPr>
            <w:rStyle w:val="Hyperlink"/>
            <w:noProof/>
            <w:rtl/>
          </w:rPr>
          <w:fldChar w:fldCharType="begin"/>
        </w:r>
        <w:r w:rsidR="00FE5102">
          <w:rPr>
            <w:noProof/>
            <w:webHidden/>
          </w:rPr>
          <w:instrText xml:space="preserve"> PAGEREF _Toc234871880 \h </w:instrText>
        </w:r>
        <w:r w:rsidR="00FE5102">
          <w:rPr>
            <w:rStyle w:val="Hyperlink"/>
            <w:noProof/>
            <w:rtl/>
          </w:rPr>
        </w:r>
        <w:r w:rsidR="00FE5102">
          <w:rPr>
            <w:rStyle w:val="Hyperlink"/>
            <w:noProof/>
            <w:rtl/>
          </w:rPr>
          <w:fldChar w:fldCharType="separate"/>
        </w:r>
        <w:r w:rsidR="00A45603">
          <w:rPr>
            <w:noProof/>
            <w:webHidden/>
            <w:rtl/>
          </w:rPr>
          <w:t>91</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81" w:history="1">
        <w:r w:rsidR="00FE5102" w:rsidRPr="00D6376E">
          <w:rPr>
            <w:rStyle w:val="Hyperlink"/>
            <w:noProof/>
            <w:rtl/>
          </w:rPr>
          <w:t>השר לשירותי דת מיכאל מלכיאלי:</w:t>
        </w:r>
        <w:r w:rsidR="00FE5102">
          <w:rPr>
            <w:noProof/>
            <w:webHidden/>
          </w:rPr>
          <w:tab/>
        </w:r>
        <w:r w:rsidR="00FE5102">
          <w:rPr>
            <w:rStyle w:val="Hyperlink"/>
            <w:noProof/>
            <w:rtl/>
          </w:rPr>
          <w:fldChar w:fldCharType="begin"/>
        </w:r>
        <w:r w:rsidR="00FE5102">
          <w:rPr>
            <w:noProof/>
            <w:webHidden/>
          </w:rPr>
          <w:instrText xml:space="preserve"> PAGEREF _Toc234871881 \h </w:instrText>
        </w:r>
        <w:r w:rsidR="00FE5102">
          <w:rPr>
            <w:rStyle w:val="Hyperlink"/>
            <w:noProof/>
            <w:rtl/>
          </w:rPr>
        </w:r>
        <w:r w:rsidR="00FE5102">
          <w:rPr>
            <w:rStyle w:val="Hyperlink"/>
            <w:noProof/>
            <w:rtl/>
          </w:rPr>
          <w:fldChar w:fldCharType="separate"/>
        </w:r>
        <w:r w:rsidR="00A45603">
          <w:rPr>
            <w:noProof/>
            <w:webHidden/>
            <w:rtl/>
          </w:rPr>
          <w:t>94</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82" w:history="1">
        <w:r w:rsidR="00FE5102" w:rsidRPr="00D6376E">
          <w:rPr>
            <w:rStyle w:val="Hyperlink"/>
            <w:noProof/>
            <w:rtl/>
          </w:rPr>
          <w:t>אלעזר שטרן (יש עתיד):</w:t>
        </w:r>
        <w:r w:rsidR="00FE5102">
          <w:rPr>
            <w:noProof/>
            <w:webHidden/>
          </w:rPr>
          <w:tab/>
        </w:r>
        <w:r w:rsidR="00FE5102">
          <w:rPr>
            <w:rStyle w:val="Hyperlink"/>
            <w:noProof/>
            <w:rtl/>
          </w:rPr>
          <w:fldChar w:fldCharType="begin"/>
        </w:r>
        <w:r w:rsidR="00FE5102">
          <w:rPr>
            <w:noProof/>
            <w:webHidden/>
          </w:rPr>
          <w:instrText xml:space="preserve"> PAGEREF _Toc234871882 \h </w:instrText>
        </w:r>
        <w:r w:rsidR="00FE5102">
          <w:rPr>
            <w:rStyle w:val="Hyperlink"/>
            <w:noProof/>
            <w:rtl/>
          </w:rPr>
        </w:r>
        <w:r w:rsidR="00FE5102">
          <w:rPr>
            <w:rStyle w:val="Hyperlink"/>
            <w:noProof/>
            <w:rtl/>
          </w:rPr>
          <w:fldChar w:fldCharType="separate"/>
        </w:r>
        <w:r w:rsidR="00A45603">
          <w:rPr>
            <w:noProof/>
            <w:webHidden/>
            <w:rtl/>
          </w:rPr>
          <w:t>103</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83" w:history="1">
        <w:r w:rsidR="00FE5102" w:rsidRPr="00D6376E">
          <w:rPr>
            <w:rStyle w:val="Hyperlink"/>
            <w:noProof/>
            <w:rtl/>
            <w:lang w:eastAsia="he-IL"/>
          </w:rPr>
          <w:t>מסמכים שהונחו על שולחן הכנסת</w:t>
        </w:r>
        <w:r w:rsidR="00FE5102">
          <w:rPr>
            <w:noProof/>
            <w:webHidden/>
          </w:rPr>
          <w:tab/>
        </w:r>
        <w:r w:rsidR="00FE5102">
          <w:rPr>
            <w:rStyle w:val="Hyperlink"/>
            <w:noProof/>
            <w:rtl/>
          </w:rPr>
          <w:fldChar w:fldCharType="begin"/>
        </w:r>
        <w:r w:rsidR="00FE5102">
          <w:rPr>
            <w:noProof/>
            <w:webHidden/>
          </w:rPr>
          <w:instrText xml:space="preserve"> PAGEREF _Toc234871883 \h </w:instrText>
        </w:r>
        <w:r w:rsidR="00FE5102">
          <w:rPr>
            <w:rStyle w:val="Hyperlink"/>
            <w:noProof/>
            <w:rtl/>
          </w:rPr>
        </w:r>
        <w:r w:rsidR="00FE5102">
          <w:rPr>
            <w:rStyle w:val="Hyperlink"/>
            <w:noProof/>
            <w:rtl/>
          </w:rPr>
          <w:fldChar w:fldCharType="separate"/>
        </w:r>
        <w:r w:rsidR="00A45603">
          <w:rPr>
            <w:noProof/>
            <w:webHidden/>
            <w:rtl/>
          </w:rPr>
          <w:t>106</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84" w:history="1">
        <w:r w:rsidR="00FE5102" w:rsidRPr="00D6376E">
          <w:rPr>
            <w:rStyle w:val="Hyperlink"/>
            <w:noProof/>
            <w:rtl/>
          </w:rPr>
          <w:t>סגנית מזכיר הכנסת אלינור ימין:</w:t>
        </w:r>
        <w:r w:rsidR="00FE5102">
          <w:rPr>
            <w:noProof/>
            <w:webHidden/>
          </w:rPr>
          <w:tab/>
        </w:r>
        <w:r w:rsidR="00FE5102">
          <w:rPr>
            <w:rStyle w:val="Hyperlink"/>
            <w:noProof/>
            <w:rtl/>
          </w:rPr>
          <w:fldChar w:fldCharType="begin"/>
        </w:r>
        <w:r w:rsidR="00FE5102">
          <w:rPr>
            <w:noProof/>
            <w:webHidden/>
          </w:rPr>
          <w:instrText xml:space="preserve"> PAGEREF _Toc234871884 \h </w:instrText>
        </w:r>
        <w:r w:rsidR="00FE5102">
          <w:rPr>
            <w:rStyle w:val="Hyperlink"/>
            <w:noProof/>
            <w:rtl/>
          </w:rPr>
        </w:r>
        <w:r w:rsidR="00FE5102">
          <w:rPr>
            <w:rStyle w:val="Hyperlink"/>
            <w:noProof/>
            <w:rtl/>
          </w:rPr>
          <w:fldChar w:fldCharType="separate"/>
        </w:r>
        <w:r w:rsidR="00A45603">
          <w:rPr>
            <w:noProof/>
            <w:webHidden/>
            <w:rtl/>
          </w:rPr>
          <w:t>106</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85" w:history="1">
        <w:r w:rsidR="00FE5102" w:rsidRPr="00D6376E">
          <w:rPr>
            <w:rStyle w:val="Hyperlink"/>
            <w:noProof/>
            <w:rtl/>
            <w:lang w:eastAsia="he-IL"/>
          </w:rPr>
          <w:t>הודעה אישית של שר העלייה והקליטה אופיר סופר</w:t>
        </w:r>
        <w:r w:rsidR="00FE5102">
          <w:rPr>
            <w:noProof/>
            <w:webHidden/>
          </w:rPr>
          <w:tab/>
        </w:r>
        <w:r w:rsidR="00FE5102">
          <w:rPr>
            <w:rStyle w:val="Hyperlink"/>
            <w:noProof/>
            <w:rtl/>
          </w:rPr>
          <w:fldChar w:fldCharType="begin"/>
        </w:r>
        <w:r w:rsidR="00FE5102">
          <w:rPr>
            <w:noProof/>
            <w:webHidden/>
          </w:rPr>
          <w:instrText xml:space="preserve"> PAGEREF _Toc234871885 \h </w:instrText>
        </w:r>
        <w:r w:rsidR="00FE5102">
          <w:rPr>
            <w:rStyle w:val="Hyperlink"/>
            <w:noProof/>
            <w:rtl/>
          </w:rPr>
        </w:r>
        <w:r w:rsidR="00FE5102">
          <w:rPr>
            <w:rStyle w:val="Hyperlink"/>
            <w:noProof/>
            <w:rtl/>
          </w:rPr>
          <w:fldChar w:fldCharType="separate"/>
        </w:r>
        <w:r w:rsidR="00A45603">
          <w:rPr>
            <w:noProof/>
            <w:webHidden/>
            <w:rtl/>
          </w:rPr>
          <w:t>106</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86" w:history="1">
        <w:r w:rsidR="00FE5102" w:rsidRPr="00D6376E">
          <w:rPr>
            <w:rStyle w:val="Hyperlink"/>
            <w:noProof/>
            <w:rtl/>
          </w:rPr>
          <w:t>שר העלייה והקליטה אופיר סופר:</w:t>
        </w:r>
        <w:r w:rsidR="00FE5102">
          <w:rPr>
            <w:noProof/>
            <w:webHidden/>
          </w:rPr>
          <w:tab/>
        </w:r>
        <w:r w:rsidR="00FE5102">
          <w:rPr>
            <w:rStyle w:val="Hyperlink"/>
            <w:noProof/>
            <w:rtl/>
          </w:rPr>
          <w:fldChar w:fldCharType="begin"/>
        </w:r>
        <w:r w:rsidR="00FE5102">
          <w:rPr>
            <w:noProof/>
            <w:webHidden/>
          </w:rPr>
          <w:instrText xml:space="preserve"> PAGEREF _Toc234871886 \h </w:instrText>
        </w:r>
        <w:r w:rsidR="00FE5102">
          <w:rPr>
            <w:rStyle w:val="Hyperlink"/>
            <w:noProof/>
            <w:rtl/>
          </w:rPr>
        </w:r>
        <w:r w:rsidR="00FE5102">
          <w:rPr>
            <w:rStyle w:val="Hyperlink"/>
            <w:noProof/>
            <w:rtl/>
          </w:rPr>
          <w:fldChar w:fldCharType="separate"/>
        </w:r>
        <w:r w:rsidR="00A45603">
          <w:rPr>
            <w:noProof/>
            <w:webHidden/>
            <w:rtl/>
          </w:rPr>
          <w:t>106</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87" w:history="1">
        <w:r w:rsidR="00FE5102" w:rsidRPr="00D6376E">
          <w:rPr>
            <w:rStyle w:val="Hyperlink"/>
            <w:noProof/>
            <w:rtl/>
            <w:lang w:eastAsia="he-IL"/>
          </w:rPr>
          <w:t>הצעת חוק קליטת חיילים משוחררים (תיקון – מענק דמי מחיה ללוחמות משוחררות), התשפ"ה–2024</w:t>
        </w:r>
        <w:r w:rsidR="00FE5102">
          <w:rPr>
            <w:noProof/>
            <w:webHidden/>
          </w:rPr>
          <w:tab/>
        </w:r>
        <w:r w:rsidR="00FE5102">
          <w:rPr>
            <w:rStyle w:val="Hyperlink"/>
            <w:noProof/>
            <w:rtl/>
          </w:rPr>
          <w:fldChar w:fldCharType="begin"/>
        </w:r>
        <w:r w:rsidR="00FE5102">
          <w:rPr>
            <w:noProof/>
            <w:webHidden/>
          </w:rPr>
          <w:instrText xml:space="preserve"> PAGEREF _Toc234871887 \h </w:instrText>
        </w:r>
        <w:r w:rsidR="00FE5102">
          <w:rPr>
            <w:rStyle w:val="Hyperlink"/>
            <w:noProof/>
            <w:rtl/>
          </w:rPr>
        </w:r>
        <w:r w:rsidR="00FE5102">
          <w:rPr>
            <w:rStyle w:val="Hyperlink"/>
            <w:noProof/>
            <w:rtl/>
          </w:rPr>
          <w:fldChar w:fldCharType="separate"/>
        </w:r>
        <w:r w:rsidR="00A45603">
          <w:rPr>
            <w:noProof/>
            <w:webHidden/>
            <w:rtl/>
          </w:rPr>
          <w:t>107</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88" w:history="1">
        <w:r w:rsidR="00FE5102" w:rsidRPr="00D6376E">
          <w:rPr>
            <w:rStyle w:val="Hyperlink"/>
            <w:noProof/>
            <w:rtl/>
          </w:rPr>
          <w:t>רון כץ (יש עתיד):</w:t>
        </w:r>
        <w:r w:rsidR="00FE5102">
          <w:rPr>
            <w:noProof/>
            <w:webHidden/>
          </w:rPr>
          <w:tab/>
        </w:r>
        <w:r w:rsidR="00FE5102">
          <w:rPr>
            <w:rStyle w:val="Hyperlink"/>
            <w:noProof/>
            <w:rtl/>
          </w:rPr>
          <w:fldChar w:fldCharType="begin"/>
        </w:r>
        <w:r w:rsidR="00FE5102">
          <w:rPr>
            <w:noProof/>
            <w:webHidden/>
          </w:rPr>
          <w:instrText xml:space="preserve"> PAGEREF _Toc234871888 \h </w:instrText>
        </w:r>
        <w:r w:rsidR="00FE5102">
          <w:rPr>
            <w:rStyle w:val="Hyperlink"/>
            <w:noProof/>
            <w:rtl/>
          </w:rPr>
        </w:r>
        <w:r w:rsidR="00FE5102">
          <w:rPr>
            <w:rStyle w:val="Hyperlink"/>
            <w:noProof/>
            <w:rtl/>
          </w:rPr>
          <w:fldChar w:fldCharType="separate"/>
        </w:r>
        <w:r w:rsidR="00A45603">
          <w:rPr>
            <w:noProof/>
            <w:webHidden/>
            <w:rtl/>
          </w:rPr>
          <w:t>107</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89" w:history="1">
        <w:r w:rsidR="00FE5102" w:rsidRPr="00D6376E">
          <w:rPr>
            <w:rStyle w:val="Hyperlink"/>
            <w:noProof/>
            <w:rtl/>
            <w:lang w:eastAsia="he-IL"/>
          </w:rPr>
          <w:t>הצעה לסדר-היום</w:t>
        </w:r>
        <w:r w:rsidR="00FE5102">
          <w:rPr>
            <w:noProof/>
            <w:webHidden/>
          </w:rPr>
          <w:tab/>
        </w:r>
        <w:r w:rsidR="00FE5102">
          <w:rPr>
            <w:rStyle w:val="Hyperlink"/>
            <w:noProof/>
            <w:rtl/>
          </w:rPr>
          <w:fldChar w:fldCharType="begin"/>
        </w:r>
        <w:r w:rsidR="00FE5102">
          <w:rPr>
            <w:noProof/>
            <w:webHidden/>
          </w:rPr>
          <w:instrText xml:space="preserve"> PAGEREF _Toc234871889 \h </w:instrText>
        </w:r>
        <w:r w:rsidR="00FE5102">
          <w:rPr>
            <w:rStyle w:val="Hyperlink"/>
            <w:noProof/>
            <w:rtl/>
          </w:rPr>
        </w:r>
        <w:r w:rsidR="00FE5102">
          <w:rPr>
            <w:rStyle w:val="Hyperlink"/>
            <w:noProof/>
            <w:rtl/>
          </w:rPr>
          <w:fldChar w:fldCharType="separate"/>
        </w:r>
        <w:r w:rsidR="00A45603">
          <w:rPr>
            <w:noProof/>
            <w:webHidden/>
            <w:rtl/>
          </w:rPr>
          <w:t>109</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90" w:history="1">
        <w:r w:rsidR="00FE5102" w:rsidRPr="00D6376E">
          <w:rPr>
            <w:rStyle w:val="Hyperlink"/>
            <w:noProof/>
            <w:rtl/>
            <w:lang w:eastAsia="he-IL"/>
          </w:rPr>
          <w:t>המשמעות התקציבית של הרחבת הלחימה ברצועת עזה</w:t>
        </w:r>
        <w:r w:rsidR="00FE5102">
          <w:rPr>
            <w:noProof/>
            <w:webHidden/>
          </w:rPr>
          <w:tab/>
        </w:r>
        <w:r w:rsidR="00FE5102">
          <w:rPr>
            <w:rStyle w:val="Hyperlink"/>
            <w:noProof/>
            <w:rtl/>
          </w:rPr>
          <w:fldChar w:fldCharType="begin"/>
        </w:r>
        <w:r w:rsidR="00FE5102">
          <w:rPr>
            <w:noProof/>
            <w:webHidden/>
          </w:rPr>
          <w:instrText xml:space="preserve"> PAGEREF _Toc234871890 \h </w:instrText>
        </w:r>
        <w:r w:rsidR="00FE5102">
          <w:rPr>
            <w:rStyle w:val="Hyperlink"/>
            <w:noProof/>
            <w:rtl/>
          </w:rPr>
        </w:r>
        <w:r w:rsidR="00FE5102">
          <w:rPr>
            <w:rStyle w:val="Hyperlink"/>
            <w:noProof/>
            <w:rtl/>
          </w:rPr>
          <w:fldChar w:fldCharType="separate"/>
        </w:r>
        <w:r w:rsidR="00A45603">
          <w:rPr>
            <w:noProof/>
            <w:webHidden/>
            <w:rtl/>
          </w:rPr>
          <w:t>109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91" w:history="1">
        <w:r w:rsidR="00FE5102" w:rsidRPr="00D6376E">
          <w:rPr>
            <w:rStyle w:val="Hyperlink"/>
            <w:noProof/>
            <w:rtl/>
          </w:rPr>
          <w:t>ולדימיר בליאק (יש עתיד):</w:t>
        </w:r>
        <w:r w:rsidR="00FE5102">
          <w:rPr>
            <w:noProof/>
            <w:webHidden/>
          </w:rPr>
          <w:tab/>
        </w:r>
        <w:r w:rsidR="00FE5102">
          <w:rPr>
            <w:rStyle w:val="Hyperlink"/>
            <w:noProof/>
            <w:rtl/>
          </w:rPr>
          <w:fldChar w:fldCharType="begin"/>
        </w:r>
        <w:r w:rsidR="00FE5102">
          <w:rPr>
            <w:noProof/>
            <w:webHidden/>
          </w:rPr>
          <w:instrText xml:space="preserve"> PAGEREF _Toc234871891 \h </w:instrText>
        </w:r>
        <w:r w:rsidR="00FE5102">
          <w:rPr>
            <w:rStyle w:val="Hyperlink"/>
            <w:noProof/>
            <w:rtl/>
          </w:rPr>
        </w:r>
        <w:r w:rsidR="00FE5102">
          <w:rPr>
            <w:rStyle w:val="Hyperlink"/>
            <w:noProof/>
            <w:rtl/>
          </w:rPr>
          <w:fldChar w:fldCharType="separate"/>
        </w:r>
        <w:r w:rsidR="00A45603">
          <w:rPr>
            <w:noProof/>
            <w:webHidden/>
            <w:rtl/>
          </w:rPr>
          <w:t>109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92" w:history="1">
        <w:r w:rsidR="00FE5102" w:rsidRPr="00D6376E">
          <w:rPr>
            <w:rStyle w:val="Hyperlink"/>
            <w:noProof/>
            <w:rtl/>
          </w:rPr>
          <w:t>שר הבריאות אוריאל בוסו:</w:t>
        </w:r>
        <w:r w:rsidR="00FE5102">
          <w:rPr>
            <w:noProof/>
            <w:webHidden/>
          </w:rPr>
          <w:tab/>
        </w:r>
        <w:r w:rsidR="00FE5102">
          <w:rPr>
            <w:rStyle w:val="Hyperlink"/>
            <w:noProof/>
            <w:rtl/>
          </w:rPr>
          <w:fldChar w:fldCharType="begin"/>
        </w:r>
        <w:r w:rsidR="00FE5102">
          <w:rPr>
            <w:noProof/>
            <w:webHidden/>
          </w:rPr>
          <w:instrText xml:space="preserve"> PAGEREF _Toc234871892 \h </w:instrText>
        </w:r>
        <w:r w:rsidR="00FE5102">
          <w:rPr>
            <w:rStyle w:val="Hyperlink"/>
            <w:noProof/>
            <w:rtl/>
          </w:rPr>
        </w:r>
        <w:r w:rsidR="00FE5102">
          <w:rPr>
            <w:rStyle w:val="Hyperlink"/>
            <w:noProof/>
            <w:rtl/>
          </w:rPr>
          <w:fldChar w:fldCharType="separate"/>
        </w:r>
        <w:r w:rsidR="00A45603">
          <w:rPr>
            <w:noProof/>
            <w:webHidden/>
            <w:rtl/>
          </w:rPr>
          <w:t>113</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93" w:history="1">
        <w:r w:rsidR="00FE5102" w:rsidRPr="00D6376E">
          <w:rPr>
            <w:rStyle w:val="Hyperlink"/>
            <w:noProof/>
            <w:rtl/>
          </w:rPr>
          <w:t>הצעה לסדר-היום</w:t>
        </w:r>
        <w:r w:rsidR="00FE5102">
          <w:rPr>
            <w:noProof/>
            <w:webHidden/>
          </w:rPr>
          <w:tab/>
        </w:r>
        <w:r w:rsidR="00FE5102">
          <w:rPr>
            <w:rStyle w:val="Hyperlink"/>
            <w:noProof/>
            <w:rtl/>
          </w:rPr>
          <w:fldChar w:fldCharType="begin"/>
        </w:r>
        <w:r w:rsidR="00FE5102">
          <w:rPr>
            <w:noProof/>
            <w:webHidden/>
          </w:rPr>
          <w:instrText xml:space="preserve"> PAGEREF _Toc234871893 \h </w:instrText>
        </w:r>
        <w:r w:rsidR="00FE5102">
          <w:rPr>
            <w:rStyle w:val="Hyperlink"/>
            <w:noProof/>
            <w:rtl/>
          </w:rPr>
        </w:r>
        <w:r w:rsidR="00FE5102">
          <w:rPr>
            <w:rStyle w:val="Hyperlink"/>
            <w:noProof/>
            <w:rtl/>
          </w:rPr>
          <w:fldChar w:fldCharType="separate"/>
        </w:r>
        <w:r w:rsidR="00A45603">
          <w:rPr>
            <w:noProof/>
            <w:webHidden/>
            <w:rtl/>
          </w:rPr>
          <w:t>115</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94" w:history="1">
        <w:r w:rsidR="00FE5102" w:rsidRPr="00D6376E">
          <w:rPr>
            <w:rStyle w:val="Hyperlink"/>
            <w:noProof/>
            <w:rtl/>
          </w:rPr>
          <w:t>ממצאים ממשלתיים מדאיגים בהתמודדות ישראל עם משבר האקלים</w:t>
        </w:r>
        <w:r w:rsidR="00FE5102">
          <w:rPr>
            <w:noProof/>
            <w:webHidden/>
          </w:rPr>
          <w:tab/>
        </w:r>
        <w:r w:rsidR="00FE5102">
          <w:rPr>
            <w:rStyle w:val="Hyperlink"/>
            <w:noProof/>
            <w:rtl/>
          </w:rPr>
          <w:fldChar w:fldCharType="begin"/>
        </w:r>
        <w:r w:rsidR="00FE5102">
          <w:rPr>
            <w:noProof/>
            <w:webHidden/>
          </w:rPr>
          <w:instrText xml:space="preserve"> PAGEREF _Toc234871894 \h </w:instrText>
        </w:r>
        <w:r w:rsidR="00FE5102">
          <w:rPr>
            <w:rStyle w:val="Hyperlink"/>
            <w:noProof/>
            <w:rtl/>
          </w:rPr>
        </w:r>
        <w:r w:rsidR="00FE5102">
          <w:rPr>
            <w:rStyle w:val="Hyperlink"/>
            <w:noProof/>
            <w:rtl/>
          </w:rPr>
          <w:fldChar w:fldCharType="separate"/>
        </w:r>
        <w:r w:rsidR="00A45603">
          <w:rPr>
            <w:noProof/>
            <w:webHidden/>
            <w:rtl/>
          </w:rPr>
          <w:t>115</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95" w:history="1">
        <w:r w:rsidR="00FE5102" w:rsidRPr="00D6376E">
          <w:rPr>
            <w:rStyle w:val="Hyperlink"/>
            <w:noProof/>
            <w:rtl/>
          </w:rPr>
          <w:t>יוראי להב הרצנו (יש עתיד):</w:t>
        </w:r>
        <w:r w:rsidR="00FE5102">
          <w:rPr>
            <w:noProof/>
            <w:webHidden/>
          </w:rPr>
          <w:tab/>
        </w:r>
        <w:r w:rsidR="00FE5102">
          <w:rPr>
            <w:rStyle w:val="Hyperlink"/>
            <w:noProof/>
            <w:rtl/>
          </w:rPr>
          <w:fldChar w:fldCharType="begin"/>
        </w:r>
        <w:r w:rsidR="00FE5102">
          <w:rPr>
            <w:noProof/>
            <w:webHidden/>
          </w:rPr>
          <w:instrText xml:space="preserve"> PAGEREF _Toc234871895 \h </w:instrText>
        </w:r>
        <w:r w:rsidR="00FE5102">
          <w:rPr>
            <w:rStyle w:val="Hyperlink"/>
            <w:noProof/>
            <w:rtl/>
          </w:rPr>
        </w:r>
        <w:r w:rsidR="00FE5102">
          <w:rPr>
            <w:rStyle w:val="Hyperlink"/>
            <w:noProof/>
            <w:rtl/>
          </w:rPr>
          <w:fldChar w:fldCharType="separate"/>
        </w:r>
        <w:r w:rsidR="00A45603">
          <w:rPr>
            <w:noProof/>
            <w:webHidden/>
            <w:rtl/>
          </w:rPr>
          <w:t>116</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96" w:history="1">
        <w:r w:rsidR="00FE5102" w:rsidRPr="00D6376E">
          <w:rPr>
            <w:rStyle w:val="Hyperlink"/>
            <w:noProof/>
            <w:rtl/>
          </w:rPr>
          <w:t>השרה להגנת הסביבה עידית סילמן:</w:t>
        </w:r>
        <w:r w:rsidR="00FE5102">
          <w:rPr>
            <w:noProof/>
            <w:webHidden/>
          </w:rPr>
          <w:tab/>
        </w:r>
        <w:r w:rsidR="00FE5102">
          <w:rPr>
            <w:rStyle w:val="Hyperlink"/>
            <w:noProof/>
            <w:rtl/>
          </w:rPr>
          <w:fldChar w:fldCharType="begin"/>
        </w:r>
        <w:r w:rsidR="00FE5102">
          <w:rPr>
            <w:noProof/>
            <w:webHidden/>
          </w:rPr>
          <w:instrText xml:space="preserve"> PAGEREF _Toc234871896 \h </w:instrText>
        </w:r>
        <w:r w:rsidR="00FE5102">
          <w:rPr>
            <w:rStyle w:val="Hyperlink"/>
            <w:noProof/>
            <w:rtl/>
          </w:rPr>
        </w:r>
        <w:r w:rsidR="00FE5102">
          <w:rPr>
            <w:rStyle w:val="Hyperlink"/>
            <w:noProof/>
            <w:rtl/>
          </w:rPr>
          <w:fldChar w:fldCharType="separate"/>
        </w:r>
        <w:r w:rsidR="00A45603">
          <w:rPr>
            <w:noProof/>
            <w:webHidden/>
            <w:rtl/>
          </w:rPr>
          <w:t>120</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97" w:history="1">
        <w:r w:rsidR="00FE5102" w:rsidRPr="00D6376E">
          <w:rPr>
            <w:rStyle w:val="Hyperlink"/>
            <w:noProof/>
            <w:rtl/>
          </w:rPr>
          <w:t>הצעה לסדר-היום</w:t>
        </w:r>
        <w:r w:rsidR="00FE5102">
          <w:rPr>
            <w:noProof/>
            <w:webHidden/>
          </w:rPr>
          <w:tab/>
        </w:r>
        <w:r w:rsidR="00FE5102">
          <w:rPr>
            <w:rStyle w:val="Hyperlink"/>
            <w:noProof/>
            <w:rtl/>
          </w:rPr>
          <w:fldChar w:fldCharType="begin"/>
        </w:r>
        <w:r w:rsidR="00FE5102">
          <w:rPr>
            <w:noProof/>
            <w:webHidden/>
          </w:rPr>
          <w:instrText xml:space="preserve"> PAGEREF _Toc234871897 \h </w:instrText>
        </w:r>
        <w:r w:rsidR="00FE5102">
          <w:rPr>
            <w:rStyle w:val="Hyperlink"/>
            <w:noProof/>
            <w:rtl/>
          </w:rPr>
        </w:r>
        <w:r w:rsidR="00FE5102">
          <w:rPr>
            <w:rStyle w:val="Hyperlink"/>
            <w:noProof/>
            <w:rtl/>
          </w:rPr>
          <w:fldChar w:fldCharType="separate"/>
        </w:r>
        <w:r w:rsidR="00A45603">
          <w:rPr>
            <w:noProof/>
            <w:webHidden/>
            <w:rtl/>
          </w:rPr>
          <w:t>144</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898" w:history="1">
        <w:r w:rsidR="00FE5102" w:rsidRPr="00D6376E">
          <w:rPr>
            <w:rStyle w:val="Hyperlink"/>
            <w:noProof/>
            <w:rtl/>
          </w:rPr>
          <w:t>כישלון מדיני של ממשלת ישראל: הסלמה מסוכנת על חשבון פתרון אזורי וביטחון ארוך טווח</w:t>
        </w:r>
        <w:r w:rsidR="00FE5102">
          <w:rPr>
            <w:noProof/>
            <w:webHidden/>
          </w:rPr>
          <w:tab/>
        </w:r>
        <w:r w:rsidR="00FE5102">
          <w:rPr>
            <w:rStyle w:val="Hyperlink"/>
            <w:noProof/>
            <w:rtl/>
          </w:rPr>
          <w:fldChar w:fldCharType="begin"/>
        </w:r>
        <w:r w:rsidR="00FE5102">
          <w:rPr>
            <w:noProof/>
            <w:webHidden/>
          </w:rPr>
          <w:instrText xml:space="preserve"> PAGEREF _Toc234871898 \h </w:instrText>
        </w:r>
        <w:r w:rsidR="00FE5102">
          <w:rPr>
            <w:rStyle w:val="Hyperlink"/>
            <w:noProof/>
            <w:rtl/>
          </w:rPr>
        </w:r>
        <w:r w:rsidR="00FE5102">
          <w:rPr>
            <w:rStyle w:val="Hyperlink"/>
            <w:noProof/>
            <w:rtl/>
          </w:rPr>
          <w:fldChar w:fldCharType="separate"/>
        </w:r>
        <w:r w:rsidR="00A45603">
          <w:rPr>
            <w:noProof/>
            <w:webHidden/>
            <w:rtl/>
          </w:rPr>
          <w:t>144</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899" w:history="1">
        <w:r w:rsidR="00FE5102" w:rsidRPr="00D6376E">
          <w:rPr>
            <w:rStyle w:val="Hyperlink"/>
            <w:noProof/>
            <w:rtl/>
          </w:rPr>
          <w:t>נעמה לזימי (העבודה):</w:t>
        </w:r>
        <w:r w:rsidR="00FE5102">
          <w:rPr>
            <w:noProof/>
            <w:webHidden/>
          </w:rPr>
          <w:tab/>
        </w:r>
        <w:r w:rsidR="00FE5102">
          <w:rPr>
            <w:rStyle w:val="Hyperlink"/>
            <w:noProof/>
            <w:rtl/>
          </w:rPr>
          <w:fldChar w:fldCharType="begin"/>
        </w:r>
        <w:r w:rsidR="00FE5102">
          <w:rPr>
            <w:noProof/>
            <w:webHidden/>
          </w:rPr>
          <w:instrText xml:space="preserve"> PAGEREF _Toc234871899 \h </w:instrText>
        </w:r>
        <w:r w:rsidR="00FE5102">
          <w:rPr>
            <w:rStyle w:val="Hyperlink"/>
            <w:noProof/>
            <w:rtl/>
          </w:rPr>
        </w:r>
        <w:r w:rsidR="00FE5102">
          <w:rPr>
            <w:rStyle w:val="Hyperlink"/>
            <w:noProof/>
            <w:rtl/>
          </w:rPr>
          <w:fldChar w:fldCharType="separate"/>
        </w:r>
        <w:r w:rsidR="00A45603">
          <w:rPr>
            <w:noProof/>
            <w:webHidden/>
            <w:rtl/>
          </w:rPr>
          <w:t>144</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00" w:history="1">
        <w:r w:rsidR="00FE5102" w:rsidRPr="00D6376E">
          <w:rPr>
            <w:rStyle w:val="Hyperlink"/>
            <w:noProof/>
            <w:rtl/>
          </w:rPr>
          <w:t>סגן שר במשרד ראש הממשלה אלמוג כהן:</w:t>
        </w:r>
        <w:r w:rsidR="00FE5102">
          <w:rPr>
            <w:noProof/>
            <w:webHidden/>
          </w:rPr>
          <w:tab/>
        </w:r>
        <w:r w:rsidR="00FE5102">
          <w:rPr>
            <w:rStyle w:val="Hyperlink"/>
            <w:noProof/>
            <w:rtl/>
          </w:rPr>
          <w:fldChar w:fldCharType="begin"/>
        </w:r>
        <w:r w:rsidR="00FE5102">
          <w:rPr>
            <w:noProof/>
            <w:webHidden/>
          </w:rPr>
          <w:instrText xml:space="preserve"> PAGEREF _Toc234871900 \h </w:instrText>
        </w:r>
        <w:r w:rsidR="00FE5102">
          <w:rPr>
            <w:rStyle w:val="Hyperlink"/>
            <w:noProof/>
            <w:rtl/>
          </w:rPr>
        </w:r>
        <w:r w:rsidR="00FE5102">
          <w:rPr>
            <w:rStyle w:val="Hyperlink"/>
            <w:noProof/>
            <w:rtl/>
          </w:rPr>
          <w:fldChar w:fldCharType="separate"/>
        </w:r>
        <w:r w:rsidR="00A45603">
          <w:rPr>
            <w:noProof/>
            <w:webHidden/>
            <w:rtl/>
          </w:rPr>
          <w:t>148</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01" w:history="1">
        <w:r w:rsidR="00FE5102" w:rsidRPr="00D6376E">
          <w:rPr>
            <w:rStyle w:val="Hyperlink"/>
            <w:noProof/>
            <w:rtl/>
          </w:rPr>
          <w:t>השר לשירותי דת מיכאל מלכיאלי:</w:t>
        </w:r>
        <w:r w:rsidR="00FE5102">
          <w:rPr>
            <w:noProof/>
            <w:webHidden/>
          </w:rPr>
          <w:tab/>
        </w:r>
        <w:r w:rsidR="00FE5102">
          <w:rPr>
            <w:rStyle w:val="Hyperlink"/>
            <w:noProof/>
            <w:rtl/>
          </w:rPr>
          <w:fldChar w:fldCharType="begin"/>
        </w:r>
        <w:r w:rsidR="00FE5102">
          <w:rPr>
            <w:noProof/>
            <w:webHidden/>
          </w:rPr>
          <w:instrText xml:space="preserve"> PAGEREF _Toc234871901 \h </w:instrText>
        </w:r>
        <w:r w:rsidR="00FE5102">
          <w:rPr>
            <w:rStyle w:val="Hyperlink"/>
            <w:noProof/>
            <w:rtl/>
          </w:rPr>
        </w:r>
        <w:r w:rsidR="00FE5102">
          <w:rPr>
            <w:rStyle w:val="Hyperlink"/>
            <w:noProof/>
            <w:rtl/>
          </w:rPr>
          <w:fldChar w:fldCharType="separate"/>
        </w:r>
        <w:r w:rsidR="00A45603">
          <w:rPr>
            <w:noProof/>
            <w:webHidden/>
            <w:rtl/>
          </w:rPr>
          <w:t>150</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02" w:history="1">
        <w:r w:rsidR="00FE5102" w:rsidRPr="00D6376E">
          <w:rPr>
            <w:rStyle w:val="Hyperlink"/>
            <w:noProof/>
            <w:rtl/>
          </w:rPr>
          <w:t>מסמכים שהונחו על שולחן הכנסת</w:t>
        </w:r>
        <w:r w:rsidR="00FE5102">
          <w:rPr>
            <w:noProof/>
            <w:webHidden/>
          </w:rPr>
          <w:tab/>
        </w:r>
        <w:r w:rsidR="00FE5102">
          <w:rPr>
            <w:rStyle w:val="Hyperlink"/>
            <w:noProof/>
            <w:rtl/>
          </w:rPr>
          <w:fldChar w:fldCharType="begin"/>
        </w:r>
        <w:r w:rsidR="00FE5102">
          <w:rPr>
            <w:noProof/>
            <w:webHidden/>
          </w:rPr>
          <w:instrText xml:space="preserve"> PAGEREF _Toc234871902 \h </w:instrText>
        </w:r>
        <w:r w:rsidR="00FE5102">
          <w:rPr>
            <w:rStyle w:val="Hyperlink"/>
            <w:noProof/>
            <w:rtl/>
          </w:rPr>
        </w:r>
        <w:r w:rsidR="00FE5102">
          <w:rPr>
            <w:rStyle w:val="Hyperlink"/>
            <w:noProof/>
            <w:rtl/>
          </w:rPr>
          <w:fldChar w:fldCharType="separate"/>
        </w:r>
        <w:r w:rsidR="00A45603">
          <w:rPr>
            <w:noProof/>
            <w:webHidden/>
            <w:rtl/>
          </w:rPr>
          <w:t>152</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03" w:history="1">
        <w:r w:rsidR="00FE5102" w:rsidRPr="00D6376E">
          <w:rPr>
            <w:rStyle w:val="Hyperlink"/>
            <w:noProof/>
            <w:rtl/>
          </w:rPr>
          <w:t>סגנית מזכיר הכנסת אלינור ימין:</w:t>
        </w:r>
        <w:r w:rsidR="00FE5102">
          <w:rPr>
            <w:noProof/>
            <w:webHidden/>
          </w:rPr>
          <w:tab/>
        </w:r>
        <w:r w:rsidR="00FE5102">
          <w:rPr>
            <w:rStyle w:val="Hyperlink"/>
            <w:noProof/>
            <w:rtl/>
          </w:rPr>
          <w:fldChar w:fldCharType="begin"/>
        </w:r>
        <w:r w:rsidR="00FE5102">
          <w:rPr>
            <w:noProof/>
            <w:webHidden/>
          </w:rPr>
          <w:instrText xml:space="preserve"> PAGEREF _Toc234871903 \h </w:instrText>
        </w:r>
        <w:r w:rsidR="00FE5102">
          <w:rPr>
            <w:rStyle w:val="Hyperlink"/>
            <w:noProof/>
            <w:rtl/>
          </w:rPr>
        </w:r>
        <w:r w:rsidR="00FE5102">
          <w:rPr>
            <w:rStyle w:val="Hyperlink"/>
            <w:noProof/>
            <w:rtl/>
          </w:rPr>
          <w:fldChar w:fldCharType="separate"/>
        </w:r>
        <w:r w:rsidR="00A45603">
          <w:rPr>
            <w:noProof/>
            <w:webHidden/>
            <w:rtl/>
          </w:rPr>
          <w:t>152</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04" w:history="1">
        <w:r w:rsidR="00FE5102" w:rsidRPr="00D6376E">
          <w:rPr>
            <w:rStyle w:val="Hyperlink"/>
            <w:noProof/>
            <w:rtl/>
          </w:rPr>
          <w:t>הצעה לסדר-היום</w:t>
        </w:r>
        <w:r w:rsidR="00FE5102">
          <w:rPr>
            <w:noProof/>
            <w:webHidden/>
          </w:rPr>
          <w:tab/>
        </w:r>
        <w:r w:rsidR="00FE5102">
          <w:rPr>
            <w:rStyle w:val="Hyperlink"/>
            <w:noProof/>
            <w:rtl/>
          </w:rPr>
          <w:fldChar w:fldCharType="begin"/>
        </w:r>
        <w:r w:rsidR="00FE5102">
          <w:rPr>
            <w:noProof/>
            <w:webHidden/>
          </w:rPr>
          <w:instrText xml:space="preserve"> PAGEREF _Toc234871904 \h </w:instrText>
        </w:r>
        <w:r w:rsidR="00FE5102">
          <w:rPr>
            <w:rStyle w:val="Hyperlink"/>
            <w:noProof/>
            <w:rtl/>
          </w:rPr>
        </w:r>
        <w:r w:rsidR="00FE5102">
          <w:rPr>
            <w:rStyle w:val="Hyperlink"/>
            <w:noProof/>
            <w:rtl/>
          </w:rPr>
          <w:fldChar w:fldCharType="separate"/>
        </w:r>
        <w:r w:rsidR="00A45603">
          <w:rPr>
            <w:noProof/>
            <w:webHidden/>
            <w:rtl/>
          </w:rPr>
          <w:t>152</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05" w:history="1">
        <w:r w:rsidR="00FE5102" w:rsidRPr="00D6376E">
          <w:rPr>
            <w:rStyle w:val="Hyperlink"/>
            <w:noProof/>
            <w:rtl/>
          </w:rPr>
          <w:t>מורים בישראל נאלצים לעבוד כשליחים כדי לשרוד – פגיעה חמורה במעמד המורה ובמערכת החינוך</w:t>
        </w:r>
        <w:r w:rsidR="00FE5102">
          <w:rPr>
            <w:noProof/>
            <w:webHidden/>
          </w:rPr>
          <w:tab/>
        </w:r>
        <w:r w:rsidR="00FE5102">
          <w:rPr>
            <w:rStyle w:val="Hyperlink"/>
            <w:noProof/>
            <w:rtl/>
          </w:rPr>
          <w:fldChar w:fldCharType="begin"/>
        </w:r>
        <w:r w:rsidR="00FE5102">
          <w:rPr>
            <w:noProof/>
            <w:webHidden/>
          </w:rPr>
          <w:instrText xml:space="preserve"> PAGEREF _Toc234871905 \h </w:instrText>
        </w:r>
        <w:r w:rsidR="00FE5102">
          <w:rPr>
            <w:rStyle w:val="Hyperlink"/>
            <w:noProof/>
            <w:rtl/>
          </w:rPr>
        </w:r>
        <w:r w:rsidR="00FE5102">
          <w:rPr>
            <w:rStyle w:val="Hyperlink"/>
            <w:noProof/>
            <w:rtl/>
          </w:rPr>
          <w:fldChar w:fldCharType="separate"/>
        </w:r>
        <w:r w:rsidR="00A45603">
          <w:rPr>
            <w:noProof/>
            <w:webHidden/>
            <w:rtl/>
          </w:rPr>
          <w:t>152</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06" w:history="1">
        <w:r w:rsidR="00FE5102" w:rsidRPr="00D6376E">
          <w:rPr>
            <w:rStyle w:val="Hyperlink"/>
            <w:noProof/>
            <w:rtl/>
          </w:rPr>
          <w:t>סימון דוידסון (יש עתיד):</w:t>
        </w:r>
        <w:r w:rsidR="00FE5102">
          <w:rPr>
            <w:noProof/>
            <w:webHidden/>
          </w:rPr>
          <w:tab/>
        </w:r>
        <w:r w:rsidR="00FE5102">
          <w:rPr>
            <w:rStyle w:val="Hyperlink"/>
            <w:noProof/>
            <w:rtl/>
          </w:rPr>
          <w:fldChar w:fldCharType="begin"/>
        </w:r>
        <w:r w:rsidR="00FE5102">
          <w:rPr>
            <w:noProof/>
            <w:webHidden/>
          </w:rPr>
          <w:instrText xml:space="preserve"> PAGEREF _Toc234871906 \h </w:instrText>
        </w:r>
        <w:r w:rsidR="00FE5102">
          <w:rPr>
            <w:rStyle w:val="Hyperlink"/>
            <w:noProof/>
            <w:rtl/>
          </w:rPr>
        </w:r>
        <w:r w:rsidR="00FE5102">
          <w:rPr>
            <w:rStyle w:val="Hyperlink"/>
            <w:noProof/>
            <w:rtl/>
          </w:rPr>
          <w:fldChar w:fldCharType="separate"/>
        </w:r>
        <w:r w:rsidR="00A45603">
          <w:rPr>
            <w:noProof/>
            <w:webHidden/>
            <w:rtl/>
          </w:rPr>
          <w:t>153</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07" w:history="1">
        <w:r w:rsidR="00FE5102" w:rsidRPr="00D6376E">
          <w:rPr>
            <w:rStyle w:val="Hyperlink"/>
            <w:noProof/>
            <w:rtl/>
          </w:rPr>
          <w:t>השרה להגנת הסביבה עידית סילמן:</w:t>
        </w:r>
        <w:r w:rsidR="00FE5102">
          <w:rPr>
            <w:noProof/>
            <w:webHidden/>
          </w:rPr>
          <w:tab/>
        </w:r>
        <w:r w:rsidR="00FE5102">
          <w:rPr>
            <w:rStyle w:val="Hyperlink"/>
            <w:noProof/>
            <w:rtl/>
          </w:rPr>
          <w:fldChar w:fldCharType="begin"/>
        </w:r>
        <w:r w:rsidR="00FE5102">
          <w:rPr>
            <w:noProof/>
            <w:webHidden/>
          </w:rPr>
          <w:instrText xml:space="preserve"> PAGEREF _Toc234871907 \h </w:instrText>
        </w:r>
        <w:r w:rsidR="00FE5102">
          <w:rPr>
            <w:rStyle w:val="Hyperlink"/>
            <w:noProof/>
            <w:rtl/>
          </w:rPr>
        </w:r>
        <w:r w:rsidR="00FE5102">
          <w:rPr>
            <w:rStyle w:val="Hyperlink"/>
            <w:noProof/>
            <w:rtl/>
          </w:rPr>
          <w:fldChar w:fldCharType="separate"/>
        </w:r>
        <w:r w:rsidR="00A45603">
          <w:rPr>
            <w:noProof/>
            <w:webHidden/>
            <w:rtl/>
          </w:rPr>
          <w:t>156</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08" w:history="1">
        <w:r w:rsidR="00FE5102" w:rsidRPr="00D6376E">
          <w:rPr>
            <w:rStyle w:val="Hyperlink"/>
            <w:noProof/>
            <w:rtl/>
            <w:lang w:eastAsia="he-IL"/>
          </w:rPr>
          <w:t>הצעות לסדר-היום</w:t>
        </w:r>
        <w:r w:rsidR="00FE5102">
          <w:rPr>
            <w:noProof/>
            <w:webHidden/>
          </w:rPr>
          <w:tab/>
        </w:r>
        <w:r w:rsidR="00FE5102">
          <w:rPr>
            <w:rStyle w:val="Hyperlink"/>
            <w:noProof/>
            <w:rtl/>
          </w:rPr>
          <w:fldChar w:fldCharType="begin"/>
        </w:r>
        <w:r w:rsidR="00FE5102">
          <w:rPr>
            <w:noProof/>
            <w:webHidden/>
          </w:rPr>
          <w:instrText xml:space="preserve"> PAGEREF _Toc234871908 \h </w:instrText>
        </w:r>
        <w:r w:rsidR="00FE5102">
          <w:rPr>
            <w:rStyle w:val="Hyperlink"/>
            <w:noProof/>
            <w:rtl/>
          </w:rPr>
        </w:r>
        <w:r w:rsidR="00FE5102">
          <w:rPr>
            <w:rStyle w:val="Hyperlink"/>
            <w:noProof/>
            <w:rtl/>
          </w:rPr>
          <w:fldChar w:fldCharType="separate"/>
        </w:r>
        <w:r w:rsidR="00A45603">
          <w:rPr>
            <w:noProof/>
            <w:webHidden/>
            <w:rtl/>
          </w:rPr>
          <w:t>161</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09" w:history="1">
        <w:r w:rsidR="00FE5102" w:rsidRPr="00D6376E">
          <w:rPr>
            <w:rStyle w:val="Hyperlink"/>
            <w:noProof/>
            <w:rtl/>
            <w:lang w:eastAsia="he-IL"/>
          </w:rPr>
          <w:t>חיזוק מוסדות חרדיים התומכים בגיוס</w:t>
        </w:r>
        <w:r w:rsidR="00FE5102">
          <w:rPr>
            <w:noProof/>
            <w:webHidden/>
          </w:rPr>
          <w:tab/>
        </w:r>
        <w:r w:rsidR="00FE5102">
          <w:rPr>
            <w:rStyle w:val="Hyperlink"/>
            <w:noProof/>
            <w:rtl/>
          </w:rPr>
          <w:fldChar w:fldCharType="begin"/>
        </w:r>
        <w:r w:rsidR="00FE5102">
          <w:rPr>
            <w:noProof/>
            <w:webHidden/>
          </w:rPr>
          <w:instrText xml:space="preserve"> PAGEREF _Toc234871909 \h </w:instrText>
        </w:r>
        <w:r w:rsidR="00FE5102">
          <w:rPr>
            <w:rStyle w:val="Hyperlink"/>
            <w:noProof/>
            <w:rtl/>
          </w:rPr>
        </w:r>
        <w:r w:rsidR="00FE5102">
          <w:rPr>
            <w:rStyle w:val="Hyperlink"/>
            <w:noProof/>
            <w:rtl/>
          </w:rPr>
          <w:fldChar w:fldCharType="separate"/>
        </w:r>
        <w:r w:rsidR="00A45603">
          <w:rPr>
            <w:noProof/>
            <w:webHidden/>
            <w:rtl/>
          </w:rPr>
          <w:t>161</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10" w:history="1">
        <w:r w:rsidR="00FE5102" w:rsidRPr="00D6376E">
          <w:rPr>
            <w:rStyle w:val="Hyperlink"/>
            <w:noProof/>
            <w:rtl/>
          </w:rPr>
          <w:t>משה טור פז (יש עתיד):</w:t>
        </w:r>
        <w:r w:rsidR="00FE5102">
          <w:rPr>
            <w:noProof/>
            <w:webHidden/>
          </w:rPr>
          <w:tab/>
        </w:r>
        <w:r w:rsidR="00FE5102">
          <w:rPr>
            <w:rStyle w:val="Hyperlink"/>
            <w:noProof/>
            <w:rtl/>
          </w:rPr>
          <w:fldChar w:fldCharType="begin"/>
        </w:r>
        <w:r w:rsidR="00FE5102">
          <w:rPr>
            <w:noProof/>
            <w:webHidden/>
          </w:rPr>
          <w:instrText xml:space="preserve"> PAGEREF _Toc234871910 \h </w:instrText>
        </w:r>
        <w:r w:rsidR="00FE5102">
          <w:rPr>
            <w:rStyle w:val="Hyperlink"/>
            <w:noProof/>
            <w:rtl/>
          </w:rPr>
        </w:r>
        <w:r w:rsidR="00FE5102">
          <w:rPr>
            <w:rStyle w:val="Hyperlink"/>
            <w:noProof/>
            <w:rtl/>
          </w:rPr>
          <w:fldChar w:fldCharType="separate"/>
        </w:r>
        <w:r w:rsidR="00A45603">
          <w:rPr>
            <w:noProof/>
            <w:webHidden/>
            <w:rtl/>
          </w:rPr>
          <w:t>161</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11" w:history="1">
        <w:r w:rsidR="00FE5102" w:rsidRPr="00D6376E">
          <w:rPr>
            <w:rStyle w:val="Hyperlink"/>
            <w:noProof/>
            <w:rtl/>
          </w:rPr>
          <w:t>דן אילוז (הליכוד):</w:t>
        </w:r>
        <w:r w:rsidR="00FE5102">
          <w:rPr>
            <w:noProof/>
            <w:webHidden/>
          </w:rPr>
          <w:tab/>
        </w:r>
        <w:r w:rsidR="00FE5102">
          <w:rPr>
            <w:rStyle w:val="Hyperlink"/>
            <w:noProof/>
            <w:rtl/>
          </w:rPr>
          <w:fldChar w:fldCharType="begin"/>
        </w:r>
        <w:r w:rsidR="00FE5102">
          <w:rPr>
            <w:noProof/>
            <w:webHidden/>
          </w:rPr>
          <w:instrText xml:space="preserve"> PAGEREF _Toc234871911 \h </w:instrText>
        </w:r>
        <w:r w:rsidR="00FE5102">
          <w:rPr>
            <w:rStyle w:val="Hyperlink"/>
            <w:noProof/>
            <w:rtl/>
          </w:rPr>
        </w:r>
        <w:r w:rsidR="00FE5102">
          <w:rPr>
            <w:rStyle w:val="Hyperlink"/>
            <w:noProof/>
            <w:rtl/>
          </w:rPr>
          <w:fldChar w:fldCharType="separate"/>
        </w:r>
        <w:r w:rsidR="00A45603">
          <w:rPr>
            <w:noProof/>
            <w:webHidden/>
            <w:rtl/>
          </w:rPr>
          <w:t>163</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12" w:history="1">
        <w:r w:rsidR="00FE5102" w:rsidRPr="00D6376E">
          <w:rPr>
            <w:rStyle w:val="Hyperlink"/>
            <w:noProof/>
            <w:rtl/>
          </w:rPr>
          <w:t>אלון שוסטר (המחנה הממלכתי):</w:t>
        </w:r>
        <w:r w:rsidR="00FE5102">
          <w:rPr>
            <w:noProof/>
            <w:webHidden/>
          </w:rPr>
          <w:tab/>
        </w:r>
        <w:r w:rsidR="00FE5102">
          <w:rPr>
            <w:rStyle w:val="Hyperlink"/>
            <w:noProof/>
            <w:rtl/>
          </w:rPr>
          <w:fldChar w:fldCharType="begin"/>
        </w:r>
        <w:r w:rsidR="00FE5102">
          <w:rPr>
            <w:noProof/>
            <w:webHidden/>
          </w:rPr>
          <w:instrText xml:space="preserve"> PAGEREF _Toc234871912 \h </w:instrText>
        </w:r>
        <w:r w:rsidR="00FE5102">
          <w:rPr>
            <w:rStyle w:val="Hyperlink"/>
            <w:noProof/>
            <w:rtl/>
          </w:rPr>
        </w:r>
        <w:r w:rsidR="00FE5102">
          <w:rPr>
            <w:rStyle w:val="Hyperlink"/>
            <w:noProof/>
            <w:rtl/>
          </w:rPr>
          <w:fldChar w:fldCharType="separate"/>
        </w:r>
        <w:r w:rsidR="00A45603">
          <w:rPr>
            <w:noProof/>
            <w:webHidden/>
            <w:rtl/>
          </w:rPr>
          <w:t>164</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13" w:history="1">
        <w:r w:rsidR="00FE5102" w:rsidRPr="00D6376E">
          <w:rPr>
            <w:rStyle w:val="Hyperlink"/>
            <w:noProof/>
            <w:rtl/>
          </w:rPr>
          <w:t>מיכל מרים וולדיגר (הציונות הדתית):</w:t>
        </w:r>
        <w:r w:rsidR="00FE5102">
          <w:rPr>
            <w:noProof/>
            <w:webHidden/>
          </w:rPr>
          <w:tab/>
        </w:r>
        <w:r w:rsidR="00FE5102">
          <w:rPr>
            <w:rStyle w:val="Hyperlink"/>
            <w:noProof/>
            <w:rtl/>
          </w:rPr>
          <w:fldChar w:fldCharType="begin"/>
        </w:r>
        <w:r w:rsidR="00FE5102">
          <w:rPr>
            <w:noProof/>
            <w:webHidden/>
          </w:rPr>
          <w:instrText xml:space="preserve"> PAGEREF _Toc234871913 \h </w:instrText>
        </w:r>
        <w:r w:rsidR="00FE5102">
          <w:rPr>
            <w:rStyle w:val="Hyperlink"/>
            <w:noProof/>
            <w:rtl/>
          </w:rPr>
        </w:r>
        <w:r w:rsidR="00FE5102">
          <w:rPr>
            <w:rStyle w:val="Hyperlink"/>
            <w:noProof/>
            <w:rtl/>
          </w:rPr>
          <w:fldChar w:fldCharType="separate"/>
        </w:r>
        <w:r w:rsidR="00A45603">
          <w:rPr>
            <w:noProof/>
            <w:webHidden/>
            <w:rtl/>
          </w:rPr>
          <w:t>165</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14" w:history="1">
        <w:r w:rsidR="00FE5102" w:rsidRPr="00D6376E">
          <w:rPr>
            <w:rStyle w:val="Hyperlink"/>
            <w:noProof/>
            <w:rtl/>
          </w:rPr>
          <w:t>השרה להגנת הסביבה עידית סילמן:</w:t>
        </w:r>
        <w:r w:rsidR="00FE5102">
          <w:rPr>
            <w:noProof/>
            <w:webHidden/>
          </w:rPr>
          <w:tab/>
        </w:r>
        <w:r w:rsidR="00FE5102">
          <w:rPr>
            <w:rStyle w:val="Hyperlink"/>
            <w:noProof/>
            <w:rtl/>
          </w:rPr>
          <w:fldChar w:fldCharType="begin"/>
        </w:r>
        <w:r w:rsidR="00FE5102">
          <w:rPr>
            <w:noProof/>
            <w:webHidden/>
          </w:rPr>
          <w:instrText xml:space="preserve"> PAGEREF _Toc234871914 \h </w:instrText>
        </w:r>
        <w:r w:rsidR="00FE5102">
          <w:rPr>
            <w:rStyle w:val="Hyperlink"/>
            <w:noProof/>
            <w:rtl/>
          </w:rPr>
        </w:r>
        <w:r w:rsidR="00FE5102">
          <w:rPr>
            <w:rStyle w:val="Hyperlink"/>
            <w:noProof/>
            <w:rtl/>
          </w:rPr>
          <w:fldChar w:fldCharType="separate"/>
        </w:r>
        <w:r w:rsidR="00A45603">
          <w:rPr>
            <w:noProof/>
            <w:webHidden/>
            <w:rtl/>
          </w:rPr>
          <w:t>166</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15" w:history="1">
        <w:r w:rsidR="00FE5102" w:rsidRPr="00D6376E">
          <w:rPr>
            <w:rStyle w:val="Hyperlink"/>
            <w:noProof/>
            <w:rtl/>
            <w:lang w:eastAsia="he-IL"/>
          </w:rPr>
          <w:t>הצעות לסדר-היום</w:t>
        </w:r>
        <w:r w:rsidR="00FE5102">
          <w:rPr>
            <w:noProof/>
            <w:webHidden/>
          </w:rPr>
          <w:tab/>
        </w:r>
        <w:r w:rsidR="00FE5102">
          <w:rPr>
            <w:rStyle w:val="Hyperlink"/>
            <w:noProof/>
            <w:rtl/>
          </w:rPr>
          <w:fldChar w:fldCharType="begin"/>
        </w:r>
        <w:r w:rsidR="00FE5102">
          <w:rPr>
            <w:noProof/>
            <w:webHidden/>
          </w:rPr>
          <w:instrText xml:space="preserve"> PAGEREF _Toc234871915 \h </w:instrText>
        </w:r>
        <w:r w:rsidR="00FE5102">
          <w:rPr>
            <w:rStyle w:val="Hyperlink"/>
            <w:noProof/>
            <w:rtl/>
          </w:rPr>
        </w:r>
        <w:r w:rsidR="00FE5102">
          <w:rPr>
            <w:rStyle w:val="Hyperlink"/>
            <w:noProof/>
            <w:rtl/>
          </w:rPr>
          <w:fldChar w:fldCharType="separate"/>
        </w:r>
        <w:r w:rsidR="00A45603">
          <w:rPr>
            <w:noProof/>
            <w:webHidden/>
            <w:rtl/>
          </w:rPr>
          <w:t>168</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16" w:history="1">
        <w:r w:rsidR="00FE5102" w:rsidRPr="00D6376E">
          <w:rPr>
            <w:rStyle w:val="Hyperlink"/>
            <w:noProof/>
            <w:rtl/>
            <w:lang w:eastAsia="he-IL"/>
          </w:rPr>
          <w:t>מתן מענים ייחודיים (הטבות דיור, לימודים, תעסוקה ועוד) לצרכים של נפגעי הראש בעקבות מלחמת חרבות ברזל</w:t>
        </w:r>
        <w:r w:rsidR="00FE5102">
          <w:rPr>
            <w:noProof/>
            <w:webHidden/>
          </w:rPr>
          <w:tab/>
        </w:r>
        <w:r w:rsidR="00FE5102">
          <w:rPr>
            <w:rStyle w:val="Hyperlink"/>
            <w:noProof/>
            <w:rtl/>
          </w:rPr>
          <w:fldChar w:fldCharType="begin"/>
        </w:r>
        <w:r w:rsidR="00FE5102">
          <w:rPr>
            <w:noProof/>
            <w:webHidden/>
          </w:rPr>
          <w:instrText xml:space="preserve"> PAGEREF _Toc234871916 \h </w:instrText>
        </w:r>
        <w:r w:rsidR="00FE5102">
          <w:rPr>
            <w:rStyle w:val="Hyperlink"/>
            <w:noProof/>
            <w:rtl/>
          </w:rPr>
        </w:r>
        <w:r w:rsidR="00FE5102">
          <w:rPr>
            <w:rStyle w:val="Hyperlink"/>
            <w:noProof/>
            <w:rtl/>
          </w:rPr>
          <w:fldChar w:fldCharType="separate"/>
        </w:r>
        <w:r w:rsidR="00A45603">
          <w:rPr>
            <w:noProof/>
            <w:webHidden/>
            <w:rtl/>
          </w:rPr>
          <w:t>168</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17" w:history="1">
        <w:r w:rsidR="00FE5102" w:rsidRPr="00D6376E">
          <w:rPr>
            <w:rStyle w:val="Hyperlink"/>
            <w:noProof/>
            <w:rtl/>
          </w:rPr>
          <w:t>יצחק קרויזר (עוצמה יהודית):</w:t>
        </w:r>
        <w:r w:rsidR="00FE5102">
          <w:rPr>
            <w:noProof/>
            <w:webHidden/>
          </w:rPr>
          <w:tab/>
        </w:r>
        <w:r w:rsidR="00FE5102">
          <w:rPr>
            <w:rStyle w:val="Hyperlink"/>
            <w:noProof/>
            <w:rtl/>
          </w:rPr>
          <w:fldChar w:fldCharType="begin"/>
        </w:r>
        <w:r w:rsidR="00FE5102">
          <w:rPr>
            <w:noProof/>
            <w:webHidden/>
          </w:rPr>
          <w:instrText xml:space="preserve"> PAGEREF _Toc234871917 \h </w:instrText>
        </w:r>
        <w:r w:rsidR="00FE5102">
          <w:rPr>
            <w:rStyle w:val="Hyperlink"/>
            <w:noProof/>
            <w:rtl/>
          </w:rPr>
        </w:r>
        <w:r w:rsidR="00FE5102">
          <w:rPr>
            <w:rStyle w:val="Hyperlink"/>
            <w:noProof/>
            <w:rtl/>
          </w:rPr>
          <w:fldChar w:fldCharType="separate"/>
        </w:r>
        <w:r w:rsidR="00A45603">
          <w:rPr>
            <w:noProof/>
            <w:webHidden/>
            <w:rtl/>
          </w:rPr>
          <w:t>168</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18" w:history="1">
        <w:r w:rsidR="00FE5102" w:rsidRPr="00D6376E">
          <w:rPr>
            <w:rStyle w:val="Hyperlink"/>
            <w:noProof/>
            <w:rtl/>
          </w:rPr>
          <w:t>מיכאל מרדכי ביטון (המחנה הממלכתי):</w:t>
        </w:r>
        <w:r w:rsidR="00FE5102">
          <w:rPr>
            <w:noProof/>
            <w:webHidden/>
          </w:rPr>
          <w:tab/>
        </w:r>
        <w:r w:rsidR="00FE5102">
          <w:rPr>
            <w:rStyle w:val="Hyperlink"/>
            <w:noProof/>
            <w:rtl/>
          </w:rPr>
          <w:fldChar w:fldCharType="begin"/>
        </w:r>
        <w:r w:rsidR="00FE5102">
          <w:rPr>
            <w:noProof/>
            <w:webHidden/>
          </w:rPr>
          <w:instrText xml:space="preserve"> PAGEREF _Toc234871918 \h </w:instrText>
        </w:r>
        <w:r w:rsidR="00FE5102">
          <w:rPr>
            <w:rStyle w:val="Hyperlink"/>
            <w:noProof/>
            <w:rtl/>
          </w:rPr>
        </w:r>
        <w:r w:rsidR="00FE5102">
          <w:rPr>
            <w:rStyle w:val="Hyperlink"/>
            <w:noProof/>
            <w:rtl/>
          </w:rPr>
          <w:fldChar w:fldCharType="separate"/>
        </w:r>
        <w:r w:rsidR="00A45603">
          <w:rPr>
            <w:noProof/>
            <w:webHidden/>
            <w:rtl/>
          </w:rPr>
          <w:t>169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19" w:history="1">
        <w:r w:rsidR="00FE5102" w:rsidRPr="00D6376E">
          <w:rPr>
            <w:rStyle w:val="Hyperlink"/>
            <w:noProof/>
            <w:rtl/>
          </w:rPr>
          <w:t>סימון דוידסון (יש עתיד):</w:t>
        </w:r>
        <w:r w:rsidR="00FE5102">
          <w:rPr>
            <w:noProof/>
            <w:webHidden/>
          </w:rPr>
          <w:tab/>
        </w:r>
        <w:r w:rsidR="00FE5102">
          <w:rPr>
            <w:rStyle w:val="Hyperlink"/>
            <w:noProof/>
            <w:rtl/>
          </w:rPr>
          <w:fldChar w:fldCharType="begin"/>
        </w:r>
        <w:r w:rsidR="00FE5102">
          <w:rPr>
            <w:noProof/>
            <w:webHidden/>
          </w:rPr>
          <w:instrText xml:space="preserve"> PAGEREF _Toc234871919 \h </w:instrText>
        </w:r>
        <w:r w:rsidR="00FE5102">
          <w:rPr>
            <w:rStyle w:val="Hyperlink"/>
            <w:noProof/>
            <w:rtl/>
          </w:rPr>
        </w:r>
        <w:r w:rsidR="00FE5102">
          <w:rPr>
            <w:rStyle w:val="Hyperlink"/>
            <w:noProof/>
            <w:rtl/>
          </w:rPr>
          <w:fldChar w:fldCharType="separate"/>
        </w:r>
        <w:r w:rsidR="00A45603">
          <w:rPr>
            <w:noProof/>
            <w:webHidden/>
            <w:rtl/>
          </w:rPr>
          <w:t>171</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20" w:history="1">
        <w:r w:rsidR="00FE5102" w:rsidRPr="00D6376E">
          <w:rPr>
            <w:rStyle w:val="Hyperlink"/>
            <w:noProof/>
            <w:rtl/>
          </w:rPr>
          <w:t>השרה להגנת הסביבה עידית סילמן:</w:t>
        </w:r>
        <w:r w:rsidR="00FE5102">
          <w:rPr>
            <w:noProof/>
            <w:webHidden/>
          </w:rPr>
          <w:tab/>
        </w:r>
        <w:r w:rsidR="00FE5102">
          <w:rPr>
            <w:rStyle w:val="Hyperlink"/>
            <w:noProof/>
            <w:rtl/>
          </w:rPr>
          <w:fldChar w:fldCharType="begin"/>
        </w:r>
        <w:r w:rsidR="00FE5102">
          <w:rPr>
            <w:noProof/>
            <w:webHidden/>
          </w:rPr>
          <w:instrText xml:space="preserve"> PAGEREF _Toc234871920 \h </w:instrText>
        </w:r>
        <w:r w:rsidR="00FE5102">
          <w:rPr>
            <w:rStyle w:val="Hyperlink"/>
            <w:noProof/>
            <w:rtl/>
          </w:rPr>
        </w:r>
        <w:r w:rsidR="00FE5102">
          <w:rPr>
            <w:rStyle w:val="Hyperlink"/>
            <w:noProof/>
            <w:rtl/>
          </w:rPr>
          <w:fldChar w:fldCharType="separate"/>
        </w:r>
        <w:r w:rsidR="00A45603">
          <w:rPr>
            <w:noProof/>
            <w:webHidden/>
            <w:rtl/>
          </w:rPr>
          <w:t>173</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21" w:history="1">
        <w:r w:rsidR="00FE5102" w:rsidRPr="00D6376E">
          <w:rPr>
            <w:rStyle w:val="Hyperlink"/>
            <w:noProof/>
            <w:rtl/>
          </w:rPr>
          <w:t>הצעת חוק התכנון והבנייה (תיקון מס' 161), התשפ"ה–2025</w:t>
        </w:r>
        <w:r w:rsidR="00FE5102">
          <w:rPr>
            <w:noProof/>
            <w:webHidden/>
          </w:rPr>
          <w:tab/>
        </w:r>
        <w:r w:rsidR="00FE5102">
          <w:rPr>
            <w:rStyle w:val="Hyperlink"/>
            <w:noProof/>
            <w:rtl/>
          </w:rPr>
          <w:fldChar w:fldCharType="begin"/>
        </w:r>
        <w:r w:rsidR="00FE5102">
          <w:rPr>
            <w:noProof/>
            <w:webHidden/>
          </w:rPr>
          <w:instrText xml:space="preserve"> PAGEREF _Toc234871921 \h </w:instrText>
        </w:r>
        <w:r w:rsidR="00FE5102">
          <w:rPr>
            <w:rStyle w:val="Hyperlink"/>
            <w:noProof/>
            <w:rtl/>
          </w:rPr>
        </w:r>
        <w:r w:rsidR="00FE5102">
          <w:rPr>
            <w:rStyle w:val="Hyperlink"/>
            <w:noProof/>
            <w:rtl/>
          </w:rPr>
          <w:fldChar w:fldCharType="separate"/>
        </w:r>
        <w:r w:rsidR="00A45603">
          <w:rPr>
            <w:noProof/>
            <w:webHidden/>
            <w:rtl/>
          </w:rPr>
          <w:t>175</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22" w:history="1">
        <w:r w:rsidR="00FE5102" w:rsidRPr="00D6376E">
          <w:rPr>
            <w:rStyle w:val="Hyperlink"/>
            <w:noProof/>
            <w:rtl/>
          </w:rPr>
          <w:t>ארז מלול (בשם ועדת הפנים והגנת הסביבה):</w:t>
        </w:r>
        <w:r w:rsidR="00FE5102">
          <w:rPr>
            <w:noProof/>
            <w:webHidden/>
          </w:rPr>
          <w:tab/>
        </w:r>
        <w:r w:rsidR="00FE5102">
          <w:rPr>
            <w:rStyle w:val="Hyperlink"/>
            <w:noProof/>
            <w:rtl/>
          </w:rPr>
          <w:fldChar w:fldCharType="begin"/>
        </w:r>
        <w:r w:rsidR="00FE5102">
          <w:rPr>
            <w:noProof/>
            <w:webHidden/>
          </w:rPr>
          <w:instrText xml:space="preserve"> PAGEREF _Toc234871922 \h </w:instrText>
        </w:r>
        <w:r w:rsidR="00FE5102">
          <w:rPr>
            <w:rStyle w:val="Hyperlink"/>
            <w:noProof/>
            <w:rtl/>
          </w:rPr>
        </w:r>
        <w:r w:rsidR="00FE5102">
          <w:rPr>
            <w:rStyle w:val="Hyperlink"/>
            <w:noProof/>
            <w:rtl/>
          </w:rPr>
          <w:fldChar w:fldCharType="separate"/>
        </w:r>
        <w:r w:rsidR="00A45603">
          <w:rPr>
            <w:noProof/>
            <w:webHidden/>
            <w:rtl/>
          </w:rPr>
          <w:t>176</w:t>
        </w:r>
        <w:r w:rsidR="00FE5102">
          <w:rPr>
            <w:rStyle w:val="Hyperlink"/>
            <w:noProof/>
            <w:rtl/>
          </w:rPr>
          <w:fldChar w:fldCharType="end"/>
        </w:r>
      </w:hyperlink>
    </w:p>
    <w:p w:rsidR="00FE5102" w:rsidRDefault="00F073A4" w:rsidP="00FE5102">
      <w:pPr>
        <w:pStyle w:val="TOC1"/>
        <w:tabs>
          <w:tab w:val="right" w:leader="dot" w:pos="8296"/>
        </w:tabs>
        <w:ind w:firstLine="0"/>
        <w:rPr>
          <w:rFonts w:asciiTheme="minorHAnsi" w:eastAsiaTheme="minorEastAsia" w:hAnsiTheme="minorHAnsi" w:cstheme="minorBidi"/>
          <w:noProof/>
        </w:rPr>
      </w:pPr>
      <w:hyperlink w:anchor="_Toc234871923" w:history="1">
        <w:r w:rsidR="00FE5102" w:rsidRPr="00D6376E">
          <w:rPr>
            <w:rStyle w:val="Hyperlink"/>
            <w:noProof/>
            <w:rtl/>
          </w:rPr>
          <w:t>הצעת חוק מניעת פגיעת גוף שידורים זר בביטחון המדינה (הוראה שעה – חרבות ברזל) (תיקון מס' 3), התשפ"ה–2025</w:t>
        </w:r>
        <w:r w:rsidR="00FE5102">
          <w:rPr>
            <w:noProof/>
            <w:webHidden/>
          </w:rPr>
          <w:tab/>
        </w:r>
        <w:r w:rsidR="00FE5102">
          <w:rPr>
            <w:rStyle w:val="Hyperlink"/>
            <w:noProof/>
            <w:rtl/>
          </w:rPr>
          <w:fldChar w:fldCharType="begin"/>
        </w:r>
        <w:r w:rsidR="00FE5102">
          <w:rPr>
            <w:noProof/>
            <w:webHidden/>
          </w:rPr>
          <w:instrText xml:space="preserve"> PAGEREF _Toc234871923 \h </w:instrText>
        </w:r>
        <w:r w:rsidR="00FE5102">
          <w:rPr>
            <w:rStyle w:val="Hyperlink"/>
            <w:noProof/>
            <w:rtl/>
          </w:rPr>
        </w:r>
        <w:r w:rsidR="00FE5102">
          <w:rPr>
            <w:rStyle w:val="Hyperlink"/>
            <w:noProof/>
            <w:rtl/>
          </w:rPr>
          <w:fldChar w:fldCharType="separate"/>
        </w:r>
        <w:r w:rsidR="00A45603">
          <w:rPr>
            <w:noProof/>
            <w:webHidden/>
            <w:rtl/>
          </w:rPr>
          <w:t>179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24" w:history="1">
        <w:r w:rsidR="00FE5102" w:rsidRPr="00D6376E">
          <w:rPr>
            <w:rStyle w:val="Hyperlink"/>
            <w:noProof/>
            <w:rtl/>
          </w:rPr>
          <w:t>צביקה פוגל (יו"ר הוועדה לביטחון לאומי):</w:t>
        </w:r>
        <w:r w:rsidR="00FE5102">
          <w:rPr>
            <w:noProof/>
            <w:webHidden/>
          </w:rPr>
          <w:tab/>
        </w:r>
        <w:r w:rsidR="00FE5102">
          <w:rPr>
            <w:rStyle w:val="Hyperlink"/>
            <w:noProof/>
            <w:rtl/>
          </w:rPr>
          <w:fldChar w:fldCharType="begin"/>
        </w:r>
        <w:r w:rsidR="00FE5102">
          <w:rPr>
            <w:noProof/>
            <w:webHidden/>
          </w:rPr>
          <w:instrText xml:space="preserve"> PAGEREF _Toc234871924 \h </w:instrText>
        </w:r>
        <w:r w:rsidR="00FE5102">
          <w:rPr>
            <w:rStyle w:val="Hyperlink"/>
            <w:noProof/>
            <w:rtl/>
          </w:rPr>
        </w:r>
        <w:r w:rsidR="00FE5102">
          <w:rPr>
            <w:rStyle w:val="Hyperlink"/>
            <w:noProof/>
            <w:rtl/>
          </w:rPr>
          <w:fldChar w:fldCharType="separate"/>
        </w:r>
        <w:r w:rsidR="00A45603">
          <w:rPr>
            <w:noProof/>
            <w:webHidden/>
            <w:rtl/>
          </w:rPr>
          <w:t>179</w:t>
        </w:r>
        <w:r w:rsidR="00FE5102">
          <w:rPr>
            <w:rStyle w:val="Hyperlink"/>
            <w:noProof/>
            <w:rtl/>
          </w:rPr>
          <w:fldChar w:fldCharType="end"/>
        </w:r>
      </w:hyperlink>
    </w:p>
    <w:p w:rsidR="00FE5102" w:rsidRDefault="00F073A4" w:rsidP="00FE5102">
      <w:pPr>
        <w:pStyle w:val="TOC2"/>
        <w:tabs>
          <w:tab w:val="right" w:leader="dot" w:pos="8296"/>
        </w:tabs>
        <w:ind w:firstLine="0"/>
        <w:rPr>
          <w:rFonts w:asciiTheme="minorHAnsi" w:eastAsiaTheme="minorEastAsia" w:hAnsiTheme="minorHAnsi" w:cstheme="minorBidi"/>
          <w:noProof/>
        </w:rPr>
      </w:pPr>
      <w:hyperlink w:anchor="_Toc234871925" w:history="1">
        <w:r w:rsidR="00FE5102" w:rsidRPr="00D6376E">
          <w:rPr>
            <w:rStyle w:val="Hyperlink"/>
            <w:noProof/>
            <w:rtl/>
          </w:rPr>
          <w:t>אבי מעוז (נעם):</w:t>
        </w:r>
        <w:r w:rsidR="00FE5102">
          <w:rPr>
            <w:noProof/>
            <w:webHidden/>
          </w:rPr>
          <w:tab/>
        </w:r>
        <w:r w:rsidR="00FE5102">
          <w:rPr>
            <w:rStyle w:val="Hyperlink"/>
            <w:noProof/>
            <w:rtl/>
          </w:rPr>
          <w:fldChar w:fldCharType="begin"/>
        </w:r>
        <w:r w:rsidR="00FE5102">
          <w:rPr>
            <w:noProof/>
            <w:webHidden/>
          </w:rPr>
          <w:instrText xml:space="preserve"> PAGEREF _Toc234871925 \h </w:instrText>
        </w:r>
        <w:r w:rsidR="00FE5102">
          <w:rPr>
            <w:rStyle w:val="Hyperlink"/>
            <w:noProof/>
            <w:rtl/>
          </w:rPr>
        </w:r>
        <w:r w:rsidR="00FE5102">
          <w:rPr>
            <w:rStyle w:val="Hyperlink"/>
            <w:noProof/>
            <w:rtl/>
          </w:rPr>
          <w:fldChar w:fldCharType="separate"/>
        </w:r>
        <w:r w:rsidR="00A45603">
          <w:rPr>
            <w:noProof/>
            <w:webHidden/>
            <w:rtl/>
          </w:rPr>
          <w:t>181</w:t>
        </w:r>
        <w:r w:rsidR="00FE5102">
          <w:rPr>
            <w:rStyle w:val="Hyperlink"/>
            <w:noProof/>
            <w:rtl/>
          </w:rPr>
          <w:fldChar w:fldCharType="end"/>
        </w:r>
      </w:hyperlink>
    </w:p>
    <w:p w:rsidR="000476F1" w:rsidRDefault="00FE5102" w:rsidP="00FE5102">
      <w:pPr>
        <w:spacing w:line="240" w:lineRule="auto"/>
        <w:ind w:firstLine="0"/>
        <w:jc w:val="left"/>
        <w:rPr>
          <w:rtl/>
        </w:rPr>
      </w:pPr>
      <w:r>
        <w:rPr>
          <w:rtl/>
        </w:rPr>
        <w:fldChar w:fldCharType="end"/>
      </w:r>
      <w:r w:rsidR="000476F1">
        <w:br w:type="page"/>
      </w:r>
    </w:p>
    <w:p w:rsidR="000476F1" w:rsidRPr="00AC2669" w:rsidRDefault="000476F1" w:rsidP="00E64783">
      <w:pPr>
        <w:rPr>
          <w:rtl/>
        </w:rPr>
      </w:pPr>
    </w:p>
    <w:p w:rsidR="000476F1" w:rsidRDefault="000476F1" w:rsidP="002F1D87">
      <w:pPr>
        <w:pStyle w:val="a6"/>
        <w:rPr>
          <w:rtl/>
        </w:rPr>
      </w:pPr>
      <w:bookmarkStart w:id="15" w:name="ET_subject_שאילתה_דחופה__1"/>
      <w:r w:rsidRPr="002F1D87">
        <w:rPr>
          <w:rStyle w:val="TagStyle"/>
          <w:rtl/>
        </w:rPr>
        <w:t xml:space="preserve"> &lt;&lt; נושא &gt;&gt; </w:t>
      </w:r>
      <w:bookmarkStart w:id="16" w:name="_Toc198741665"/>
      <w:bookmarkStart w:id="17" w:name="_Toc198751608"/>
      <w:bookmarkStart w:id="18" w:name="_Toc198754243"/>
      <w:bookmarkStart w:id="19" w:name="_Toc198755218"/>
      <w:bookmarkStart w:id="20" w:name="_Toc234871710"/>
      <w:bookmarkStart w:id="21" w:name="_Toc234871850"/>
      <w:r>
        <w:rPr>
          <w:rtl/>
        </w:rPr>
        <w:t>שאילתה דחופה</w:t>
      </w:r>
      <w:bookmarkEnd w:id="16"/>
      <w:bookmarkEnd w:id="17"/>
      <w:bookmarkEnd w:id="18"/>
      <w:bookmarkEnd w:id="19"/>
      <w:bookmarkEnd w:id="20"/>
      <w:bookmarkEnd w:id="21"/>
      <w:r w:rsidRPr="002F1D87">
        <w:rPr>
          <w:rStyle w:val="TagStyle"/>
          <w:rtl/>
        </w:rPr>
        <w:t xml:space="preserve"> &lt;&lt; נושא &gt;&gt;</w:t>
      </w:r>
      <w:r>
        <w:rPr>
          <w:rtl/>
        </w:rPr>
        <w:t xml:space="preserve"> </w:t>
      </w:r>
      <w:bookmarkEnd w:id="15"/>
    </w:p>
    <w:p w:rsidR="000476F1" w:rsidRDefault="000476F1" w:rsidP="002F1D87">
      <w:pPr>
        <w:rPr>
          <w:rtl/>
        </w:rPr>
      </w:pPr>
    </w:p>
    <w:p w:rsidR="000476F1" w:rsidRDefault="000476F1" w:rsidP="002F1D87">
      <w:pPr>
        <w:pStyle w:val="af6"/>
        <w:keepNext/>
        <w:rPr>
          <w:rtl/>
        </w:rPr>
      </w:pPr>
      <w:bookmarkStart w:id="22" w:name="ET_yor_6423_2"/>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22"/>
    </w:p>
    <w:p w:rsidR="000476F1" w:rsidRDefault="000476F1" w:rsidP="00B87C1F">
      <w:pPr>
        <w:rPr>
          <w:rtl/>
        </w:rPr>
      </w:pPr>
    </w:p>
    <w:p w:rsidR="000476F1" w:rsidRDefault="000476F1" w:rsidP="007A38AE">
      <w:pPr>
        <w:rPr>
          <w:rtl/>
        </w:rPr>
      </w:pPr>
      <w:r>
        <w:rPr>
          <w:rFonts w:hint="cs"/>
          <w:rtl/>
        </w:rPr>
        <w:t xml:space="preserve">חברות וחברי הכנסת, שלום. שלום גם לשר. אני מתכבד לפתוח את ישיבת הכנסת. היום יום רביעי כ"ג באייר </w:t>
      </w:r>
      <w:bookmarkStart w:id="23" w:name="_ETM_Q1_899000"/>
      <w:bookmarkEnd w:id="23"/>
      <w:r>
        <w:rPr>
          <w:rFonts w:hint="cs"/>
          <w:rtl/>
        </w:rPr>
        <w:t xml:space="preserve">התשפ"ה, 21 במאי 2025. זהו היום ה-593 למלחמה, שעודנה נמשכת, וזהו גם מניין הימים ש-58 מאחינו ואחיותינו, שתמונותיהם מביטות עלינו כאן ממעל, עודם נמצאים בשבי, </w:t>
      </w:r>
      <w:bookmarkStart w:id="24" w:name="_ETM_Q1_913000"/>
      <w:bookmarkEnd w:id="24"/>
      <w:r>
        <w:rPr>
          <w:rFonts w:hint="cs"/>
          <w:rtl/>
        </w:rPr>
        <w:t>ואנו כולנו מתפללים לשובם המהיר למשפחותיהם.</w:t>
      </w:r>
    </w:p>
    <w:p w:rsidR="000476F1" w:rsidRDefault="000476F1" w:rsidP="007A38AE">
      <w:pPr>
        <w:rPr>
          <w:rtl/>
        </w:rPr>
      </w:pPr>
    </w:p>
    <w:p w:rsidR="000476F1" w:rsidRDefault="000476F1" w:rsidP="00AC2669">
      <w:pPr>
        <w:rPr>
          <w:rtl/>
        </w:rPr>
      </w:pPr>
      <w:bookmarkStart w:id="25" w:name="_ETM_Q1_922000"/>
      <w:bookmarkEnd w:id="25"/>
      <w:r>
        <w:rPr>
          <w:rFonts w:hint="cs"/>
          <w:rtl/>
        </w:rPr>
        <w:t xml:space="preserve">הנושא הראשון שעל סדר-היום </w:t>
      </w:r>
      <w:r>
        <w:rPr>
          <w:rFonts w:hint="eastAsia"/>
          <w:rtl/>
        </w:rPr>
        <w:t xml:space="preserve">– </w:t>
      </w:r>
      <w:r>
        <w:rPr>
          <w:rFonts w:hint="cs"/>
          <w:rtl/>
        </w:rPr>
        <w:t xml:space="preserve">שאילתה דחופה של חברת הכנסת מירב </w:t>
      </w:r>
      <w:bookmarkStart w:id="26" w:name="_ETM_Q1_925000"/>
      <w:bookmarkEnd w:id="26"/>
      <w:r>
        <w:rPr>
          <w:rFonts w:hint="cs"/>
          <w:rtl/>
        </w:rPr>
        <w:t>בן ארי לשר לירושלים ומסורת ישראל בנושא הפרה חוזרת של התחייבות והדלקת מדורה על ידי עבריין מין מורשע במירון. אני מתכבד להזמין את השר לירושלים</w:t>
      </w:r>
      <w:bookmarkStart w:id="27" w:name="_ETM_Q1_934000"/>
      <w:bookmarkEnd w:id="27"/>
      <w:r>
        <w:rPr>
          <w:rFonts w:hint="cs"/>
          <w:rtl/>
        </w:rPr>
        <w:t xml:space="preserve"> ומסורת ישראל מאיר פרוש אל הדוכן, בבקשה. חברת </w:t>
      </w:r>
      <w:bookmarkStart w:id="28" w:name="_ETM_Q1_947000"/>
      <w:bookmarkEnd w:id="28"/>
      <w:r>
        <w:rPr>
          <w:rFonts w:hint="cs"/>
          <w:rtl/>
        </w:rPr>
        <w:t>הכנסת בן ארי.</w:t>
      </w:r>
    </w:p>
    <w:p w:rsidR="000476F1" w:rsidRDefault="000476F1" w:rsidP="002F1D87">
      <w:pPr>
        <w:rPr>
          <w:rtl/>
        </w:rPr>
      </w:pPr>
    </w:p>
    <w:p w:rsidR="000476F1" w:rsidRDefault="000476F1" w:rsidP="00E3145A">
      <w:pPr>
        <w:pStyle w:val="a9"/>
        <w:rPr>
          <w:rtl/>
        </w:rPr>
      </w:pPr>
      <w:bookmarkStart w:id="29" w:name="ET_query_646152_16"/>
      <w:r w:rsidRPr="00E3145A">
        <w:rPr>
          <w:rStyle w:val="TagStyle"/>
          <w:rtl/>
        </w:rPr>
        <w:t xml:space="preserve"> &lt;&lt; שאילתה &gt;&gt; </w:t>
      </w:r>
      <w:bookmarkStart w:id="30" w:name="_Toc198741666"/>
      <w:bookmarkStart w:id="31" w:name="_Toc198751609"/>
      <w:bookmarkStart w:id="32" w:name="_Toc198754244"/>
      <w:bookmarkStart w:id="33" w:name="_Toc198755219"/>
      <w:bookmarkStart w:id="34" w:name="_Toc234871711"/>
      <w:bookmarkStart w:id="35" w:name="_Toc234871851"/>
      <w:r>
        <w:rPr>
          <w:rtl/>
        </w:rPr>
        <w:t>3433. הפרה חוזרת של התחייבות והדלקת מדורה על ידי עבריין מין מורשע במירון</w:t>
      </w:r>
      <w:bookmarkEnd w:id="30"/>
      <w:bookmarkEnd w:id="31"/>
      <w:bookmarkEnd w:id="32"/>
      <w:bookmarkEnd w:id="33"/>
      <w:bookmarkEnd w:id="34"/>
      <w:bookmarkEnd w:id="35"/>
      <w:r w:rsidRPr="00E3145A">
        <w:rPr>
          <w:rStyle w:val="TagStyle"/>
          <w:rtl/>
        </w:rPr>
        <w:t xml:space="preserve"> &lt;&lt; שאילתה &gt;&gt;</w:t>
      </w:r>
      <w:r>
        <w:rPr>
          <w:rtl/>
        </w:rPr>
        <w:t xml:space="preserve"> </w:t>
      </w:r>
      <w:bookmarkEnd w:id="29"/>
    </w:p>
    <w:p w:rsidR="000476F1" w:rsidRDefault="000476F1" w:rsidP="00B87C1F">
      <w:pPr>
        <w:rPr>
          <w:rtl/>
        </w:rPr>
      </w:pPr>
    </w:p>
    <w:p w:rsidR="000476F1" w:rsidRDefault="000476F1" w:rsidP="002F1D87">
      <w:pPr>
        <w:pStyle w:val="a4"/>
        <w:keepNext/>
        <w:rPr>
          <w:rtl/>
        </w:rPr>
      </w:pPr>
      <w:bookmarkStart w:id="36" w:name="ET_speaker_5300_3"/>
      <w:r w:rsidRPr="002F1D87">
        <w:rPr>
          <w:rStyle w:val="TagStyle"/>
          <w:rtl/>
        </w:rPr>
        <w:t xml:space="preserve"> &lt;&lt; דובר &gt;&gt; </w:t>
      </w:r>
      <w:bookmarkStart w:id="37" w:name="_Toc198741667"/>
      <w:bookmarkStart w:id="38" w:name="_Toc198751610"/>
      <w:bookmarkStart w:id="39" w:name="_Toc198754245"/>
      <w:bookmarkStart w:id="40" w:name="_Toc198755220"/>
      <w:bookmarkStart w:id="41" w:name="_Toc234871712"/>
      <w:bookmarkStart w:id="42" w:name="_Toc234871852"/>
      <w:r>
        <w:rPr>
          <w:rtl/>
        </w:rPr>
        <w:t>מירב בן ארי (יש עתיד):</w:t>
      </w:r>
      <w:bookmarkEnd w:id="37"/>
      <w:bookmarkEnd w:id="38"/>
      <w:bookmarkEnd w:id="39"/>
      <w:bookmarkEnd w:id="40"/>
      <w:bookmarkEnd w:id="41"/>
      <w:bookmarkEnd w:id="42"/>
      <w:r w:rsidRPr="002F1D87">
        <w:rPr>
          <w:rStyle w:val="TagStyle"/>
          <w:rtl/>
        </w:rPr>
        <w:t xml:space="preserve"> &lt;&lt; דובר &gt;&gt;</w:t>
      </w:r>
      <w:r>
        <w:rPr>
          <w:rtl/>
        </w:rPr>
        <w:t xml:space="preserve"> </w:t>
      </w:r>
      <w:bookmarkEnd w:id="36"/>
    </w:p>
    <w:p w:rsidR="000476F1" w:rsidRDefault="000476F1" w:rsidP="00B87C1F">
      <w:pPr>
        <w:rPr>
          <w:rtl/>
        </w:rPr>
      </w:pPr>
    </w:p>
    <w:p w:rsidR="000476F1" w:rsidRDefault="000476F1" w:rsidP="00E3145A">
      <w:pPr>
        <w:rPr>
          <w:rtl/>
        </w:rPr>
      </w:pPr>
      <w:r>
        <w:rPr>
          <w:rFonts w:hint="cs"/>
          <w:rtl/>
        </w:rPr>
        <w:t xml:space="preserve">תודה רבה, אדוני היושב-ראש. אדוני השר, על אף התחייבות משנת 2023 למנוע את השתתפותו של עבריין המין המורשע </w:t>
      </w:r>
      <w:proofErr w:type="spellStart"/>
      <w:r>
        <w:rPr>
          <w:rFonts w:hint="cs"/>
          <w:rtl/>
        </w:rPr>
        <w:t>ברלנד</w:t>
      </w:r>
      <w:proofErr w:type="spellEnd"/>
      <w:r>
        <w:rPr>
          <w:rFonts w:hint="cs"/>
          <w:rtl/>
        </w:rPr>
        <w:t xml:space="preserve"> בהילולת רבי שמעון בר יוחאי במירון, </w:t>
      </w:r>
      <w:bookmarkStart w:id="43" w:name="_ETM_Q1_965000"/>
      <w:bookmarkEnd w:id="43"/>
      <w:r>
        <w:rPr>
          <w:rFonts w:hint="cs"/>
          <w:rtl/>
        </w:rPr>
        <w:t xml:space="preserve">ולמרות התנגדות ציבורית, הוא הדליק השנה שוב מדורה במירון. </w:t>
      </w:r>
    </w:p>
    <w:p w:rsidR="000476F1" w:rsidRDefault="000476F1" w:rsidP="00E3145A">
      <w:pPr>
        <w:rPr>
          <w:rtl/>
        </w:rPr>
      </w:pPr>
    </w:p>
    <w:p w:rsidR="000476F1" w:rsidRDefault="000476F1" w:rsidP="00E3145A">
      <w:pPr>
        <w:rPr>
          <w:rtl/>
        </w:rPr>
      </w:pPr>
      <w:bookmarkStart w:id="44" w:name="_ETM_Q1_967000"/>
      <w:bookmarkEnd w:id="44"/>
      <w:r>
        <w:rPr>
          <w:rFonts w:hint="cs"/>
          <w:rtl/>
        </w:rPr>
        <w:t>ברצוני לשאול:</w:t>
      </w:r>
    </w:p>
    <w:p w:rsidR="000476F1" w:rsidRDefault="000476F1" w:rsidP="002F1D87">
      <w:pPr>
        <w:rPr>
          <w:rtl/>
        </w:rPr>
      </w:pPr>
    </w:p>
    <w:p w:rsidR="000476F1" w:rsidRDefault="000476F1" w:rsidP="00AC2669">
      <w:r w:rsidRPr="00AC2669">
        <w:rPr>
          <w:rFonts w:hint="cs"/>
          <w:rtl/>
        </w:rPr>
        <w:t xml:space="preserve">לאור </w:t>
      </w:r>
      <w:r>
        <w:rPr>
          <w:rFonts w:hint="cs"/>
          <w:rtl/>
        </w:rPr>
        <w:t xml:space="preserve">העובדה שההדלקה התקיימה שוב, בניגוד לחוק, אילו </w:t>
      </w:r>
      <w:bookmarkStart w:id="45" w:name="_ETM_Q1_972000"/>
      <w:bookmarkEnd w:id="45"/>
      <w:r>
        <w:rPr>
          <w:rFonts w:hint="cs"/>
          <w:rtl/>
        </w:rPr>
        <w:t>צעדים תבצע כדי למנוע אותה בשנה הבאה?</w:t>
      </w:r>
    </w:p>
    <w:p w:rsidR="000476F1" w:rsidRPr="00AC2669" w:rsidRDefault="000476F1" w:rsidP="002F1D87">
      <w:pPr>
        <w:rPr>
          <w:rtl/>
        </w:rPr>
      </w:pPr>
    </w:p>
    <w:p w:rsidR="000476F1" w:rsidRDefault="000476F1" w:rsidP="002F1D87">
      <w:pPr>
        <w:pStyle w:val="af6"/>
        <w:keepNext/>
        <w:rPr>
          <w:rtl/>
        </w:rPr>
      </w:pPr>
      <w:bookmarkStart w:id="46" w:name="ET_yor_6423_4"/>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46"/>
    </w:p>
    <w:p w:rsidR="000476F1" w:rsidRDefault="000476F1" w:rsidP="00B87C1F">
      <w:pPr>
        <w:rPr>
          <w:rtl/>
        </w:rPr>
      </w:pPr>
    </w:p>
    <w:p w:rsidR="000476F1" w:rsidRDefault="000476F1" w:rsidP="002F1D87">
      <w:pPr>
        <w:rPr>
          <w:rtl/>
        </w:rPr>
      </w:pPr>
      <w:r>
        <w:rPr>
          <w:rFonts w:hint="cs"/>
          <w:rtl/>
        </w:rPr>
        <w:t>תודה רבה. כבוד השר, בבקשה.</w:t>
      </w:r>
    </w:p>
    <w:p w:rsidR="000476F1" w:rsidRDefault="000476F1" w:rsidP="002F1D87">
      <w:pPr>
        <w:rPr>
          <w:rtl/>
        </w:rPr>
      </w:pPr>
    </w:p>
    <w:p w:rsidR="000476F1" w:rsidRDefault="000476F1" w:rsidP="002F1D87">
      <w:pPr>
        <w:pStyle w:val="a4"/>
        <w:keepNext/>
        <w:rPr>
          <w:rtl/>
        </w:rPr>
      </w:pPr>
      <w:bookmarkStart w:id="47" w:name="ET_speaker_6497_5"/>
      <w:r w:rsidRPr="002F1D87">
        <w:rPr>
          <w:rStyle w:val="TagStyle"/>
          <w:rtl/>
        </w:rPr>
        <w:t xml:space="preserve"> &lt;&lt; דובר &gt;&gt; </w:t>
      </w:r>
      <w:bookmarkStart w:id="48" w:name="_Toc198741668"/>
      <w:bookmarkStart w:id="49" w:name="_Toc198751611"/>
      <w:bookmarkStart w:id="50" w:name="_Toc198754246"/>
      <w:bookmarkStart w:id="51" w:name="_Toc198755221"/>
      <w:bookmarkStart w:id="52" w:name="_Toc234871713"/>
      <w:bookmarkStart w:id="53" w:name="_Toc234871853"/>
      <w:r>
        <w:rPr>
          <w:rtl/>
        </w:rPr>
        <w:t>השר לירושלים ומסורת ישראל מאיר פרוש:</w:t>
      </w:r>
      <w:bookmarkEnd w:id="48"/>
      <w:bookmarkEnd w:id="49"/>
      <w:bookmarkEnd w:id="50"/>
      <w:bookmarkEnd w:id="51"/>
      <w:bookmarkEnd w:id="52"/>
      <w:bookmarkEnd w:id="53"/>
      <w:r w:rsidRPr="002F1D87">
        <w:rPr>
          <w:rStyle w:val="TagStyle"/>
          <w:rtl/>
        </w:rPr>
        <w:t xml:space="preserve"> &lt;&lt; דובר &gt;&gt;</w:t>
      </w:r>
      <w:r>
        <w:rPr>
          <w:rtl/>
        </w:rPr>
        <w:t xml:space="preserve"> </w:t>
      </w:r>
      <w:bookmarkEnd w:id="47"/>
    </w:p>
    <w:p w:rsidR="000476F1" w:rsidRDefault="000476F1" w:rsidP="00B87C1F">
      <w:pPr>
        <w:rPr>
          <w:rtl/>
        </w:rPr>
      </w:pPr>
    </w:p>
    <w:p w:rsidR="000476F1" w:rsidRDefault="000476F1" w:rsidP="00AC2669">
      <w:pPr>
        <w:rPr>
          <w:rtl/>
        </w:rPr>
      </w:pPr>
      <w:r>
        <w:rPr>
          <w:rFonts w:hint="cs"/>
          <w:rtl/>
        </w:rPr>
        <w:t>אדוני היושב-ראש,</w:t>
      </w:r>
      <w:bookmarkStart w:id="54" w:name="_ETM_Q1_979000"/>
      <w:bookmarkEnd w:id="54"/>
      <w:r>
        <w:rPr>
          <w:rFonts w:hint="cs"/>
          <w:rtl/>
        </w:rPr>
        <w:t xml:space="preserve"> גברתי חברת הכנסת בן ארי, בלי להיכנס לקביעות שבשאילתה, המשרד ינהג על פי הוראות החוק והייעוץ המשפטי שיינתן. בלי להיכנס לקביעות שבשאילתה, המשרד ינהג על פי הוראות החוק והייעוץ המשפטי שיינתן.</w:t>
      </w:r>
    </w:p>
    <w:p w:rsidR="000476F1" w:rsidRDefault="000476F1" w:rsidP="002F1D87">
      <w:pPr>
        <w:rPr>
          <w:rtl/>
        </w:rPr>
      </w:pPr>
    </w:p>
    <w:p w:rsidR="000476F1" w:rsidRDefault="000476F1" w:rsidP="002F1D87">
      <w:pPr>
        <w:pStyle w:val="af6"/>
        <w:keepNext/>
        <w:rPr>
          <w:rtl/>
        </w:rPr>
      </w:pPr>
      <w:bookmarkStart w:id="55" w:name="ET_yor_6423_6"/>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55"/>
    </w:p>
    <w:p w:rsidR="000476F1" w:rsidRDefault="000476F1" w:rsidP="00B87C1F">
      <w:pPr>
        <w:rPr>
          <w:rtl/>
        </w:rPr>
      </w:pPr>
    </w:p>
    <w:p w:rsidR="000476F1" w:rsidRDefault="000476F1" w:rsidP="002F1D87">
      <w:pPr>
        <w:rPr>
          <w:rtl/>
        </w:rPr>
      </w:pPr>
      <w:r>
        <w:rPr>
          <w:rFonts w:hint="cs"/>
          <w:rtl/>
        </w:rPr>
        <w:t>שאלת המשך, בבקשה.</w:t>
      </w:r>
    </w:p>
    <w:p w:rsidR="000476F1" w:rsidRDefault="000476F1" w:rsidP="002F1D87">
      <w:pPr>
        <w:rPr>
          <w:rtl/>
        </w:rPr>
      </w:pPr>
    </w:p>
    <w:p w:rsidR="000476F1" w:rsidRDefault="000476F1" w:rsidP="00E3145A">
      <w:pPr>
        <w:pStyle w:val="-"/>
        <w:rPr>
          <w:rtl/>
        </w:rPr>
      </w:pPr>
      <w:bookmarkStart w:id="56" w:name="ET_speakercontinue_5300_17"/>
      <w:r w:rsidRPr="00E3145A">
        <w:rPr>
          <w:rStyle w:val="TagStyle"/>
          <w:rtl/>
        </w:rPr>
        <w:t xml:space="preserve"> &lt;&lt; דובר_המשך &gt;&gt; </w:t>
      </w:r>
      <w:r>
        <w:rPr>
          <w:rtl/>
        </w:rPr>
        <w:t>מירב בן ארי (יש עתיד):</w:t>
      </w:r>
      <w:r w:rsidRPr="00E3145A">
        <w:rPr>
          <w:rStyle w:val="TagStyle"/>
          <w:rtl/>
        </w:rPr>
        <w:t xml:space="preserve"> &lt;&lt; דובר_המשך &gt;&gt;</w:t>
      </w:r>
      <w:r>
        <w:rPr>
          <w:rStyle w:val="TagStyle"/>
          <w:rtl/>
        </w:rPr>
        <w:t xml:space="preserve"> </w:t>
      </w:r>
      <w:bookmarkEnd w:id="56"/>
    </w:p>
    <w:p w:rsidR="000476F1" w:rsidRPr="00E3145A" w:rsidRDefault="000476F1" w:rsidP="00E3145A">
      <w:pPr>
        <w:rPr>
          <w:rtl/>
          <w:lang w:eastAsia="he-IL"/>
        </w:rPr>
      </w:pPr>
    </w:p>
    <w:p w:rsidR="000476F1" w:rsidRDefault="000476F1" w:rsidP="00AC2669">
      <w:pPr>
        <w:rPr>
          <w:rtl/>
        </w:rPr>
      </w:pPr>
      <w:r>
        <w:rPr>
          <w:rFonts w:hint="cs"/>
          <w:rtl/>
        </w:rPr>
        <w:t xml:space="preserve">תשמע, אני הרבה שנים פה בכנסת. אני כאן, תסתכל עליי. אף </w:t>
      </w:r>
      <w:bookmarkStart w:id="57" w:name="_ETM_Q1_1024000"/>
      <w:bookmarkEnd w:id="57"/>
      <w:r>
        <w:rPr>
          <w:rFonts w:hint="cs"/>
          <w:rtl/>
        </w:rPr>
        <w:t xml:space="preserve">פעם לא שמעתי תשובה כזאת. לפני שבועיים עומד פה גולדקנופ, וכשאני שואלת אותו על העדפת חרדים במכרזים, הוא אומר </w:t>
      </w:r>
      <w:bookmarkStart w:id="58" w:name="_ETM_Q1_1031000"/>
      <w:bookmarkEnd w:id="58"/>
      <w:r>
        <w:rPr>
          <w:rFonts w:hint="cs"/>
          <w:rtl/>
        </w:rPr>
        <w:t>לי שהוא יבדוק את זה. בשבוע שעבר עולה מקלב,</w:t>
      </w:r>
      <w:bookmarkStart w:id="59" w:name="_ETM_Q1_1038000"/>
      <w:bookmarkEnd w:id="59"/>
      <w:r>
        <w:rPr>
          <w:rFonts w:hint="cs"/>
          <w:rtl/>
        </w:rPr>
        <w:t xml:space="preserve"> ואני שואלת אותו על רפורמת חלקי החילוף בתחבורה </w:t>
      </w:r>
      <w:r>
        <w:rPr>
          <w:rFonts w:hint="eastAsia"/>
          <w:rtl/>
        </w:rPr>
        <w:t xml:space="preserve">– </w:t>
      </w:r>
      <w:r>
        <w:rPr>
          <w:rFonts w:hint="cs"/>
          <w:rtl/>
        </w:rPr>
        <w:t>הוא אומר שהוא יבדוק את זה. ואתה, אתה השר שאחראי למירון, ואתה אמרת לי במפורש שעבריין המין לא ידליק מדורה. אז אתה תסביר</w:t>
      </w:r>
      <w:bookmarkStart w:id="60" w:name="_ETM_Q1_1056000"/>
      <w:bookmarkEnd w:id="60"/>
      <w:r>
        <w:rPr>
          <w:rFonts w:hint="cs"/>
          <w:rtl/>
        </w:rPr>
        <w:t xml:space="preserve"> לי מה בשנה הבאה </w:t>
      </w:r>
      <w:r>
        <w:rPr>
          <w:rFonts w:hint="eastAsia"/>
          <w:rtl/>
        </w:rPr>
        <w:t>–</w:t>
      </w:r>
      <w:r>
        <w:rPr>
          <w:rFonts w:hint="cs"/>
          <w:rtl/>
        </w:rPr>
        <w:t xml:space="preserve"> אני גם גויסתי לעזור להילולת מירון, והבאתי את האופוזיציה שלא </w:t>
      </w:r>
      <w:bookmarkStart w:id="61" w:name="_ETM_Q1_1060000"/>
      <w:bookmarkEnd w:id="61"/>
      <w:r>
        <w:rPr>
          <w:rFonts w:hint="cs"/>
          <w:rtl/>
        </w:rPr>
        <w:t>תתנגד, כי בסוף מירון זה אתר שחשוב לכל עם ישראל. אז אתה לא מסוגל לבוא לפה ולהגיד לי מה תעשה כדי למנוע</w:t>
      </w:r>
      <w:bookmarkStart w:id="62" w:name="_ETM_Q1_1068000"/>
      <w:bookmarkEnd w:id="62"/>
      <w:r>
        <w:rPr>
          <w:rFonts w:hint="cs"/>
          <w:rtl/>
        </w:rPr>
        <w:t xml:space="preserve"> את העלייה של עבריין מין בשנה הבאה להר? מה זה? </w:t>
      </w:r>
    </w:p>
    <w:p w:rsidR="000476F1" w:rsidRDefault="000476F1" w:rsidP="00E3145A">
      <w:pPr>
        <w:rPr>
          <w:rtl/>
        </w:rPr>
      </w:pPr>
      <w:bookmarkStart w:id="63" w:name="_ETM_Q1_1074000"/>
      <w:bookmarkEnd w:id="63"/>
    </w:p>
    <w:p w:rsidR="000476F1" w:rsidRDefault="000476F1" w:rsidP="00822693">
      <w:pPr>
        <w:rPr>
          <w:rtl/>
        </w:rPr>
      </w:pPr>
      <w:bookmarkStart w:id="64" w:name="_ETM_Q1_1075000"/>
      <w:bookmarkEnd w:id="64"/>
      <w:r>
        <w:rPr>
          <w:rFonts w:hint="cs"/>
          <w:rtl/>
        </w:rPr>
        <w:t xml:space="preserve">זה אדם שפגע במשפחות, שפגע באימהות, שפגע </w:t>
      </w:r>
      <w:bookmarkStart w:id="65" w:name="_ETM_Q1_1078000"/>
      <w:bookmarkEnd w:id="65"/>
      <w:r>
        <w:rPr>
          <w:rFonts w:hint="cs"/>
          <w:rtl/>
        </w:rPr>
        <w:t>בילדים. זה אדם שצולם בכל מקום מדליק את המדורה. בשנה שעברה, ב-2023, אתה אמרת שהוא לא יעלה, ושוב הוא עלה. אגב,</w:t>
      </w:r>
      <w:bookmarkStart w:id="66" w:name="_ETM_Q1_1092000"/>
      <w:bookmarkEnd w:id="66"/>
      <w:r>
        <w:rPr>
          <w:rFonts w:hint="cs"/>
          <w:rtl/>
        </w:rPr>
        <w:t xml:space="preserve"> שלא תחשוב שהסתפקתי בך, כי אני פניתי גם למבקר המדינה שיפתח בחקירה על התנהלות המשרד וגם הגשתי תלונה במשטרה. אבל</w:t>
      </w:r>
      <w:bookmarkStart w:id="67" w:name="_ETM_Q1_1100000"/>
      <w:bookmarkEnd w:id="67"/>
      <w:r>
        <w:rPr>
          <w:rFonts w:hint="cs"/>
          <w:rtl/>
        </w:rPr>
        <w:t xml:space="preserve"> בניגוד להרבה דברים אחרים, אתה השר שאחראי. אגב, בהמשך לשיחתי עם העוזרים שלך, הסרטון מ-2025, למרות מה שאמרתם לי.</w:t>
      </w:r>
    </w:p>
    <w:p w:rsidR="000476F1" w:rsidRDefault="000476F1" w:rsidP="002F1D87">
      <w:pPr>
        <w:rPr>
          <w:rtl/>
        </w:rPr>
      </w:pPr>
    </w:p>
    <w:p w:rsidR="000476F1" w:rsidRDefault="000476F1" w:rsidP="00AC2669">
      <w:pPr>
        <w:rPr>
          <w:rtl/>
        </w:rPr>
      </w:pPr>
      <w:r>
        <w:rPr>
          <w:rFonts w:hint="cs"/>
          <w:rtl/>
        </w:rPr>
        <w:t xml:space="preserve">ואני חושבת שהמינימום, אחרי כל ההתגייסות שלי </w:t>
      </w:r>
      <w:bookmarkStart w:id="68" w:name="_ETM_Q1_1115000"/>
      <w:bookmarkEnd w:id="68"/>
      <w:r>
        <w:rPr>
          <w:rFonts w:hint="cs"/>
          <w:rtl/>
        </w:rPr>
        <w:t xml:space="preserve">לטובת ההילולה, שתבוא ותענה על השאילתה שלי. זה המינימום שמצופה. אתה יכול לדבר על הרבה חברי כנסת, </w:t>
      </w:r>
      <w:bookmarkStart w:id="69" w:name="_ETM_Q1_1122000"/>
      <w:bookmarkEnd w:id="69"/>
      <w:r>
        <w:rPr>
          <w:rFonts w:hint="cs"/>
          <w:rtl/>
        </w:rPr>
        <w:t>אבל אני עזרתי לך שהחוק במירון יהיה מסודר בהתאם להמלצות של ועדת חקירה ממלכתית, אז אני מצפה לתשובה, כי זו הפעם השלישית שאתם פשוט לא עונים.</w:t>
      </w:r>
    </w:p>
    <w:p w:rsidR="000476F1" w:rsidRDefault="000476F1" w:rsidP="002F1D87">
      <w:pPr>
        <w:rPr>
          <w:rtl/>
        </w:rPr>
      </w:pPr>
    </w:p>
    <w:p w:rsidR="000476F1" w:rsidRDefault="000476F1" w:rsidP="002F1D87">
      <w:pPr>
        <w:pStyle w:val="af6"/>
        <w:keepNext/>
        <w:rPr>
          <w:rtl/>
        </w:rPr>
      </w:pPr>
      <w:bookmarkStart w:id="70" w:name="ET_yor_6423_7"/>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70"/>
    </w:p>
    <w:p w:rsidR="000476F1" w:rsidRDefault="000476F1" w:rsidP="00B87C1F">
      <w:pPr>
        <w:rPr>
          <w:rtl/>
        </w:rPr>
      </w:pPr>
    </w:p>
    <w:p w:rsidR="000476F1" w:rsidRDefault="000476F1" w:rsidP="002373B0">
      <w:pPr>
        <w:rPr>
          <w:rtl/>
        </w:rPr>
      </w:pPr>
      <w:r>
        <w:rPr>
          <w:rFonts w:hint="cs"/>
          <w:rtl/>
        </w:rPr>
        <w:t xml:space="preserve">עוד רגע, כבוד </w:t>
      </w:r>
      <w:bookmarkStart w:id="71" w:name="_ETM_Q1_1136000"/>
      <w:bookmarkEnd w:id="71"/>
      <w:r>
        <w:rPr>
          <w:rFonts w:hint="cs"/>
          <w:rtl/>
        </w:rPr>
        <w:t>השר. שאלה נוספת</w:t>
      </w:r>
      <w:r w:rsidR="002373B0">
        <w:rPr>
          <w:rFonts w:hint="cs"/>
          <w:rtl/>
        </w:rPr>
        <w:t>,</w:t>
      </w:r>
      <w:r>
        <w:rPr>
          <w:rFonts w:hint="eastAsia"/>
          <w:rtl/>
        </w:rPr>
        <w:t xml:space="preserve"> </w:t>
      </w:r>
      <w:r>
        <w:rPr>
          <w:rFonts w:hint="cs"/>
          <w:rtl/>
        </w:rPr>
        <w:t>לחבר הכנסת אביחי בוארון, בבקשה. השר ישיב במרוכז.</w:t>
      </w:r>
    </w:p>
    <w:p w:rsidR="000476F1" w:rsidRDefault="000476F1" w:rsidP="002F1D87">
      <w:pPr>
        <w:rPr>
          <w:rtl/>
        </w:rPr>
      </w:pPr>
    </w:p>
    <w:p w:rsidR="000476F1" w:rsidRDefault="000476F1" w:rsidP="00E3145A">
      <w:pPr>
        <w:pStyle w:val="af5"/>
        <w:keepNext/>
        <w:rPr>
          <w:rtl/>
        </w:rPr>
      </w:pPr>
      <w:bookmarkStart w:id="72" w:name="ET_interruption_5300_18"/>
      <w:r w:rsidRPr="00E3145A">
        <w:rPr>
          <w:rStyle w:val="TagStyle"/>
          <w:rtl/>
        </w:rPr>
        <w:t xml:space="preserve"> &lt;&lt; קריאה &gt;&gt; </w:t>
      </w:r>
      <w:r>
        <w:rPr>
          <w:rtl/>
        </w:rPr>
        <w:t>מירב בן ארי (יש עתיד):</w:t>
      </w:r>
      <w:r w:rsidRPr="00E3145A">
        <w:rPr>
          <w:rStyle w:val="TagStyle"/>
          <w:rtl/>
        </w:rPr>
        <w:t xml:space="preserve"> &lt;&lt; קריאה &gt;&gt;</w:t>
      </w:r>
      <w:r>
        <w:rPr>
          <w:rtl/>
        </w:rPr>
        <w:t xml:space="preserve"> </w:t>
      </w:r>
      <w:bookmarkEnd w:id="72"/>
    </w:p>
    <w:p w:rsidR="000476F1" w:rsidRDefault="000476F1" w:rsidP="00B87C1F">
      <w:pPr>
        <w:rPr>
          <w:rtl/>
          <w:lang w:eastAsia="he-IL"/>
        </w:rPr>
      </w:pPr>
    </w:p>
    <w:p w:rsidR="000476F1" w:rsidRDefault="000476F1" w:rsidP="00E3145A">
      <w:pPr>
        <w:rPr>
          <w:rtl/>
        </w:rPr>
      </w:pPr>
      <w:bookmarkStart w:id="73" w:name="_ETM_Q1_1145000"/>
      <w:bookmarkEnd w:id="73"/>
      <w:r>
        <w:rPr>
          <w:rFonts w:hint="cs"/>
          <w:rtl/>
        </w:rPr>
        <w:t>יש לנו עוד חבר כנסת שמבין את הבעיה, נכון?</w:t>
      </w:r>
    </w:p>
    <w:p w:rsidR="000476F1" w:rsidRDefault="000476F1" w:rsidP="002F1D87">
      <w:pPr>
        <w:rPr>
          <w:rtl/>
        </w:rPr>
      </w:pPr>
    </w:p>
    <w:p w:rsidR="000476F1" w:rsidRDefault="000476F1" w:rsidP="002F1D87">
      <w:pPr>
        <w:pStyle w:val="a4"/>
        <w:keepNext/>
        <w:rPr>
          <w:rtl/>
        </w:rPr>
      </w:pPr>
      <w:bookmarkStart w:id="74" w:name="ET_speaker_6549_8"/>
      <w:r w:rsidRPr="002F1D87">
        <w:rPr>
          <w:rStyle w:val="TagStyle"/>
          <w:rtl/>
        </w:rPr>
        <w:t xml:space="preserve"> &lt;&lt; דובר &gt;&gt; </w:t>
      </w:r>
      <w:bookmarkStart w:id="75" w:name="_Toc198741669"/>
      <w:bookmarkStart w:id="76" w:name="_Toc198751612"/>
      <w:bookmarkStart w:id="77" w:name="_Toc198754247"/>
      <w:bookmarkStart w:id="78" w:name="_Toc198755222"/>
      <w:bookmarkStart w:id="79" w:name="_Toc234871714"/>
      <w:bookmarkStart w:id="80" w:name="_Toc234871854"/>
      <w:r>
        <w:rPr>
          <w:rtl/>
        </w:rPr>
        <w:t>אביחי אברהם בוארון (הליכוד):</w:t>
      </w:r>
      <w:bookmarkEnd w:id="75"/>
      <w:bookmarkEnd w:id="76"/>
      <w:bookmarkEnd w:id="77"/>
      <w:bookmarkEnd w:id="78"/>
      <w:bookmarkEnd w:id="79"/>
      <w:bookmarkEnd w:id="80"/>
      <w:r w:rsidRPr="002F1D87">
        <w:rPr>
          <w:rStyle w:val="TagStyle"/>
          <w:rtl/>
        </w:rPr>
        <w:t xml:space="preserve"> &lt;&lt; דובר &gt;&gt;</w:t>
      </w:r>
      <w:r>
        <w:rPr>
          <w:rtl/>
        </w:rPr>
        <w:t xml:space="preserve"> </w:t>
      </w:r>
      <w:bookmarkEnd w:id="74"/>
    </w:p>
    <w:p w:rsidR="000476F1" w:rsidRDefault="000476F1" w:rsidP="00B87C1F">
      <w:pPr>
        <w:rPr>
          <w:rtl/>
        </w:rPr>
      </w:pPr>
    </w:p>
    <w:p w:rsidR="000476F1" w:rsidRDefault="000476F1" w:rsidP="00AC2669">
      <w:pPr>
        <w:rPr>
          <w:rtl/>
        </w:rPr>
      </w:pPr>
      <w:r>
        <w:rPr>
          <w:rFonts w:hint="cs"/>
          <w:rtl/>
        </w:rPr>
        <w:t>אדוני השר, קודם</w:t>
      </w:r>
      <w:bookmarkStart w:id="81" w:name="_ETM_Q1_1150000"/>
      <w:bookmarkEnd w:id="81"/>
      <w:r>
        <w:rPr>
          <w:rFonts w:hint="cs"/>
          <w:rtl/>
        </w:rPr>
        <w:t xml:space="preserve"> כול, אני מצטרף לכל שאלותיה של מירב בן ארי. </w:t>
      </w:r>
      <w:proofErr w:type="spellStart"/>
      <w:r>
        <w:rPr>
          <w:rFonts w:hint="cs"/>
          <w:rtl/>
        </w:rPr>
        <w:t>לברלנד</w:t>
      </w:r>
      <w:proofErr w:type="spellEnd"/>
      <w:r>
        <w:rPr>
          <w:rFonts w:hint="cs"/>
          <w:rtl/>
        </w:rPr>
        <w:t xml:space="preserve"> אסור</w:t>
      </w:r>
      <w:bookmarkStart w:id="82" w:name="_ETM_Q1_1152000"/>
      <w:bookmarkEnd w:id="82"/>
      <w:r>
        <w:rPr>
          <w:rFonts w:hint="cs"/>
          <w:rtl/>
        </w:rPr>
        <w:t xml:space="preserve"> להדליק גפרור אחד במירון, זה דבר ראשון.</w:t>
      </w:r>
    </w:p>
    <w:p w:rsidR="000476F1" w:rsidRDefault="000476F1" w:rsidP="00E3145A">
      <w:pPr>
        <w:rPr>
          <w:rtl/>
        </w:rPr>
      </w:pPr>
    </w:p>
    <w:p w:rsidR="000476F1" w:rsidRDefault="000476F1" w:rsidP="00AC2669">
      <w:pPr>
        <w:rPr>
          <w:rtl/>
        </w:rPr>
      </w:pPr>
      <w:r>
        <w:rPr>
          <w:rFonts w:hint="cs"/>
          <w:rtl/>
        </w:rPr>
        <w:t xml:space="preserve">דבר שני </w:t>
      </w:r>
      <w:r>
        <w:rPr>
          <w:rFonts w:hint="eastAsia"/>
          <w:rtl/>
        </w:rPr>
        <w:t xml:space="preserve">– </w:t>
      </w:r>
      <w:r>
        <w:rPr>
          <w:rFonts w:hint="cs"/>
          <w:rtl/>
        </w:rPr>
        <w:t xml:space="preserve">אדוני השר, </w:t>
      </w:r>
      <w:bookmarkStart w:id="83" w:name="_ETM_Q1_1160000"/>
      <w:bookmarkEnd w:id="83"/>
      <w:r>
        <w:rPr>
          <w:rFonts w:hint="cs"/>
          <w:rtl/>
        </w:rPr>
        <w:t xml:space="preserve">בהחלטה 880 של הממשלה יש סעיף שנקרא פריון עבודה, סעיף </w:t>
      </w:r>
      <w:bookmarkStart w:id="84" w:name="_ETM_Q1_1164000"/>
      <w:bookmarkEnd w:id="84"/>
      <w:r>
        <w:rPr>
          <w:rFonts w:hint="cs"/>
          <w:rtl/>
        </w:rPr>
        <w:t xml:space="preserve">שנועד להכשיר אקדמאים ערבים במזרח ירושלים. בהחלטה הזאת היו 190 מיליון שקלים, ומתוכם </w:t>
      </w:r>
      <w:proofErr w:type="spellStart"/>
      <w:r>
        <w:rPr>
          <w:rFonts w:hint="cs"/>
          <w:rtl/>
        </w:rPr>
        <w:t>פלאט</w:t>
      </w:r>
      <w:proofErr w:type="spellEnd"/>
      <w:r>
        <w:rPr>
          <w:rFonts w:hint="cs"/>
          <w:rtl/>
        </w:rPr>
        <w:t xml:space="preserve"> ממשלה </w:t>
      </w:r>
      <w:r>
        <w:rPr>
          <w:rFonts w:hint="eastAsia"/>
          <w:rtl/>
        </w:rPr>
        <w:t>–</w:t>
      </w:r>
      <w:r>
        <w:rPr>
          <w:rFonts w:hint="cs"/>
          <w:rtl/>
        </w:rPr>
        <w:t xml:space="preserve"> 20 מיליון, </w:t>
      </w:r>
      <w:bookmarkStart w:id="85" w:name="_ETM_Q1_1176000"/>
      <w:bookmarkEnd w:id="85"/>
      <w:r>
        <w:rPr>
          <w:rFonts w:hint="cs"/>
          <w:rtl/>
        </w:rPr>
        <w:t xml:space="preserve">ממתינים </w:t>
      </w:r>
      <w:proofErr w:type="spellStart"/>
      <w:r>
        <w:rPr>
          <w:rFonts w:hint="cs"/>
          <w:rtl/>
        </w:rPr>
        <w:t>לאונר"א</w:t>
      </w:r>
      <w:proofErr w:type="spellEnd"/>
      <w:r>
        <w:rPr>
          <w:rFonts w:hint="cs"/>
          <w:rtl/>
        </w:rPr>
        <w:t xml:space="preserve"> </w:t>
      </w:r>
      <w:r>
        <w:t>–</w:t>
      </w:r>
      <w:r>
        <w:rPr>
          <w:rFonts w:hint="cs"/>
          <w:rtl/>
        </w:rPr>
        <w:t xml:space="preserve"> 23 מיליון; נותרו 147 מיליון שקלים. משרד החינוך ביקש ממך, אדוני השר, לשחרר כ-100 מיליון </w:t>
      </w:r>
      <w:bookmarkStart w:id="86" w:name="_ETM_Q1_1186000"/>
      <w:bookmarkEnd w:id="86"/>
      <w:r>
        <w:rPr>
          <w:rFonts w:hint="cs"/>
          <w:rtl/>
        </w:rPr>
        <w:t xml:space="preserve">שקלים כדי להכשיר מורים. זה בדיוק זה </w:t>
      </w:r>
      <w:r>
        <w:rPr>
          <w:rFonts w:hint="eastAsia"/>
          <w:rtl/>
        </w:rPr>
        <w:t>–</w:t>
      </w:r>
      <w:r>
        <w:rPr>
          <w:rFonts w:hint="cs"/>
          <w:rtl/>
        </w:rPr>
        <w:t xml:space="preserve"> אקדמיזציה, פריון עבודה במזרח ירושלים,</w:t>
      </w:r>
      <w:bookmarkStart w:id="87" w:name="_ETM_Q1_1191000"/>
      <w:bookmarkEnd w:id="87"/>
      <w:r>
        <w:rPr>
          <w:rFonts w:hint="cs"/>
          <w:rtl/>
        </w:rPr>
        <w:t xml:space="preserve"> להכשיר מורים למזרח ירושלים כדי שהם לא ילמדו ברשות הפלסטינית אלא ילמדו בישראל, כדי שהם לא יביאו את סל הערכים של הרשות הפלסטינית לתוך ישראל, לתוך </w:t>
      </w:r>
      <w:bookmarkStart w:id="88" w:name="_ETM_Q1_1200000"/>
      <w:bookmarkEnd w:id="88"/>
      <w:r>
        <w:rPr>
          <w:rFonts w:hint="cs"/>
          <w:rtl/>
        </w:rPr>
        <w:t xml:space="preserve">ירושלים, שבע דקות נסיעה מכאן, אלא ילמדו באקדמיה </w:t>
      </w:r>
      <w:bookmarkStart w:id="89" w:name="_ETM_Q1_1204000"/>
      <w:bookmarkEnd w:id="89"/>
      <w:r>
        <w:rPr>
          <w:rFonts w:hint="cs"/>
          <w:rtl/>
        </w:rPr>
        <w:t xml:space="preserve">הישראלית. </w:t>
      </w:r>
    </w:p>
    <w:p w:rsidR="000476F1" w:rsidRDefault="000476F1" w:rsidP="00D946E7">
      <w:pPr>
        <w:rPr>
          <w:rtl/>
        </w:rPr>
      </w:pPr>
    </w:p>
    <w:p w:rsidR="000476F1" w:rsidRDefault="000476F1" w:rsidP="00D946E7">
      <w:pPr>
        <w:rPr>
          <w:rtl/>
        </w:rPr>
      </w:pPr>
      <w:r>
        <w:rPr>
          <w:rFonts w:hint="cs"/>
          <w:rtl/>
        </w:rPr>
        <w:t>אתה מסרב לשחרר את הכסף הזה. 7 באוקטובר 2030 יהיה על הידיים שלך, והחבר'ה ממזרח ירושלים</w:t>
      </w:r>
      <w:bookmarkStart w:id="90" w:name="_ETM_Q1_1216000"/>
      <w:bookmarkEnd w:id="90"/>
      <w:r>
        <w:rPr>
          <w:rFonts w:hint="cs"/>
          <w:rtl/>
        </w:rPr>
        <w:t xml:space="preserve"> ייסעו למעלות דפנה, לציבור שלך, מרחק דקה נסיעה, ואתה לא משחרר את הכסף הזה. תסתכל לי בעיניים. אתה לא משחרר </w:t>
      </w:r>
      <w:bookmarkStart w:id="91" w:name="_ETM_Q1_1222000"/>
      <w:bookmarkEnd w:id="91"/>
      <w:r>
        <w:rPr>
          <w:rFonts w:hint="cs"/>
          <w:rtl/>
        </w:rPr>
        <w:t>את הכסף הזה. איך אתה עושה את הדבר הזה? איך אתה מונע את הכסף הזה? במקום שהם ילמדו ברשות הפלסטינית, הערבים ילמדו פה בישראל. איך אתה עושה את הדבר הזה? ואתה מסובב אותנו בכחש, באמתלות שונות, ולא משחרר את הכסף הזה. תתבייש לך.</w:t>
      </w:r>
    </w:p>
    <w:p w:rsidR="000476F1" w:rsidRDefault="000476F1" w:rsidP="002F1D87">
      <w:pPr>
        <w:rPr>
          <w:rtl/>
        </w:rPr>
      </w:pPr>
    </w:p>
    <w:p w:rsidR="000476F1" w:rsidRDefault="000476F1" w:rsidP="002F1D87">
      <w:pPr>
        <w:pStyle w:val="af6"/>
        <w:keepNext/>
        <w:rPr>
          <w:rtl/>
        </w:rPr>
      </w:pPr>
      <w:bookmarkStart w:id="92" w:name="ET_yor_6423_9"/>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92"/>
    </w:p>
    <w:p w:rsidR="000476F1" w:rsidRDefault="000476F1" w:rsidP="00B87C1F">
      <w:pPr>
        <w:rPr>
          <w:rtl/>
        </w:rPr>
      </w:pPr>
    </w:p>
    <w:p w:rsidR="000476F1" w:rsidRDefault="000476F1" w:rsidP="002F1D87">
      <w:pPr>
        <w:rPr>
          <w:rtl/>
        </w:rPr>
      </w:pPr>
      <w:r>
        <w:rPr>
          <w:rFonts w:hint="cs"/>
          <w:rtl/>
        </w:rPr>
        <w:t>כבוד השר, בבקשה.</w:t>
      </w:r>
    </w:p>
    <w:p w:rsidR="000476F1" w:rsidRDefault="000476F1" w:rsidP="00B87C1F">
      <w:pPr>
        <w:rPr>
          <w:rtl/>
        </w:rPr>
      </w:pPr>
    </w:p>
    <w:p w:rsidR="000476F1" w:rsidRDefault="000476F1" w:rsidP="00D946E7">
      <w:pPr>
        <w:pStyle w:val="-"/>
        <w:rPr>
          <w:rtl/>
        </w:rPr>
      </w:pPr>
      <w:bookmarkStart w:id="93" w:name="ET_speakercontinue_6497_20"/>
      <w:r w:rsidRPr="00D946E7">
        <w:rPr>
          <w:rStyle w:val="TagStyle"/>
          <w:rtl/>
        </w:rPr>
        <w:t xml:space="preserve"> &lt;&lt; דובר_המשך &gt;&gt; </w:t>
      </w:r>
      <w:r>
        <w:rPr>
          <w:rtl/>
        </w:rPr>
        <w:t>השר לירושלים ומסורת ישראל מאיר פרוש:</w:t>
      </w:r>
      <w:r w:rsidRPr="00D946E7">
        <w:rPr>
          <w:rStyle w:val="TagStyle"/>
          <w:rtl/>
        </w:rPr>
        <w:t xml:space="preserve"> &lt;&lt; דובר_המשך &gt;&gt;</w:t>
      </w:r>
      <w:r>
        <w:rPr>
          <w:rStyle w:val="TagStyle"/>
          <w:rtl/>
        </w:rPr>
        <w:t xml:space="preserve"> </w:t>
      </w:r>
      <w:bookmarkEnd w:id="93"/>
    </w:p>
    <w:p w:rsidR="000476F1" w:rsidRPr="00D946E7" w:rsidRDefault="000476F1" w:rsidP="00D946E7">
      <w:pPr>
        <w:rPr>
          <w:rtl/>
          <w:lang w:eastAsia="he-IL"/>
        </w:rPr>
      </w:pPr>
    </w:p>
    <w:p w:rsidR="000476F1" w:rsidRDefault="000476F1" w:rsidP="00AC2669">
      <w:pPr>
        <w:rPr>
          <w:rtl/>
        </w:rPr>
      </w:pPr>
      <w:r>
        <w:rPr>
          <w:rFonts w:hint="cs"/>
          <w:rtl/>
        </w:rPr>
        <w:t xml:space="preserve">אכן, חברת הכנסת בן ארי, אני אמרתי, אומר ואומר שגם ב-2023, תשפ"ג, וגם </w:t>
      </w:r>
      <w:proofErr w:type="spellStart"/>
      <w:r>
        <w:rPr>
          <w:rFonts w:hint="cs"/>
          <w:rtl/>
        </w:rPr>
        <w:t>בתשפ"ה</w:t>
      </w:r>
      <w:proofErr w:type="spellEnd"/>
      <w:r>
        <w:rPr>
          <w:rFonts w:hint="cs"/>
          <w:rtl/>
        </w:rPr>
        <w:t>, 2025</w:t>
      </w:r>
      <w:bookmarkStart w:id="94" w:name="_ETM_Q1_1261000"/>
      <w:bookmarkEnd w:id="94"/>
      <w:r>
        <w:rPr>
          <w:rFonts w:hint="cs"/>
          <w:rtl/>
        </w:rPr>
        <w:t xml:space="preserve">, אכן את </w:t>
      </w:r>
      <w:r>
        <w:rPr>
          <w:rFonts w:hint="eastAsia"/>
          <w:rtl/>
        </w:rPr>
        <w:t>–</w:t>
      </w:r>
      <w:r>
        <w:rPr>
          <w:rFonts w:hint="cs"/>
          <w:rtl/>
        </w:rPr>
        <w:t xml:space="preserve"> אני רואה את זה כמרכזת האופוזיציה </w:t>
      </w:r>
      <w:r>
        <w:rPr>
          <w:rFonts w:hint="eastAsia"/>
          <w:rtl/>
        </w:rPr>
        <w:t xml:space="preserve">– </w:t>
      </w:r>
      <w:r>
        <w:rPr>
          <w:rFonts w:hint="cs"/>
          <w:rtl/>
        </w:rPr>
        <w:t xml:space="preserve">פעלת, והאופוזיציה הסכימה, והחוק של מירון עבר פה </w:t>
      </w:r>
      <w:bookmarkStart w:id="95" w:name="_ETM_Q1_1270000"/>
      <w:bookmarkEnd w:id="95"/>
      <w:r>
        <w:rPr>
          <w:rFonts w:hint="cs"/>
          <w:rtl/>
        </w:rPr>
        <w:t>אחד. אבל זה לא אומר שאני חייב להיכנס עכשיו איתך לפרטי-פרטים על מה שהיה.</w:t>
      </w:r>
    </w:p>
    <w:p w:rsidR="000476F1" w:rsidRDefault="000476F1" w:rsidP="002F1D87">
      <w:pPr>
        <w:rPr>
          <w:rtl/>
        </w:rPr>
      </w:pPr>
    </w:p>
    <w:p w:rsidR="000476F1" w:rsidRDefault="000476F1" w:rsidP="00DA5A6D">
      <w:pPr>
        <w:pStyle w:val="af5"/>
        <w:keepNext/>
        <w:rPr>
          <w:rtl/>
        </w:rPr>
      </w:pPr>
      <w:bookmarkStart w:id="96" w:name="ET_interruption_6255_21"/>
      <w:r w:rsidRPr="00DA5A6D">
        <w:rPr>
          <w:rStyle w:val="TagStyle"/>
          <w:rtl/>
        </w:rPr>
        <w:t xml:space="preserve"> &lt;&lt; קריאה &gt;&gt; </w:t>
      </w:r>
      <w:r>
        <w:rPr>
          <w:rtl/>
        </w:rPr>
        <w:t>סימון דוידסון (יש עתיד):</w:t>
      </w:r>
      <w:r w:rsidRPr="00DA5A6D">
        <w:rPr>
          <w:rStyle w:val="TagStyle"/>
          <w:rtl/>
        </w:rPr>
        <w:t xml:space="preserve"> &lt;&lt; קריאה &gt;&gt;</w:t>
      </w:r>
      <w:r>
        <w:rPr>
          <w:rtl/>
        </w:rPr>
        <w:t xml:space="preserve"> </w:t>
      </w:r>
      <w:bookmarkEnd w:id="96"/>
    </w:p>
    <w:p w:rsidR="000476F1" w:rsidRDefault="000476F1" w:rsidP="00B87C1F">
      <w:pPr>
        <w:rPr>
          <w:rtl/>
          <w:lang w:eastAsia="he-IL"/>
        </w:rPr>
      </w:pPr>
    </w:p>
    <w:p w:rsidR="000476F1" w:rsidRDefault="000476F1" w:rsidP="00DA5A6D">
      <w:pPr>
        <w:rPr>
          <w:rtl/>
        </w:rPr>
      </w:pPr>
      <w:r>
        <w:rPr>
          <w:rFonts w:hint="cs"/>
          <w:rtl/>
        </w:rPr>
        <w:t>מה זאת אומרת? לא הבנתי. אתה השר, אדוני.</w:t>
      </w:r>
    </w:p>
    <w:p w:rsidR="000476F1" w:rsidRDefault="000476F1" w:rsidP="002F1D87">
      <w:pPr>
        <w:rPr>
          <w:rtl/>
        </w:rPr>
      </w:pPr>
    </w:p>
    <w:p w:rsidR="000476F1" w:rsidRDefault="000476F1" w:rsidP="00DA5A6D">
      <w:pPr>
        <w:pStyle w:val="af6"/>
        <w:keepNext/>
        <w:rPr>
          <w:rtl/>
        </w:rPr>
      </w:pPr>
      <w:bookmarkStart w:id="97" w:name="ET_yor_6423_22"/>
      <w:r w:rsidRPr="00DA5A6D">
        <w:rPr>
          <w:rStyle w:val="TagStyle"/>
          <w:rtl/>
        </w:rPr>
        <w:t xml:space="preserve"> &lt;&lt; יור &gt;&gt; </w:t>
      </w:r>
      <w:r>
        <w:rPr>
          <w:rtl/>
        </w:rPr>
        <w:t>היו"ר אמיר אוחנה:</w:t>
      </w:r>
      <w:r w:rsidRPr="00DA5A6D">
        <w:rPr>
          <w:rStyle w:val="TagStyle"/>
          <w:rtl/>
        </w:rPr>
        <w:t xml:space="preserve"> &lt;&lt; יור &gt;&gt;</w:t>
      </w:r>
      <w:r>
        <w:rPr>
          <w:rtl/>
        </w:rPr>
        <w:t xml:space="preserve"> </w:t>
      </w:r>
      <w:bookmarkEnd w:id="97"/>
    </w:p>
    <w:p w:rsidR="000476F1" w:rsidRDefault="000476F1" w:rsidP="00B87C1F">
      <w:pPr>
        <w:rPr>
          <w:rtl/>
          <w:lang w:eastAsia="he-IL"/>
        </w:rPr>
      </w:pPr>
    </w:p>
    <w:p w:rsidR="000476F1" w:rsidRDefault="000476F1" w:rsidP="00DA5A6D">
      <w:pPr>
        <w:rPr>
          <w:rtl/>
          <w:lang w:eastAsia="he-IL"/>
        </w:rPr>
      </w:pPr>
      <w:r>
        <w:rPr>
          <w:rFonts w:hint="cs"/>
          <w:rtl/>
          <w:lang w:eastAsia="he-IL"/>
        </w:rPr>
        <w:t>חבר הכנסת דוידסון, לאפשר לשר</w:t>
      </w:r>
      <w:bookmarkStart w:id="98" w:name="_ETM_Q1_1281000"/>
      <w:bookmarkEnd w:id="98"/>
      <w:r>
        <w:rPr>
          <w:rFonts w:hint="cs"/>
          <w:rtl/>
          <w:lang w:eastAsia="he-IL"/>
        </w:rPr>
        <w:t xml:space="preserve"> להשיב, בבקשה.</w:t>
      </w:r>
    </w:p>
    <w:p w:rsidR="000476F1" w:rsidRDefault="000476F1" w:rsidP="002F1D87">
      <w:pPr>
        <w:rPr>
          <w:rtl/>
        </w:rPr>
      </w:pPr>
      <w:bookmarkStart w:id="99" w:name="_ETM_Q1_1285000"/>
      <w:bookmarkEnd w:id="99"/>
    </w:p>
    <w:p w:rsidR="000476F1" w:rsidRDefault="000476F1" w:rsidP="00DA5A6D">
      <w:pPr>
        <w:pStyle w:val="-"/>
        <w:keepNext/>
        <w:rPr>
          <w:rtl/>
        </w:rPr>
      </w:pPr>
      <w:bookmarkStart w:id="100" w:name="ET_speakercontinue_6497_23"/>
      <w:r w:rsidRPr="00DA5A6D">
        <w:rPr>
          <w:rStyle w:val="TagStyle"/>
          <w:rtl/>
        </w:rPr>
        <w:t xml:space="preserve"> &lt;&lt; דובר_המשך &gt;&gt; </w:t>
      </w:r>
      <w:r>
        <w:rPr>
          <w:rtl/>
        </w:rPr>
        <w:t>השר לירושלים ומסורת ישראל מאיר פרוש:</w:t>
      </w:r>
      <w:r w:rsidRPr="00DA5A6D">
        <w:rPr>
          <w:rStyle w:val="TagStyle"/>
          <w:rtl/>
        </w:rPr>
        <w:t xml:space="preserve"> &lt;&lt; דובר_המשך &gt;&gt;</w:t>
      </w:r>
      <w:r>
        <w:rPr>
          <w:rtl/>
        </w:rPr>
        <w:t xml:space="preserve"> </w:t>
      </w:r>
      <w:bookmarkEnd w:id="100"/>
    </w:p>
    <w:p w:rsidR="000476F1" w:rsidRDefault="000476F1" w:rsidP="00B87C1F">
      <w:pPr>
        <w:rPr>
          <w:rtl/>
          <w:lang w:eastAsia="he-IL"/>
        </w:rPr>
      </w:pPr>
    </w:p>
    <w:p w:rsidR="000476F1" w:rsidRDefault="000476F1" w:rsidP="00AC2669">
      <w:pPr>
        <w:rPr>
          <w:rtl/>
        </w:rPr>
      </w:pPr>
      <w:bookmarkStart w:id="101" w:name="_ETM_Q1_1286000"/>
      <w:bookmarkEnd w:id="101"/>
      <w:r>
        <w:rPr>
          <w:rFonts w:hint="cs"/>
          <w:rtl/>
        </w:rPr>
        <w:t xml:space="preserve">אני אמרתי את המילים הבאות: בלי להיכנס לקביעות שבשאילתה </w:t>
      </w:r>
      <w:r>
        <w:rPr>
          <w:rtl/>
        </w:rPr>
        <w:t>–</w:t>
      </w:r>
      <w:r>
        <w:rPr>
          <w:rFonts w:hint="cs"/>
          <w:rtl/>
        </w:rPr>
        <w:t xml:space="preserve"> כי הרי את קובעת</w:t>
      </w:r>
      <w:bookmarkStart w:id="102" w:name="_ETM_Q1_1293000"/>
      <w:bookmarkEnd w:id="102"/>
      <w:r>
        <w:rPr>
          <w:rFonts w:hint="cs"/>
          <w:rtl/>
        </w:rPr>
        <w:t xml:space="preserve"> ואומרת כך וכך </w:t>
      </w:r>
      <w:proofErr w:type="spellStart"/>
      <w:r>
        <w:rPr>
          <w:rFonts w:hint="cs"/>
          <w:rtl/>
        </w:rPr>
        <w:t>וכך</w:t>
      </w:r>
      <w:proofErr w:type="spellEnd"/>
      <w:r>
        <w:rPr>
          <w:rFonts w:hint="cs"/>
          <w:rtl/>
        </w:rPr>
        <w:t xml:space="preserve">. אני אומר: בלי להיכנס לקביעות שבשאילתה </w:t>
      </w:r>
      <w:r>
        <w:rPr>
          <w:rtl/>
        </w:rPr>
        <w:t>–</w:t>
      </w:r>
      <w:r>
        <w:rPr>
          <w:rFonts w:hint="cs"/>
          <w:rtl/>
        </w:rPr>
        <w:t xml:space="preserve"> הרי יהיה </w:t>
      </w:r>
      <w:bookmarkStart w:id="103" w:name="_ETM_Q1_1300000"/>
      <w:bookmarkEnd w:id="103"/>
      <w:r>
        <w:rPr>
          <w:rFonts w:hint="cs"/>
          <w:rtl/>
        </w:rPr>
        <w:t>מי שיבדוק את העניין הזה.</w:t>
      </w:r>
    </w:p>
    <w:p w:rsidR="000476F1" w:rsidRDefault="000476F1" w:rsidP="002F1D87">
      <w:pPr>
        <w:rPr>
          <w:rtl/>
        </w:rPr>
      </w:pPr>
      <w:bookmarkStart w:id="104" w:name="_ETM_Q1_1296000"/>
      <w:bookmarkEnd w:id="104"/>
    </w:p>
    <w:p w:rsidR="000476F1" w:rsidRDefault="000476F1" w:rsidP="00DA5A6D">
      <w:pPr>
        <w:pStyle w:val="af5"/>
        <w:keepNext/>
        <w:rPr>
          <w:rtl/>
        </w:rPr>
      </w:pPr>
      <w:bookmarkStart w:id="105" w:name="ET_interruption_5300_24"/>
      <w:r w:rsidRPr="00DA5A6D">
        <w:rPr>
          <w:rStyle w:val="TagStyle"/>
          <w:rtl/>
        </w:rPr>
        <w:t xml:space="preserve"> &lt;&lt; קריאה &gt;&gt; </w:t>
      </w:r>
      <w:r>
        <w:rPr>
          <w:rtl/>
        </w:rPr>
        <w:t>מירב בן ארי (יש עתיד):</w:t>
      </w:r>
      <w:r w:rsidRPr="00DA5A6D">
        <w:rPr>
          <w:rStyle w:val="TagStyle"/>
          <w:rtl/>
        </w:rPr>
        <w:t xml:space="preserve"> &lt;&lt; קריאה &gt;&gt;</w:t>
      </w:r>
      <w:r>
        <w:rPr>
          <w:rtl/>
        </w:rPr>
        <w:t xml:space="preserve"> </w:t>
      </w:r>
      <w:bookmarkEnd w:id="105"/>
    </w:p>
    <w:p w:rsidR="000476F1" w:rsidRDefault="000476F1" w:rsidP="00B87C1F">
      <w:pPr>
        <w:rPr>
          <w:rtl/>
          <w:lang w:eastAsia="he-IL"/>
        </w:rPr>
      </w:pPr>
    </w:p>
    <w:p w:rsidR="000476F1" w:rsidRDefault="000476F1" w:rsidP="00B427A9">
      <w:pPr>
        <w:rPr>
          <w:rtl/>
        </w:rPr>
      </w:pPr>
      <w:r>
        <w:rPr>
          <w:rFonts w:hint="cs"/>
          <w:rtl/>
        </w:rPr>
        <w:t xml:space="preserve">בדקתי, תאמין לי. אתה מכיר אותי. אוקיי, תגיד לי מה אתה עושה כדי למנוע את זה בשנה הבאה. זו הייתה השאילתה. מה תעשה? </w:t>
      </w:r>
    </w:p>
    <w:p w:rsidR="000476F1" w:rsidRDefault="000476F1" w:rsidP="002F1D87">
      <w:pPr>
        <w:rPr>
          <w:rtl/>
        </w:rPr>
      </w:pPr>
    </w:p>
    <w:p w:rsidR="000476F1" w:rsidRDefault="000476F1" w:rsidP="00B427A9">
      <w:pPr>
        <w:pStyle w:val="-"/>
        <w:keepNext/>
        <w:rPr>
          <w:rtl/>
        </w:rPr>
      </w:pPr>
      <w:bookmarkStart w:id="106" w:name="ET_speakercontinue_6497_25"/>
      <w:r w:rsidRPr="00B427A9">
        <w:rPr>
          <w:rStyle w:val="TagStyle"/>
          <w:rtl/>
        </w:rPr>
        <w:t xml:space="preserve"> &lt;&lt; דובר_המשך &gt;&gt; </w:t>
      </w:r>
      <w:r>
        <w:rPr>
          <w:rtl/>
        </w:rPr>
        <w:t>השר לירושלים ומסורת ישראל מאיר פרוש:</w:t>
      </w:r>
      <w:r w:rsidRPr="00B427A9">
        <w:rPr>
          <w:rStyle w:val="TagStyle"/>
          <w:rtl/>
        </w:rPr>
        <w:t xml:space="preserve"> &lt;&lt; דובר_המשך &gt;&gt;</w:t>
      </w:r>
      <w:r>
        <w:rPr>
          <w:rtl/>
        </w:rPr>
        <w:t xml:space="preserve"> </w:t>
      </w:r>
      <w:bookmarkEnd w:id="106"/>
    </w:p>
    <w:p w:rsidR="000476F1" w:rsidRDefault="000476F1" w:rsidP="00B87C1F">
      <w:pPr>
        <w:rPr>
          <w:rtl/>
          <w:lang w:eastAsia="he-IL"/>
        </w:rPr>
      </w:pPr>
    </w:p>
    <w:p w:rsidR="000476F1" w:rsidRDefault="000476F1" w:rsidP="00B427A9">
      <w:pPr>
        <w:rPr>
          <w:rtl/>
        </w:rPr>
      </w:pPr>
      <w:r>
        <w:rPr>
          <w:rFonts w:hint="cs"/>
          <w:rtl/>
          <w:lang w:eastAsia="he-IL"/>
        </w:rPr>
        <w:t>אני עונה. אני עונה. אני</w:t>
      </w:r>
      <w:bookmarkStart w:id="107" w:name="_ETM_Q1_1315000"/>
      <w:bookmarkEnd w:id="107"/>
      <w:r>
        <w:rPr>
          <w:rFonts w:hint="cs"/>
          <w:rtl/>
          <w:lang w:eastAsia="he-IL"/>
        </w:rPr>
        <w:t xml:space="preserve"> עונה. המשרד ינהג על פי הוראות החוק ו</w:t>
      </w:r>
      <w:r>
        <w:rPr>
          <w:rFonts w:hint="cs"/>
          <w:rtl/>
        </w:rPr>
        <w:t>הייעוץ המשפטי שיינתן</w:t>
      </w:r>
      <w:bookmarkStart w:id="108" w:name="_ETM_Q1_1318000"/>
      <w:bookmarkEnd w:id="108"/>
      <w:r>
        <w:rPr>
          <w:rFonts w:hint="cs"/>
          <w:rtl/>
        </w:rPr>
        <w:t xml:space="preserve"> בדבר.</w:t>
      </w:r>
    </w:p>
    <w:p w:rsidR="000476F1" w:rsidRDefault="000476F1" w:rsidP="002F1D87">
      <w:pPr>
        <w:rPr>
          <w:rtl/>
        </w:rPr>
      </w:pPr>
    </w:p>
    <w:p w:rsidR="000476F1" w:rsidRDefault="000476F1" w:rsidP="002F1D87">
      <w:pPr>
        <w:pStyle w:val="af6"/>
        <w:keepNext/>
        <w:rPr>
          <w:rtl/>
        </w:rPr>
      </w:pPr>
      <w:bookmarkStart w:id="109" w:name="ET_yor_6423_13"/>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109"/>
    </w:p>
    <w:p w:rsidR="000476F1" w:rsidRDefault="000476F1" w:rsidP="00B87C1F">
      <w:pPr>
        <w:rPr>
          <w:rtl/>
        </w:rPr>
      </w:pPr>
    </w:p>
    <w:p w:rsidR="000476F1" w:rsidRDefault="000476F1" w:rsidP="002373B0">
      <w:pPr>
        <w:rPr>
          <w:rtl/>
        </w:rPr>
      </w:pPr>
      <w:r>
        <w:rPr>
          <w:rFonts w:hint="cs"/>
          <w:rtl/>
        </w:rPr>
        <w:t xml:space="preserve">אני רוצה לנסות לתרום לדיון. חברת הכנסת בן ארי, את מציינת כאן </w:t>
      </w:r>
      <w:r w:rsidR="002373B0">
        <w:rPr>
          <w:rFonts w:hint="cs"/>
          <w:rtl/>
        </w:rPr>
        <w:t>את</w:t>
      </w:r>
      <w:r>
        <w:rPr>
          <w:rFonts w:hint="cs"/>
          <w:rtl/>
        </w:rPr>
        <w:t xml:space="preserve"> העובדה שההדלקה התקיימה </w:t>
      </w:r>
      <w:bookmarkStart w:id="110" w:name="_ETM_Q1_1329000"/>
      <w:bookmarkEnd w:id="110"/>
      <w:r>
        <w:rPr>
          <w:rFonts w:hint="cs"/>
          <w:rtl/>
        </w:rPr>
        <w:t>שוב, בניגוד לחוק, והשר אומר: אנחנו פועלים כחוק. אז אנא</w:t>
      </w:r>
      <w:bookmarkStart w:id="111" w:name="_ETM_Q1_1336000"/>
      <w:bookmarkEnd w:id="111"/>
      <w:r>
        <w:rPr>
          <w:rFonts w:hint="cs"/>
          <w:rtl/>
        </w:rPr>
        <w:t>, תפני לסעיף.</w:t>
      </w:r>
    </w:p>
    <w:p w:rsidR="000476F1" w:rsidRDefault="000476F1" w:rsidP="002F1D87">
      <w:pPr>
        <w:rPr>
          <w:rtl/>
        </w:rPr>
      </w:pPr>
    </w:p>
    <w:p w:rsidR="000476F1" w:rsidRDefault="000476F1" w:rsidP="00B427A9">
      <w:pPr>
        <w:pStyle w:val="af5"/>
        <w:keepNext/>
        <w:rPr>
          <w:rtl/>
        </w:rPr>
      </w:pPr>
      <w:bookmarkStart w:id="112" w:name="ET_interruption_5300_26"/>
      <w:r w:rsidRPr="00B427A9">
        <w:rPr>
          <w:rStyle w:val="TagStyle"/>
          <w:rtl/>
        </w:rPr>
        <w:t xml:space="preserve"> &lt;&lt; קריאה &gt;&gt; </w:t>
      </w:r>
      <w:r>
        <w:rPr>
          <w:rtl/>
        </w:rPr>
        <w:t>מירב בן ארי (יש עתיד):</w:t>
      </w:r>
      <w:r w:rsidRPr="00B427A9">
        <w:rPr>
          <w:rStyle w:val="TagStyle"/>
          <w:rtl/>
        </w:rPr>
        <w:t xml:space="preserve"> &lt;&lt; קריאה &gt;&gt;</w:t>
      </w:r>
      <w:r>
        <w:rPr>
          <w:rtl/>
        </w:rPr>
        <w:t xml:space="preserve"> </w:t>
      </w:r>
      <w:bookmarkEnd w:id="112"/>
    </w:p>
    <w:p w:rsidR="000476F1" w:rsidRDefault="000476F1" w:rsidP="00B87C1F">
      <w:pPr>
        <w:rPr>
          <w:rtl/>
          <w:lang w:eastAsia="he-IL"/>
        </w:rPr>
      </w:pPr>
    </w:p>
    <w:p w:rsidR="000476F1" w:rsidRDefault="000476F1" w:rsidP="002373B0">
      <w:pPr>
        <w:rPr>
          <w:rtl/>
        </w:rPr>
      </w:pPr>
      <w:r>
        <w:rPr>
          <w:rFonts w:hint="cs"/>
          <w:rtl/>
        </w:rPr>
        <w:t>הינה, תודה, אני אקריא. סעיף 10 לחוק מירון קובע כי "</w:t>
      </w:r>
      <w:r w:rsidRPr="00B427A9">
        <w:rPr>
          <w:rtl/>
        </w:rPr>
        <w:t xml:space="preserve">לא ימלא בעל מעמד מרכזי תפקיד באירוע ההדלקה המרכזי או באירוע נוסף באחד מן המתחמים, מי שהורשע בעבירה פלילית שמפאת מהותה, </w:t>
      </w:r>
      <w:r>
        <w:rPr>
          <w:rtl/>
        </w:rPr>
        <w:t>חומרתה או נסיבותיה אין הוא ראוי</w:t>
      </w:r>
      <w:r w:rsidRPr="00B427A9">
        <w:rPr>
          <w:rtl/>
        </w:rPr>
        <w:t xml:space="preserve"> </w:t>
      </w:r>
      <w:r w:rsidR="00B87C1F">
        <w:rPr>
          <w:rFonts w:hint="cs"/>
          <w:rtl/>
        </w:rPr>
        <w:t>– – –</w:t>
      </w:r>
      <w:r>
        <w:rPr>
          <w:rFonts w:hint="cs"/>
          <w:rtl/>
        </w:rPr>
        <w:t xml:space="preserve"> </w:t>
      </w:r>
      <w:r w:rsidRPr="00B427A9">
        <w:rPr>
          <w:rtl/>
        </w:rPr>
        <w:t>לשמש בתפקיד כאמור או שהוגש נגדו כתב אישום</w:t>
      </w:r>
      <w:r>
        <w:rPr>
          <w:rFonts w:hint="cs"/>
          <w:rtl/>
        </w:rPr>
        <w:t xml:space="preserve">". הנציג הזה, להזכיר לכם, חתם על כתב התחייבות שהוא לא ידליק </w:t>
      </w:r>
      <w:r w:rsidRPr="00A45F7A">
        <w:rPr>
          <w:rFonts w:hint="cs"/>
          <w:rtl/>
        </w:rPr>
        <w:t>את המדורה.</w:t>
      </w:r>
      <w:r>
        <w:rPr>
          <w:rFonts w:hint="cs"/>
          <w:rtl/>
        </w:rPr>
        <w:t xml:space="preserve"> יש לי גם סעיף פה, גם את ההתחייבות שלו. המשרד שלך עבר על החוק, חוק </w:t>
      </w:r>
      <w:bookmarkStart w:id="113" w:name="_ETM_Q1_1370000"/>
      <w:bookmarkEnd w:id="113"/>
      <w:r>
        <w:rPr>
          <w:rFonts w:hint="cs"/>
          <w:rtl/>
        </w:rPr>
        <w:t xml:space="preserve">שהמשרד שלך כתב. אז מה אתה מצפה כשאתה אומר לי </w:t>
      </w:r>
      <w:r w:rsidR="002373B0">
        <w:rPr>
          <w:rFonts w:hint="eastAsia"/>
          <w:rtl/>
        </w:rPr>
        <w:t>–</w:t>
      </w:r>
      <w:r>
        <w:rPr>
          <w:rFonts w:hint="cs"/>
          <w:rtl/>
        </w:rPr>
        <w:t xml:space="preserve"> הינה, </w:t>
      </w:r>
      <w:r w:rsidR="002373B0">
        <w:rPr>
          <w:rFonts w:hint="cs"/>
          <w:rtl/>
        </w:rPr>
        <w:t>שאל</w:t>
      </w:r>
      <w:r>
        <w:rPr>
          <w:rFonts w:hint="cs"/>
          <w:rtl/>
        </w:rPr>
        <w:t xml:space="preserve"> היושב-ראש, ובצדק, מה הסעיף</w:t>
      </w:r>
      <w:r w:rsidR="002373B0">
        <w:rPr>
          <w:rFonts w:hint="cs"/>
          <w:rtl/>
        </w:rPr>
        <w:t>.</w:t>
      </w:r>
      <w:r>
        <w:rPr>
          <w:rFonts w:hint="eastAsia"/>
          <w:rtl/>
        </w:rPr>
        <w:t xml:space="preserve"> </w:t>
      </w:r>
      <w:r>
        <w:rPr>
          <w:rFonts w:hint="cs"/>
          <w:rtl/>
        </w:rPr>
        <w:t xml:space="preserve">הקראתי. </w:t>
      </w:r>
      <w:proofErr w:type="spellStart"/>
      <w:r>
        <w:rPr>
          <w:rFonts w:hint="cs"/>
          <w:rtl/>
        </w:rPr>
        <w:t>ברלנד</w:t>
      </w:r>
      <w:proofErr w:type="spellEnd"/>
      <w:r>
        <w:rPr>
          <w:rFonts w:hint="cs"/>
          <w:rtl/>
        </w:rPr>
        <w:t xml:space="preserve"> הורשע בפלילים, הוא מורשע</w:t>
      </w:r>
      <w:bookmarkStart w:id="114" w:name="_ETM_Q1_1384000"/>
      <w:bookmarkEnd w:id="114"/>
      <w:r>
        <w:rPr>
          <w:rFonts w:hint="cs"/>
          <w:rtl/>
        </w:rPr>
        <w:t xml:space="preserve"> בעבירות מין. אתה יודע מה, לא שאני חלילה מזלזלת בגנבות,</w:t>
      </w:r>
      <w:bookmarkStart w:id="115" w:name="_ETM_Q1_1388000"/>
      <w:bookmarkEnd w:id="115"/>
      <w:r>
        <w:rPr>
          <w:rFonts w:hint="cs"/>
          <w:rtl/>
        </w:rPr>
        <w:t xml:space="preserve"> אבל הוא אפס בדוגמה ציבורית לציבור החרדי ובדוגמה אישית. החוק שאתה כתבת </w:t>
      </w:r>
      <w:r>
        <w:rPr>
          <w:rtl/>
        </w:rPr>
        <w:t>–</w:t>
      </w:r>
      <w:r>
        <w:rPr>
          <w:rFonts w:hint="cs"/>
          <w:rtl/>
        </w:rPr>
        <w:t xml:space="preserve"> אני מתנצלת, אבל זה פשוט לצחוק לנו בפרצוף. ותודה, אמיר, ששאלת אותי, כי </w:t>
      </w:r>
      <w:bookmarkStart w:id="116" w:name="_ETM_Q1_1405000"/>
      <w:bookmarkEnd w:id="116"/>
      <w:r w:rsidR="002373B0">
        <w:rPr>
          <w:rFonts w:hint="eastAsia"/>
          <w:rtl/>
        </w:rPr>
        <w:t>–</w:t>
      </w:r>
      <w:r>
        <w:rPr>
          <w:rFonts w:hint="cs"/>
          <w:rtl/>
        </w:rPr>
        <w:t xml:space="preserve"> הכינותי מראש, הכנתי שיעורי בית.</w:t>
      </w:r>
    </w:p>
    <w:p w:rsidR="000476F1" w:rsidRPr="002373B0" w:rsidRDefault="000476F1" w:rsidP="002F1D87">
      <w:pPr>
        <w:rPr>
          <w:rtl/>
        </w:rPr>
      </w:pPr>
    </w:p>
    <w:p w:rsidR="000476F1" w:rsidRDefault="000476F1" w:rsidP="002F1D87">
      <w:pPr>
        <w:pStyle w:val="-"/>
        <w:keepNext/>
        <w:rPr>
          <w:rtl/>
        </w:rPr>
      </w:pPr>
      <w:bookmarkStart w:id="117" w:name="ET_speakercontinue_6497_16"/>
      <w:r w:rsidRPr="002F1D87">
        <w:rPr>
          <w:rStyle w:val="TagStyle"/>
          <w:rtl/>
        </w:rPr>
        <w:t xml:space="preserve"> &lt;&lt; דובר_המשך &gt;&gt; </w:t>
      </w:r>
      <w:r>
        <w:rPr>
          <w:rtl/>
        </w:rPr>
        <w:t>השר לירושלים ומסורת ישראל מאיר פרוש:</w:t>
      </w:r>
      <w:r w:rsidRPr="002F1D87">
        <w:rPr>
          <w:rStyle w:val="TagStyle"/>
          <w:rtl/>
        </w:rPr>
        <w:t xml:space="preserve"> &lt;&lt; דובר_המשך &gt;&gt;</w:t>
      </w:r>
      <w:r>
        <w:rPr>
          <w:rtl/>
        </w:rPr>
        <w:t xml:space="preserve"> </w:t>
      </w:r>
      <w:bookmarkEnd w:id="117"/>
    </w:p>
    <w:p w:rsidR="000476F1" w:rsidRDefault="000476F1" w:rsidP="00B87C1F">
      <w:pPr>
        <w:rPr>
          <w:rtl/>
        </w:rPr>
      </w:pPr>
    </w:p>
    <w:p w:rsidR="000476F1" w:rsidRDefault="000476F1" w:rsidP="002F1D87">
      <w:pPr>
        <w:rPr>
          <w:rtl/>
        </w:rPr>
      </w:pPr>
      <w:r>
        <w:rPr>
          <w:rFonts w:hint="cs"/>
          <w:rtl/>
        </w:rPr>
        <w:t xml:space="preserve">אדוני היושב-ראש, אני עניתי את מה </w:t>
      </w:r>
      <w:bookmarkStart w:id="118" w:name="_ETM_Q1_1411000"/>
      <w:bookmarkEnd w:id="118"/>
      <w:r>
        <w:rPr>
          <w:rFonts w:hint="cs"/>
          <w:rtl/>
        </w:rPr>
        <w:t xml:space="preserve">שאני צריך לענות. </w:t>
      </w:r>
    </w:p>
    <w:p w:rsidR="000476F1" w:rsidRDefault="000476F1" w:rsidP="002F1D87">
      <w:pPr>
        <w:rPr>
          <w:rtl/>
        </w:rPr>
      </w:pPr>
    </w:p>
    <w:p w:rsidR="000476F1" w:rsidRDefault="000476F1" w:rsidP="00B427A9">
      <w:pPr>
        <w:pStyle w:val="af5"/>
        <w:keepNext/>
        <w:rPr>
          <w:rtl/>
        </w:rPr>
      </w:pPr>
      <w:bookmarkStart w:id="119" w:name="_ETM_Q1_1407000"/>
      <w:bookmarkStart w:id="120" w:name="ET_interruption_5300_27"/>
      <w:bookmarkEnd w:id="119"/>
      <w:r w:rsidRPr="00B427A9">
        <w:rPr>
          <w:rStyle w:val="TagStyle"/>
          <w:rtl/>
        </w:rPr>
        <w:t xml:space="preserve"> &lt;&lt; קרי</w:t>
      </w:r>
      <w:bookmarkStart w:id="121" w:name="_ETM_Q1_1410000"/>
      <w:bookmarkEnd w:id="121"/>
      <w:r w:rsidRPr="00B427A9">
        <w:rPr>
          <w:rStyle w:val="TagStyle"/>
          <w:rtl/>
        </w:rPr>
        <w:t xml:space="preserve">אה &gt;&gt; </w:t>
      </w:r>
      <w:r>
        <w:rPr>
          <w:rtl/>
        </w:rPr>
        <w:t>מירב בן ארי (יש עתיד):</w:t>
      </w:r>
      <w:r w:rsidRPr="00B427A9">
        <w:rPr>
          <w:rStyle w:val="TagStyle"/>
          <w:rtl/>
        </w:rPr>
        <w:t xml:space="preserve"> &lt;&lt; קריאה &gt;&gt;</w:t>
      </w:r>
      <w:r>
        <w:rPr>
          <w:rtl/>
        </w:rPr>
        <w:t xml:space="preserve"> </w:t>
      </w:r>
      <w:bookmarkEnd w:id="120"/>
    </w:p>
    <w:p w:rsidR="000476F1" w:rsidRDefault="000476F1" w:rsidP="00B87C1F">
      <w:pPr>
        <w:rPr>
          <w:rtl/>
          <w:lang w:eastAsia="he-IL"/>
        </w:rPr>
      </w:pPr>
    </w:p>
    <w:p w:rsidR="000476F1" w:rsidRDefault="000476F1" w:rsidP="00B427A9">
      <w:pPr>
        <w:rPr>
          <w:rtl/>
          <w:lang w:eastAsia="he-IL"/>
        </w:rPr>
      </w:pPr>
      <w:r>
        <w:rPr>
          <w:rFonts w:hint="cs"/>
          <w:rtl/>
          <w:lang w:eastAsia="he-IL"/>
        </w:rPr>
        <w:t xml:space="preserve">ענית כבר, אז </w:t>
      </w:r>
      <w:r w:rsidR="00B87C1F">
        <w:rPr>
          <w:rFonts w:hint="cs"/>
          <w:rtl/>
          <w:lang w:eastAsia="he-IL"/>
        </w:rPr>
        <w:t>– – –</w:t>
      </w:r>
    </w:p>
    <w:p w:rsidR="000476F1" w:rsidRDefault="000476F1" w:rsidP="00B427A9">
      <w:pPr>
        <w:rPr>
          <w:rtl/>
          <w:lang w:eastAsia="he-IL"/>
        </w:rPr>
      </w:pPr>
    </w:p>
    <w:p w:rsidR="000476F1" w:rsidRDefault="000476F1" w:rsidP="00B427A9">
      <w:pPr>
        <w:pStyle w:val="-"/>
        <w:keepNext/>
        <w:rPr>
          <w:rtl/>
        </w:rPr>
      </w:pPr>
      <w:bookmarkStart w:id="122" w:name="ET_speakercontinue_6497_28"/>
      <w:r w:rsidRPr="00B427A9">
        <w:rPr>
          <w:rStyle w:val="TagStyle"/>
          <w:rtl/>
        </w:rPr>
        <w:t xml:space="preserve"> &lt;&lt; דובר_המשך &gt;&gt; </w:t>
      </w:r>
      <w:r>
        <w:rPr>
          <w:rtl/>
        </w:rPr>
        <w:t>השר לירושלים ומסורת ישראל מאיר פרוש:</w:t>
      </w:r>
      <w:r w:rsidRPr="00B427A9">
        <w:rPr>
          <w:rStyle w:val="TagStyle"/>
          <w:rtl/>
        </w:rPr>
        <w:t xml:space="preserve"> &lt;&lt; דובר_המשך &gt;&gt;</w:t>
      </w:r>
      <w:r>
        <w:rPr>
          <w:rtl/>
        </w:rPr>
        <w:t xml:space="preserve"> </w:t>
      </w:r>
      <w:bookmarkEnd w:id="122"/>
    </w:p>
    <w:p w:rsidR="000476F1" w:rsidRDefault="000476F1" w:rsidP="00B87C1F">
      <w:pPr>
        <w:rPr>
          <w:rtl/>
          <w:lang w:eastAsia="he-IL"/>
        </w:rPr>
      </w:pPr>
    </w:p>
    <w:p w:rsidR="000476F1" w:rsidRDefault="000476F1" w:rsidP="00B427A9">
      <w:pPr>
        <w:rPr>
          <w:rtl/>
        </w:rPr>
      </w:pPr>
      <w:bookmarkStart w:id="123" w:name="_ETM_Q1_1413000"/>
      <w:bookmarkEnd w:id="123"/>
      <w:r>
        <w:rPr>
          <w:rFonts w:hint="cs"/>
          <w:rtl/>
          <w:lang w:eastAsia="he-IL"/>
        </w:rPr>
        <w:t xml:space="preserve">מותר לי לקבוע </w:t>
      </w:r>
      <w:bookmarkStart w:id="124" w:name="_ETM_Q1_1418000"/>
      <w:bookmarkEnd w:id="124"/>
      <w:r>
        <w:rPr>
          <w:rFonts w:hint="cs"/>
          <w:rtl/>
          <w:lang w:eastAsia="he-IL"/>
        </w:rPr>
        <w:t xml:space="preserve">שאני לא חייב להיכנס לפרטי-פרטים מעל הדוכן. אם אתה </w:t>
      </w:r>
      <w:bookmarkStart w:id="125" w:name="_ETM_Q1_1422000"/>
      <w:bookmarkEnd w:id="125"/>
      <w:r>
        <w:rPr>
          <w:rFonts w:hint="cs"/>
          <w:rtl/>
          <w:lang w:eastAsia="he-IL"/>
        </w:rPr>
        <w:t xml:space="preserve">רוצה להעסיק את הכנסת ארבע שעות היום בשאילתה שלי, </w:t>
      </w:r>
      <w:r>
        <w:rPr>
          <w:rFonts w:hint="cs"/>
          <w:rtl/>
        </w:rPr>
        <w:t>אין שום בעיה.</w:t>
      </w:r>
      <w:bookmarkStart w:id="126" w:name="_ETM_Q1_1426000"/>
      <w:bookmarkEnd w:id="126"/>
      <w:r>
        <w:rPr>
          <w:rFonts w:hint="cs"/>
          <w:rtl/>
        </w:rPr>
        <w:t xml:space="preserve"> תאמין לי שאין שום בעיה. אז אני איכנס</w:t>
      </w:r>
      <w:bookmarkStart w:id="127" w:name="_ETM_Q1_1430000"/>
      <w:bookmarkEnd w:id="127"/>
      <w:r>
        <w:rPr>
          <w:rFonts w:hint="cs"/>
          <w:rtl/>
        </w:rPr>
        <w:t xml:space="preserve"> לפירוש במשפט </w:t>
      </w:r>
      <w:r>
        <w:rPr>
          <w:rFonts w:hint="eastAsia"/>
          <w:rtl/>
        </w:rPr>
        <w:t>–</w:t>
      </w:r>
      <w:r>
        <w:rPr>
          <w:rFonts w:hint="cs"/>
          <w:rtl/>
        </w:rPr>
        <w:t xml:space="preserve"> לכן אני לא אחרוג ממה שאני קבעתי לעצמי שאני אומר.</w:t>
      </w:r>
    </w:p>
    <w:p w:rsidR="000476F1" w:rsidRDefault="000476F1" w:rsidP="002F1D87">
      <w:pPr>
        <w:rPr>
          <w:rtl/>
        </w:rPr>
      </w:pPr>
    </w:p>
    <w:p w:rsidR="000476F1" w:rsidRDefault="000476F1" w:rsidP="00B427A9">
      <w:pPr>
        <w:pStyle w:val="af6"/>
        <w:keepNext/>
        <w:rPr>
          <w:rtl/>
        </w:rPr>
      </w:pPr>
      <w:bookmarkStart w:id="128" w:name="ET_yor_6423_29"/>
      <w:r w:rsidRPr="00B427A9">
        <w:rPr>
          <w:rStyle w:val="TagStyle"/>
          <w:rtl/>
        </w:rPr>
        <w:t xml:space="preserve"> &lt;&lt; יור &gt;&gt; </w:t>
      </w:r>
      <w:r>
        <w:rPr>
          <w:rtl/>
        </w:rPr>
        <w:t>היו"ר אמיר אוחנה:</w:t>
      </w:r>
      <w:r w:rsidRPr="00B427A9">
        <w:rPr>
          <w:rStyle w:val="TagStyle"/>
          <w:rtl/>
        </w:rPr>
        <w:t xml:space="preserve"> &lt;&lt; יור &gt;&gt;</w:t>
      </w:r>
      <w:r>
        <w:rPr>
          <w:rtl/>
        </w:rPr>
        <w:t xml:space="preserve"> </w:t>
      </w:r>
      <w:bookmarkEnd w:id="128"/>
    </w:p>
    <w:p w:rsidR="000476F1" w:rsidRDefault="000476F1" w:rsidP="00B87C1F">
      <w:pPr>
        <w:rPr>
          <w:rtl/>
          <w:lang w:eastAsia="he-IL"/>
        </w:rPr>
      </w:pPr>
    </w:p>
    <w:p w:rsidR="000476F1" w:rsidRPr="00B427A9" w:rsidRDefault="000476F1" w:rsidP="00B427A9">
      <w:pPr>
        <w:rPr>
          <w:rtl/>
          <w:lang w:eastAsia="he-IL"/>
        </w:rPr>
      </w:pPr>
      <w:r>
        <w:rPr>
          <w:rFonts w:hint="cs"/>
          <w:rtl/>
          <w:lang w:eastAsia="he-IL"/>
        </w:rPr>
        <w:t xml:space="preserve">טוב, לא נאלץ </w:t>
      </w:r>
      <w:bookmarkStart w:id="129" w:name="_ETM_Q1_1434000"/>
      <w:bookmarkEnd w:id="129"/>
      <w:r>
        <w:rPr>
          <w:rFonts w:hint="cs"/>
          <w:rtl/>
          <w:lang w:eastAsia="he-IL"/>
        </w:rPr>
        <w:t>אותך לחרוג ממה שקבעת לעצמך.</w:t>
      </w:r>
    </w:p>
    <w:p w:rsidR="000476F1" w:rsidRDefault="000476F1" w:rsidP="00A42096">
      <w:pPr>
        <w:rPr>
          <w:rtl/>
        </w:rPr>
      </w:pPr>
      <w:bookmarkStart w:id="130" w:name="TOR_Q2"/>
      <w:bookmarkEnd w:id="130"/>
    </w:p>
    <w:p w:rsidR="000476F1" w:rsidRDefault="000476F1" w:rsidP="006800F6">
      <w:pPr>
        <w:pStyle w:val="-"/>
        <w:keepNext/>
        <w:rPr>
          <w:rtl/>
        </w:rPr>
      </w:pPr>
      <w:r w:rsidRPr="00B427A9">
        <w:rPr>
          <w:rStyle w:val="TagStyle"/>
          <w:rtl/>
        </w:rPr>
        <w:t xml:space="preserve">&lt;&lt; דובר_המשך &gt;&gt; </w:t>
      </w:r>
      <w:r>
        <w:rPr>
          <w:rtl/>
        </w:rPr>
        <w:t>השר לירושלים ומסורת ישראל מאיר פרוש:</w:t>
      </w:r>
      <w:r w:rsidRPr="00B427A9">
        <w:rPr>
          <w:rStyle w:val="TagStyle"/>
          <w:rtl/>
        </w:rPr>
        <w:t xml:space="preserve"> &lt;&lt; דובר_המשך &gt;&gt;</w:t>
      </w:r>
      <w:r>
        <w:rPr>
          <w:rtl/>
        </w:rPr>
        <w:t xml:space="preserve"> </w:t>
      </w:r>
    </w:p>
    <w:p w:rsidR="000476F1" w:rsidRDefault="000476F1" w:rsidP="00A42096">
      <w:pPr>
        <w:rPr>
          <w:rtl/>
        </w:rPr>
      </w:pPr>
    </w:p>
    <w:p w:rsidR="000476F1" w:rsidRDefault="000476F1" w:rsidP="00A42096">
      <w:pPr>
        <w:rPr>
          <w:rtl/>
        </w:rPr>
      </w:pPr>
      <w:r>
        <w:rPr>
          <w:rFonts w:hint="cs"/>
          <w:rtl/>
        </w:rPr>
        <w:t xml:space="preserve">בלי להיכנס לקביעות של השאילתה, המשרד ינהג על פי הוראות החוק ועל פי הייעוץ </w:t>
      </w:r>
      <w:bookmarkStart w:id="131" w:name="_ETM_Q2_1445820"/>
      <w:bookmarkEnd w:id="131"/>
      <w:r>
        <w:rPr>
          <w:rFonts w:hint="cs"/>
          <w:rtl/>
        </w:rPr>
        <w:t>המשפטי. זה מה שאני אמרתי.</w:t>
      </w:r>
    </w:p>
    <w:p w:rsidR="000476F1" w:rsidRDefault="000476F1" w:rsidP="009635F5">
      <w:pPr>
        <w:rPr>
          <w:rtl/>
        </w:rPr>
      </w:pPr>
    </w:p>
    <w:p w:rsidR="000476F1" w:rsidRDefault="000476F1" w:rsidP="00A42096">
      <w:pPr>
        <w:pStyle w:val="af5"/>
        <w:keepNext/>
        <w:rPr>
          <w:rtl/>
        </w:rPr>
      </w:pPr>
      <w:bookmarkStart w:id="132" w:name="ET_interruption_5300_2"/>
      <w:r w:rsidRPr="00B32DFF">
        <w:rPr>
          <w:rStyle w:val="TagStyle"/>
          <w:rtl/>
        </w:rPr>
        <w:t xml:space="preserve"> &lt;&lt; קריאה &gt;&gt;</w:t>
      </w:r>
      <w:r w:rsidRPr="00910D7D">
        <w:rPr>
          <w:rStyle w:val="TagStyle"/>
          <w:rtl/>
        </w:rPr>
        <w:t xml:space="preserve"> </w:t>
      </w:r>
      <w:r>
        <w:rPr>
          <w:rtl/>
        </w:rPr>
        <w:t>מירב בן ארי (יש עתיד):</w:t>
      </w:r>
      <w:r w:rsidRPr="00910D7D">
        <w:rPr>
          <w:rStyle w:val="TagStyle"/>
          <w:rtl/>
        </w:rPr>
        <w:t xml:space="preserve"> </w:t>
      </w:r>
      <w:r w:rsidRPr="00B32DFF">
        <w:rPr>
          <w:rStyle w:val="TagStyle"/>
          <w:rtl/>
        </w:rPr>
        <w:t>&lt;&lt; קריאה &gt;&gt;</w:t>
      </w:r>
      <w:r>
        <w:rPr>
          <w:rtl/>
        </w:rPr>
        <w:t xml:space="preserve"> </w:t>
      </w:r>
      <w:bookmarkEnd w:id="132"/>
    </w:p>
    <w:p w:rsidR="000476F1" w:rsidRDefault="000476F1" w:rsidP="00B87C1F">
      <w:pPr>
        <w:rPr>
          <w:rtl/>
          <w:lang w:eastAsia="he-IL"/>
        </w:rPr>
      </w:pPr>
    </w:p>
    <w:p w:rsidR="000476F1" w:rsidRDefault="000476F1" w:rsidP="00A42096">
      <w:pPr>
        <w:rPr>
          <w:rtl/>
          <w:lang w:eastAsia="he-IL"/>
        </w:rPr>
      </w:pPr>
      <w:r>
        <w:rPr>
          <w:rFonts w:hint="cs"/>
          <w:rtl/>
          <w:lang w:eastAsia="he-IL"/>
        </w:rPr>
        <w:t>אתה מבין על מה אני מדברת?</w:t>
      </w:r>
    </w:p>
    <w:p w:rsidR="000476F1" w:rsidRDefault="000476F1" w:rsidP="00A42096">
      <w:pPr>
        <w:rPr>
          <w:rtl/>
          <w:lang w:eastAsia="he-IL"/>
        </w:rPr>
      </w:pPr>
    </w:p>
    <w:p w:rsidR="000476F1" w:rsidRDefault="000476F1" w:rsidP="00A42096">
      <w:pPr>
        <w:pStyle w:val="af6"/>
        <w:keepNext/>
        <w:rPr>
          <w:rtl/>
        </w:rPr>
      </w:pPr>
      <w:bookmarkStart w:id="133" w:name="ET_yor_6423_3"/>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133"/>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אז לא צריך ללכת </w:t>
      </w:r>
      <w:bookmarkStart w:id="134" w:name="_ETM_Q2_1452991"/>
      <w:bookmarkEnd w:id="134"/>
      <w:r>
        <w:rPr>
          <w:rFonts w:hint="cs"/>
          <w:rtl/>
          <w:lang w:eastAsia="he-IL"/>
        </w:rPr>
        <w:t>מעבר לזה, אבל האם יש חוות דעת משפטית שמאפשרת להדליק את הנר בנסיבות</w:t>
      </w:r>
      <w:bookmarkStart w:id="135" w:name="_ETM_Q2_1458686"/>
      <w:bookmarkEnd w:id="135"/>
      <w:r>
        <w:rPr>
          <w:rFonts w:hint="cs"/>
          <w:rtl/>
          <w:lang w:eastAsia="he-IL"/>
        </w:rPr>
        <w:t xml:space="preserve"> הללו? אם זה מה שהשר משיב </w:t>
      </w:r>
      <w:r w:rsidR="00B87C1F">
        <w:rPr>
          <w:rFonts w:hint="cs"/>
          <w:rtl/>
          <w:lang w:eastAsia="he-IL"/>
        </w:rPr>
        <w:t>– – –</w:t>
      </w:r>
      <w:r>
        <w:rPr>
          <w:rFonts w:hint="cs"/>
          <w:rtl/>
          <w:lang w:eastAsia="he-IL"/>
        </w:rPr>
        <w:t xml:space="preserve"> </w:t>
      </w:r>
    </w:p>
    <w:p w:rsidR="000476F1" w:rsidRDefault="000476F1" w:rsidP="00A42096">
      <w:pPr>
        <w:rPr>
          <w:rtl/>
          <w:lang w:eastAsia="he-IL"/>
        </w:rPr>
      </w:pPr>
    </w:p>
    <w:p w:rsidR="000476F1" w:rsidRDefault="000476F1" w:rsidP="00A42096">
      <w:pPr>
        <w:pStyle w:val="-"/>
        <w:keepNext/>
        <w:rPr>
          <w:rtl/>
        </w:rPr>
      </w:pPr>
      <w:bookmarkStart w:id="136" w:name="ET_speakercontinue_6497_5"/>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36"/>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אני לא רוצה לומר מה שאני חושב לגבי ההדלקה הזאת, כי מה שאני אגיד </w:t>
      </w:r>
      <w:r>
        <w:rPr>
          <w:rFonts w:hint="eastAsia"/>
          <w:rtl/>
          <w:lang w:eastAsia="he-IL"/>
        </w:rPr>
        <w:t xml:space="preserve">– </w:t>
      </w:r>
      <w:r>
        <w:rPr>
          <w:rFonts w:hint="cs"/>
          <w:rtl/>
          <w:lang w:eastAsia="he-IL"/>
        </w:rPr>
        <w:t xml:space="preserve">או שהיא תסכים או שהיא תצעק ותאמר שלא. </w:t>
      </w:r>
    </w:p>
    <w:p w:rsidR="000476F1" w:rsidRDefault="000476F1" w:rsidP="00A42096">
      <w:pPr>
        <w:rPr>
          <w:rtl/>
          <w:lang w:eastAsia="he-IL"/>
        </w:rPr>
      </w:pPr>
    </w:p>
    <w:p w:rsidR="000476F1" w:rsidRDefault="000476F1" w:rsidP="00A42096">
      <w:pPr>
        <w:pStyle w:val="af6"/>
        <w:keepNext/>
        <w:rPr>
          <w:rtl/>
        </w:rPr>
      </w:pPr>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אני מחדד </w:t>
      </w:r>
      <w:bookmarkStart w:id="137" w:name="_ETM_Q2_1469332"/>
      <w:bookmarkEnd w:id="137"/>
      <w:r>
        <w:rPr>
          <w:rFonts w:hint="cs"/>
          <w:rtl/>
          <w:lang w:eastAsia="he-IL"/>
        </w:rPr>
        <w:t xml:space="preserve">את השאלה: האם יש חוות דעת של שופט בנוגע לשאלה הזאת? יש או אין? </w:t>
      </w:r>
    </w:p>
    <w:p w:rsidR="000476F1" w:rsidRDefault="000476F1" w:rsidP="00A42096">
      <w:pPr>
        <w:rPr>
          <w:rtl/>
          <w:lang w:eastAsia="he-IL"/>
        </w:rPr>
      </w:pPr>
    </w:p>
    <w:p w:rsidR="000476F1" w:rsidRDefault="000476F1" w:rsidP="00A42096">
      <w:pPr>
        <w:pStyle w:val="-"/>
        <w:keepNext/>
        <w:rPr>
          <w:rtl/>
        </w:rPr>
      </w:pPr>
      <w:bookmarkStart w:id="138" w:name="ET_speakercontinue_6497_7"/>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38"/>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לנו </w:t>
      </w:r>
      <w:bookmarkStart w:id="139" w:name="_ETM_Q2_1474723"/>
      <w:bookmarkEnd w:id="139"/>
      <w:r>
        <w:rPr>
          <w:rFonts w:hint="cs"/>
          <w:rtl/>
          <w:lang w:eastAsia="he-IL"/>
        </w:rPr>
        <w:t xml:space="preserve">במשרד יש ייעוץ משפטי, ואם יש ביקורת או הערות או מחשבה או חשיבה, הם יודעים להגיד את זה. נניח </w:t>
      </w:r>
      <w:bookmarkStart w:id="140" w:name="_ETM_Q2_1481064"/>
      <w:bookmarkEnd w:id="140"/>
      <w:r>
        <w:rPr>
          <w:rFonts w:hint="cs"/>
          <w:rtl/>
          <w:lang w:eastAsia="he-IL"/>
        </w:rPr>
        <w:t>אם מתעוררת שאלה, יש מעלינו את משרד המשפטים</w:t>
      </w:r>
      <w:bookmarkStart w:id="141" w:name="_ETM_Q2_1487432"/>
      <w:bookmarkEnd w:id="141"/>
      <w:r>
        <w:rPr>
          <w:rFonts w:hint="cs"/>
          <w:rtl/>
          <w:lang w:eastAsia="he-IL"/>
        </w:rPr>
        <w:t xml:space="preserve">, כמו שכל מדינת ישראל נוהגת. אבל אני לא חייב פה לבוא ולפרט. </w:t>
      </w:r>
    </w:p>
    <w:p w:rsidR="000476F1" w:rsidRDefault="000476F1" w:rsidP="00A42096">
      <w:pPr>
        <w:rPr>
          <w:rtl/>
          <w:lang w:eastAsia="he-IL"/>
        </w:rPr>
      </w:pPr>
    </w:p>
    <w:p w:rsidR="000476F1" w:rsidRDefault="000476F1" w:rsidP="00A42096">
      <w:pPr>
        <w:pStyle w:val="af6"/>
        <w:keepNext/>
        <w:rPr>
          <w:rtl/>
        </w:rPr>
      </w:pPr>
      <w:bookmarkStart w:id="142" w:name="ET_yor_6423_8"/>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142"/>
    </w:p>
    <w:p w:rsidR="000476F1" w:rsidRDefault="000476F1" w:rsidP="00B87C1F">
      <w:pPr>
        <w:rPr>
          <w:rtl/>
          <w:lang w:eastAsia="he-IL"/>
        </w:rPr>
      </w:pPr>
    </w:p>
    <w:p w:rsidR="000476F1" w:rsidRDefault="000476F1" w:rsidP="00A42096">
      <w:pPr>
        <w:rPr>
          <w:rtl/>
          <w:lang w:eastAsia="he-IL"/>
        </w:rPr>
      </w:pPr>
      <w:r>
        <w:rPr>
          <w:rFonts w:hint="cs"/>
          <w:rtl/>
          <w:lang w:eastAsia="he-IL"/>
        </w:rPr>
        <w:t>למיטב הבנתי, התשובה היא שאין חוות דעת משפטית. זאת הבנתי.</w:t>
      </w:r>
      <w:bookmarkStart w:id="143" w:name="_ETM_Q2_1494916"/>
      <w:bookmarkEnd w:id="143"/>
    </w:p>
    <w:p w:rsidR="000476F1" w:rsidRDefault="000476F1" w:rsidP="00A42096">
      <w:pPr>
        <w:rPr>
          <w:rtl/>
          <w:lang w:eastAsia="he-IL"/>
        </w:rPr>
      </w:pPr>
      <w:bookmarkStart w:id="144" w:name="_ETM_Q2_1494991"/>
      <w:bookmarkEnd w:id="144"/>
    </w:p>
    <w:p w:rsidR="000476F1" w:rsidRDefault="000476F1" w:rsidP="00A42096">
      <w:pPr>
        <w:pStyle w:val="-"/>
        <w:keepNext/>
        <w:rPr>
          <w:rtl/>
        </w:rPr>
      </w:pPr>
      <w:bookmarkStart w:id="145" w:name="ET_speakercontinue_6497_9"/>
      <w:r w:rsidRPr="00B32DFF">
        <w:rPr>
          <w:rStyle w:val="TagStyle"/>
          <w:rtl/>
        </w:rPr>
        <w:t>&lt;&lt;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45"/>
    </w:p>
    <w:p w:rsidR="000476F1" w:rsidRDefault="000476F1" w:rsidP="00B87C1F">
      <w:pPr>
        <w:rPr>
          <w:rtl/>
          <w:lang w:eastAsia="he-IL"/>
        </w:rPr>
      </w:pPr>
    </w:p>
    <w:p w:rsidR="000476F1" w:rsidRDefault="000476F1" w:rsidP="002373B0">
      <w:pPr>
        <w:rPr>
          <w:rtl/>
          <w:lang w:eastAsia="he-IL"/>
        </w:rPr>
      </w:pPr>
      <w:r>
        <w:rPr>
          <w:rFonts w:hint="cs"/>
          <w:rtl/>
          <w:lang w:eastAsia="he-IL"/>
        </w:rPr>
        <w:t xml:space="preserve">אני לא אמרתי </w:t>
      </w:r>
      <w:bookmarkStart w:id="146" w:name="_ETM_Q2_1497175"/>
      <w:bookmarkEnd w:id="146"/>
      <w:r>
        <w:rPr>
          <w:rFonts w:hint="cs"/>
          <w:rtl/>
          <w:lang w:eastAsia="he-IL"/>
        </w:rPr>
        <w:t xml:space="preserve">את הדבר הזה. אני לא אמרתי את הדבר הזה. </w:t>
      </w:r>
      <w:bookmarkStart w:id="147" w:name="_ETM_Q2_1497829"/>
      <w:bookmarkEnd w:id="147"/>
      <w:r>
        <w:rPr>
          <w:rFonts w:hint="cs"/>
          <w:rtl/>
          <w:lang w:eastAsia="he-IL"/>
        </w:rPr>
        <w:t xml:space="preserve">אף אחד מאיתנו לא </w:t>
      </w:r>
      <w:r w:rsidRPr="007B4F26">
        <w:rPr>
          <w:rFonts w:hint="cs"/>
          <w:rtl/>
          <w:lang w:eastAsia="he-IL"/>
        </w:rPr>
        <w:t>ניתח</w:t>
      </w:r>
      <w:r>
        <w:rPr>
          <w:rFonts w:hint="cs"/>
          <w:rtl/>
          <w:lang w:eastAsia="he-IL"/>
        </w:rPr>
        <w:t xml:space="preserve"> שום דבר </w:t>
      </w:r>
      <w:bookmarkStart w:id="148" w:name="_ETM_Q2_1502747"/>
      <w:bookmarkEnd w:id="148"/>
      <w:r>
        <w:rPr>
          <w:rFonts w:hint="cs"/>
          <w:rtl/>
          <w:lang w:eastAsia="he-IL"/>
        </w:rPr>
        <w:t>לאור מה שהיה במירון השנה</w:t>
      </w:r>
      <w:r w:rsidR="002373B0">
        <w:rPr>
          <w:rFonts w:hint="cs"/>
          <w:rtl/>
          <w:lang w:eastAsia="he-IL"/>
        </w:rPr>
        <w:t>,</w:t>
      </w:r>
      <w:r>
        <w:rPr>
          <w:rFonts w:hint="cs"/>
          <w:rtl/>
          <w:lang w:eastAsia="he-IL"/>
        </w:rPr>
        <w:t xml:space="preserve"> לא ניתח בדיוק את הנקודות</w:t>
      </w:r>
      <w:bookmarkStart w:id="149" w:name="_ETM_Q2_1509405"/>
      <w:bookmarkEnd w:id="149"/>
      <w:r>
        <w:rPr>
          <w:rFonts w:hint="cs"/>
          <w:rtl/>
          <w:lang w:eastAsia="he-IL"/>
        </w:rPr>
        <w:t xml:space="preserve"> מה היה </w:t>
      </w:r>
      <w:proofErr w:type="spellStart"/>
      <w:r>
        <w:rPr>
          <w:rFonts w:hint="cs"/>
          <w:rtl/>
          <w:lang w:eastAsia="he-IL"/>
        </w:rPr>
        <w:t>בתשפ"ה</w:t>
      </w:r>
      <w:proofErr w:type="spellEnd"/>
      <w:r>
        <w:rPr>
          <w:rFonts w:hint="cs"/>
          <w:rtl/>
          <w:lang w:eastAsia="he-IL"/>
        </w:rPr>
        <w:t xml:space="preserve"> במירון. אז לכן אני אומר שאני לא נכנס לקביעות שאת קובעת בשאילתה </w:t>
      </w:r>
      <w:r>
        <w:rPr>
          <w:lang w:eastAsia="he-IL"/>
        </w:rPr>
        <w:t>x</w:t>
      </w:r>
      <w:r>
        <w:rPr>
          <w:rFonts w:hint="cs"/>
          <w:rtl/>
          <w:lang w:eastAsia="he-IL"/>
        </w:rPr>
        <w:t xml:space="preserve">, וודאי שהמשרד </w:t>
      </w:r>
      <w:bookmarkStart w:id="150" w:name="_ETM_Q2_1517029"/>
      <w:bookmarkEnd w:id="150"/>
      <w:r>
        <w:rPr>
          <w:rFonts w:hint="cs"/>
          <w:rtl/>
          <w:lang w:eastAsia="he-IL"/>
        </w:rPr>
        <w:t xml:space="preserve">ינהג על פי הוראות החוק והייעוץ המשפטי שיינתן. </w:t>
      </w:r>
    </w:p>
    <w:p w:rsidR="000476F1" w:rsidRDefault="000476F1" w:rsidP="00A42096">
      <w:pPr>
        <w:rPr>
          <w:rtl/>
          <w:lang w:eastAsia="he-IL"/>
        </w:rPr>
      </w:pPr>
    </w:p>
    <w:p w:rsidR="000476F1" w:rsidRDefault="000476F1" w:rsidP="00A42096">
      <w:pPr>
        <w:pStyle w:val="af5"/>
        <w:keepNext/>
        <w:rPr>
          <w:rtl/>
        </w:rPr>
      </w:pPr>
      <w:bookmarkStart w:id="151" w:name="ET_interruption_5300_12"/>
      <w:r w:rsidRPr="00B32DFF">
        <w:rPr>
          <w:rStyle w:val="TagStyle"/>
          <w:rtl/>
        </w:rPr>
        <w:t xml:space="preserve"> &lt;&lt; קריאה &gt;&gt;</w:t>
      </w:r>
      <w:r w:rsidRPr="00910D7D">
        <w:rPr>
          <w:rStyle w:val="TagStyle"/>
          <w:rtl/>
        </w:rPr>
        <w:t xml:space="preserve"> </w:t>
      </w:r>
      <w:r>
        <w:rPr>
          <w:rtl/>
        </w:rPr>
        <w:t>מירב בן ארי (יש עתיד):</w:t>
      </w:r>
      <w:r w:rsidRPr="00910D7D">
        <w:rPr>
          <w:rStyle w:val="TagStyle"/>
          <w:rtl/>
        </w:rPr>
        <w:t xml:space="preserve"> </w:t>
      </w:r>
      <w:r w:rsidRPr="00B32DFF">
        <w:rPr>
          <w:rStyle w:val="TagStyle"/>
          <w:rtl/>
        </w:rPr>
        <w:t>&lt;&lt; קריאה &gt;&gt;</w:t>
      </w:r>
      <w:r>
        <w:rPr>
          <w:rtl/>
        </w:rPr>
        <w:t xml:space="preserve"> </w:t>
      </w:r>
      <w:bookmarkEnd w:id="151"/>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זה זלזול בכנסת שלא ענית לי תשובה. אתה התחמקת </w:t>
      </w:r>
      <w:bookmarkStart w:id="152" w:name="_ETM_Q2_1524614"/>
      <w:bookmarkEnd w:id="152"/>
      <w:r>
        <w:rPr>
          <w:rFonts w:hint="cs"/>
          <w:rtl/>
          <w:lang w:eastAsia="he-IL"/>
        </w:rPr>
        <w:t xml:space="preserve">מהתשובה. זה אדם שהורשע בפלילים. זה אדם שהחוק מונע ממנו להדליק את המדורה. אני מתייחסת למקום הזה כמקום קדוש לכל עם ישראל. </w:t>
      </w:r>
      <w:bookmarkStart w:id="153" w:name="_ETM_Q2_1535518"/>
      <w:bookmarkEnd w:id="153"/>
      <w:r>
        <w:rPr>
          <w:rFonts w:hint="cs"/>
          <w:rtl/>
          <w:lang w:eastAsia="he-IL"/>
        </w:rPr>
        <w:t xml:space="preserve">אני בצעירותי עליתי להר מירון, אני והמשפחה שלי. ומה שאתה </w:t>
      </w:r>
      <w:bookmarkStart w:id="154" w:name="_ETM_Q2_1537971"/>
      <w:bookmarkEnd w:id="154"/>
      <w:r>
        <w:rPr>
          <w:rFonts w:hint="cs"/>
          <w:rtl/>
          <w:lang w:eastAsia="he-IL"/>
        </w:rPr>
        <w:t>עושה</w:t>
      </w:r>
      <w:r w:rsidR="002373B0">
        <w:rPr>
          <w:rFonts w:hint="cs"/>
          <w:rtl/>
          <w:lang w:eastAsia="he-IL"/>
        </w:rPr>
        <w:t>,</w:t>
      </w:r>
      <w:r>
        <w:rPr>
          <w:rFonts w:hint="cs"/>
          <w:rtl/>
          <w:lang w:eastAsia="he-IL"/>
        </w:rPr>
        <w:t xml:space="preserve"> במקום לבוא ולהגיד: לא יהיה יותר, אנחנו </w:t>
      </w:r>
      <w:bookmarkStart w:id="155" w:name="_ETM_Q2_1544968"/>
      <w:bookmarkEnd w:id="155"/>
      <w:r>
        <w:rPr>
          <w:rFonts w:hint="cs"/>
          <w:rtl/>
          <w:lang w:eastAsia="he-IL"/>
        </w:rPr>
        <w:t xml:space="preserve">נפתור </w:t>
      </w:r>
      <w:r w:rsidR="00B87C1F">
        <w:rPr>
          <w:rFonts w:hint="cs"/>
          <w:rtl/>
          <w:lang w:eastAsia="he-IL"/>
        </w:rPr>
        <w:t>– – –</w:t>
      </w:r>
      <w:r>
        <w:rPr>
          <w:rFonts w:hint="cs"/>
          <w:rtl/>
          <w:lang w:eastAsia="he-IL"/>
        </w:rPr>
        <w:t xml:space="preserve"> אתה יושב ואומר לי את הדברים. </w:t>
      </w:r>
      <w:bookmarkStart w:id="156" w:name="_ETM_Q2_1549000"/>
      <w:bookmarkEnd w:id="156"/>
    </w:p>
    <w:p w:rsidR="000476F1" w:rsidRDefault="000476F1" w:rsidP="00A42096">
      <w:pPr>
        <w:rPr>
          <w:rtl/>
          <w:lang w:eastAsia="he-IL"/>
        </w:rPr>
      </w:pPr>
      <w:bookmarkStart w:id="157" w:name="_ETM_Q2_1549049"/>
      <w:bookmarkEnd w:id="157"/>
    </w:p>
    <w:p w:rsidR="000476F1" w:rsidRDefault="000476F1" w:rsidP="00A42096">
      <w:pPr>
        <w:rPr>
          <w:rtl/>
          <w:lang w:eastAsia="he-IL"/>
        </w:rPr>
      </w:pPr>
      <w:bookmarkStart w:id="158" w:name="_ETM_Q2_1549151"/>
      <w:bookmarkStart w:id="159" w:name="_ETM_Q2_1549192"/>
      <w:bookmarkEnd w:id="158"/>
      <w:bookmarkEnd w:id="159"/>
      <w:r>
        <w:rPr>
          <w:rFonts w:hint="cs"/>
          <w:rtl/>
          <w:lang w:eastAsia="he-IL"/>
        </w:rPr>
        <w:t xml:space="preserve">ואני רוצה להגיד לך, אדוני היושב-ראש, </w:t>
      </w:r>
      <w:bookmarkStart w:id="160" w:name="_ETM_Q2_1548584"/>
      <w:bookmarkEnd w:id="160"/>
      <w:r>
        <w:rPr>
          <w:rFonts w:hint="cs"/>
          <w:rtl/>
          <w:lang w:eastAsia="he-IL"/>
        </w:rPr>
        <w:t xml:space="preserve">עזוב את הזלזול בכנסת </w:t>
      </w:r>
      <w:r w:rsidR="00B87C1F">
        <w:rPr>
          <w:rFonts w:hint="cs"/>
          <w:rtl/>
          <w:lang w:eastAsia="he-IL"/>
        </w:rPr>
        <w:t>– – –</w:t>
      </w:r>
    </w:p>
    <w:p w:rsidR="000476F1" w:rsidRDefault="000476F1" w:rsidP="00A42096">
      <w:pPr>
        <w:rPr>
          <w:rtl/>
          <w:lang w:eastAsia="he-IL"/>
        </w:rPr>
      </w:pPr>
    </w:p>
    <w:p w:rsidR="000476F1" w:rsidRDefault="000476F1" w:rsidP="00A42096">
      <w:pPr>
        <w:pStyle w:val="af5"/>
        <w:keepNext/>
        <w:rPr>
          <w:rtl/>
        </w:rPr>
      </w:pPr>
      <w:bookmarkStart w:id="161" w:name="ET_interruption_5520_13"/>
      <w:r w:rsidRPr="00B32DFF">
        <w:rPr>
          <w:rStyle w:val="TagStyle"/>
          <w:rtl/>
        </w:rPr>
        <w:t xml:space="preserve"> &lt;&lt; קריאה &gt;&gt;</w:t>
      </w:r>
      <w:r w:rsidRPr="00910D7D">
        <w:rPr>
          <w:rStyle w:val="TagStyle"/>
          <w:rtl/>
        </w:rPr>
        <w:t xml:space="preserve"> </w:t>
      </w:r>
      <w:r>
        <w:rPr>
          <w:rtl/>
        </w:rPr>
        <w:t>עודד פורר (ישראל ביתנו):</w:t>
      </w:r>
      <w:r w:rsidRPr="00910D7D">
        <w:rPr>
          <w:rStyle w:val="TagStyle"/>
          <w:rtl/>
        </w:rPr>
        <w:t xml:space="preserve"> </w:t>
      </w:r>
      <w:r w:rsidRPr="00B32DFF">
        <w:rPr>
          <w:rStyle w:val="TagStyle"/>
          <w:rtl/>
        </w:rPr>
        <w:t>&lt;&lt; קריאה &gt;&gt;</w:t>
      </w:r>
      <w:r>
        <w:rPr>
          <w:rtl/>
        </w:rPr>
        <w:t xml:space="preserve"> </w:t>
      </w:r>
      <w:bookmarkEnd w:id="161"/>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זה זלזול בחוק. </w:t>
      </w:r>
    </w:p>
    <w:p w:rsidR="000476F1" w:rsidRDefault="000476F1" w:rsidP="00A42096">
      <w:pPr>
        <w:rPr>
          <w:rtl/>
          <w:lang w:eastAsia="he-IL"/>
        </w:rPr>
      </w:pPr>
    </w:p>
    <w:p w:rsidR="000476F1" w:rsidRDefault="000476F1" w:rsidP="00A42096">
      <w:pPr>
        <w:pStyle w:val="af5"/>
        <w:keepNext/>
        <w:rPr>
          <w:rtl/>
        </w:rPr>
      </w:pPr>
      <w:bookmarkStart w:id="162" w:name="ET_interruption_5300_14"/>
      <w:r w:rsidRPr="00B32DFF">
        <w:rPr>
          <w:rStyle w:val="TagStyle"/>
          <w:rtl/>
        </w:rPr>
        <w:t xml:space="preserve"> &lt;&lt; קריאה &gt;&gt;</w:t>
      </w:r>
      <w:r w:rsidRPr="00910D7D">
        <w:rPr>
          <w:rStyle w:val="TagStyle"/>
          <w:rtl/>
        </w:rPr>
        <w:t xml:space="preserve"> </w:t>
      </w:r>
      <w:r>
        <w:rPr>
          <w:rtl/>
        </w:rPr>
        <w:t>מירב בן ארי (יש עתיד):</w:t>
      </w:r>
      <w:r w:rsidRPr="00910D7D">
        <w:rPr>
          <w:rStyle w:val="TagStyle"/>
          <w:rtl/>
        </w:rPr>
        <w:t xml:space="preserve"> </w:t>
      </w:r>
      <w:r w:rsidRPr="00B32DFF">
        <w:rPr>
          <w:rStyle w:val="TagStyle"/>
          <w:rtl/>
        </w:rPr>
        <w:t>&lt;&lt; קריאה &gt;&gt;</w:t>
      </w:r>
      <w:r>
        <w:rPr>
          <w:rtl/>
        </w:rPr>
        <w:t xml:space="preserve"> </w:t>
      </w:r>
      <w:bookmarkEnd w:id="162"/>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זה זלזול בחוק, זה זלזול </w:t>
      </w:r>
      <w:r w:rsidR="00B87C1F">
        <w:rPr>
          <w:rFonts w:hint="cs"/>
          <w:rtl/>
          <w:lang w:eastAsia="he-IL"/>
        </w:rPr>
        <w:t>– – –</w:t>
      </w:r>
      <w:r>
        <w:rPr>
          <w:rFonts w:hint="cs"/>
          <w:rtl/>
          <w:lang w:eastAsia="he-IL"/>
        </w:rPr>
        <w:t xml:space="preserve"> קשיים כאלה </w:t>
      </w:r>
      <w:r w:rsidR="00B87C1F">
        <w:rPr>
          <w:rFonts w:hint="cs"/>
          <w:rtl/>
          <w:lang w:eastAsia="he-IL"/>
        </w:rPr>
        <w:t>– – –</w:t>
      </w:r>
      <w:r>
        <w:rPr>
          <w:rFonts w:hint="cs"/>
          <w:rtl/>
          <w:lang w:eastAsia="he-IL"/>
        </w:rPr>
        <w:t xml:space="preserve"> הוא מצטרף </w:t>
      </w:r>
      <w:bookmarkStart w:id="163" w:name="_ETM_Q2_1568959"/>
      <w:bookmarkEnd w:id="163"/>
      <w:r w:rsidR="00B87C1F">
        <w:rPr>
          <w:rFonts w:hint="cs"/>
          <w:rtl/>
          <w:lang w:eastAsia="he-IL"/>
        </w:rPr>
        <w:t>– – –</w:t>
      </w:r>
    </w:p>
    <w:p w:rsidR="000476F1" w:rsidRDefault="000476F1" w:rsidP="00A42096">
      <w:pPr>
        <w:rPr>
          <w:rtl/>
          <w:lang w:eastAsia="he-IL"/>
        </w:rPr>
      </w:pPr>
    </w:p>
    <w:p w:rsidR="000476F1" w:rsidRDefault="000476F1" w:rsidP="00A42096">
      <w:pPr>
        <w:pStyle w:val="-"/>
        <w:keepNext/>
        <w:rPr>
          <w:rtl/>
        </w:rPr>
      </w:pPr>
      <w:r w:rsidRPr="00B32DFF">
        <w:rPr>
          <w:rStyle w:val="TagStyle"/>
          <w:rtl/>
        </w:rPr>
        <w:t>&lt;&lt;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אתה רוצה לתת לה להמשיך לדבר? </w:t>
      </w:r>
      <w:bookmarkStart w:id="164" w:name="_ETM_Q2_1555765"/>
      <w:bookmarkEnd w:id="164"/>
      <w:r>
        <w:rPr>
          <w:rFonts w:hint="cs"/>
          <w:rtl/>
          <w:lang w:eastAsia="he-IL"/>
        </w:rPr>
        <w:t>שתדבר. זה לא נהוג כך לעשות, אבל בסדר.</w:t>
      </w:r>
    </w:p>
    <w:p w:rsidR="000476F1" w:rsidRDefault="000476F1" w:rsidP="00A42096">
      <w:pPr>
        <w:rPr>
          <w:rtl/>
          <w:lang w:eastAsia="he-IL"/>
        </w:rPr>
      </w:pPr>
    </w:p>
    <w:p w:rsidR="000476F1" w:rsidRDefault="000476F1" w:rsidP="00A42096">
      <w:pPr>
        <w:pStyle w:val="af5"/>
        <w:keepNext/>
        <w:rPr>
          <w:rtl/>
        </w:rPr>
      </w:pPr>
      <w:bookmarkStart w:id="165" w:name="ET_interruption_5300_63"/>
      <w:r w:rsidRPr="00183747">
        <w:rPr>
          <w:rStyle w:val="TagStyle"/>
          <w:rtl/>
        </w:rPr>
        <w:t xml:space="preserve"> &lt;&lt; קריאה &gt;&gt; </w:t>
      </w:r>
      <w:r>
        <w:rPr>
          <w:rtl/>
        </w:rPr>
        <w:t>מירב בן ארי (יש עתיד):</w:t>
      </w:r>
      <w:r w:rsidRPr="00183747">
        <w:rPr>
          <w:rStyle w:val="TagStyle"/>
          <w:rtl/>
        </w:rPr>
        <w:t xml:space="preserve"> &lt;&lt; קריאה &gt;&gt;</w:t>
      </w:r>
      <w:r>
        <w:rPr>
          <w:rtl/>
        </w:rPr>
        <w:t xml:space="preserve"> </w:t>
      </w:r>
      <w:bookmarkEnd w:id="165"/>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גם בקואליציה, שמכיר טוב מאוד </w:t>
      </w:r>
      <w:bookmarkStart w:id="166" w:name="_ETM_Q2_1566671"/>
      <w:bookmarkEnd w:id="166"/>
      <w:r w:rsidR="00B87C1F">
        <w:rPr>
          <w:rFonts w:hint="cs"/>
          <w:rtl/>
          <w:lang w:eastAsia="he-IL"/>
        </w:rPr>
        <w:t>– – –</w:t>
      </w:r>
    </w:p>
    <w:p w:rsidR="000476F1" w:rsidRPr="00183747" w:rsidRDefault="000476F1" w:rsidP="00A42096">
      <w:pPr>
        <w:rPr>
          <w:rtl/>
          <w:lang w:eastAsia="he-IL"/>
        </w:rPr>
      </w:pPr>
    </w:p>
    <w:p w:rsidR="000476F1" w:rsidRDefault="000476F1" w:rsidP="00A42096">
      <w:pPr>
        <w:pStyle w:val="af6"/>
        <w:keepNext/>
        <w:rPr>
          <w:rtl/>
        </w:rPr>
      </w:pPr>
      <w:bookmarkStart w:id="167" w:name="ET_yor_6423_15"/>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167"/>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תודה. ומה לגבי השאלה הנוספת של חבר הכנסת בוארון? </w:t>
      </w:r>
    </w:p>
    <w:p w:rsidR="000476F1" w:rsidRDefault="000476F1" w:rsidP="00A42096">
      <w:pPr>
        <w:rPr>
          <w:rtl/>
          <w:lang w:eastAsia="he-IL"/>
        </w:rPr>
      </w:pPr>
    </w:p>
    <w:p w:rsidR="000476F1" w:rsidRDefault="000476F1" w:rsidP="00A42096">
      <w:pPr>
        <w:pStyle w:val="-"/>
        <w:keepNext/>
        <w:rPr>
          <w:rtl/>
        </w:rPr>
      </w:pPr>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חבר</w:t>
      </w:r>
      <w:bookmarkStart w:id="168" w:name="_ETM_Q2_1579486"/>
      <w:bookmarkEnd w:id="168"/>
      <w:r>
        <w:rPr>
          <w:rFonts w:hint="cs"/>
          <w:rtl/>
          <w:lang w:eastAsia="he-IL"/>
        </w:rPr>
        <w:t xml:space="preserve"> הכנסת בוארון אמר שהוא מאמץ כל מילה שחברת הכנסת בן ארי אמרה לגבי ההדלקה, והתשובה שלי </w:t>
      </w:r>
      <w:bookmarkStart w:id="169" w:name="_ETM_Q2_1587669"/>
      <w:bookmarkEnd w:id="169"/>
      <w:r>
        <w:rPr>
          <w:rFonts w:hint="cs"/>
          <w:rtl/>
          <w:lang w:eastAsia="he-IL"/>
        </w:rPr>
        <w:t xml:space="preserve">אליו בנושא הזה היא אותה תשובה שעניתי לחבר הכנסת בוארון. </w:t>
      </w:r>
    </w:p>
    <w:p w:rsidR="000476F1" w:rsidRDefault="000476F1" w:rsidP="00A42096">
      <w:pPr>
        <w:ind w:firstLine="0"/>
        <w:rPr>
          <w:rtl/>
          <w:lang w:eastAsia="he-IL"/>
        </w:rPr>
      </w:pPr>
    </w:p>
    <w:p w:rsidR="000476F1" w:rsidRDefault="000476F1" w:rsidP="00A42096">
      <w:pPr>
        <w:pStyle w:val="af6"/>
        <w:keepNext/>
        <w:rPr>
          <w:rtl/>
        </w:rPr>
      </w:pPr>
      <w:bookmarkStart w:id="170" w:name="ET_yor_6423_36"/>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70"/>
    </w:p>
    <w:p w:rsidR="000476F1" w:rsidRDefault="000476F1" w:rsidP="00B87C1F">
      <w:pPr>
        <w:rPr>
          <w:rtl/>
          <w:lang w:eastAsia="he-IL"/>
        </w:rPr>
      </w:pPr>
    </w:p>
    <w:p w:rsidR="000476F1" w:rsidRDefault="000476F1" w:rsidP="00A42096">
      <w:pPr>
        <w:rPr>
          <w:rtl/>
          <w:lang w:eastAsia="he-IL"/>
        </w:rPr>
      </w:pPr>
      <w:r>
        <w:rPr>
          <w:rFonts w:hint="cs"/>
          <w:rtl/>
          <w:lang w:eastAsia="he-IL"/>
        </w:rPr>
        <w:t>בן ארי.</w:t>
      </w:r>
    </w:p>
    <w:p w:rsidR="000476F1" w:rsidRDefault="000476F1" w:rsidP="00A42096">
      <w:pPr>
        <w:rPr>
          <w:rtl/>
          <w:lang w:eastAsia="he-IL"/>
        </w:rPr>
      </w:pPr>
    </w:p>
    <w:p w:rsidR="000476F1" w:rsidRDefault="000476F1" w:rsidP="00A42096">
      <w:pPr>
        <w:pStyle w:val="-"/>
        <w:keepNext/>
        <w:rPr>
          <w:rtl/>
        </w:rPr>
      </w:pPr>
      <w:bookmarkStart w:id="171" w:name="ET_speakercontinue_6497_18"/>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71"/>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ולנושא השני, אני רוצה לומר כך: אני בטוח שהוא ירגיש את </w:t>
      </w:r>
      <w:bookmarkStart w:id="172" w:name="_ETM_Q2_1598422"/>
      <w:bookmarkEnd w:id="172"/>
      <w:r>
        <w:rPr>
          <w:rFonts w:hint="cs"/>
          <w:rtl/>
          <w:lang w:eastAsia="he-IL"/>
        </w:rPr>
        <w:t>עצמו חופשי לצעוק כמו שהוא יודע לצעוק קודם. אני בטוח שהוא גם יצעק כמו שהוא התבטא לא בצורה פרלמנטרית בווטסאפ</w:t>
      </w:r>
      <w:bookmarkStart w:id="173" w:name="_ETM_Q2_1606432"/>
      <w:bookmarkEnd w:id="173"/>
      <w:r>
        <w:rPr>
          <w:rFonts w:hint="cs"/>
          <w:rtl/>
          <w:lang w:eastAsia="he-IL"/>
        </w:rPr>
        <w:t xml:space="preserve"> אתמול או שלשום. אני רק אמרתי לו: תשמע, אני לא אמור להיבחר על ידי </w:t>
      </w:r>
      <w:bookmarkStart w:id="174" w:name="_ETM_Q2_1612290"/>
      <w:bookmarkEnd w:id="174"/>
      <w:r>
        <w:rPr>
          <w:rFonts w:hint="cs"/>
          <w:rtl/>
          <w:lang w:eastAsia="he-IL"/>
        </w:rPr>
        <w:t xml:space="preserve">הפריימריז שאתה בוחש בליכוד, ואתה יכול לעשות מה שאתה רוצה עם הדברים האלה. לי יש את האמת שלי. </w:t>
      </w:r>
    </w:p>
    <w:p w:rsidR="000476F1" w:rsidRDefault="000476F1" w:rsidP="00A42096">
      <w:pPr>
        <w:rPr>
          <w:rtl/>
          <w:lang w:eastAsia="he-IL"/>
        </w:rPr>
      </w:pPr>
    </w:p>
    <w:p w:rsidR="000476F1" w:rsidRDefault="000476F1" w:rsidP="00A42096">
      <w:pPr>
        <w:rPr>
          <w:rtl/>
          <w:lang w:eastAsia="he-IL"/>
        </w:rPr>
      </w:pPr>
      <w:r>
        <w:rPr>
          <w:rFonts w:hint="cs"/>
          <w:rtl/>
          <w:lang w:eastAsia="he-IL"/>
        </w:rPr>
        <w:t>ואני רוצה לומר כאן מעל דוכן הכנסת:</w:t>
      </w:r>
      <w:bookmarkStart w:id="175" w:name="_ETM_Q2_1623194"/>
      <w:bookmarkEnd w:id="175"/>
      <w:r>
        <w:rPr>
          <w:rFonts w:hint="cs"/>
          <w:rtl/>
          <w:lang w:eastAsia="he-IL"/>
        </w:rPr>
        <w:t xml:space="preserve"> חבר הכנסת בוארון יודע שהמנכ"ל אצלי במשרד ביקש ממנו חודשים שייתן תוכנית רצינית, והוא לא הגיש. </w:t>
      </w:r>
    </w:p>
    <w:p w:rsidR="000476F1" w:rsidRDefault="000476F1" w:rsidP="00A42096">
      <w:pPr>
        <w:rPr>
          <w:rtl/>
          <w:lang w:eastAsia="he-IL"/>
        </w:rPr>
      </w:pPr>
    </w:p>
    <w:p w:rsidR="000476F1" w:rsidRDefault="000476F1" w:rsidP="00A42096">
      <w:pPr>
        <w:pStyle w:val="af5"/>
        <w:keepNext/>
        <w:rPr>
          <w:rtl/>
        </w:rPr>
      </w:pPr>
      <w:bookmarkStart w:id="176" w:name="ET_interruption_6549_19"/>
      <w:r w:rsidRPr="00B32DFF">
        <w:rPr>
          <w:rStyle w:val="TagStyle"/>
          <w:rtl/>
        </w:rPr>
        <w:t xml:space="preserve"> &lt;&lt; קריאה &gt;&gt;</w:t>
      </w:r>
      <w:r w:rsidRPr="00910D7D">
        <w:rPr>
          <w:rStyle w:val="TagStyle"/>
          <w:rtl/>
        </w:rPr>
        <w:t xml:space="preserve"> </w:t>
      </w:r>
      <w:r>
        <w:rPr>
          <w:rtl/>
        </w:rPr>
        <w:t>אביחי אברהם בוארון (הליכוד):</w:t>
      </w:r>
      <w:r w:rsidRPr="00910D7D">
        <w:rPr>
          <w:rStyle w:val="TagStyle"/>
          <w:rtl/>
        </w:rPr>
        <w:t xml:space="preserve"> </w:t>
      </w:r>
      <w:r w:rsidRPr="00B32DFF">
        <w:rPr>
          <w:rStyle w:val="TagStyle"/>
          <w:rtl/>
        </w:rPr>
        <w:t>&lt;&lt; קריאה &gt;&gt;</w:t>
      </w:r>
      <w:r>
        <w:rPr>
          <w:rtl/>
        </w:rPr>
        <w:t xml:space="preserve"> </w:t>
      </w:r>
      <w:bookmarkEnd w:id="176"/>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אתה שמעת </w:t>
      </w:r>
      <w:r w:rsidR="00B87C1F">
        <w:rPr>
          <w:rFonts w:hint="cs"/>
          <w:rtl/>
          <w:lang w:eastAsia="he-IL"/>
        </w:rPr>
        <w:t>– – –</w:t>
      </w:r>
    </w:p>
    <w:p w:rsidR="000476F1" w:rsidRDefault="000476F1" w:rsidP="00A42096">
      <w:pPr>
        <w:rPr>
          <w:rtl/>
          <w:lang w:eastAsia="he-IL"/>
        </w:rPr>
      </w:pPr>
    </w:p>
    <w:p w:rsidR="000476F1" w:rsidRDefault="000476F1" w:rsidP="00A42096">
      <w:pPr>
        <w:pStyle w:val="-"/>
        <w:keepNext/>
        <w:rPr>
          <w:rtl/>
        </w:rPr>
      </w:pPr>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אדוני היושב-ראש, אני מבקש שתגן עליי. </w:t>
      </w:r>
    </w:p>
    <w:p w:rsidR="000476F1" w:rsidRDefault="000476F1" w:rsidP="00A42096">
      <w:pPr>
        <w:ind w:firstLine="0"/>
        <w:rPr>
          <w:rtl/>
          <w:lang w:eastAsia="he-IL"/>
        </w:rPr>
      </w:pPr>
      <w:bookmarkStart w:id="177" w:name="_ETM_Q2_1634707"/>
      <w:bookmarkStart w:id="178" w:name="_ETM_Q2_1634762"/>
      <w:bookmarkStart w:id="179" w:name="_ETM_Q2_1635147"/>
      <w:bookmarkEnd w:id="177"/>
      <w:bookmarkEnd w:id="178"/>
      <w:bookmarkEnd w:id="179"/>
    </w:p>
    <w:p w:rsidR="000476F1" w:rsidRDefault="000476F1" w:rsidP="00A42096">
      <w:pPr>
        <w:pStyle w:val="af6"/>
        <w:keepNext/>
        <w:rPr>
          <w:rtl/>
        </w:rPr>
      </w:pPr>
      <w:bookmarkStart w:id="180" w:name="ET_yor_6423_37"/>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80"/>
    </w:p>
    <w:p w:rsidR="000476F1" w:rsidRDefault="000476F1" w:rsidP="00B87C1F">
      <w:pPr>
        <w:rPr>
          <w:rtl/>
          <w:lang w:eastAsia="he-IL"/>
        </w:rPr>
      </w:pPr>
    </w:p>
    <w:p w:rsidR="000476F1" w:rsidRDefault="000476F1" w:rsidP="00A42096">
      <w:pPr>
        <w:rPr>
          <w:rtl/>
          <w:lang w:eastAsia="he-IL"/>
        </w:rPr>
      </w:pPr>
      <w:bookmarkStart w:id="181" w:name="_ETM_Q2_1637137"/>
      <w:bookmarkEnd w:id="181"/>
      <w:r>
        <w:rPr>
          <w:rFonts w:hint="cs"/>
          <w:rtl/>
          <w:lang w:eastAsia="he-IL"/>
        </w:rPr>
        <w:t xml:space="preserve">עוד שנייה, עוד שנייה. חבר הכנסת בוארון. </w:t>
      </w:r>
    </w:p>
    <w:p w:rsidR="000476F1" w:rsidRDefault="000476F1" w:rsidP="00A42096">
      <w:pPr>
        <w:rPr>
          <w:rtl/>
          <w:lang w:eastAsia="he-IL"/>
        </w:rPr>
      </w:pPr>
      <w:bookmarkStart w:id="182" w:name="_ETM_Q2_1638098"/>
      <w:bookmarkStart w:id="183" w:name="_ETM_Q2_1638165"/>
      <w:bookmarkEnd w:id="182"/>
      <w:bookmarkEnd w:id="183"/>
    </w:p>
    <w:p w:rsidR="000476F1" w:rsidRDefault="000476F1" w:rsidP="00A42096">
      <w:pPr>
        <w:pStyle w:val="af5"/>
        <w:keepNext/>
        <w:rPr>
          <w:rtl/>
        </w:rPr>
      </w:pPr>
      <w:bookmarkStart w:id="184" w:name="ET_interruption_6549_38"/>
      <w:r w:rsidRPr="00B32DFF">
        <w:rPr>
          <w:rStyle w:val="TagStyle"/>
          <w:rtl/>
        </w:rPr>
        <w:t xml:space="preserve"> &lt;&lt; קריאה &gt;&gt;</w:t>
      </w:r>
      <w:r w:rsidRPr="00443BF4">
        <w:rPr>
          <w:rStyle w:val="TagStyle"/>
          <w:rtl/>
        </w:rPr>
        <w:t xml:space="preserve"> </w:t>
      </w:r>
      <w:r>
        <w:rPr>
          <w:rtl/>
        </w:rPr>
        <w:t>אביחי אברהם בוארון (הליכוד):</w:t>
      </w:r>
      <w:r w:rsidRPr="00443BF4">
        <w:rPr>
          <w:rStyle w:val="TagStyle"/>
          <w:rtl/>
        </w:rPr>
        <w:t xml:space="preserve"> </w:t>
      </w:r>
      <w:r w:rsidRPr="00B32DFF">
        <w:rPr>
          <w:rStyle w:val="TagStyle"/>
          <w:rtl/>
        </w:rPr>
        <w:t>&lt;&lt; קריאה &gt;&gt;</w:t>
      </w:r>
      <w:r>
        <w:rPr>
          <w:rtl/>
        </w:rPr>
        <w:t xml:space="preserve"> </w:t>
      </w:r>
      <w:bookmarkEnd w:id="184"/>
    </w:p>
    <w:p w:rsidR="000476F1" w:rsidRDefault="000476F1" w:rsidP="00B87C1F">
      <w:pPr>
        <w:rPr>
          <w:rtl/>
          <w:lang w:eastAsia="he-IL"/>
        </w:rPr>
      </w:pPr>
    </w:p>
    <w:p w:rsidR="000476F1" w:rsidRDefault="00B87C1F" w:rsidP="00A42096">
      <w:pPr>
        <w:rPr>
          <w:rtl/>
          <w:lang w:eastAsia="he-IL"/>
        </w:rPr>
      </w:pPr>
      <w:bookmarkStart w:id="185" w:name="_ETM_Q2_1641285"/>
      <w:bookmarkStart w:id="186" w:name="_ETM_Q2_1641527"/>
      <w:bookmarkStart w:id="187" w:name="_ETM_Q2_1641597"/>
      <w:bookmarkEnd w:id="185"/>
      <w:bookmarkEnd w:id="186"/>
      <w:bookmarkEnd w:id="187"/>
      <w:r>
        <w:rPr>
          <w:rFonts w:hint="cs"/>
          <w:rtl/>
          <w:lang w:eastAsia="he-IL"/>
        </w:rPr>
        <w:t>– – –</w:t>
      </w:r>
    </w:p>
    <w:p w:rsidR="000476F1" w:rsidRDefault="000476F1" w:rsidP="00A42096">
      <w:pPr>
        <w:rPr>
          <w:rtl/>
          <w:lang w:eastAsia="he-IL"/>
        </w:rPr>
      </w:pPr>
    </w:p>
    <w:p w:rsidR="000476F1" w:rsidRDefault="000476F1" w:rsidP="00A42096">
      <w:pPr>
        <w:pStyle w:val="af6"/>
        <w:keepNext/>
        <w:rPr>
          <w:rtl/>
        </w:rPr>
      </w:pPr>
      <w:bookmarkStart w:id="188" w:name="ET_yor_6423_39"/>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88"/>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חבר הכנסת </w:t>
      </w:r>
      <w:bookmarkStart w:id="189" w:name="_ETM_Q2_1640387"/>
      <w:bookmarkEnd w:id="189"/>
      <w:r>
        <w:rPr>
          <w:rFonts w:hint="cs"/>
          <w:rtl/>
          <w:lang w:eastAsia="he-IL"/>
        </w:rPr>
        <w:t xml:space="preserve">בוארון, נשמע את תשובתו של השר. </w:t>
      </w:r>
    </w:p>
    <w:p w:rsidR="000476F1" w:rsidRDefault="000476F1" w:rsidP="00A42096">
      <w:pPr>
        <w:rPr>
          <w:rtl/>
          <w:lang w:eastAsia="he-IL"/>
        </w:rPr>
      </w:pPr>
      <w:bookmarkStart w:id="190" w:name="_ETM_Q2_1643497"/>
      <w:bookmarkStart w:id="191" w:name="_ETM_Q2_1643616"/>
      <w:bookmarkEnd w:id="190"/>
      <w:bookmarkEnd w:id="191"/>
    </w:p>
    <w:p w:rsidR="000476F1" w:rsidRDefault="000476F1" w:rsidP="00A42096">
      <w:pPr>
        <w:pStyle w:val="-"/>
        <w:keepNext/>
        <w:rPr>
          <w:rtl/>
        </w:rPr>
      </w:pPr>
      <w:bookmarkStart w:id="192" w:name="ET_speakercontinue_6497_42"/>
      <w:r w:rsidRPr="00B32DFF">
        <w:rPr>
          <w:rStyle w:val="TagStyle"/>
          <w:rtl/>
        </w:rPr>
        <w:t xml:space="preserve"> &lt;&lt; דובר_המשך &gt;&gt;</w:t>
      </w:r>
      <w:r w:rsidRPr="00443BF4">
        <w:rPr>
          <w:rStyle w:val="TagStyle"/>
          <w:rtl/>
        </w:rPr>
        <w:t xml:space="preserve"> </w:t>
      </w:r>
      <w:r>
        <w:rPr>
          <w:rtl/>
        </w:rPr>
        <w:t>השר לירושלים ומסורת ישראל מאיר פרוש:</w:t>
      </w:r>
      <w:r w:rsidRPr="00443BF4">
        <w:rPr>
          <w:rStyle w:val="TagStyle"/>
          <w:rtl/>
        </w:rPr>
        <w:t xml:space="preserve"> </w:t>
      </w:r>
      <w:r w:rsidRPr="00B32DFF">
        <w:rPr>
          <w:rStyle w:val="TagStyle"/>
          <w:rtl/>
        </w:rPr>
        <w:t>&lt;&lt; דובר_המשך &gt;&gt;</w:t>
      </w:r>
      <w:r>
        <w:rPr>
          <w:rtl/>
        </w:rPr>
        <w:t xml:space="preserve"> </w:t>
      </w:r>
      <w:bookmarkEnd w:id="192"/>
    </w:p>
    <w:p w:rsidR="000476F1" w:rsidRDefault="000476F1" w:rsidP="00B87C1F">
      <w:pPr>
        <w:rPr>
          <w:rtl/>
          <w:lang w:eastAsia="he-IL"/>
        </w:rPr>
      </w:pPr>
    </w:p>
    <w:p w:rsidR="000476F1" w:rsidRDefault="00B87C1F" w:rsidP="00A42096">
      <w:pPr>
        <w:rPr>
          <w:rtl/>
          <w:lang w:eastAsia="he-IL"/>
        </w:rPr>
      </w:pPr>
      <w:r>
        <w:rPr>
          <w:rFonts w:hint="cs"/>
          <w:rtl/>
          <w:lang w:eastAsia="he-IL"/>
        </w:rPr>
        <w:t>– – –</w:t>
      </w:r>
    </w:p>
    <w:p w:rsidR="000476F1" w:rsidRDefault="000476F1" w:rsidP="00A42096">
      <w:pPr>
        <w:rPr>
          <w:rtl/>
          <w:lang w:eastAsia="he-IL"/>
        </w:rPr>
      </w:pPr>
      <w:bookmarkStart w:id="193" w:name="_ETM_Q2_1646454"/>
      <w:bookmarkStart w:id="194" w:name="_ETM_Q2_1646545"/>
      <w:bookmarkEnd w:id="193"/>
      <w:bookmarkEnd w:id="194"/>
    </w:p>
    <w:p w:rsidR="000476F1" w:rsidRDefault="000476F1" w:rsidP="00A42096">
      <w:pPr>
        <w:pStyle w:val="af6"/>
        <w:keepNext/>
        <w:rPr>
          <w:rtl/>
        </w:rPr>
      </w:pPr>
      <w:bookmarkStart w:id="195" w:name="ET_yor_6423_43"/>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95"/>
    </w:p>
    <w:p w:rsidR="000476F1" w:rsidRDefault="000476F1" w:rsidP="00B87C1F">
      <w:pPr>
        <w:rPr>
          <w:rtl/>
          <w:lang w:eastAsia="he-IL"/>
        </w:rPr>
      </w:pPr>
    </w:p>
    <w:p w:rsidR="000476F1" w:rsidRDefault="000476F1" w:rsidP="00A42096">
      <w:pPr>
        <w:rPr>
          <w:rtl/>
          <w:lang w:eastAsia="he-IL"/>
        </w:rPr>
      </w:pPr>
      <w:bookmarkStart w:id="196" w:name="_ETM_Q2_1647887"/>
      <w:bookmarkEnd w:id="196"/>
      <w:r>
        <w:rPr>
          <w:rFonts w:hint="cs"/>
          <w:rtl/>
          <w:lang w:eastAsia="he-IL"/>
        </w:rPr>
        <w:t xml:space="preserve">אם השאלה תהיה עניינית </w:t>
      </w:r>
      <w:bookmarkStart w:id="197" w:name="_ETM_Q2_1645813"/>
      <w:bookmarkStart w:id="198" w:name="_ETM_Q2_1645880"/>
      <w:bookmarkEnd w:id="197"/>
      <w:bookmarkEnd w:id="198"/>
      <w:r>
        <w:rPr>
          <w:rFonts w:hint="cs"/>
          <w:rtl/>
          <w:lang w:eastAsia="he-IL"/>
        </w:rPr>
        <w:t xml:space="preserve">ונוגעת </w:t>
      </w:r>
      <w:r w:rsidR="00B87C1F">
        <w:rPr>
          <w:rFonts w:hint="cs"/>
          <w:rtl/>
          <w:lang w:eastAsia="he-IL"/>
        </w:rPr>
        <w:t>– – –</w:t>
      </w:r>
    </w:p>
    <w:p w:rsidR="000476F1" w:rsidRDefault="000476F1" w:rsidP="00A42096">
      <w:pPr>
        <w:rPr>
          <w:rtl/>
          <w:lang w:eastAsia="he-IL"/>
        </w:rPr>
      </w:pPr>
    </w:p>
    <w:p w:rsidR="000476F1" w:rsidRDefault="000476F1" w:rsidP="00A42096">
      <w:pPr>
        <w:pStyle w:val="-"/>
        <w:keepNext/>
        <w:rPr>
          <w:rtl/>
        </w:rPr>
      </w:pPr>
      <w:bookmarkStart w:id="199" w:name="ET_speakercontinue_6497_44"/>
      <w:r w:rsidRPr="00B32DFF">
        <w:rPr>
          <w:rStyle w:val="TagStyle"/>
          <w:rtl/>
        </w:rPr>
        <w:t xml:space="preserve"> &lt;&lt; דובר_המשך &gt;&gt;</w:t>
      </w:r>
      <w:r w:rsidRPr="00443BF4">
        <w:rPr>
          <w:rStyle w:val="TagStyle"/>
          <w:rtl/>
        </w:rPr>
        <w:t xml:space="preserve"> </w:t>
      </w:r>
      <w:r>
        <w:rPr>
          <w:rtl/>
        </w:rPr>
        <w:t>השר לירושלים ומסורת ישראל מאיר פרוש:</w:t>
      </w:r>
      <w:r w:rsidRPr="00443BF4">
        <w:rPr>
          <w:rStyle w:val="TagStyle"/>
          <w:rtl/>
        </w:rPr>
        <w:t xml:space="preserve"> </w:t>
      </w:r>
      <w:r w:rsidRPr="00B32DFF">
        <w:rPr>
          <w:rStyle w:val="TagStyle"/>
          <w:rtl/>
        </w:rPr>
        <w:t>&lt;&lt; דובר_המשך &gt;&gt;</w:t>
      </w:r>
      <w:r>
        <w:rPr>
          <w:rtl/>
        </w:rPr>
        <w:t xml:space="preserve"> </w:t>
      </w:r>
      <w:bookmarkEnd w:id="199"/>
    </w:p>
    <w:p w:rsidR="000476F1" w:rsidRDefault="000476F1" w:rsidP="00B87C1F">
      <w:pPr>
        <w:rPr>
          <w:rtl/>
          <w:lang w:eastAsia="he-IL"/>
        </w:rPr>
      </w:pPr>
    </w:p>
    <w:p w:rsidR="000476F1" w:rsidRDefault="000476F1" w:rsidP="00A42096">
      <w:pPr>
        <w:rPr>
          <w:rtl/>
          <w:lang w:eastAsia="he-IL"/>
        </w:rPr>
      </w:pPr>
      <w:bookmarkStart w:id="200" w:name="_ETM_Q2_1647119"/>
      <w:bookmarkEnd w:id="200"/>
      <w:r>
        <w:rPr>
          <w:rFonts w:hint="cs"/>
          <w:rtl/>
          <w:lang w:eastAsia="he-IL"/>
        </w:rPr>
        <w:t xml:space="preserve">יכול להיות שהוא ישאל </w:t>
      </w:r>
      <w:r>
        <w:rPr>
          <w:rtl/>
          <w:lang w:eastAsia="he-IL"/>
        </w:rPr>
        <w:t>–</w:t>
      </w:r>
      <w:r>
        <w:rPr>
          <w:rFonts w:hint="cs"/>
          <w:rtl/>
          <w:lang w:eastAsia="he-IL"/>
        </w:rPr>
        <w:t xml:space="preserve"> אני ארד. </w:t>
      </w:r>
    </w:p>
    <w:p w:rsidR="000476F1" w:rsidRDefault="000476F1" w:rsidP="00A42096">
      <w:pPr>
        <w:rPr>
          <w:rtl/>
          <w:lang w:eastAsia="he-IL"/>
        </w:rPr>
      </w:pPr>
      <w:bookmarkStart w:id="201" w:name="_ETM_Q2_1651288"/>
      <w:bookmarkStart w:id="202" w:name="_ETM_Q2_1651367"/>
      <w:bookmarkEnd w:id="201"/>
      <w:bookmarkEnd w:id="202"/>
    </w:p>
    <w:p w:rsidR="000476F1" w:rsidRDefault="000476F1" w:rsidP="00A42096">
      <w:pPr>
        <w:pStyle w:val="af6"/>
        <w:keepNext/>
        <w:rPr>
          <w:rtl/>
        </w:rPr>
      </w:pPr>
      <w:bookmarkStart w:id="203" w:name="ET_yor_6423_45"/>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203"/>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בוא נשמע. </w:t>
      </w:r>
    </w:p>
    <w:p w:rsidR="000476F1" w:rsidRDefault="000476F1" w:rsidP="00A42096">
      <w:pPr>
        <w:rPr>
          <w:rtl/>
          <w:lang w:eastAsia="he-IL"/>
        </w:rPr>
      </w:pPr>
      <w:bookmarkStart w:id="204" w:name="_ETM_Q2_1648858"/>
      <w:bookmarkStart w:id="205" w:name="_ETM_Q2_1648921"/>
      <w:bookmarkEnd w:id="204"/>
      <w:bookmarkEnd w:id="205"/>
    </w:p>
    <w:p w:rsidR="000476F1" w:rsidRDefault="000476F1" w:rsidP="00A42096">
      <w:pPr>
        <w:pStyle w:val="-"/>
        <w:keepNext/>
        <w:rPr>
          <w:rtl/>
        </w:rPr>
      </w:pPr>
      <w:bookmarkStart w:id="206" w:name="ET_speakercontinue_6497_46"/>
      <w:r w:rsidRPr="00B32DFF">
        <w:rPr>
          <w:rStyle w:val="TagStyle"/>
          <w:rtl/>
        </w:rPr>
        <w:t xml:space="preserve"> &lt;&lt; דובר_המשך &gt;&gt;</w:t>
      </w:r>
      <w:r w:rsidRPr="00443BF4">
        <w:rPr>
          <w:rStyle w:val="TagStyle"/>
          <w:rtl/>
        </w:rPr>
        <w:t xml:space="preserve"> </w:t>
      </w:r>
      <w:r>
        <w:rPr>
          <w:rtl/>
        </w:rPr>
        <w:t>השר לירושלים ומסורת ישראל מאיר פרוש:</w:t>
      </w:r>
      <w:r w:rsidRPr="00443BF4">
        <w:rPr>
          <w:rStyle w:val="TagStyle"/>
          <w:rtl/>
        </w:rPr>
        <w:t xml:space="preserve"> </w:t>
      </w:r>
      <w:r w:rsidRPr="00B32DFF">
        <w:rPr>
          <w:rStyle w:val="TagStyle"/>
          <w:rtl/>
        </w:rPr>
        <w:t>&lt;&lt; דובר_המשך &gt;&gt;</w:t>
      </w:r>
      <w:r>
        <w:rPr>
          <w:rtl/>
        </w:rPr>
        <w:t xml:space="preserve"> </w:t>
      </w:r>
      <w:bookmarkEnd w:id="206"/>
    </w:p>
    <w:p w:rsidR="000476F1" w:rsidRDefault="000476F1" w:rsidP="00B87C1F">
      <w:pPr>
        <w:rPr>
          <w:rtl/>
          <w:lang w:eastAsia="he-IL"/>
        </w:rPr>
      </w:pPr>
    </w:p>
    <w:p w:rsidR="000476F1" w:rsidRDefault="000476F1" w:rsidP="002373B0">
      <w:pPr>
        <w:rPr>
          <w:rtl/>
          <w:lang w:eastAsia="he-IL"/>
        </w:rPr>
      </w:pPr>
      <w:bookmarkStart w:id="207" w:name="_ETM_Q2_1650479"/>
      <w:bookmarkEnd w:id="207"/>
      <w:r>
        <w:rPr>
          <w:rFonts w:hint="cs"/>
          <w:rtl/>
          <w:lang w:eastAsia="he-IL"/>
        </w:rPr>
        <w:t xml:space="preserve">בעיניי, כל חברי הכנסת שווים </w:t>
      </w:r>
      <w:r>
        <w:rPr>
          <w:rtl/>
          <w:lang w:eastAsia="he-IL"/>
        </w:rPr>
        <w:t>–</w:t>
      </w:r>
      <w:r>
        <w:rPr>
          <w:rFonts w:hint="cs"/>
          <w:rtl/>
          <w:lang w:eastAsia="he-IL"/>
        </w:rPr>
        <w:t xml:space="preserve"> כולם בליכוד וכולם לא בליכוד. אוקיי? </w:t>
      </w:r>
      <w:bookmarkStart w:id="208" w:name="_ETM_Q2_1654766"/>
      <w:bookmarkEnd w:id="208"/>
      <w:r>
        <w:rPr>
          <w:rFonts w:hint="cs"/>
          <w:rtl/>
          <w:lang w:eastAsia="he-IL"/>
        </w:rPr>
        <w:t>זה שאתה בליכוד</w:t>
      </w:r>
      <w:r w:rsidR="002373B0">
        <w:rPr>
          <w:rFonts w:hint="cs"/>
          <w:rtl/>
          <w:lang w:eastAsia="he-IL"/>
        </w:rPr>
        <w:t>,</w:t>
      </w:r>
      <w:r>
        <w:rPr>
          <w:rFonts w:hint="cs"/>
          <w:rtl/>
          <w:lang w:eastAsia="he-IL"/>
        </w:rPr>
        <w:t xml:space="preserve"> אתה חושב שאתה יכול להתנסח ולצעוק על </w:t>
      </w:r>
      <w:bookmarkStart w:id="209" w:name="_ETM_Q2_1656921"/>
      <w:bookmarkEnd w:id="209"/>
      <w:r>
        <w:rPr>
          <w:rFonts w:hint="cs"/>
          <w:rtl/>
          <w:lang w:eastAsia="he-IL"/>
        </w:rPr>
        <w:t>חברי כנסת או לעשות מה שאתה רוצה</w:t>
      </w:r>
      <w:r w:rsidR="002373B0">
        <w:rPr>
          <w:rFonts w:hint="cs"/>
          <w:rtl/>
          <w:lang w:eastAsia="he-IL"/>
        </w:rPr>
        <w:t>?</w:t>
      </w:r>
      <w:r>
        <w:rPr>
          <w:rFonts w:hint="eastAsia"/>
          <w:rtl/>
          <w:lang w:eastAsia="he-IL"/>
        </w:rPr>
        <w:t xml:space="preserve"> </w:t>
      </w:r>
      <w:r>
        <w:rPr>
          <w:rFonts w:hint="cs"/>
          <w:rtl/>
          <w:lang w:eastAsia="he-IL"/>
        </w:rPr>
        <w:t xml:space="preserve">הכסף הוא לא </w:t>
      </w:r>
      <w:bookmarkStart w:id="210" w:name="_ETM_Q2_1658344"/>
      <w:bookmarkEnd w:id="210"/>
      <w:r>
        <w:rPr>
          <w:rFonts w:hint="cs"/>
          <w:rtl/>
          <w:lang w:eastAsia="he-IL"/>
        </w:rPr>
        <w:t xml:space="preserve">של הליכוד, הבנת? הכסף הוא של עם </w:t>
      </w:r>
      <w:bookmarkStart w:id="211" w:name="_ETM_Q2_1644892"/>
      <w:bookmarkStart w:id="212" w:name="_ETM_Q2_1635190"/>
      <w:bookmarkEnd w:id="211"/>
      <w:bookmarkEnd w:id="212"/>
      <w:r>
        <w:rPr>
          <w:rFonts w:hint="cs"/>
          <w:rtl/>
          <w:lang w:eastAsia="he-IL"/>
        </w:rPr>
        <w:t>ישראל</w:t>
      </w:r>
      <w:bookmarkStart w:id="213" w:name="_ETM_Q2_1663926"/>
      <w:bookmarkStart w:id="214" w:name="_ETM_Q2_1663997"/>
      <w:bookmarkEnd w:id="213"/>
      <w:bookmarkEnd w:id="214"/>
      <w:r>
        <w:rPr>
          <w:rFonts w:hint="cs"/>
          <w:rtl/>
          <w:lang w:eastAsia="he-IL"/>
        </w:rPr>
        <w:t xml:space="preserve">, וצריך לנהוג בזה </w:t>
      </w:r>
      <w:r w:rsidR="00B87C1F">
        <w:rPr>
          <w:rFonts w:hint="cs"/>
          <w:rtl/>
          <w:lang w:eastAsia="he-IL"/>
        </w:rPr>
        <w:t>– – –</w:t>
      </w:r>
      <w:r>
        <w:rPr>
          <w:rFonts w:hint="cs"/>
          <w:rtl/>
          <w:lang w:eastAsia="he-IL"/>
        </w:rPr>
        <w:t xml:space="preserve"> </w:t>
      </w:r>
    </w:p>
    <w:p w:rsidR="000476F1" w:rsidRDefault="000476F1" w:rsidP="00A42096">
      <w:pPr>
        <w:rPr>
          <w:rtl/>
          <w:lang w:eastAsia="he-IL"/>
        </w:rPr>
      </w:pPr>
    </w:p>
    <w:p w:rsidR="000476F1" w:rsidRDefault="000476F1" w:rsidP="00A42096">
      <w:pPr>
        <w:pStyle w:val="af5"/>
        <w:keepNext/>
        <w:rPr>
          <w:rtl/>
        </w:rPr>
      </w:pPr>
      <w:bookmarkStart w:id="215" w:name="ET_interruption_6549_21"/>
      <w:r w:rsidRPr="00B32DFF">
        <w:rPr>
          <w:rStyle w:val="TagStyle"/>
          <w:rtl/>
        </w:rPr>
        <w:t xml:space="preserve"> &lt;&lt; קריאה &gt;&gt;</w:t>
      </w:r>
      <w:r w:rsidRPr="00910D7D">
        <w:rPr>
          <w:rStyle w:val="TagStyle"/>
          <w:rtl/>
        </w:rPr>
        <w:t xml:space="preserve"> </w:t>
      </w:r>
      <w:r>
        <w:rPr>
          <w:rtl/>
        </w:rPr>
        <w:t>אביחי אברהם בוארון (הליכוד):</w:t>
      </w:r>
      <w:r w:rsidRPr="00910D7D">
        <w:rPr>
          <w:rStyle w:val="TagStyle"/>
          <w:rtl/>
        </w:rPr>
        <w:t xml:space="preserve"> </w:t>
      </w:r>
      <w:r w:rsidRPr="00B32DFF">
        <w:rPr>
          <w:rStyle w:val="TagStyle"/>
          <w:rtl/>
        </w:rPr>
        <w:t>&lt;&lt; קריאה &gt;&gt;</w:t>
      </w:r>
      <w:r>
        <w:rPr>
          <w:rtl/>
        </w:rPr>
        <w:t xml:space="preserve"> </w:t>
      </w:r>
      <w:bookmarkEnd w:id="215"/>
    </w:p>
    <w:p w:rsidR="000476F1" w:rsidRDefault="000476F1" w:rsidP="00B87C1F">
      <w:pPr>
        <w:rPr>
          <w:rtl/>
          <w:lang w:eastAsia="he-IL"/>
        </w:rPr>
      </w:pPr>
    </w:p>
    <w:p w:rsidR="000476F1" w:rsidRDefault="00B87C1F" w:rsidP="00A42096">
      <w:pPr>
        <w:rPr>
          <w:rtl/>
          <w:lang w:eastAsia="he-IL"/>
        </w:rPr>
      </w:pPr>
      <w:r>
        <w:rPr>
          <w:rFonts w:hint="cs"/>
          <w:rtl/>
          <w:lang w:eastAsia="he-IL"/>
        </w:rPr>
        <w:t>– – –</w:t>
      </w:r>
    </w:p>
    <w:p w:rsidR="000476F1" w:rsidRDefault="000476F1" w:rsidP="00A42096">
      <w:pPr>
        <w:rPr>
          <w:rtl/>
          <w:lang w:eastAsia="he-IL"/>
        </w:rPr>
      </w:pPr>
    </w:p>
    <w:p w:rsidR="000476F1" w:rsidRDefault="000476F1" w:rsidP="00A42096">
      <w:pPr>
        <w:pStyle w:val="-"/>
        <w:keepNext/>
        <w:rPr>
          <w:rtl/>
        </w:rPr>
      </w:pPr>
      <w:bookmarkStart w:id="216" w:name="ET_speakercontinue_6497_22"/>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216"/>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ביקשנו ממך </w:t>
      </w:r>
      <w:bookmarkStart w:id="217" w:name="_ETM_Q2_1668808"/>
      <w:bookmarkEnd w:id="217"/>
      <w:r>
        <w:rPr>
          <w:rFonts w:hint="cs"/>
          <w:rtl/>
          <w:lang w:eastAsia="he-IL"/>
        </w:rPr>
        <w:t xml:space="preserve">תוכנית חודשים ולא הגשת, אוקיי? דבר אחד. אתה צועק במקום לעבוד. </w:t>
      </w:r>
      <w:bookmarkStart w:id="218" w:name="_ETM_Q2_1674962"/>
      <w:bookmarkEnd w:id="218"/>
      <w:r>
        <w:rPr>
          <w:rFonts w:hint="cs"/>
          <w:rtl/>
          <w:lang w:eastAsia="he-IL"/>
        </w:rPr>
        <w:t xml:space="preserve">אתה צועק במקום לעבוד. </w:t>
      </w:r>
    </w:p>
    <w:p w:rsidR="000476F1" w:rsidRDefault="000476F1" w:rsidP="00A42096">
      <w:pPr>
        <w:rPr>
          <w:rtl/>
          <w:lang w:eastAsia="he-IL"/>
        </w:rPr>
      </w:pPr>
      <w:bookmarkStart w:id="219" w:name="_ETM_Q2_1675004"/>
      <w:bookmarkEnd w:id="219"/>
    </w:p>
    <w:p w:rsidR="000476F1" w:rsidRDefault="000476F1" w:rsidP="00A42096">
      <w:pPr>
        <w:pStyle w:val="af5"/>
        <w:keepNext/>
        <w:rPr>
          <w:rtl/>
        </w:rPr>
      </w:pPr>
      <w:bookmarkStart w:id="220" w:name="ET_interruption_6549_47"/>
      <w:r w:rsidRPr="00B32DFF">
        <w:rPr>
          <w:rStyle w:val="TagStyle"/>
          <w:rtl/>
        </w:rPr>
        <w:t xml:space="preserve"> &lt;&lt; קריאה &gt;&gt;</w:t>
      </w:r>
      <w:r w:rsidRPr="00443BF4">
        <w:rPr>
          <w:rStyle w:val="TagStyle"/>
          <w:rtl/>
        </w:rPr>
        <w:t xml:space="preserve"> </w:t>
      </w:r>
      <w:r>
        <w:rPr>
          <w:rtl/>
        </w:rPr>
        <w:t>אביחי אברהם בוארון (הליכוד):</w:t>
      </w:r>
      <w:r w:rsidRPr="00443BF4">
        <w:rPr>
          <w:rStyle w:val="TagStyle"/>
          <w:rtl/>
        </w:rPr>
        <w:t xml:space="preserve"> </w:t>
      </w:r>
      <w:r w:rsidRPr="00B32DFF">
        <w:rPr>
          <w:rStyle w:val="TagStyle"/>
          <w:rtl/>
        </w:rPr>
        <w:t>&lt;&lt; קריאה &gt;&gt;</w:t>
      </w:r>
      <w:r>
        <w:rPr>
          <w:rtl/>
        </w:rPr>
        <w:t xml:space="preserve"> </w:t>
      </w:r>
      <w:bookmarkEnd w:id="220"/>
    </w:p>
    <w:p w:rsidR="000476F1" w:rsidRDefault="000476F1" w:rsidP="00B87C1F">
      <w:pPr>
        <w:rPr>
          <w:rtl/>
          <w:lang w:eastAsia="he-IL"/>
        </w:rPr>
      </w:pPr>
    </w:p>
    <w:p w:rsidR="000476F1" w:rsidRDefault="00B87C1F" w:rsidP="00A42096">
      <w:pPr>
        <w:rPr>
          <w:rtl/>
          <w:lang w:eastAsia="he-IL"/>
        </w:rPr>
      </w:pPr>
      <w:r>
        <w:rPr>
          <w:rFonts w:hint="cs"/>
          <w:rtl/>
          <w:lang w:eastAsia="he-IL"/>
        </w:rPr>
        <w:t>– – –</w:t>
      </w:r>
    </w:p>
    <w:p w:rsidR="000476F1" w:rsidRDefault="000476F1" w:rsidP="00A42096">
      <w:pPr>
        <w:rPr>
          <w:rtl/>
          <w:lang w:eastAsia="he-IL"/>
        </w:rPr>
      </w:pPr>
      <w:bookmarkStart w:id="221" w:name="_ETM_Q2_1675890"/>
      <w:bookmarkStart w:id="222" w:name="_ETM_Q2_1675941"/>
      <w:bookmarkEnd w:id="221"/>
      <w:bookmarkEnd w:id="222"/>
    </w:p>
    <w:p w:rsidR="000476F1" w:rsidRDefault="000476F1" w:rsidP="00A42096">
      <w:pPr>
        <w:pStyle w:val="-"/>
        <w:keepNext/>
        <w:rPr>
          <w:rtl/>
        </w:rPr>
      </w:pPr>
      <w:bookmarkStart w:id="223" w:name="ET_speakercontinue_6497_48"/>
      <w:r w:rsidRPr="00B32DFF">
        <w:rPr>
          <w:rStyle w:val="TagStyle"/>
          <w:rtl/>
        </w:rPr>
        <w:t xml:space="preserve"> &lt;&lt; דובר_המשך &gt;&gt;</w:t>
      </w:r>
      <w:r w:rsidRPr="00443BF4">
        <w:rPr>
          <w:rStyle w:val="TagStyle"/>
          <w:rtl/>
        </w:rPr>
        <w:t xml:space="preserve"> </w:t>
      </w:r>
      <w:r>
        <w:rPr>
          <w:rtl/>
        </w:rPr>
        <w:t>השר לירושלים ומסורת ישראל מאיר פרוש:</w:t>
      </w:r>
      <w:r w:rsidRPr="00443BF4">
        <w:rPr>
          <w:rStyle w:val="TagStyle"/>
          <w:rtl/>
        </w:rPr>
        <w:t xml:space="preserve"> </w:t>
      </w:r>
      <w:r w:rsidRPr="00B32DFF">
        <w:rPr>
          <w:rStyle w:val="TagStyle"/>
          <w:rtl/>
        </w:rPr>
        <w:t>&lt;&lt; דובר_המשך &gt;&gt;</w:t>
      </w:r>
      <w:r>
        <w:rPr>
          <w:rtl/>
        </w:rPr>
        <w:t xml:space="preserve"> </w:t>
      </w:r>
      <w:bookmarkEnd w:id="223"/>
    </w:p>
    <w:p w:rsidR="000476F1" w:rsidRDefault="000476F1" w:rsidP="00B87C1F">
      <w:pPr>
        <w:rPr>
          <w:rtl/>
          <w:lang w:eastAsia="he-IL"/>
        </w:rPr>
      </w:pPr>
    </w:p>
    <w:p w:rsidR="000476F1" w:rsidRDefault="000476F1" w:rsidP="002373B0">
      <w:pPr>
        <w:rPr>
          <w:rtl/>
          <w:lang w:eastAsia="he-IL"/>
        </w:rPr>
      </w:pPr>
      <w:bookmarkStart w:id="224" w:name="_ETM_Q2_1677097"/>
      <w:bookmarkStart w:id="225" w:name="_ETM_Q2_1682634"/>
      <w:bookmarkStart w:id="226" w:name="_ETM_Q2_1682698"/>
      <w:bookmarkStart w:id="227" w:name="_ETM_Q2_1682762"/>
      <w:bookmarkStart w:id="228" w:name="_ETM_Q2_1682822"/>
      <w:bookmarkEnd w:id="224"/>
      <w:bookmarkEnd w:id="225"/>
      <w:bookmarkEnd w:id="226"/>
      <w:bookmarkEnd w:id="227"/>
      <w:bookmarkEnd w:id="228"/>
      <w:r>
        <w:rPr>
          <w:rFonts w:hint="cs"/>
          <w:rtl/>
          <w:lang w:eastAsia="he-IL"/>
        </w:rPr>
        <w:t>אני רוצה לומר כך: הוא הזכיר</w:t>
      </w:r>
      <w:bookmarkStart w:id="229" w:name="_ETM_Q2_1684106"/>
      <w:bookmarkEnd w:id="229"/>
      <w:r>
        <w:rPr>
          <w:rFonts w:hint="cs"/>
          <w:rtl/>
          <w:lang w:eastAsia="he-IL"/>
        </w:rPr>
        <w:t xml:space="preserve"> סעיף מסוים שממנו </w:t>
      </w:r>
      <w:bookmarkStart w:id="230" w:name="_ETM_Q2_1675427"/>
      <w:bookmarkStart w:id="231" w:name="_ETM_Q2_1675508"/>
      <w:bookmarkEnd w:id="230"/>
      <w:bookmarkEnd w:id="231"/>
      <w:r>
        <w:rPr>
          <w:rFonts w:hint="cs"/>
          <w:rtl/>
          <w:lang w:eastAsia="he-IL"/>
        </w:rPr>
        <w:t xml:space="preserve">הוא רוצה ללמוד את זה </w:t>
      </w:r>
      <w:bookmarkStart w:id="232" w:name="_ETM_Q2_1692441"/>
      <w:bookmarkEnd w:id="232"/>
      <w:r>
        <w:rPr>
          <w:rFonts w:hint="eastAsia"/>
          <w:rtl/>
          <w:lang w:eastAsia="he-IL"/>
        </w:rPr>
        <w:t xml:space="preserve">– </w:t>
      </w:r>
      <w:r>
        <w:rPr>
          <w:rFonts w:hint="cs"/>
          <w:rtl/>
          <w:lang w:eastAsia="he-IL"/>
        </w:rPr>
        <w:t xml:space="preserve">הוא יכול לתת כסף למורים שעד </w:t>
      </w:r>
      <w:bookmarkStart w:id="233" w:name="_ETM_Q2_1693652"/>
      <w:bookmarkEnd w:id="233"/>
      <w:r>
        <w:rPr>
          <w:rFonts w:hint="cs"/>
          <w:rtl/>
          <w:lang w:eastAsia="he-IL"/>
        </w:rPr>
        <w:t>עכשיו לומדים לפי התוכנית של הרשות הפלסטינית, והוא רוצה למצוא את הדרך</w:t>
      </w:r>
      <w:r w:rsidR="002373B0">
        <w:rPr>
          <w:rFonts w:hint="cs"/>
          <w:rtl/>
          <w:lang w:eastAsia="he-IL"/>
        </w:rPr>
        <w:t>,</w:t>
      </w:r>
      <w:r>
        <w:rPr>
          <w:rFonts w:hint="cs"/>
          <w:rtl/>
          <w:lang w:eastAsia="he-IL"/>
        </w:rPr>
        <w:t xml:space="preserve"> איך שהם מלמדים </w:t>
      </w:r>
      <w:bookmarkStart w:id="234" w:name="_ETM_Q2_1696508"/>
      <w:bookmarkEnd w:id="234"/>
      <w:r>
        <w:rPr>
          <w:rFonts w:hint="cs"/>
          <w:rtl/>
          <w:lang w:eastAsia="he-IL"/>
        </w:rPr>
        <w:t>אצלנו. אני רק רוצה לומר לך, ואני אומר לכנסת כולה: כולנו מודעים לבעיה שיש</w:t>
      </w:r>
      <w:r w:rsidR="002373B0">
        <w:rPr>
          <w:rFonts w:hint="cs"/>
          <w:rtl/>
          <w:lang w:eastAsia="he-IL"/>
        </w:rPr>
        <w:t>,</w:t>
      </w:r>
      <w:r>
        <w:rPr>
          <w:rFonts w:hint="cs"/>
          <w:rtl/>
          <w:lang w:eastAsia="he-IL"/>
        </w:rPr>
        <w:t xml:space="preserve"> שהיועצת המשפטית לממשלה מונעת משתי הרשתות</w:t>
      </w:r>
      <w:bookmarkStart w:id="235" w:name="_ETM_Q2_1712468"/>
      <w:bookmarkEnd w:id="235"/>
      <w:r>
        <w:rPr>
          <w:rFonts w:hint="cs"/>
          <w:rtl/>
          <w:lang w:eastAsia="he-IL"/>
        </w:rPr>
        <w:t>, גם מהחינוך העצמאי וגם ממעיין החינוך התורני, למרות שיש</w:t>
      </w:r>
      <w:bookmarkStart w:id="236" w:name="_ETM_Q2_1716672"/>
      <w:bookmarkEnd w:id="236"/>
      <w:r>
        <w:rPr>
          <w:rFonts w:hint="cs"/>
          <w:rtl/>
          <w:lang w:eastAsia="he-IL"/>
        </w:rPr>
        <w:t xml:space="preserve"> כסף בתקציב</w:t>
      </w:r>
      <w:r w:rsidR="002373B0">
        <w:rPr>
          <w:rFonts w:hint="cs"/>
          <w:rtl/>
          <w:lang w:eastAsia="he-IL"/>
        </w:rPr>
        <w:t>,</w:t>
      </w:r>
      <w:r>
        <w:rPr>
          <w:rFonts w:hint="cs"/>
          <w:rtl/>
          <w:lang w:eastAsia="he-IL"/>
        </w:rPr>
        <w:t xml:space="preserve"> לתת למורים ולמורות של החינוך העצמאי ומעיין החינוך </w:t>
      </w:r>
      <w:bookmarkStart w:id="237" w:name="_ETM_Q2_1718880"/>
      <w:bookmarkEnd w:id="237"/>
      <w:r>
        <w:rPr>
          <w:rFonts w:hint="cs"/>
          <w:rtl/>
          <w:lang w:eastAsia="he-IL"/>
        </w:rPr>
        <w:t xml:space="preserve">התורני כסף באופק חדש, הם לא מקבלים את זה. </w:t>
      </w:r>
    </w:p>
    <w:p w:rsidR="000476F1" w:rsidRDefault="000476F1" w:rsidP="00A42096">
      <w:pPr>
        <w:ind w:firstLine="0"/>
        <w:rPr>
          <w:rtl/>
          <w:lang w:eastAsia="he-IL"/>
        </w:rPr>
      </w:pPr>
    </w:p>
    <w:p w:rsidR="000476F1" w:rsidRDefault="000476F1" w:rsidP="00A42096">
      <w:pPr>
        <w:pStyle w:val="af5"/>
        <w:keepNext/>
        <w:rPr>
          <w:rtl/>
        </w:rPr>
      </w:pPr>
      <w:bookmarkStart w:id="238" w:name="ET_interruption_6549_23"/>
      <w:r w:rsidRPr="00B32DFF">
        <w:rPr>
          <w:rStyle w:val="TagStyle"/>
          <w:rtl/>
        </w:rPr>
        <w:t xml:space="preserve"> &lt;&lt; קריאה &gt;&gt;</w:t>
      </w:r>
      <w:r w:rsidRPr="00910D7D">
        <w:rPr>
          <w:rStyle w:val="TagStyle"/>
          <w:rtl/>
        </w:rPr>
        <w:t xml:space="preserve"> </w:t>
      </w:r>
      <w:r>
        <w:rPr>
          <w:rtl/>
        </w:rPr>
        <w:t>אביחי אברהם בוארון (הליכוד):</w:t>
      </w:r>
      <w:r w:rsidRPr="00910D7D">
        <w:rPr>
          <w:rStyle w:val="TagStyle"/>
          <w:rtl/>
        </w:rPr>
        <w:t xml:space="preserve"> </w:t>
      </w:r>
      <w:r w:rsidRPr="00B32DFF">
        <w:rPr>
          <w:rStyle w:val="TagStyle"/>
          <w:rtl/>
        </w:rPr>
        <w:t>&lt;&lt; קריאה &gt;&gt;</w:t>
      </w:r>
      <w:r>
        <w:rPr>
          <w:rtl/>
        </w:rPr>
        <w:t xml:space="preserve"> </w:t>
      </w:r>
      <w:bookmarkEnd w:id="238"/>
    </w:p>
    <w:p w:rsidR="000476F1" w:rsidRDefault="000476F1" w:rsidP="00B87C1F">
      <w:pPr>
        <w:rPr>
          <w:rtl/>
          <w:lang w:eastAsia="he-IL"/>
        </w:rPr>
      </w:pPr>
    </w:p>
    <w:p w:rsidR="000476F1" w:rsidRDefault="000476F1" w:rsidP="00A42096">
      <w:pPr>
        <w:rPr>
          <w:rtl/>
          <w:lang w:eastAsia="he-IL"/>
        </w:rPr>
      </w:pPr>
      <w:r>
        <w:rPr>
          <w:rFonts w:hint="cs"/>
          <w:rtl/>
          <w:lang w:eastAsia="he-IL"/>
        </w:rPr>
        <w:t>מה קשור? מה קשור? מה קשור?</w:t>
      </w:r>
    </w:p>
    <w:p w:rsidR="000476F1" w:rsidRDefault="000476F1" w:rsidP="00A42096">
      <w:pPr>
        <w:rPr>
          <w:rtl/>
          <w:lang w:eastAsia="he-IL"/>
        </w:rPr>
      </w:pPr>
    </w:p>
    <w:p w:rsidR="000476F1" w:rsidRDefault="000476F1" w:rsidP="00A42096">
      <w:pPr>
        <w:pStyle w:val="af6"/>
        <w:keepNext/>
        <w:rPr>
          <w:rtl/>
        </w:rPr>
      </w:pPr>
      <w:bookmarkStart w:id="239" w:name="ET_yor_6423_24"/>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239"/>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חבר הכנסת בוארון. </w:t>
      </w:r>
    </w:p>
    <w:p w:rsidR="000476F1" w:rsidRDefault="000476F1" w:rsidP="00A42096">
      <w:pPr>
        <w:rPr>
          <w:rtl/>
          <w:lang w:eastAsia="he-IL"/>
        </w:rPr>
      </w:pPr>
    </w:p>
    <w:p w:rsidR="000476F1" w:rsidRDefault="000476F1" w:rsidP="00A42096">
      <w:pPr>
        <w:pStyle w:val="-"/>
        <w:keepNext/>
        <w:rPr>
          <w:rtl/>
        </w:rPr>
      </w:pPr>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ועד כמה שאני מברר </w:t>
      </w:r>
      <w:r w:rsidR="00B87C1F">
        <w:rPr>
          <w:rFonts w:hint="cs"/>
          <w:rtl/>
          <w:lang w:eastAsia="he-IL"/>
        </w:rPr>
        <w:t>– – –</w:t>
      </w:r>
    </w:p>
    <w:p w:rsidR="000476F1" w:rsidRDefault="000476F1" w:rsidP="00A42096">
      <w:pPr>
        <w:ind w:firstLine="0"/>
        <w:rPr>
          <w:rtl/>
          <w:lang w:eastAsia="he-IL"/>
        </w:rPr>
      </w:pPr>
    </w:p>
    <w:p w:rsidR="000476F1" w:rsidRDefault="000476F1" w:rsidP="00A42096">
      <w:pPr>
        <w:pStyle w:val="af5"/>
        <w:keepNext/>
        <w:rPr>
          <w:rtl/>
        </w:rPr>
      </w:pPr>
      <w:bookmarkStart w:id="240" w:name="ET_interruption_6549_49"/>
      <w:r w:rsidRPr="00B32DFF">
        <w:rPr>
          <w:rStyle w:val="TagStyle"/>
          <w:rtl/>
        </w:rPr>
        <w:t xml:space="preserve"> &lt;&lt; קריאה &gt;&gt;</w:t>
      </w:r>
      <w:r w:rsidRPr="00443BF4">
        <w:rPr>
          <w:rStyle w:val="TagStyle"/>
          <w:rtl/>
        </w:rPr>
        <w:t xml:space="preserve"> </w:t>
      </w:r>
      <w:r>
        <w:rPr>
          <w:rtl/>
        </w:rPr>
        <w:t>אביחי אברהם בוארון (הליכוד):</w:t>
      </w:r>
      <w:r w:rsidRPr="00443BF4">
        <w:rPr>
          <w:rStyle w:val="TagStyle"/>
          <w:rtl/>
        </w:rPr>
        <w:t xml:space="preserve"> </w:t>
      </w:r>
      <w:r w:rsidRPr="00B32DFF">
        <w:rPr>
          <w:rStyle w:val="TagStyle"/>
          <w:rtl/>
        </w:rPr>
        <w:t>&lt;&lt; קריאה &gt;&gt;</w:t>
      </w:r>
      <w:r>
        <w:rPr>
          <w:rtl/>
        </w:rPr>
        <w:t xml:space="preserve"> </w:t>
      </w:r>
      <w:bookmarkEnd w:id="240"/>
    </w:p>
    <w:p w:rsidR="000476F1" w:rsidRDefault="000476F1" w:rsidP="00B87C1F">
      <w:pPr>
        <w:rPr>
          <w:rtl/>
          <w:lang w:eastAsia="he-IL"/>
        </w:rPr>
      </w:pPr>
    </w:p>
    <w:p w:rsidR="000476F1" w:rsidRDefault="000476F1" w:rsidP="00A42096">
      <w:pPr>
        <w:rPr>
          <w:rtl/>
          <w:lang w:eastAsia="he-IL"/>
        </w:rPr>
      </w:pPr>
      <w:r>
        <w:rPr>
          <w:rFonts w:hint="cs"/>
          <w:rtl/>
          <w:lang w:eastAsia="he-IL"/>
        </w:rPr>
        <w:t>מה קשור? מה קשור? מה זה קשור?</w:t>
      </w:r>
    </w:p>
    <w:p w:rsidR="000476F1" w:rsidRDefault="000476F1" w:rsidP="00A42096">
      <w:pPr>
        <w:rPr>
          <w:rtl/>
          <w:lang w:eastAsia="he-IL"/>
        </w:rPr>
      </w:pPr>
      <w:bookmarkStart w:id="241" w:name="_ETM_Q2_1727632"/>
      <w:bookmarkStart w:id="242" w:name="_ETM_Q2_1727702"/>
      <w:bookmarkEnd w:id="241"/>
      <w:bookmarkEnd w:id="242"/>
    </w:p>
    <w:p w:rsidR="000476F1" w:rsidRDefault="000476F1" w:rsidP="00A42096">
      <w:pPr>
        <w:pStyle w:val="af6"/>
        <w:keepNext/>
        <w:rPr>
          <w:rtl/>
        </w:rPr>
      </w:pPr>
      <w:bookmarkStart w:id="243" w:name="ET_yor_6423_50"/>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243"/>
    </w:p>
    <w:p w:rsidR="000476F1" w:rsidRDefault="000476F1" w:rsidP="00B87C1F">
      <w:pPr>
        <w:rPr>
          <w:rtl/>
          <w:lang w:eastAsia="he-IL"/>
        </w:rPr>
      </w:pPr>
    </w:p>
    <w:p w:rsidR="000476F1" w:rsidRDefault="000476F1" w:rsidP="00A42096">
      <w:pPr>
        <w:rPr>
          <w:rtl/>
          <w:lang w:eastAsia="he-IL"/>
        </w:rPr>
      </w:pPr>
      <w:bookmarkStart w:id="244" w:name="_ETM_Q2_1729006"/>
      <w:bookmarkEnd w:id="244"/>
      <w:r>
        <w:rPr>
          <w:rFonts w:hint="cs"/>
          <w:rtl/>
          <w:lang w:eastAsia="he-IL"/>
        </w:rPr>
        <w:t xml:space="preserve">חבר הכנסת בוארון, </w:t>
      </w:r>
      <w:bookmarkStart w:id="245" w:name="_ETM_Q2_1726969"/>
      <w:bookmarkEnd w:id="245"/>
      <w:r>
        <w:rPr>
          <w:rFonts w:hint="cs"/>
          <w:rtl/>
          <w:lang w:eastAsia="he-IL"/>
        </w:rPr>
        <w:t xml:space="preserve">רשות הדיבור כרגע לשר. </w:t>
      </w:r>
    </w:p>
    <w:p w:rsidR="000476F1" w:rsidRDefault="000476F1" w:rsidP="00A42096">
      <w:pPr>
        <w:rPr>
          <w:rtl/>
          <w:lang w:eastAsia="he-IL"/>
        </w:rPr>
      </w:pPr>
    </w:p>
    <w:p w:rsidR="000476F1" w:rsidRDefault="000476F1" w:rsidP="00A42096">
      <w:pPr>
        <w:pStyle w:val="-"/>
        <w:keepNext/>
        <w:rPr>
          <w:rtl/>
        </w:rPr>
      </w:pPr>
      <w:bookmarkStart w:id="246" w:name="ET_speakercontinue_6497_51"/>
      <w:r w:rsidRPr="00B32DFF">
        <w:rPr>
          <w:rStyle w:val="TagStyle"/>
          <w:rtl/>
        </w:rPr>
        <w:t xml:space="preserve"> &lt;&lt; דובר_המשך &gt;&gt;</w:t>
      </w:r>
      <w:r w:rsidRPr="00765721">
        <w:rPr>
          <w:rStyle w:val="TagStyle"/>
          <w:rtl/>
        </w:rPr>
        <w:t xml:space="preserve"> </w:t>
      </w:r>
      <w:r>
        <w:rPr>
          <w:rtl/>
        </w:rPr>
        <w:t>השר לירושלים ומסורת ישראל מאיר פרוש:</w:t>
      </w:r>
      <w:r w:rsidRPr="00765721">
        <w:rPr>
          <w:rStyle w:val="TagStyle"/>
          <w:rtl/>
        </w:rPr>
        <w:t xml:space="preserve"> </w:t>
      </w:r>
      <w:r w:rsidRPr="00B32DFF">
        <w:rPr>
          <w:rStyle w:val="TagStyle"/>
          <w:rtl/>
        </w:rPr>
        <w:t>&lt;&lt; דובר_המשך &gt;&gt;</w:t>
      </w:r>
      <w:r>
        <w:rPr>
          <w:rtl/>
        </w:rPr>
        <w:t xml:space="preserve"> </w:t>
      </w:r>
      <w:bookmarkEnd w:id="246"/>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ועד כמה שאני מברר </w:t>
      </w:r>
      <w:bookmarkStart w:id="247" w:name="_ETM_Q2_1730614"/>
      <w:bookmarkEnd w:id="247"/>
      <w:r w:rsidR="00B87C1F">
        <w:rPr>
          <w:rFonts w:hint="cs"/>
          <w:rtl/>
          <w:lang w:eastAsia="he-IL"/>
        </w:rPr>
        <w:t>– – –</w:t>
      </w:r>
    </w:p>
    <w:p w:rsidR="000476F1" w:rsidRDefault="000476F1" w:rsidP="00A42096">
      <w:pPr>
        <w:rPr>
          <w:rtl/>
          <w:lang w:eastAsia="he-IL"/>
        </w:rPr>
      </w:pPr>
      <w:bookmarkStart w:id="248" w:name="_ETM_Q2_1731334"/>
      <w:bookmarkStart w:id="249" w:name="_ETM_Q2_1731400"/>
      <w:bookmarkEnd w:id="248"/>
      <w:bookmarkEnd w:id="249"/>
    </w:p>
    <w:p w:rsidR="000476F1" w:rsidRDefault="000476F1" w:rsidP="00A42096">
      <w:pPr>
        <w:pStyle w:val="af5"/>
        <w:keepNext/>
        <w:rPr>
          <w:rtl/>
        </w:rPr>
      </w:pPr>
      <w:bookmarkStart w:id="250" w:name="ET_interruption_6549_52"/>
      <w:r w:rsidRPr="00B32DFF">
        <w:rPr>
          <w:rStyle w:val="TagStyle"/>
          <w:rtl/>
        </w:rPr>
        <w:t xml:space="preserve"> &lt;&lt; קריאה &gt;&gt;</w:t>
      </w:r>
      <w:r w:rsidRPr="00765721">
        <w:rPr>
          <w:rStyle w:val="TagStyle"/>
          <w:rtl/>
        </w:rPr>
        <w:t xml:space="preserve"> </w:t>
      </w:r>
      <w:r>
        <w:rPr>
          <w:rtl/>
        </w:rPr>
        <w:t>אביחי אברהם בוארון (הליכוד):</w:t>
      </w:r>
      <w:r w:rsidRPr="00765721">
        <w:rPr>
          <w:rStyle w:val="TagStyle"/>
          <w:rtl/>
        </w:rPr>
        <w:t xml:space="preserve"> </w:t>
      </w:r>
      <w:r w:rsidRPr="00B32DFF">
        <w:rPr>
          <w:rStyle w:val="TagStyle"/>
          <w:rtl/>
        </w:rPr>
        <w:t>&lt;&lt; קריאה &gt;&gt;</w:t>
      </w:r>
      <w:r>
        <w:rPr>
          <w:rtl/>
        </w:rPr>
        <w:t xml:space="preserve"> </w:t>
      </w:r>
      <w:bookmarkEnd w:id="250"/>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מה זה קשור למעיין החינוך התורני עכשיו? </w:t>
      </w:r>
    </w:p>
    <w:p w:rsidR="000476F1" w:rsidRDefault="000476F1" w:rsidP="00A42096">
      <w:pPr>
        <w:rPr>
          <w:rtl/>
          <w:lang w:eastAsia="he-IL"/>
        </w:rPr>
      </w:pPr>
      <w:bookmarkStart w:id="251" w:name="_ETM_Q2_1730511"/>
      <w:bookmarkStart w:id="252" w:name="_ETM_Q2_1730589"/>
      <w:bookmarkEnd w:id="251"/>
      <w:bookmarkEnd w:id="252"/>
    </w:p>
    <w:p w:rsidR="000476F1" w:rsidRDefault="000476F1" w:rsidP="00A42096">
      <w:pPr>
        <w:pStyle w:val="-"/>
        <w:keepNext/>
        <w:rPr>
          <w:rtl/>
        </w:rPr>
      </w:pPr>
      <w:bookmarkStart w:id="253" w:name="ET_speakercontinue_6497_53"/>
      <w:r w:rsidRPr="00B32DFF">
        <w:rPr>
          <w:rStyle w:val="TagStyle"/>
          <w:rtl/>
        </w:rPr>
        <w:t xml:space="preserve"> &lt;&lt; דובר_המשך &gt;&gt;</w:t>
      </w:r>
      <w:r w:rsidRPr="00765721">
        <w:rPr>
          <w:rStyle w:val="TagStyle"/>
          <w:rtl/>
        </w:rPr>
        <w:t xml:space="preserve"> </w:t>
      </w:r>
      <w:r>
        <w:rPr>
          <w:rtl/>
        </w:rPr>
        <w:t>השר לירושלים ומסורת ישראל מאיר פרוש:</w:t>
      </w:r>
      <w:r w:rsidRPr="00765721">
        <w:rPr>
          <w:rStyle w:val="TagStyle"/>
          <w:rtl/>
        </w:rPr>
        <w:t xml:space="preserve"> </w:t>
      </w:r>
      <w:r w:rsidRPr="00B32DFF">
        <w:rPr>
          <w:rStyle w:val="TagStyle"/>
          <w:rtl/>
        </w:rPr>
        <w:t>&lt;&lt; דובר_המשך &gt;&gt;</w:t>
      </w:r>
      <w:r>
        <w:rPr>
          <w:rtl/>
        </w:rPr>
        <w:t xml:space="preserve"> </w:t>
      </w:r>
      <w:bookmarkEnd w:id="253"/>
    </w:p>
    <w:p w:rsidR="000476F1" w:rsidRDefault="000476F1" w:rsidP="00B87C1F">
      <w:pPr>
        <w:rPr>
          <w:rtl/>
          <w:lang w:eastAsia="he-IL"/>
        </w:rPr>
      </w:pPr>
    </w:p>
    <w:p w:rsidR="000476F1" w:rsidRDefault="000476F1" w:rsidP="00A42096">
      <w:pPr>
        <w:rPr>
          <w:rtl/>
          <w:lang w:eastAsia="he-IL"/>
        </w:rPr>
      </w:pPr>
      <w:bookmarkStart w:id="254" w:name="_ETM_Q2_1732012"/>
      <w:bookmarkEnd w:id="254"/>
      <w:r>
        <w:rPr>
          <w:rFonts w:hint="cs"/>
          <w:rtl/>
          <w:lang w:eastAsia="he-IL"/>
        </w:rPr>
        <w:t>אדוני היושב-ראש.</w:t>
      </w:r>
      <w:bookmarkStart w:id="255" w:name="_ETM_Q2_1732184"/>
      <w:bookmarkEnd w:id="255"/>
      <w:r>
        <w:rPr>
          <w:rFonts w:hint="cs"/>
          <w:rtl/>
          <w:lang w:eastAsia="he-IL"/>
        </w:rPr>
        <w:t xml:space="preserve"> </w:t>
      </w:r>
    </w:p>
    <w:p w:rsidR="000476F1" w:rsidRDefault="000476F1" w:rsidP="00A42096">
      <w:pPr>
        <w:rPr>
          <w:rtl/>
          <w:lang w:eastAsia="he-IL"/>
        </w:rPr>
      </w:pPr>
      <w:bookmarkStart w:id="256" w:name="_ETM_Q2_1731251"/>
      <w:bookmarkStart w:id="257" w:name="_ETM_Q2_1731331"/>
      <w:bookmarkEnd w:id="256"/>
      <w:bookmarkEnd w:id="257"/>
    </w:p>
    <w:p w:rsidR="000476F1" w:rsidRDefault="000476F1" w:rsidP="00A42096">
      <w:pPr>
        <w:pStyle w:val="af6"/>
        <w:keepNext/>
        <w:rPr>
          <w:rtl/>
        </w:rPr>
      </w:pPr>
      <w:bookmarkStart w:id="258" w:name="ET_yor_6423_54"/>
      <w:r w:rsidRPr="00B32DFF">
        <w:rPr>
          <w:rStyle w:val="TagStyle"/>
          <w:rtl/>
        </w:rPr>
        <w:t xml:space="preserve"> &lt;&lt; יור &gt;&gt;</w:t>
      </w:r>
      <w:r w:rsidRPr="00765721">
        <w:rPr>
          <w:rStyle w:val="TagStyle"/>
          <w:rtl/>
        </w:rPr>
        <w:t xml:space="preserve"> </w:t>
      </w:r>
      <w:r>
        <w:rPr>
          <w:rtl/>
        </w:rPr>
        <w:t>היו"ר אמיר אוחנה:</w:t>
      </w:r>
      <w:r w:rsidRPr="00765721">
        <w:rPr>
          <w:rStyle w:val="TagStyle"/>
          <w:rtl/>
        </w:rPr>
        <w:t xml:space="preserve"> </w:t>
      </w:r>
      <w:r w:rsidRPr="00B32DFF">
        <w:rPr>
          <w:rStyle w:val="TagStyle"/>
          <w:rtl/>
        </w:rPr>
        <w:t>&lt;&lt; יור &gt;&gt;</w:t>
      </w:r>
      <w:r>
        <w:rPr>
          <w:rtl/>
        </w:rPr>
        <w:t xml:space="preserve"> </w:t>
      </w:r>
      <w:bookmarkEnd w:id="258"/>
    </w:p>
    <w:p w:rsidR="000476F1" w:rsidRDefault="000476F1" w:rsidP="00B87C1F">
      <w:pPr>
        <w:rPr>
          <w:rtl/>
          <w:lang w:eastAsia="he-IL"/>
        </w:rPr>
      </w:pPr>
    </w:p>
    <w:p w:rsidR="000476F1" w:rsidRDefault="000476F1" w:rsidP="00A42096">
      <w:pPr>
        <w:rPr>
          <w:rtl/>
          <w:lang w:eastAsia="he-IL"/>
        </w:rPr>
      </w:pPr>
      <w:bookmarkStart w:id="259" w:name="_ETM_Q2_1732944"/>
      <w:bookmarkEnd w:id="259"/>
      <w:r>
        <w:rPr>
          <w:rFonts w:hint="cs"/>
          <w:rtl/>
          <w:lang w:eastAsia="he-IL"/>
        </w:rPr>
        <w:t xml:space="preserve">חבר הכנסת בוארון. </w:t>
      </w:r>
    </w:p>
    <w:p w:rsidR="000476F1" w:rsidRDefault="000476F1" w:rsidP="00A42096">
      <w:pPr>
        <w:rPr>
          <w:rtl/>
          <w:lang w:eastAsia="he-IL"/>
        </w:rPr>
      </w:pPr>
      <w:bookmarkStart w:id="260" w:name="_ETM_Q2_1733530"/>
      <w:bookmarkStart w:id="261" w:name="_ETM_Q2_1733602"/>
      <w:bookmarkEnd w:id="260"/>
      <w:bookmarkEnd w:id="261"/>
    </w:p>
    <w:p w:rsidR="000476F1" w:rsidRDefault="000476F1" w:rsidP="00A42096">
      <w:pPr>
        <w:pStyle w:val="af5"/>
        <w:keepNext/>
        <w:rPr>
          <w:rtl/>
        </w:rPr>
      </w:pPr>
      <w:bookmarkStart w:id="262" w:name="ET_interruption_6549_55"/>
      <w:r w:rsidRPr="00B32DFF">
        <w:rPr>
          <w:rStyle w:val="TagStyle"/>
          <w:rtl/>
        </w:rPr>
        <w:t xml:space="preserve"> &lt;&lt; קריאה &gt;&gt;</w:t>
      </w:r>
      <w:r w:rsidRPr="00765721">
        <w:rPr>
          <w:rStyle w:val="TagStyle"/>
          <w:rtl/>
        </w:rPr>
        <w:t xml:space="preserve"> </w:t>
      </w:r>
      <w:r>
        <w:rPr>
          <w:rtl/>
        </w:rPr>
        <w:t>אביחי אברהם בוארון (הליכוד):</w:t>
      </w:r>
      <w:r w:rsidRPr="00765721">
        <w:rPr>
          <w:rStyle w:val="TagStyle"/>
          <w:rtl/>
        </w:rPr>
        <w:t xml:space="preserve"> </w:t>
      </w:r>
      <w:r w:rsidRPr="00B32DFF">
        <w:rPr>
          <w:rStyle w:val="TagStyle"/>
          <w:rtl/>
        </w:rPr>
        <w:t>&lt;&lt; קריאה &gt;&gt;</w:t>
      </w:r>
      <w:r>
        <w:rPr>
          <w:rtl/>
        </w:rPr>
        <w:t xml:space="preserve"> </w:t>
      </w:r>
      <w:bookmarkEnd w:id="262"/>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יש החלטת ממשלה, אז </w:t>
      </w:r>
      <w:bookmarkStart w:id="263" w:name="_ETM_Q2_1734756"/>
      <w:bookmarkEnd w:id="263"/>
      <w:r>
        <w:rPr>
          <w:rFonts w:hint="cs"/>
          <w:rtl/>
          <w:lang w:eastAsia="he-IL"/>
        </w:rPr>
        <w:t xml:space="preserve">תממש אותה. </w:t>
      </w:r>
    </w:p>
    <w:p w:rsidR="000476F1" w:rsidRDefault="000476F1" w:rsidP="00A42096">
      <w:pPr>
        <w:rPr>
          <w:rtl/>
          <w:lang w:eastAsia="he-IL"/>
        </w:rPr>
      </w:pPr>
      <w:bookmarkStart w:id="264" w:name="_ETM_Q2_1734349"/>
      <w:bookmarkStart w:id="265" w:name="_ETM_Q2_1734415"/>
      <w:bookmarkEnd w:id="264"/>
      <w:bookmarkEnd w:id="265"/>
    </w:p>
    <w:p w:rsidR="000476F1" w:rsidRDefault="000476F1" w:rsidP="00A42096">
      <w:pPr>
        <w:pStyle w:val="af6"/>
        <w:keepNext/>
        <w:rPr>
          <w:rtl/>
        </w:rPr>
      </w:pPr>
      <w:bookmarkStart w:id="266" w:name="ET_yor_6423_56"/>
      <w:r w:rsidRPr="00B32DFF">
        <w:rPr>
          <w:rStyle w:val="TagStyle"/>
          <w:rtl/>
        </w:rPr>
        <w:t xml:space="preserve"> &lt;&lt; יור &gt;&gt;</w:t>
      </w:r>
      <w:r w:rsidRPr="00765721">
        <w:rPr>
          <w:rStyle w:val="TagStyle"/>
          <w:rtl/>
        </w:rPr>
        <w:t xml:space="preserve"> </w:t>
      </w:r>
      <w:r>
        <w:rPr>
          <w:rtl/>
        </w:rPr>
        <w:t>היו"ר אמיר אוחנה:</w:t>
      </w:r>
      <w:r w:rsidRPr="00765721">
        <w:rPr>
          <w:rStyle w:val="TagStyle"/>
          <w:rtl/>
        </w:rPr>
        <w:t xml:space="preserve"> </w:t>
      </w:r>
      <w:r w:rsidRPr="00B32DFF">
        <w:rPr>
          <w:rStyle w:val="TagStyle"/>
          <w:rtl/>
        </w:rPr>
        <w:t>&lt;&lt; יור &gt;&gt;</w:t>
      </w:r>
      <w:r>
        <w:rPr>
          <w:rtl/>
        </w:rPr>
        <w:t xml:space="preserve"> </w:t>
      </w:r>
      <w:bookmarkEnd w:id="266"/>
    </w:p>
    <w:p w:rsidR="000476F1" w:rsidRDefault="000476F1" w:rsidP="00B87C1F">
      <w:pPr>
        <w:rPr>
          <w:rtl/>
          <w:lang w:eastAsia="he-IL"/>
        </w:rPr>
      </w:pPr>
    </w:p>
    <w:p w:rsidR="000476F1" w:rsidRDefault="000476F1" w:rsidP="00A42096">
      <w:pPr>
        <w:rPr>
          <w:rtl/>
          <w:lang w:eastAsia="he-IL"/>
        </w:rPr>
      </w:pPr>
      <w:bookmarkStart w:id="267" w:name="_ETM_Q2_1735895"/>
      <w:bookmarkEnd w:id="267"/>
      <w:r>
        <w:rPr>
          <w:rFonts w:hint="cs"/>
          <w:rtl/>
          <w:lang w:eastAsia="he-IL"/>
        </w:rPr>
        <w:t xml:space="preserve">רשות הדיבור לשר כרגע. </w:t>
      </w:r>
    </w:p>
    <w:p w:rsidR="000476F1" w:rsidRDefault="000476F1" w:rsidP="00A42096">
      <w:pPr>
        <w:rPr>
          <w:rtl/>
          <w:lang w:eastAsia="he-IL"/>
        </w:rPr>
      </w:pPr>
      <w:bookmarkStart w:id="268" w:name="_ETM_Q2_1736169"/>
      <w:bookmarkStart w:id="269" w:name="_ETM_Q2_1736240"/>
      <w:bookmarkEnd w:id="268"/>
      <w:bookmarkEnd w:id="269"/>
    </w:p>
    <w:p w:rsidR="000476F1" w:rsidRDefault="000476F1" w:rsidP="00A42096">
      <w:pPr>
        <w:pStyle w:val="-"/>
        <w:keepNext/>
        <w:rPr>
          <w:rtl/>
        </w:rPr>
      </w:pPr>
      <w:bookmarkStart w:id="270" w:name="ET_speakercontinue_6497_57"/>
      <w:r w:rsidRPr="00B32DFF">
        <w:rPr>
          <w:rStyle w:val="TagStyle"/>
          <w:rtl/>
        </w:rPr>
        <w:t xml:space="preserve"> &lt;&lt; דובר_המשך &gt;&gt;</w:t>
      </w:r>
      <w:r w:rsidRPr="00765721">
        <w:rPr>
          <w:rStyle w:val="TagStyle"/>
          <w:rtl/>
        </w:rPr>
        <w:t xml:space="preserve"> </w:t>
      </w:r>
      <w:r>
        <w:rPr>
          <w:rtl/>
        </w:rPr>
        <w:t>השר לירושלים ומסורת ישראל מאיר פרוש:</w:t>
      </w:r>
      <w:r w:rsidRPr="00765721">
        <w:rPr>
          <w:rStyle w:val="TagStyle"/>
          <w:rtl/>
        </w:rPr>
        <w:t xml:space="preserve"> </w:t>
      </w:r>
      <w:r w:rsidRPr="00B32DFF">
        <w:rPr>
          <w:rStyle w:val="TagStyle"/>
          <w:rtl/>
        </w:rPr>
        <w:t>&lt;&lt; דובר_המשך &gt;&gt;</w:t>
      </w:r>
      <w:r>
        <w:rPr>
          <w:rtl/>
        </w:rPr>
        <w:t xml:space="preserve"> </w:t>
      </w:r>
      <w:bookmarkEnd w:id="270"/>
    </w:p>
    <w:p w:rsidR="000476F1" w:rsidRDefault="000476F1" w:rsidP="00B87C1F">
      <w:pPr>
        <w:rPr>
          <w:rtl/>
          <w:lang w:eastAsia="he-IL"/>
        </w:rPr>
      </w:pPr>
    </w:p>
    <w:p w:rsidR="000476F1" w:rsidRDefault="000476F1" w:rsidP="00A42096">
      <w:pPr>
        <w:rPr>
          <w:rtl/>
          <w:lang w:eastAsia="he-IL"/>
        </w:rPr>
      </w:pPr>
      <w:bookmarkStart w:id="271" w:name="_ETM_Q2_1737254"/>
      <w:bookmarkEnd w:id="271"/>
      <w:r>
        <w:rPr>
          <w:rFonts w:hint="cs"/>
          <w:rtl/>
          <w:lang w:eastAsia="he-IL"/>
        </w:rPr>
        <w:t xml:space="preserve">אדוני היושב-ראש, אם חבר הכנסת בוארון יכול במסגרת שאילתה בנושא מירון לשאול </w:t>
      </w:r>
      <w:bookmarkStart w:id="272" w:name="_ETM_Q2_1740308"/>
      <w:bookmarkEnd w:id="272"/>
      <w:r>
        <w:rPr>
          <w:rFonts w:hint="cs"/>
          <w:rtl/>
          <w:lang w:eastAsia="he-IL"/>
        </w:rPr>
        <w:t xml:space="preserve">על חינוך </w:t>
      </w:r>
      <w:r w:rsidR="00B87C1F">
        <w:rPr>
          <w:rFonts w:hint="cs"/>
          <w:rtl/>
          <w:lang w:eastAsia="he-IL"/>
        </w:rPr>
        <w:t>– –</w:t>
      </w:r>
    </w:p>
    <w:p w:rsidR="000476F1" w:rsidRDefault="000476F1" w:rsidP="00A42096">
      <w:pPr>
        <w:rPr>
          <w:rtl/>
          <w:lang w:eastAsia="he-IL"/>
        </w:rPr>
      </w:pPr>
    </w:p>
    <w:p w:rsidR="000476F1" w:rsidRDefault="000476F1" w:rsidP="00A42096">
      <w:pPr>
        <w:pStyle w:val="af6"/>
        <w:keepNext/>
        <w:rPr>
          <w:rtl/>
        </w:rPr>
      </w:pPr>
      <w:bookmarkStart w:id="273" w:name="ET_yor_6423_58"/>
      <w:r w:rsidRPr="00B32DFF">
        <w:rPr>
          <w:rStyle w:val="TagStyle"/>
          <w:rtl/>
        </w:rPr>
        <w:t xml:space="preserve"> &lt;&lt; יור &gt;&gt;</w:t>
      </w:r>
      <w:r w:rsidRPr="00765721">
        <w:rPr>
          <w:rStyle w:val="TagStyle"/>
          <w:rtl/>
        </w:rPr>
        <w:t xml:space="preserve"> </w:t>
      </w:r>
      <w:r>
        <w:rPr>
          <w:rtl/>
        </w:rPr>
        <w:t>היו"ר אמיר אוחנה:</w:t>
      </w:r>
      <w:r w:rsidRPr="00765721">
        <w:rPr>
          <w:rStyle w:val="TagStyle"/>
          <w:rtl/>
        </w:rPr>
        <w:t xml:space="preserve"> </w:t>
      </w:r>
      <w:r w:rsidRPr="00B32DFF">
        <w:rPr>
          <w:rStyle w:val="TagStyle"/>
          <w:rtl/>
        </w:rPr>
        <w:t>&lt;&lt; יור &gt;&gt;</w:t>
      </w:r>
      <w:r>
        <w:rPr>
          <w:rtl/>
        </w:rPr>
        <w:t xml:space="preserve"> </w:t>
      </w:r>
      <w:bookmarkEnd w:id="273"/>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השר, נא המשך. </w:t>
      </w:r>
    </w:p>
    <w:p w:rsidR="000476F1" w:rsidRDefault="000476F1" w:rsidP="00A42096">
      <w:pPr>
        <w:rPr>
          <w:rtl/>
          <w:lang w:eastAsia="he-IL"/>
        </w:rPr>
      </w:pPr>
    </w:p>
    <w:p w:rsidR="000476F1" w:rsidRDefault="000476F1" w:rsidP="00A42096">
      <w:pPr>
        <w:pStyle w:val="-"/>
        <w:keepNext/>
        <w:rPr>
          <w:rtl/>
        </w:rPr>
      </w:pPr>
      <w:bookmarkStart w:id="274" w:name="ET_speakercontinue_6497_59"/>
      <w:r w:rsidRPr="00B32DFF">
        <w:rPr>
          <w:rStyle w:val="TagStyle"/>
          <w:rtl/>
        </w:rPr>
        <w:t xml:space="preserve"> &lt;&lt; דובר_המשך &gt;&gt;</w:t>
      </w:r>
      <w:r w:rsidRPr="00765721">
        <w:rPr>
          <w:rStyle w:val="TagStyle"/>
          <w:rtl/>
        </w:rPr>
        <w:t xml:space="preserve"> </w:t>
      </w:r>
      <w:r>
        <w:rPr>
          <w:rtl/>
        </w:rPr>
        <w:t>השר לירושלים ומסורת ישראל מאיר פרוש:</w:t>
      </w:r>
      <w:r w:rsidRPr="00765721">
        <w:rPr>
          <w:rStyle w:val="TagStyle"/>
          <w:rtl/>
        </w:rPr>
        <w:t xml:space="preserve"> </w:t>
      </w:r>
      <w:r w:rsidRPr="00B32DFF">
        <w:rPr>
          <w:rStyle w:val="TagStyle"/>
          <w:rtl/>
        </w:rPr>
        <w:t>&lt;&lt; דובר_המשך &gt;&gt;</w:t>
      </w:r>
      <w:r>
        <w:rPr>
          <w:rtl/>
        </w:rPr>
        <w:t xml:space="preserve"> </w:t>
      </w:r>
      <w:bookmarkEnd w:id="274"/>
    </w:p>
    <w:p w:rsidR="000476F1" w:rsidRDefault="000476F1" w:rsidP="00B87C1F">
      <w:pPr>
        <w:rPr>
          <w:rtl/>
          <w:lang w:eastAsia="he-IL"/>
        </w:rPr>
      </w:pPr>
    </w:p>
    <w:p w:rsidR="000476F1" w:rsidRDefault="00B87C1F" w:rsidP="00A42096">
      <w:pPr>
        <w:rPr>
          <w:rtl/>
          <w:lang w:eastAsia="he-IL"/>
        </w:rPr>
      </w:pPr>
      <w:r>
        <w:rPr>
          <w:rFonts w:hint="cs"/>
          <w:rtl/>
          <w:lang w:eastAsia="he-IL"/>
        </w:rPr>
        <w:t>– –</w:t>
      </w:r>
      <w:r w:rsidR="000476F1">
        <w:rPr>
          <w:rFonts w:hint="cs"/>
          <w:rtl/>
          <w:lang w:eastAsia="he-IL"/>
        </w:rPr>
        <w:t xml:space="preserve"> אז אני אענה את התשובה. </w:t>
      </w:r>
    </w:p>
    <w:p w:rsidR="000476F1" w:rsidRPr="00765721" w:rsidRDefault="000476F1" w:rsidP="00A42096">
      <w:pPr>
        <w:rPr>
          <w:rtl/>
          <w:lang w:eastAsia="he-IL"/>
        </w:rPr>
      </w:pPr>
    </w:p>
    <w:p w:rsidR="000476F1" w:rsidRDefault="000476F1" w:rsidP="00A42096">
      <w:pPr>
        <w:rPr>
          <w:rtl/>
          <w:lang w:eastAsia="he-IL"/>
        </w:rPr>
      </w:pPr>
      <w:r>
        <w:rPr>
          <w:rFonts w:hint="cs"/>
          <w:rtl/>
          <w:lang w:eastAsia="he-IL"/>
        </w:rPr>
        <w:t xml:space="preserve">אנחנו יודעים </w:t>
      </w:r>
      <w:r>
        <w:rPr>
          <w:rtl/>
          <w:lang w:eastAsia="he-IL"/>
        </w:rPr>
        <w:t>–</w:t>
      </w:r>
      <w:r>
        <w:rPr>
          <w:rFonts w:hint="cs"/>
          <w:rtl/>
          <w:lang w:eastAsia="he-IL"/>
        </w:rPr>
        <w:t xml:space="preserve"> ואני ממרכז את הדבר בארבע נקודות. היועצת המשפטית לממשלה לא נותנת לתת לחינוך העצמאי ולרשת חינוך המעיין התורני את הכסף. למה? א. כי לא לומדים ליבה במאה אחוז. ואני רוצה לשמוע את חבר הכנסת בוארון אומר שבבתי הספר הערביים במזרח ירושלים לומדים ליבה במאה אחוז. שיגיד לי כן </w:t>
      </w:r>
      <w:r>
        <w:rPr>
          <w:rtl/>
          <w:lang w:eastAsia="he-IL"/>
        </w:rPr>
        <w:t>–</w:t>
      </w:r>
      <w:r>
        <w:rPr>
          <w:rFonts w:hint="cs"/>
          <w:rtl/>
          <w:lang w:eastAsia="he-IL"/>
        </w:rPr>
        <w:t xml:space="preserve"> אני </w:t>
      </w:r>
      <w:bookmarkStart w:id="275" w:name="_ETM_Q2_1767793"/>
      <w:bookmarkEnd w:id="275"/>
      <w:r>
        <w:rPr>
          <w:rFonts w:hint="cs"/>
          <w:rtl/>
          <w:lang w:eastAsia="he-IL"/>
        </w:rPr>
        <w:t xml:space="preserve">אחשוב על מה שהוא אומר. היועצת המשפטית לממשלה מונעת לתת כסף לחרדים מכיוון שהיא טוענת שהפיקוח הוא לא </w:t>
      </w:r>
      <w:bookmarkStart w:id="276" w:name="_ETM_Q2_1781027"/>
      <w:bookmarkEnd w:id="276"/>
      <w:r>
        <w:rPr>
          <w:rFonts w:hint="cs"/>
          <w:rtl/>
          <w:lang w:eastAsia="he-IL"/>
        </w:rPr>
        <w:t xml:space="preserve">מלא. אני רוצה לדעת אם בתי הספר שלומדים במזרח ירושלים מפוקחים על </w:t>
      </w:r>
      <w:bookmarkStart w:id="277" w:name="_ETM_Q2_1775700"/>
      <w:bookmarkEnd w:id="277"/>
      <w:r>
        <w:rPr>
          <w:rFonts w:hint="cs"/>
          <w:rtl/>
          <w:lang w:eastAsia="he-IL"/>
        </w:rPr>
        <w:t xml:space="preserve">ידי מפקחי משרד החינוך במאה אחוז. כולנו </w:t>
      </w:r>
      <w:bookmarkStart w:id="278" w:name="_ETM_Q2_1792057"/>
      <w:bookmarkEnd w:id="278"/>
      <w:r>
        <w:rPr>
          <w:rFonts w:hint="cs"/>
          <w:rtl/>
          <w:lang w:eastAsia="he-IL"/>
        </w:rPr>
        <w:t xml:space="preserve">יודעים שלא </w:t>
      </w:r>
      <w:r w:rsidR="00B87C1F">
        <w:rPr>
          <w:rFonts w:hint="cs"/>
          <w:rtl/>
          <w:lang w:eastAsia="he-IL"/>
        </w:rPr>
        <w:t>– –</w:t>
      </w:r>
    </w:p>
    <w:p w:rsidR="000476F1" w:rsidRDefault="000476F1" w:rsidP="00A42096">
      <w:pPr>
        <w:rPr>
          <w:rtl/>
          <w:lang w:eastAsia="he-IL"/>
        </w:rPr>
      </w:pPr>
    </w:p>
    <w:p w:rsidR="000476F1" w:rsidRDefault="000476F1" w:rsidP="00A42096">
      <w:pPr>
        <w:pStyle w:val="af5"/>
        <w:keepNext/>
        <w:rPr>
          <w:rtl/>
        </w:rPr>
      </w:pPr>
      <w:bookmarkStart w:id="279" w:name="ET_interruption_6549_26"/>
      <w:r w:rsidRPr="00B32DFF">
        <w:rPr>
          <w:rStyle w:val="TagStyle"/>
          <w:rtl/>
        </w:rPr>
        <w:t xml:space="preserve"> &lt;&lt; קריאה &gt;&gt;</w:t>
      </w:r>
      <w:r w:rsidRPr="00910D7D">
        <w:rPr>
          <w:rStyle w:val="TagStyle"/>
          <w:rtl/>
        </w:rPr>
        <w:t xml:space="preserve"> </w:t>
      </w:r>
      <w:r>
        <w:rPr>
          <w:rtl/>
        </w:rPr>
        <w:t>אביחי אברהם בוארון (הליכוד):</w:t>
      </w:r>
      <w:r w:rsidRPr="00910D7D">
        <w:rPr>
          <w:rStyle w:val="TagStyle"/>
          <w:rtl/>
        </w:rPr>
        <w:t xml:space="preserve"> </w:t>
      </w:r>
      <w:r w:rsidRPr="00B32DFF">
        <w:rPr>
          <w:rStyle w:val="TagStyle"/>
          <w:rtl/>
        </w:rPr>
        <w:t>&lt;&lt; קריאה &gt;&gt;</w:t>
      </w:r>
      <w:r>
        <w:rPr>
          <w:rtl/>
        </w:rPr>
        <w:t xml:space="preserve"> </w:t>
      </w:r>
      <w:bookmarkEnd w:id="279"/>
    </w:p>
    <w:p w:rsidR="000476F1" w:rsidRDefault="000476F1" w:rsidP="00B87C1F">
      <w:pPr>
        <w:rPr>
          <w:rtl/>
          <w:lang w:eastAsia="he-IL"/>
        </w:rPr>
      </w:pPr>
    </w:p>
    <w:p w:rsidR="000476F1" w:rsidRDefault="00B87C1F" w:rsidP="00A42096">
      <w:pPr>
        <w:rPr>
          <w:rtl/>
          <w:lang w:eastAsia="he-IL"/>
        </w:rPr>
      </w:pPr>
      <w:r>
        <w:rPr>
          <w:rFonts w:hint="cs"/>
          <w:rtl/>
          <w:lang w:eastAsia="he-IL"/>
        </w:rPr>
        <w:t>– – –</w:t>
      </w:r>
      <w:r w:rsidR="000476F1">
        <w:rPr>
          <w:rFonts w:hint="cs"/>
          <w:rtl/>
          <w:lang w:eastAsia="he-IL"/>
        </w:rPr>
        <w:t xml:space="preserve"> משרד החינוך </w:t>
      </w:r>
      <w:r>
        <w:rPr>
          <w:rFonts w:hint="cs"/>
          <w:rtl/>
          <w:lang w:eastAsia="he-IL"/>
        </w:rPr>
        <w:t>– – –</w:t>
      </w:r>
      <w:r w:rsidR="000476F1">
        <w:rPr>
          <w:rFonts w:hint="cs"/>
          <w:rtl/>
          <w:lang w:eastAsia="he-IL"/>
        </w:rPr>
        <w:t xml:space="preserve"> </w:t>
      </w:r>
    </w:p>
    <w:p w:rsidR="000476F1" w:rsidRDefault="000476F1" w:rsidP="00A42096">
      <w:pPr>
        <w:rPr>
          <w:rtl/>
          <w:lang w:eastAsia="he-IL"/>
        </w:rPr>
      </w:pPr>
    </w:p>
    <w:p w:rsidR="000476F1" w:rsidRDefault="000476F1" w:rsidP="00A42096">
      <w:pPr>
        <w:pStyle w:val="-"/>
        <w:keepNext/>
        <w:rPr>
          <w:rtl/>
        </w:rPr>
      </w:pPr>
      <w:bookmarkStart w:id="280" w:name="ET_speakercontinue_6497_27"/>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280"/>
    </w:p>
    <w:p w:rsidR="000476F1" w:rsidRDefault="000476F1" w:rsidP="00B87C1F">
      <w:pPr>
        <w:rPr>
          <w:rtl/>
          <w:lang w:eastAsia="he-IL"/>
        </w:rPr>
      </w:pPr>
    </w:p>
    <w:p w:rsidR="000476F1" w:rsidRDefault="00B87C1F" w:rsidP="00F000C7">
      <w:pPr>
        <w:rPr>
          <w:rtl/>
          <w:lang w:eastAsia="he-IL"/>
        </w:rPr>
      </w:pPr>
      <w:r>
        <w:rPr>
          <w:rFonts w:hint="cs"/>
          <w:rtl/>
          <w:lang w:eastAsia="he-IL"/>
        </w:rPr>
        <w:t>– –</w:t>
      </w:r>
      <w:r w:rsidR="000476F1">
        <w:rPr>
          <w:rFonts w:hint="cs"/>
          <w:rtl/>
          <w:lang w:eastAsia="he-IL"/>
        </w:rPr>
        <w:t xml:space="preserve"> ואם לא</w:t>
      </w:r>
      <w:r w:rsidR="00F000C7">
        <w:rPr>
          <w:rFonts w:hint="cs"/>
          <w:rtl/>
          <w:lang w:eastAsia="he-IL"/>
        </w:rPr>
        <w:t>,</w:t>
      </w:r>
      <w:r w:rsidR="000476F1">
        <w:rPr>
          <w:rFonts w:hint="cs"/>
          <w:rtl/>
          <w:lang w:eastAsia="he-IL"/>
        </w:rPr>
        <w:t xml:space="preserve"> </w:t>
      </w:r>
      <w:bookmarkStart w:id="281" w:name="_ETM_Q2_1792121"/>
      <w:bookmarkEnd w:id="281"/>
      <w:r w:rsidR="000476F1">
        <w:rPr>
          <w:rFonts w:hint="cs"/>
          <w:rtl/>
          <w:lang w:eastAsia="he-IL"/>
        </w:rPr>
        <w:t xml:space="preserve">אז אם יש שאלה, אז השאלה היא איך </w:t>
      </w:r>
      <w:bookmarkStart w:id="282" w:name="_ETM_Q2_1793378"/>
      <w:bookmarkEnd w:id="282"/>
      <w:r w:rsidR="000476F1">
        <w:rPr>
          <w:rFonts w:hint="cs"/>
          <w:rtl/>
          <w:lang w:eastAsia="he-IL"/>
        </w:rPr>
        <w:t xml:space="preserve">אני יכול לקחת כסף ולתת לבתי ספר או למורים שלא מלמדים ליבה במאה אחוז, לא מפוקחים במאה אחוז. אני גם לא יודע מה ההכשרה האקדמית שלהם. הרי עד עכשיו הם למדו </w:t>
      </w:r>
      <w:proofErr w:type="spellStart"/>
      <w:r w:rsidR="000476F1">
        <w:rPr>
          <w:rFonts w:hint="cs"/>
          <w:rtl/>
          <w:lang w:eastAsia="he-IL"/>
        </w:rPr>
        <w:t>בנג'אח</w:t>
      </w:r>
      <w:proofErr w:type="spellEnd"/>
      <w:r w:rsidR="000476F1">
        <w:rPr>
          <w:rFonts w:hint="cs"/>
          <w:rtl/>
          <w:lang w:eastAsia="he-IL"/>
        </w:rPr>
        <w:t xml:space="preserve"> </w:t>
      </w:r>
      <w:bookmarkStart w:id="283" w:name="_ETM_Q2_1807700"/>
      <w:bookmarkEnd w:id="283"/>
      <w:r w:rsidR="000476F1">
        <w:rPr>
          <w:rFonts w:hint="cs"/>
          <w:rtl/>
          <w:lang w:eastAsia="he-IL"/>
        </w:rPr>
        <w:t xml:space="preserve">וכדומה. </w:t>
      </w:r>
    </w:p>
    <w:p w:rsidR="000476F1" w:rsidRDefault="000476F1" w:rsidP="00A42096">
      <w:pPr>
        <w:rPr>
          <w:rtl/>
          <w:lang w:eastAsia="he-IL"/>
        </w:rPr>
      </w:pPr>
      <w:bookmarkStart w:id="284" w:name="_ETM_Q2_1820196"/>
      <w:bookmarkStart w:id="285" w:name="_ETM_Q2_1820258"/>
      <w:bookmarkStart w:id="286" w:name="_ETM_Q2_1820364"/>
      <w:bookmarkEnd w:id="284"/>
      <w:bookmarkEnd w:id="285"/>
      <w:bookmarkEnd w:id="286"/>
    </w:p>
    <w:p w:rsidR="000476F1" w:rsidRDefault="000476F1" w:rsidP="00A42096">
      <w:pPr>
        <w:rPr>
          <w:rtl/>
          <w:lang w:eastAsia="he-IL"/>
        </w:rPr>
      </w:pPr>
      <w:bookmarkStart w:id="287" w:name="_ETM_Q2_1820412"/>
      <w:bookmarkEnd w:id="287"/>
      <w:r>
        <w:rPr>
          <w:rFonts w:hint="cs"/>
          <w:rtl/>
          <w:lang w:eastAsia="he-IL"/>
        </w:rPr>
        <w:t xml:space="preserve">אז יש רעיון </w:t>
      </w:r>
      <w:proofErr w:type="spellStart"/>
      <w:r>
        <w:rPr>
          <w:rFonts w:hint="cs"/>
          <w:rtl/>
          <w:lang w:eastAsia="he-IL"/>
        </w:rPr>
        <w:t>שבוארון</w:t>
      </w:r>
      <w:proofErr w:type="spellEnd"/>
      <w:r>
        <w:rPr>
          <w:rFonts w:hint="cs"/>
          <w:rtl/>
          <w:lang w:eastAsia="he-IL"/>
        </w:rPr>
        <w:t xml:space="preserve"> רוצה. הוא חושב שהוא יוכל להשיג את זה. אז אני </w:t>
      </w:r>
      <w:bookmarkStart w:id="288" w:name="_ETM_Q2_1816149"/>
      <w:bookmarkEnd w:id="288"/>
      <w:r>
        <w:rPr>
          <w:rFonts w:hint="cs"/>
          <w:rtl/>
          <w:lang w:eastAsia="he-IL"/>
        </w:rPr>
        <w:t xml:space="preserve">אומר, אנחנו בוויכוח ובדיאלוג עם משרד החינוך, ולא כאן המקום לתת את זה. כי אם </w:t>
      </w:r>
      <w:bookmarkStart w:id="289" w:name="_ETM_Q2_1821265"/>
      <w:bookmarkEnd w:id="289"/>
      <w:r>
        <w:rPr>
          <w:rFonts w:hint="cs"/>
          <w:rtl/>
          <w:lang w:eastAsia="he-IL"/>
        </w:rPr>
        <w:t xml:space="preserve">על פני הדברים אני חושב שאסור לי לקחת כסף, שהיועצת המשפטית אומרת שאסור לתת לבתי ספר </w:t>
      </w:r>
      <w:bookmarkStart w:id="290" w:name="_ETM_Q2_1824587"/>
      <w:bookmarkEnd w:id="290"/>
      <w:r>
        <w:rPr>
          <w:rFonts w:hint="cs"/>
          <w:rtl/>
          <w:lang w:eastAsia="he-IL"/>
        </w:rPr>
        <w:t>שהם לא מפוקחים ושלא לומדים ליבה, אין שום סיבה שניתן את זה לערבים במזרח ירושלים</w:t>
      </w:r>
      <w:bookmarkStart w:id="291" w:name="_ETM_Q2_1827076"/>
      <w:bookmarkEnd w:id="291"/>
      <w:r>
        <w:rPr>
          <w:rFonts w:hint="cs"/>
          <w:rtl/>
          <w:lang w:eastAsia="he-IL"/>
        </w:rPr>
        <w:t xml:space="preserve">, כי הם לא לומדים ליבה במאה אחוז וכי הם לא נותנים לפקח עליהם. תודה רבה. </w:t>
      </w:r>
    </w:p>
    <w:p w:rsidR="000476F1" w:rsidRDefault="000476F1" w:rsidP="00A42096">
      <w:pPr>
        <w:rPr>
          <w:rtl/>
          <w:lang w:eastAsia="he-IL"/>
        </w:rPr>
      </w:pPr>
      <w:bookmarkStart w:id="292" w:name="_ETM_Q2_1701368"/>
      <w:bookmarkStart w:id="293" w:name="_ETM_Q2_1701451"/>
      <w:bookmarkStart w:id="294" w:name="_ETM_Q2_1701839"/>
      <w:bookmarkEnd w:id="292"/>
      <w:bookmarkEnd w:id="293"/>
      <w:bookmarkEnd w:id="294"/>
    </w:p>
    <w:p w:rsidR="000476F1" w:rsidRDefault="000476F1" w:rsidP="00A42096">
      <w:pPr>
        <w:pStyle w:val="af6"/>
        <w:keepNext/>
        <w:rPr>
          <w:rtl/>
        </w:rPr>
      </w:pPr>
      <w:bookmarkStart w:id="295" w:name="_ETM_Q2_1701904"/>
      <w:bookmarkEnd w:id="295"/>
      <w:r w:rsidRPr="00B32DFF">
        <w:rPr>
          <w:rStyle w:val="TagStyle"/>
          <w:rtl/>
        </w:rPr>
        <w:t>&lt;&lt;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p>
    <w:p w:rsidR="000476F1" w:rsidRDefault="000476F1" w:rsidP="00A42096">
      <w:pPr>
        <w:rPr>
          <w:rtl/>
          <w:lang w:eastAsia="he-IL"/>
        </w:rPr>
      </w:pPr>
      <w:bookmarkStart w:id="296" w:name="_ETM_Q2_1704368"/>
      <w:bookmarkEnd w:id="296"/>
    </w:p>
    <w:p w:rsidR="000476F1" w:rsidRDefault="000476F1" w:rsidP="00A42096">
      <w:pPr>
        <w:rPr>
          <w:rtl/>
          <w:lang w:eastAsia="he-IL"/>
        </w:rPr>
      </w:pPr>
      <w:bookmarkStart w:id="297" w:name="_ETM_Q2_1704446"/>
      <w:bookmarkEnd w:id="297"/>
      <w:r>
        <w:rPr>
          <w:rFonts w:hint="cs"/>
          <w:rtl/>
          <w:lang w:eastAsia="he-IL"/>
        </w:rPr>
        <w:t>תודה רבה.</w:t>
      </w:r>
    </w:p>
    <w:p w:rsidR="000476F1" w:rsidRDefault="000476F1" w:rsidP="00A42096">
      <w:pPr>
        <w:rPr>
          <w:rtl/>
          <w:lang w:eastAsia="he-IL"/>
        </w:rPr>
      </w:pPr>
      <w:bookmarkStart w:id="298" w:name="_ETM_Q2_1711864"/>
      <w:bookmarkStart w:id="299" w:name="_ETM_Q2_1711958"/>
      <w:bookmarkStart w:id="300" w:name="_ETM_Q2_1712127"/>
      <w:bookmarkEnd w:id="298"/>
      <w:bookmarkEnd w:id="299"/>
      <w:bookmarkEnd w:id="300"/>
    </w:p>
    <w:p w:rsidR="000476F1" w:rsidRDefault="000476F1" w:rsidP="00A42096">
      <w:pPr>
        <w:rPr>
          <w:rtl/>
          <w:lang w:eastAsia="he-IL"/>
        </w:rPr>
      </w:pPr>
      <w:bookmarkStart w:id="301" w:name="_ETM_Q2_1712220"/>
      <w:bookmarkEnd w:id="301"/>
    </w:p>
    <w:p w:rsidR="000476F1" w:rsidRDefault="000476F1" w:rsidP="00A42096">
      <w:pPr>
        <w:pStyle w:val="a6"/>
        <w:rPr>
          <w:rtl/>
          <w:lang w:eastAsia="he-IL"/>
        </w:rPr>
      </w:pPr>
      <w:bookmarkStart w:id="302" w:name="ET_hatsach_646166_28"/>
      <w:r w:rsidRPr="00B32DFF">
        <w:rPr>
          <w:rStyle w:val="TagStyle"/>
          <w:rtl/>
        </w:rPr>
        <w:t xml:space="preserve"> &lt;&lt; הצח &gt;&gt;</w:t>
      </w:r>
      <w:r w:rsidRPr="00910D7D">
        <w:rPr>
          <w:rStyle w:val="TagStyle"/>
          <w:rtl/>
        </w:rPr>
        <w:t xml:space="preserve"> </w:t>
      </w:r>
      <w:bookmarkStart w:id="303" w:name="_Toc198741670"/>
      <w:bookmarkStart w:id="304" w:name="_Toc198751613"/>
      <w:bookmarkStart w:id="305" w:name="_Toc198754248"/>
      <w:bookmarkStart w:id="306" w:name="_Toc198755223"/>
      <w:bookmarkStart w:id="307" w:name="_Toc234871715"/>
      <w:bookmarkStart w:id="308" w:name="_Toc234871855"/>
      <w:r>
        <w:rPr>
          <w:rtl/>
          <w:lang w:eastAsia="he-IL"/>
        </w:rPr>
        <w:t>הצעת חוק חובת המכרזים (תיקון – העדפה למעסיק משרתי מילואים), התשפ"ה</w:t>
      </w:r>
      <w:r>
        <w:rPr>
          <w:rFonts w:hint="cs"/>
          <w:rtl/>
          <w:lang w:eastAsia="he-IL"/>
        </w:rPr>
        <w:t>–</w:t>
      </w:r>
      <w:r>
        <w:rPr>
          <w:rtl/>
          <w:lang w:eastAsia="he-IL"/>
        </w:rPr>
        <w:t>2025</w:t>
      </w:r>
      <w:bookmarkEnd w:id="303"/>
      <w:bookmarkEnd w:id="304"/>
      <w:bookmarkEnd w:id="305"/>
      <w:bookmarkEnd w:id="306"/>
      <w:bookmarkEnd w:id="307"/>
      <w:bookmarkEnd w:id="308"/>
      <w:r w:rsidRPr="00910D7D">
        <w:rPr>
          <w:rStyle w:val="TagStyle"/>
          <w:rtl/>
        </w:rPr>
        <w:t xml:space="preserve"> </w:t>
      </w:r>
      <w:r w:rsidRPr="00B32DFF">
        <w:rPr>
          <w:rStyle w:val="TagStyle"/>
          <w:rtl/>
        </w:rPr>
        <w:t>&lt;&lt; הצח &gt;&gt;</w:t>
      </w:r>
      <w:r>
        <w:rPr>
          <w:rtl/>
          <w:lang w:eastAsia="he-IL"/>
        </w:rPr>
        <w:t xml:space="preserve"> </w:t>
      </w:r>
      <w:bookmarkStart w:id="309" w:name="_ETM_Q2_1722784"/>
      <w:bookmarkEnd w:id="302"/>
      <w:bookmarkEnd w:id="309"/>
    </w:p>
    <w:p w:rsidR="000476F1" w:rsidRDefault="000476F1" w:rsidP="00A42096">
      <w:pPr>
        <w:rPr>
          <w:rtl/>
          <w:lang w:eastAsia="he-IL"/>
        </w:rPr>
      </w:pPr>
      <w:bookmarkStart w:id="310" w:name="_ETM_Q2_1722880"/>
      <w:bookmarkEnd w:id="310"/>
      <w:r>
        <w:rPr>
          <w:rtl/>
          <w:lang w:eastAsia="he-IL"/>
        </w:rPr>
        <w:t>[הצעת חוק פ/5547</w:t>
      </w:r>
      <w:r>
        <w:rPr>
          <w:rFonts w:hint="cs"/>
          <w:rtl/>
          <w:lang w:eastAsia="he-IL"/>
        </w:rPr>
        <w:t>/25; נספחות.</w:t>
      </w:r>
      <w:r>
        <w:rPr>
          <w:rtl/>
          <w:lang w:eastAsia="he-IL"/>
        </w:rPr>
        <w:t>]</w:t>
      </w:r>
    </w:p>
    <w:p w:rsidR="000476F1" w:rsidRDefault="000476F1" w:rsidP="00A4209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476F1" w:rsidRDefault="000476F1" w:rsidP="00B87C1F">
      <w:pPr>
        <w:rPr>
          <w:rtl/>
          <w:lang w:eastAsia="he-IL"/>
        </w:rPr>
      </w:pPr>
    </w:p>
    <w:p w:rsidR="000476F1" w:rsidRDefault="000476F1" w:rsidP="00A42096">
      <w:pPr>
        <w:pStyle w:val="af6"/>
        <w:keepNext/>
        <w:rPr>
          <w:rtl/>
        </w:rPr>
      </w:pPr>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p>
    <w:p w:rsidR="000476F1" w:rsidRDefault="000476F1" w:rsidP="00B87C1F">
      <w:pPr>
        <w:rPr>
          <w:rtl/>
          <w:lang w:eastAsia="he-IL"/>
        </w:rPr>
      </w:pPr>
    </w:p>
    <w:p w:rsidR="000476F1" w:rsidRDefault="000476F1" w:rsidP="00F000C7">
      <w:pPr>
        <w:rPr>
          <w:rtl/>
          <w:lang w:eastAsia="he-IL"/>
        </w:rPr>
      </w:pPr>
      <w:r>
        <w:rPr>
          <w:rFonts w:hint="cs"/>
          <w:rtl/>
          <w:lang w:eastAsia="he-IL"/>
        </w:rPr>
        <w:t xml:space="preserve">אנחנו </w:t>
      </w:r>
      <w:bookmarkStart w:id="311" w:name="_ETM_Q2_1837533"/>
      <w:bookmarkEnd w:id="311"/>
      <w:r>
        <w:rPr>
          <w:rFonts w:hint="cs"/>
          <w:rtl/>
          <w:lang w:eastAsia="he-IL"/>
        </w:rPr>
        <w:t xml:space="preserve">עוברים לנושא הבא על סדר-היום </w:t>
      </w:r>
      <w:r>
        <w:rPr>
          <w:rFonts w:hint="eastAsia"/>
          <w:rtl/>
          <w:lang w:eastAsia="he-IL"/>
        </w:rPr>
        <w:t xml:space="preserve">– </w:t>
      </w:r>
      <w:r>
        <w:rPr>
          <w:rFonts w:hint="cs"/>
          <w:rtl/>
          <w:lang w:eastAsia="he-IL"/>
        </w:rPr>
        <w:t xml:space="preserve">הצעות חוק לדיון המוקדם. הצעת החוק הראשונה היא הצעת </w:t>
      </w:r>
      <w:bookmarkStart w:id="312" w:name="_ETM_Q2_1840038"/>
      <w:bookmarkEnd w:id="312"/>
      <w:r>
        <w:rPr>
          <w:rFonts w:hint="cs"/>
          <w:rtl/>
          <w:lang w:eastAsia="he-IL"/>
        </w:rPr>
        <w:t xml:space="preserve">חוק חובת המכרזים (תיקון </w:t>
      </w:r>
      <w:r>
        <w:rPr>
          <w:rtl/>
          <w:lang w:eastAsia="he-IL"/>
        </w:rPr>
        <w:t>–</w:t>
      </w:r>
      <w:r>
        <w:rPr>
          <w:rFonts w:hint="cs"/>
          <w:rtl/>
          <w:lang w:eastAsia="he-IL"/>
        </w:rPr>
        <w:t xml:space="preserve"> העדפה למעסיק משרתי מילואים)</w:t>
      </w:r>
      <w:bookmarkStart w:id="313" w:name="_ETM_Q2_1860991"/>
      <w:bookmarkEnd w:id="313"/>
      <w:r>
        <w:rPr>
          <w:rFonts w:hint="cs"/>
          <w:rtl/>
          <w:lang w:eastAsia="he-IL"/>
        </w:rPr>
        <w:t>, התשפ"ה</w:t>
      </w:r>
      <w:r>
        <w:rPr>
          <w:rFonts w:hint="eastAsia"/>
          <w:rtl/>
          <w:lang w:eastAsia="he-IL"/>
        </w:rPr>
        <w:t>–</w:t>
      </w:r>
      <w:r>
        <w:rPr>
          <w:rFonts w:hint="cs"/>
          <w:rtl/>
          <w:lang w:eastAsia="he-IL"/>
        </w:rPr>
        <w:t>2025, של חבר הכנסת עודד פורר וקבוצת חברי הכנסת. כתוב "למעסיק" אבל הכוונה היא "להעסיק משרתי מילואים", אני מניח. כתוב "למעסיק" משרתי מילואים.</w:t>
      </w:r>
      <w:bookmarkStart w:id="314" w:name="_ETM_Q2_1849191"/>
      <w:bookmarkStart w:id="315" w:name="_ETM_Q2_1849263"/>
      <w:bookmarkEnd w:id="314"/>
      <w:bookmarkEnd w:id="315"/>
      <w:r w:rsidRPr="001D0269">
        <w:rPr>
          <w:rFonts w:hint="cs"/>
          <w:rtl/>
          <w:lang w:eastAsia="he-IL"/>
        </w:rPr>
        <w:t xml:space="preserve"> </w:t>
      </w:r>
      <w:r>
        <w:rPr>
          <w:rFonts w:hint="cs"/>
          <w:rtl/>
          <w:lang w:eastAsia="he-IL"/>
        </w:rPr>
        <w:t>אה, הבנתי.</w:t>
      </w:r>
    </w:p>
    <w:p w:rsidR="000476F1" w:rsidRDefault="000476F1" w:rsidP="00A42096">
      <w:pPr>
        <w:rPr>
          <w:rtl/>
          <w:lang w:eastAsia="he-IL"/>
        </w:rPr>
      </w:pPr>
    </w:p>
    <w:p w:rsidR="000476F1" w:rsidRPr="00910D7D" w:rsidRDefault="000476F1" w:rsidP="00A42096">
      <w:pPr>
        <w:rPr>
          <w:rtl/>
          <w:lang w:eastAsia="he-IL"/>
        </w:rPr>
      </w:pPr>
      <w:r>
        <w:rPr>
          <w:rFonts w:hint="cs"/>
          <w:rtl/>
          <w:lang w:eastAsia="he-IL"/>
        </w:rPr>
        <w:t xml:space="preserve">אני מתכבד להזמין את חבר הכנסת פורר לדוכן להציג את הצעת החוק, </w:t>
      </w:r>
      <w:bookmarkStart w:id="316" w:name="_ETM_Q2_1869517"/>
      <w:bookmarkEnd w:id="316"/>
      <w:r>
        <w:rPr>
          <w:rFonts w:hint="cs"/>
          <w:rtl/>
          <w:lang w:eastAsia="he-IL"/>
        </w:rPr>
        <w:t xml:space="preserve">בבקשה. </w:t>
      </w:r>
    </w:p>
    <w:p w:rsidR="000476F1" w:rsidRDefault="000476F1" w:rsidP="00A42096">
      <w:pPr>
        <w:rPr>
          <w:rtl/>
          <w:lang w:eastAsia="he-IL"/>
        </w:rPr>
      </w:pPr>
    </w:p>
    <w:p w:rsidR="000476F1" w:rsidRDefault="000476F1" w:rsidP="00A42096">
      <w:pPr>
        <w:pStyle w:val="a4"/>
        <w:keepNext/>
        <w:rPr>
          <w:rtl/>
        </w:rPr>
      </w:pPr>
      <w:bookmarkStart w:id="317" w:name="ET_speaker_5520_30"/>
      <w:r w:rsidRPr="00B32DFF">
        <w:rPr>
          <w:rStyle w:val="TagStyle"/>
          <w:rtl/>
        </w:rPr>
        <w:t>&lt;&lt; דובר &gt;&gt;</w:t>
      </w:r>
      <w:r w:rsidRPr="00910D7D">
        <w:rPr>
          <w:rStyle w:val="TagStyle"/>
          <w:rtl/>
        </w:rPr>
        <w:t xml:space="preserve"> </w:t>
      </w:r>
      <w:bookmarkStart w:id="318" w:name="_Toc198741671"/>
      <w:bookmarkStart w:id="319" w:name="_Toc198751614"/>
      <w:bookmarkStart w:id="320" w:name="_Toc198754249"/>
      <w:bookmarkStart w:id="321" w:name="_Toc198755224"/>
      <w:bookmarkStart w:id="322" w:name="_Toc234871716"/>
      <w:bookmarkStart w:id="323" w:name="_Toc234871856"/>
      <w:r>
        <w:rPr>
          <w:rtl/>
        </w:rPr>
        <w:t>עודד פורר (ישראל ביתנו):</w:t>
      </w:r>
      <w:bookmarkEnd w:id="318"/>
      <w:bookmarkEnd w:id="319"/>
      <w:bookmarkEnd w:id="320"/>
      <w:bookmarkEnd w:id="321"/>
      <w:bookmarkEnd w:id="322"/>
      <w:bookmarkEnd w:id="323"/>
      <w:r w:rsidRPr="00910D7D">
        <w:rPr>
          <w:rStyle w:val="TagStyle"/>
          <w:rtl/>
        </w:rPr>
        <w:t xml:space="preserve"> </w:t>
      </w:r>
      <w:r w:rsidRPr="00B32DFF">
        <w:rPr>
          <w:rStyle w:val="TagStyle"/>
          <w:rtl/>
        </w:rPr>
        <w:t>&lt;&lt; דובר &gt;&gt;</w:t>
      </w:r>
      <w:r>
        <w:rPr>
          <w:rtl/>
        </w:rPr>
        <w:t xml:space="preserve"> </w:t>
      </w:r>
      <w:bookmarkEnd w:id="317"/>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מי השר המשיב? </w:t>
      </w:r>
    </w:p>
    <w:p w:rsidR="000476F1" w:rsidRDefault="000476F1" w:rsidP="00A42096">
      <w:pPr>
        <w:rPr>
          <w:rtl/>
          <w:lang w:eastAsia="he-IL"/>
        </w:rPr>
      </w:pPr>
    </w:p>
    <w:p w:rsidR="000476F1" w:rsidRDefault="000476F1" w:rsidP="00A42096">
      <w:pPr>
        <w:pStyle w:val="af6"/>
        <w:keepNext/>
        <w:rPr>
          <w:rtl/>
        </w:rPr>
      </w:pPr>
      <w:bookmarkStart w:id="324" w:name="ET_yor_6423_60"/>
      <w:r w:rsidRPr="00B32DFF">
        <w:rPr>
          <w:rStyle w:val="TagStyle"/>
          <w:rtl/>
        </w:rPr>
        <w:t xml:space="preserve"> &lt;&lt; יור &gt;&gt;</w:t>
      </w:r>
      <w:r w:rsidRPr="00C534C7">
        <w:rPr>
          <w:rStyle w:val="TagStyle"/>
          <w:rtl/>
        </w:rPr>
        <w:t xml:space="preserve"> </w:t>
      </w:r>
      <w:r>
        <w:rPr>
          <w:rtl/>
        </w:rPr>
        <w:t>היו"ר אמיר אוחנה:</w:t>
      </w:r>
      <w:r w:rsidRPr="00C534C7">
        <w:rPr>
          <w:rStyle w:val="TagStyle"/>
          <w:rtl/>
        </w:rPr>
        <w:t xml:space="preserve"> </w:t>
      </w:r>
      <w:r w:rsidRPr="00B32DFF">
        <w:rPr>
          <w:rStyle w:val="TagStyle"/>
          <w:rtl/>
        </w:rPr>
        <w:t>&lt;&lt; יור &gt;&gt;</w:t>
      </w:r>
      <w:r>
        <w:rPr>
          <w:rtl/>
        </w:rPr>
        <w:t xml:space="preserve"> </w:t>
      </w:r>
      <w:bookmarkEnd w:id="324"/>
    </w:p>
    <w:p w:rsidR="000476F1" w:rsidRDefault="000476F1" w:rsidP="00B87C1F">
      <w:pPr>
        <w:rPr>
          <w:rtl/>
          <w:lang w:eastAsia="he-IL"/>
        </w:rPr>
      </w:pPr>
    </w:p>
    <w:p w:rsidR="000476F1" w:rsidRPr="00C534C7" w:rsidRDefault="000476F1" w:rsidP="00A42096">
      <w:pPr>
        <w:rPr>
          <w:rtl/>
          <w:lang w:eastAsia="he-IL"/>
        </w:rPr>
      </w:pPr>
      <w:bookmarkStart w:id="325" w:name="_ETM_Q2_1888054"/>
      <w:bookmarkEnd w:id="325"/>
      <w:r>
        <w:rPr>
          <w:rFonts w:hint="cs"/>
          <w:rtl/>
          <w:lang w:eastAsia="he-IL"/>
        </w:rPr>
        <w:t>מי השר המשיב? מ</w:t>
      </w:r>
      <w:r w:rsidR="00F000C7">
        <w:rPr>
          <w:rFonts w:hint="cs"/>
          <w:rtl/>
          <w:lang w:eastAsia="he-IL"/>
        </w:rPr>
        <w:t>י</w:t>
      </w:r>
      <w:r>
        <w:rPr>
          <w:rFonts w:hint="cs"/>
          <w:rtl/>
          <w:lang w:eastAsia="he-IL"/>
        </w:rPr>
        <w:t>יד נאמר.</w:t>
      </w:r>
    </w:p>
    <w:p w:rsidR="000476F1" w:rsidRDefault="000476F1" w:rsidP="00A42096">
      <w:pPr>
        <w:rPr>
          <w:rtl/>
          <w:lang w:eastAsia="he-IL"/>
        </w:rPr>
      </w:pPr>
    </w:p>
    <w:p w:rsidR="000476F1" w:rsidRDefault="000476F1" w:rsidP="00A42096">
      <w:pPr>
        <w:pStyle w:val="-"/>
        <w:keepNext/>
        <w:rPr>
          <w:rtl/>
        </w:rPr>
      </w:pPr>
      <w:bookmarkStart w:id="326" w:name="ET_speakercontinue_5520_32"/>
      <w:r w:rsidRPr="00B32DFF">
        <w:rPr>
          <w:rStyle w:val="TagStyle"/>
          <w:rtl/>
        </w:rPr>
        <w:t xml:space="preserve"> &lt;&lt; דובר_המשך &gt;&gt;</w:t>
      </w:r>
      <w:r w:rsidRPr="00910D7D">
        <w:rPr>
          <w:rStyle w:val="TagStyle"/>
          <w:rtl/>
        </w:rPr>
        <w:t xml:space="preserve"> </w:t>
      </w:r>
      <w:r>
        <w:rPr>
          <w:rtl/>
        </w:rPr>
        <w:t>עודד פורר (ישראל ביתנו):</w:t>
      </w:r>
      <w:r w:rsidRPr="00910D7D">
        <w:rPr>
          <w:rStyle w:val="TagStyle"/>
          <w:rtl/>
        </w:rPr>
        <w:t xml:space="preserve"> </w:t>
      </w:r>
      <w:r w:rsidRPr="00B32DFF">
        <w:rPr>
          <w:rStyle w:val="TagStyle"/>
          <w:rtl/>
        </w:rPr>
        <w:t>&lt;&lt; דובר_המשך &gt;&gt;</w:t>
      </w:r>
      <w:r>
        <w:rPr>
          <w:rtl/>
        </w:rPr>
        <w:t xml:space="preserve"> </w:t>
      </w:r>
      <w:bookmarkEnd w:id="326"/>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אדוני היושב-ראש, חברי הכנסת, הייתי אומר "אדוני השר", אני רק לא יודע מי השר שאמור להשיב להצעת החוק הזאת. אבל אדוני השר </w:t>
      </w:r>
      <w:r w:rsidR="00B87C1F">
        <w:rPr>
          <w:rFonts w:hint="cs"/>
          <w:rtl/>
          <w:lang w:eastAsia="he-IL"/>
        </w:rPr>
        <w:t>– – –</w:t>
      </w:r>
    </w:p>
    <w:p w:rsidR="000476F1" w:rsidRDefault="000476F1" w:rsidP="00A42096">
      <w:pPr>
        <w:rPr>
          <w:rtl/>
          <w:lang w:eastAsia="he-IL"/>
        </w:rPr>
      </w:pPr>
    </w:p>
    <w:p w:rsidR="000476F1" w:rsidRDefault="000476F1" w:rsidP="00A42096">
      <w:pPr>
        <w:pStyle w:val="af6"/>
        <w:keepNext/>
        <w:rPr>
          <w:rtl/>
        </w:rPr>
      </w:pPr>
      <w:bookmarkStart w:id="327" w:name="ET_yor_6423_33"/>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327"/>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אנחנו נעדכן. הינה, גם השר מלכיאלי פה. אני </w:t>
      </w:r>
      <w:bookmarkStart w:id="328" w:name="_ETM_Q2_1915557"/>
      <w:bookmarkEnd w:id="328"/>
      <w:r>
        <w:rPr>
          <w:rFonts w:hint="cs"/>
          <w:rtl/>
          <w:lang w:eastAsia="he-IL"/>
        </w:rPr>
        <w:t xml:space="preserve">לא יודע, נראה. </w:t>
      </w:r>
    </w:p>
    <w:p w:rsidR="000476F1" w:rsidRDefault="000476F1" w:rsidP="00A42096">
      <w:pPr>
        <w:rPr>
          <w:rtl/>
          <w:lang w:eastAsia="he-IL"/>
        </w:rPr>
      </w:pPr>
    </w:p>
    <w:p w:rsidR="000476F1" w:rsidRDefault="000476F1" w:rsidP="00A42096">
      <w:pPr>
        <w:pStyle w:val="-"/>
        <w:keepNext/>
        <w:rPr>
          <w:rtl/>
        </w:rPr>
      </w:pPr>
      <w:bookmarkStart w:id="329" w:name="ET_speakercontinue_5520_34"/>
      <w:r w:rsidRPr="00B32DFF">
        <w:rPr>
          <w:rStyle w:val="TagStyle"/>
          <w:rtl/>
        </w:rPr>
        <w:t xml:space="preserve"> &lt;&lt; דובר_המשך &gt;&gt;</w:t>
      </w:r>
      <w:r w:rsidRPr="00910D7D">
        <w:rPr>
          <w:rStyle w:val="TagStyle"/>
          <w:rtl/>
        </w:rPr>
        <w:t xml:space="preserve"> </w:t>
      </w:r>
      <w:r>
        <w:rPr>
          <w:rtl/>
        </w:rPr>
        <w:t>עודד פורר (ישראל ביתנו):</w:t>
      </w:r>
      <w:r w:rsidRPr="00910D7D">
        <w:rPr>
          <w:rStyle w:val="TagStyle"/>
          <w:rtl/>
        </w:rPr>
        <w:t xml:space="preserve"> </w:t>
      </w:r>
      <w:r w:rsidRPr="00B32DFF">
        <w:rPr>
          <w:rStyle w:val="TagStyle"/>
          <w:rtl/>
        </w:rPr>
        <w:t>&lt;&lt; דובר_המשך &gt;&gt;</w:t>
      </w:r>
      <w:r>
        <w:rPr>
          <w:rtl/>
        </w:rPr>
        <w:t xml:space="preserve"> </w:t>
      </w:r>
      <w:bookmarkEnd w:id="329"/>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אתה השר המשיב? </w:t>
      </w:r>
    </w:p>
    <w:p w:rsidR="000476F1" w:rsidRDefault="000476F1" w:rsidP="00A42096">
      <w:pPr>
        <w:rPr>
          <w:rtl/>
          <w:lang w:eastAsia="he-IL"/>
        </w:rPr>
      </w:pPr>
    </w:p>
    <w:p w:rsidR="000476F1" w:rsidRDefault="000476F1" w:rsidP="00A42096">
      <w:pPr>
        <w:pStyle w:val="af5"/>
        <w:keepNext/>
        <w:rPr>
          <w:rtl/>
        </w:rPr>
      </w:pPr>
      <w:bookmarkStart w:id="330" w:name="ET_interruption_6448_35"/>
      <w:r w:rsidRPr="00B32DFF">
        <w:rPr>
          <w:rStyle w:val="TagStyle"/>
          <w:rtl/>
        </w:rPr>
        <w:t xml:space="preserve"> &lt;&lt; קריאה &gt;&gt;</w:t>
      </w:r>
      <w:r w:rsidRPr="00910D7D">
        <w:rPr>
          <w:rStyle w:val="TagStyle"/>
          <w:rtl/>
        </w:rPr>
        <w:t xml:space="preserve"> </w:t>
      </w:r>
      <w:r>
        <w:rPr>
          <w:rtl/>
        </w:rPr>
        <w:t>השר לשירותי דת מיכאל מלכיאלי:</w:t>
      </w:r>
      <w:r w:rsidRPr="00910D7D">
        <w:rPr>
          <w:rStyle w:val="TagStyle"/>
          <w:rtl/>
        </w:rPr>
        <w:t xml:space="preserve"> </w:t>
      </w:r>
      <w:r w:rsidRPr="00B32DFF">
        <w:rPr>
          <w:rStyle w:val="TagStyle"/>
          <w:rtl/>
        </w:rPr>
        <w:t>&lt;&lt; קריאה &gt;&gt;</w:t>
      </w:r>
      <w:r>
        <w:rPr>
          <w:rtl/>
        </w:rPr>
        <w:t xml:space="preserve"> </w:t>
      </w:r>
      <w:bookmarkEnd w:id="330"/>
    </w:p>
    <w:p w:rsidR="000476F1" w:rsidRDefault="000476F1" w:rsidP="00B87C1F">
      <w:pPr>
        <w:rPr>
          <w:rtl/>
          <w:lang w:eastAsia="he-IL"/>
        </w:rPr>
      </w:pPr>
    </w:p>
    <w:p w:rsidR="000476F1" w:rsidRDefault="000476F1" w:rsidP="00A42096">
      <w:pPr>
        <w:rPr>
          <w:rtl/>
          <w:lang w:eastAsia="he-IL"/>
        </w:rPr>
      </w:pPr>
      <w:r>
        <w:rPr>
          <w:rFonts w:hint="cs"/>
          <w:rtl/>
          <w:lang w:eastAsia="he-IL"/>
        </w:rPr>
        <w:t>בוקר טוב.</w:t>
      </w:r>
      <w:bookmarkStart w:id="331" w:name="_ETM_Q2_1918267"/>
      <w:bookmarkStart w:id="332" w:name="_ETM_Q2_1918323"/>
      <w:bookmarkEnd w:id="331"/>
      <w:bookmarkEnd w:id="332"/>
      <w:r>
        <w:rPr>
          <w:rFonts w:hint="cs"/>
          <w:rtl/>
          <w:lang w:eastAsia="he-IL"/>
        </w:rPr>
        <w:t xml:space="preserve"> </w:t>
      </w:r>
      <w:bookmarkStart w:id="333" w:name="_ETM_Q2_1918763"/>
      <w:bookmarkStart w:id="334" w:name="_ETM_Q2_1918835"/>
      <w:bookmarkEnd w:id="333"/>
      <w:bookmarkEnd w:id="334"/>
    </w:p>
    <w:p w:rsidR="000476F1" w:rsidRDefault="000476F1" w:rsidP="00A42096">
      <w:pPr>
        <w:rPr>
          <w:rtl/>
          <w:lang w:eastAsia="he-IL"/>
        </w:rPr>
      </w:pPr>
    </w:p>
    <w:p w:rsidR="000476F1" w:rsidRDefault="000476F1" w:rsidP="00A42096">
      <w:pPr>
        <w:pStyle w:val="-"/>
        <w:keepNext/>
        <w:rPr>
          <w:rtl/>
        </w:rPr>
      </w:pPr>
      <w:bookmarkStart w:id="335" w:name="ET_speakercontinue_5520_63"/>
      <w:r w:rsidRPr="00B32DFF">
        <w:rPr>
          <w:rStyle w:val="TagStyle"/>
          <w:rtl/>
        </w:rPr>
        <w:t xml:space="preserve"> &lt;&lt; דובר_המשך &gt;&gt;</w:t>
      </w:r>
      <w:r w:rsidRPr="00886105">
        <w:rPr>
          <w:rStyle w:val="TagStyle"/>
          <w:rtl/>
        </w:rPr>
        <w:t xml:space="preserve"> </w:t>
      </w:r>
      <w:r>
        <w:rPr>
          <w:rtl/>
        </w:rPr>
        <w:t>עודד פורר (ישראל ביתנו):</w:t>
      </w:r>
      <w:r w:rsidRPr="00886105">
        <w:rPr>
          <w:rStyle w:val="TagStyle"/>
          <w:rtl/>
        </w:rPr>
        <w:t xml:space="preserve"> </w:t>
      </w:r>
      <w:r w:rsidRPr="00B32DFF">
        <w:rPr>
          <w:rStyle w:val="TagStyle"/>
          <w:rtl/>
        </w:rPr>
        <w:t>&lt;&lt; דובר_המשך &gt;&gt;</w:t>
      </w:r>
      <w:r>
        <w:rPr>
          <w:rtl/>
        </w:rPr>
        <w:t xml:space="preserve"> </w:t>
      </w:r>
      <w:bookmarkEnd w:id="335"/>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אתה השר המשיב? </w:t>
      </w:r>
    </w:p>
    <w:p w:rsidR="000476F1" w:rsidRDefault="000476F1" w:rsidP="00A42096">
      <w:pPr>
        <w:rPr>
          <w:rtl/>
          <w:lang w:eastAsia="he-IL"/>
        </w:rPr>
      </w:pPr>
      <w:bookmarkStart w:id="336" w:name="_ETM_Q2_1921576"/>
      <w:bookmarkStart w:id="337" w:name="_ETM_Q2_1921662"/>
      <w:bookmarkEnd w:id="336"/>
      <w:bookmarkEnd w:id="337"/>
    </w:p>
    <w:p w:rsidR="000476F1" w:rsidRDefault="000476F1" w:rsidP="00A42096">
      <w:pPr>
        <w:pStyle w:val="af5"/>
        <w:keepNext/>
        <w:rPr>
          <w:rtl/>
        </w:rPr>
      </w:pPr>
      <w:bookmarkStart w:id="338" w:name="ET_interruption_6448_65"/>
      <w:r w:rsidRPr="00B32DFF">
        <w:rPr>
          <w:rStyle w:val="TagStyle"/>
          <w:rtl/>
        </w:rPr>
        <w:t xml:space="preserve"> &lt;&lt; קריאה &gt;&gt;</w:t>
      </w:r>
      <w:r w:rsidRPr="00886105">
        <w:rPr>
          <w:rStyle w:val="TagStyle"/>
          <w:rtl/>
        </w:rPr>
        <w:t xml:space="preserve"> </w:t>
      </w:r>
      <w:r>
        <w:rPr>
          <w:rtl/>
        </w:rPr>
        <w:t>השר לשירותי דת מיכאל מלכיאלי:</w:t>
      </w:r>
      <w:r w:rsidRPr="00886105">
        <w:rPr>
          <w:rStyle w:val="TagStyle"/>
          <w:rtl/>
        </w:rPr>
        <w:t xml:space="preserve"> </w:t>
      </w:r>
      <w:r w:rsidRPr="00B32DFF">
        <w:rPr>
          <w:rStyle w:val="TagStyle"/>
          <w:rtl/>
        </w:rPr>
        <w:t>&lt;&lt; קריאה &gt;&gt;</w:t>
      </w:r>
      <w:r>
        <w:rPr>
          <w:rtl/>
        </w:rPr>
        <w:t xml:space="preserve"> </w:t>
      </w:r>
      <w:bookmarkEnd w:id="338"/>
    </w:p>
    <w:p w:rsidR="000476F1" w:rsidRDefault="000476F1" w:rsidP="00B87C1F">
      <w:pPr>
        <w:rPr>
          <w:rtl/>
          <w:lang w:eastAsia="he-IL"/>
        </w:rPr>
      </w:pPr>
    </w:p>
    <w:p w:rsidR="000476F1" w:rsidRDefault="000476F1" w:rsidP="00A42096">
      <w:pPr>
        <w:rPr>
          <w:rtl/>
          <w:lang w:eastAsia="he-IL"/>
        </w:rPr>
      </w:pPr>
      <w:r>
        <w:rPr>
          <w:rFonts w:hint="cs"/>
          <w:rtl/>
          <w:lang w:eastAsia="he-IL"/>
        </w:rPr>
        <w:t>אני</w:t>
      </w:r>
      <w:bookmarkStart w:id="339" w:name="_ETM_Q2_1921342"/>
      <w:bookmarkEnd w:id="339"/>
      <w:r>
        <w:rPr>
          <w:rFonts w:hint="cs"/>
          <w:rtl/>
          <w:lang w:eastAsia="he-IL"/>
        </w:rPr>
        <w:t xml:space="preserve"> </w:t>
      </w:r>
      <w:r w:rsidR="00B87C1F">
        <w:rPr>
          <w:rFonts w:hint="cs"/>
          <w:rtl/>
          <w:lang w:eastAsia="he-IL"/>
        </w:rPr>
        <w:t>– – –</w:t>
      </w:r>
    </w:p>
    <w:p w:rsidR="000476F1" w:rsidRDefault="000476F1" w:rsidP="00A42096">
      <w:pPr>
        <w:rPr>
          <w:rtl/>
          <w:lang w:eastAsia="he-IL"/>
        </w:rPr>
      </w:pPr>
      <w:bookmarkStart w:id="340" w:name="_ETM_Q2_1922487"/>
      <w:bookmarkStart w:id="341" w:name="_ETM_Q2_1922553"/>
      <w:bookmarkEnd w:id="340"/>
      <w:bookmarkEnd w:id="341"/>
    </w:p>
    <w:p w:rsidR="000476F1" w:rsidRDefault="000476F1" w:rsidP="00A42096">
      <w:pPr>
        <w:pStyle w:val="-"/>
        <w:keepNext/>
        <w:rPr>
          <w:rtl/>
        </w:rPr>
      </w:pPr>
      <w:bookmarkStart w:id="342" w:name="ET_speakercontinue_5520_66"/>
      <w:r w:rsidRPr="00B32DFF">
        <w:rPr>
          <w:rStyle w:val="TagStyle"/>
          <w:rtl/>
        </w:rPr>
        <w:t xml:space="preserve"> &lt;&lt; דובר_המשך &gt;&gt;</w:t>
      </w:r>
      <w:r w:rsidRPr="00886105">
        <w:rPr>
          <w:rStyle w:val="TagStyle"/>
          <w:rtl/>
        </w:rPr>
        <w:t xml:space="preserve"> </w:t>
      </w:r>
      <w:r>
        <w:rPr>
          <w:rtl/>
        </w:rPr>
        <w:t>עודד פורר (ישראל ביתנו):</w:t>
      </w:r>
      <w:r w:rsidRPr="00886105">
        <w:rPr>
          <w:rStyle w:val="TagStyle"/>
          <w:rtl/>
        </w:rPr>
        <w:t xml:space="preserve"> </w:t>
      </w:r>
      <w:r w:rsidRPr="00B32DFF">
        <w:rPr>
          <w:rStyle w:val="TagStyle"/>
          <w:rtl/>
        </w:rPr>
        <w:t>&lt;&lt; דובר_המשך &gt;&gt;</w:t>
      </w:r>
      <w:r>
        <w:rPr>
          <w:rtl/>
        </w:rPr>
        <w:t xml:space="preserve"> </w:t>
      </w:r>
      <w:bookmarkEnd w:id="342"/>
    </w:p>
    <w:p w:rsidR="000476F1" w:rsidRDefault="000476F1" w:rsidP="00B87C1F">
      <w:pPr>
        <w:rPr>
          <w:rtl/>
          <w:lang w:eastAsia="he-IL"/>
        </w:rPr>
      </w:pPr>
    </w:p>
    <w:p w:rsidR="000476F1" w:rsidRPr="00886105" w:rsidRDefault="000476F1" w:rsidP="00A42096">
      <w:pPr>
        <w:rPr>
          <w:rtl/>
          <w:lang w:eastAsia="he-IL"/>
        </w:rPr>
      </w:pPr>
      <w:bookmarkStart w:id="343" w:name="_ETM_Q2_1924126"/>
      <w:bookmarkEnd w:id="343"/>
      <w:r>
        <w:rPr>
          <w:rFonts w:hint="cs"/>
          <w:rtl/>
          <w:lang w:eastAsia="he-IL"/>
        </w:rPr>
        <w:t xml:space="preserve">זה נכון. אבל חשוב לי גם מי יענה לי. </w:t>
      </w:r>
    </w:p>
    <w:p w:rsidR="000476F1" w:rsidRDefault="000476F1" w:rsidP="00A42096">
      <w:pPr>
        <w:rPr>
          <w:rtl/>
          <w:lang w:eastAsia="he-IL"/>
        </w:rPr>
      </w:pPr>
    </w:p>
    <w:p w:rsidR="000476F1" w:rsidRDefault="000476F1" w:rsidP="00A42096">
      <w:pPr>
        <w:pStyle w:val="af5"/>
        <w:keepNext/>
        <w:rPr>
          <w:rtl/>
        </w:rPr>
      </w:pPr>
      <w:bookmarkStart w:id="344" w:name="ET_interruption_6448_67"/>
      <w:r w:rsidRPr="00B32DFF">
        <w:rPr>
          <w:rStyle w:val="TagStyle"/>
          <w:rtl/>
        </w:rPr>
        <w:t xml:space="preserve"> &lt;&lt; קריאה &gt;&gt;</w:t>
      </w:r>
      <w:r w:rsidRPr="00886105">
        <w:rPr>
          <w:rStyle w:val="TagStyle"/>
          <w:rtl/>
        </w:rPr>
        <w:t xml:space="preserve"> </w:t>
      </w:r>
      <w:r>
        <w:rPr>
          <w:rtl/>
        </w:rPr>
        <w:t>השר לשירותי דת מיכאל מלכיאלי:</w:t>
      </w:r>
      <w:r w:rsidRPr="00886105">
        <w:rPr>
          <w:rStyle w:val="TagStyle"/>
          <w:rtl/>
        </w:rPr>
        <w:t xml:space="preserve"> </w:t>
      </w:r>
      <w:r w:rsidRPr="00B32DFF">
        <w:rPr>
          <w:rStyle w:val="TagStyle"/>
          <w:rtl/>
        </w:rPr>
        <w:t>&lt;&lt; קריאה &gt;&gt;</w:t>
      </w:r>
      <w:r>
        <w:rPr>
          <w:rtl/>
        </w:rPr>
        <w:t xml:space="preserve"> </w:t>
      </w:r>
      <w:bookmarkEnd w:id="344"/>
    </w:p>
    <w:p w:rsidR="000476F1" w:rsidRDefault="000476F1" w:rsidP="00B87C1F">
      <w:pPr>
        <w:rPr>
          <w:rtl/>
          <w:lang w:eastAsia="he-IL"/>
        </w:rPr>
      </w:pPr>
    </w:p>
    <w:p w:rsidR="000476F1" w:rsidRDefault="000476F1" w:rsidP="00A42096">
      <w:pPr>
        <w:rPr>
          <w:rtl/>
          <w:lang w:eastAsia="he-IL"/>
        </w:rPr>
      </w:pPr>
      <w:bookmarkStart w:id="345" w:name="_ETM_Q2_1923881"/>
      <w:bookmarkStart w:id="346" w:name="_ETM_Q2_1923926"/>
      <w:bookmarkEnd w:id="345"/>
      <w:bookmarkEnd w:id="346"/>
      <w:r>
        <w:rPr>
          <w:rFonts w:hint="cs"/>
          <w:rtl/>
          <w:lang w:eastAsia="he-IL"/>
        </w:rPr>
        <w:t xml:space="preserve">אני אענה. </w:t>
      </w:r>
    </w:p>
    <w:p w:rsidR="000476F1" w:rsidRDefault="000476F1" w:rsidP="00A42096">
      <w:pPr>
        <w:rPr>
          <w:rtl/>
          <w:lang w:eastAsia="he-IL"/>
        </w:rPr>
      </w:pPr>
    </w:p>
    <w:p w:rsidR="000476F1" w:rsidRDefault="000476F1" w:rsidP="00A42096">
      <w:pPr>
        <w:pStyle w:val="-"/>
        <w:keepNext/>
        <w:rPr>
          <w:rtl/>
        </w:rPr>
      </w:pPr>
      <w:bookmarkStart w:id="347" w:name="ET_speakercontinue_5520_36"/>
      <w:r w:rsidRPr="00B32DFF">
        <w:rPr>
          <w:rStyle w:val="TagStyle"/>
          <w:rtl/>
        </w:rPr>
        <w:t xml:space="preserve"> &lt;&lt; דובר_המשך &gt;&gt;</w:t>
      </w:r>
      <w:r w:rsidRPr="00910D7D">
        <w:rPr>
          <w:rStyle w:val="TagStyle"/>
          <w:rtl/>
        </w:rPr>
        <w:t xml:space="preserve"> </w:t>
      </w:r>
      <w:r>
        <w:rPr>
          <w:rtl/>
        </w:rPr>
        <w:t>עודד פורר (ישראל ביתנו):</w:t>
      </w:r>
      <w:r w:rsidRPr="00910D7D">
        <w:rPr>
          <w:rStyle w:val="TagStyle"/>
          <w:rtl/>
        </w:rPr>
        <w:t xml:space="preserve"> </w:t>
      </w:r>
      <w:r w:rsidRPr="00B32DFF">
        <w:rPr>
          <w:rStyle w:val="TagStyle"/>
          <w:rtl/>
        </w:rPr>
        <w:t>&lt;&lt; דובר_המשך &gt;&gt;</w:t>
      </w:r>
      <w:r>
        <w:rPr>
          <w:rtl/>
        </w:rPr>
        <w:t xml:space="preserve"> </w:t>
      </w:r>
      <w:bookmarkEnd w:id="347"/>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אתה תענה לי, יפה. </w:t>
      </w:r>
    </w:p>
    <w:p w:rsidR="000476F1" w:rsidRDefault="000476F1" w:rsidP="00A42096">
      <w:pPr>
        <w:rPr>
          <w:rtl/>
          <w:lang w:eastAsia="he-IL"/>
        </w:rPr>
      </w:pPr>
    </w:p>
    <w:p w:rsidR="000476F1" w:rsidRDefault="000476F1" w:rsidP="00F000C7">
      <w:pPr>
        <w:rPr>
          <w:rtl/>
          <w:lang w:eastAsia="he-IL"/>
        </w:rPr>
      </w:pPr>
      <w:r>
        <w:rPr>
          <w:rFonts w:hint="cs"/>
          <w:rtl/>
          <w:lang w:eastAsia="he-IL"/>
        </w:rPr>
        <w:t xml:space="preserve">אדוני היושב-ראש, חברי הכנסת, אדוני, אתה ודאי מכיר את השיר של התקווה 6 </w:t>
      </w:r>
      <w:bookmarkStart w:id="348" w:name="_ETM_Q2_1943224"/>
      <w:bookmarkEnd w:id="348"/>
      <w:r>
        <w:rPr>
          <w:rFonts w:hint="cs"/>
          <w:rtl/>
          <w:lang w:eastAsia="he-IL"/>
        </w:rPr>
        <w:t xml:space="preserve">על גיבורי-על: "המורה לתנ"ך בגבעתי, המורה ללשון מודיעין, / השכן מלמעלה קבלן </w:t>
      </w:r>
      <w:bookmarkStart w:id="349" w:name="_ETM_Q2_1952951"/>
      <w:bookmarkEnd w:id="349"/>
      <w:r>
        <w:rPr>
          <w:rFonts w:hint="cs"/>
          <w:rtl/>
          <w:lang w:eastAsia="he-IL"/>
        </w:rPr>
        <w:t xml:space="preserve">עבודות אבל חודש כבר במילואים. // עורכת הדין היא </w:t>
      </w:r>
      <w:proofErr w:type="spellStart"/>
      <w:r>
        <w:rPr>
          <w:rFonts w:hint="cs"/>
          <w:rtl/>
          <w:lang w:eastAsia="he-IL"/>
        </w:rPr>
        <w:t>קמבצ"ית</w:t>
      </w:r>
      <w:proofErr w:type="spellEnd"/>
      <w:r>
        <w:rPr>
          <w:rFonts w:hint="cs"/>
          <w:rtl/>
          <w:lang w:eastAsia="he-IL"/>
        </w:rPr>
        <w:t xml:space="preserve">, עושה משמרות באוגדה, / אחיה איש הייטק בכיר, </w:t>
      </w:r>
      <w:bookmarkStart w:id="350" w:name="_ETM_Q2_1960512"/>
      <w:bookmarkEnd w:id="350"/>
      <w:r>
        <w:rPr>
          <w:rFonts w:hint="cs"/>
          <w:rtl/>
          <w:lang w:eastAsia="he-IL"/>
        </w:rPr>
        <w:t xml:space="preserve">עכשיו הוא צלף על גגות ברצועה". </w:t>
      </w:r>
      <w:bookmarkStart w:id="351" w:name="_ETM_Q2_1966383"/>
      <w:bookmarkStart w:id="352" w:name="_ETM_Q2_1966446"/>
      <w:bookmarkStart w:id="353" w:name="_ETM_Q2_1966536"/>
      <w:bookmarkStart w:id="354" w:name="_ETM_Q2_1966577"/>
      <w:bookmarkEnd w:id="351"/>
      <w:bookmarkEnd w:id="352"/>
      <w:bookmarkEnd w:id="353"/>
      <w:bookmarkEnd w:id="354"/>
      <w:r>
        <w:rPr>
          <w:rFonts w:hint="cs"/>
          <w:rtl/>
          <w:lang w:eastAsia="he-IL"/>
        </w:rPr>
        <w:t>נכון, אדוני השר, כולם נראים רגילים</w:t>
      </w:r>
      <w:bookmarkStart w:id="355" w:name="_ETM_Q2_1969378"/>
      <w:bookmarkStart w:id="356" w:name="_ETM_Q2_1969447"/>
      <w:bookmarkEnd w:id="355"/>
      <w:bookmarkEnd w:id="356"/>
      <w:r>
        <w:rPr>
          <w:rFonts w:hint="cs"/>
          <w:rtl/>
          <w:lang w:eastAsia="he-IL"/>
        </w:rPr>
        <w:t>, אבל אנחנו עם של גיבורי-על</w:t>
      </w:r>
      <w:r w:rsidR="00F000C7">
        <w:rPr>
          <w:rFonts w:hint="cs"/>
          <w:rtl/>
          <w:lang w:eastAsia="he-IL"/>
        </w:rPr>
        <w:t>,</w:t>
      </w:r>
      <w:r>
        <w:rPr>
          <w:rFonts w:hint="cs"/>
          <w:rtl/>
          <w:lang w:eastAsia="he-IL"/>
        </w:rPr>
        <w:t xml:space="preserve"> בכל אחד מסתתר חייל </w:t>
      </w:r>
      <w:r w:rsidR="00F000C7">
        <w:rPr>
          <w:rFonts w:hint="eastAsia"/>
          <w:rtl/>
          <w:lang w:eastAsia="he-IL"/>
        </w:rPr>
        <w:t>–</w:t>
      </w:r>
      <w:r w:rsidR="00F000C7">
        <w:rPr>
          <w:rFonts w:hint="cs"/>
          <w:rtl/>
          <w:lang w:eastAsia="he-IL"/>
        </w:rPr>
        <w:t xml:space="preserve"> אני א</w:t>
      </w:r>
      <w:r>
        <w:rPr>
          <w:rFonts w:hint="cs"/>
          <w:rtl/>
          <w:lang w:eastAsia="he-IL"/>
        </w:rPr>
        <w:t>פתח כאן סוגריים</w:t>
      </w:r>
      <w:r w:rsidR="00F000C7">
        <w:rPr>
          <w:rFonts w:hint="cs"/>
          <w:rtl/>
          <w:lang w:eastAsia="he-IL"/>
        </w:rPr>
        <w:t>:</w:t>
      </w:r>
      <w:r>
        <w:rPr>
          <w:rFonts w:hint="cs"/>
          <w:rtl/>
          <w:lang w:eastAsia="he-IL"/>
        </w:rPr>
        <w:t xml:space="preserve"> חוץ מאלה שמשתמטים. הם לא</w:t>
      </w:r>
      <w:bookmarkStart w:id="357" w:name="_ETM_Q2_1980554"/>
      <w:bookmarkEnd w:id="357"/>
      <w:r>
        <w:rPr>
          <w:rFonts w:hint="cs"/>
          <w:rtl/>
          <w:lang w:eastAsia="he-IL"/>
        </w:rPr>
        <w:t xml:space="preserve"> מגיעים, הם לא שייכים לאירוע הזה. זה כאילו אירוע נפרד מהם. אבל יש לנו היום עשרות אלפים שנמצאים במילואים כבר מאות ימים </w:t>
      </w:r>
      <w:r>
        <w:rPr>
          <w:rtl/>
          <w:lang w:eastAsia="he-IL"/>
        </w:rPr>
        <w:t>–</w:t>
      </w:r>
      <w:r>
        <w:rPr>
          <w:rFonts w:hint="cs"/>
          <w:rtl/>
          <w:lang w:eastAsia="he-IL"/>
        </w:rPr>
        <w:t xml:space="preserve"> </w:t>
      </w:r>
      <w:bookmarkStart w:id="358" w:name="_ETM_Q2_1989620"/>
      <w:bookmarkEnd w:id="358"/>
      <w:r>
        <w:rPr>
          <w:rFonts w:hint="cs"/>
          <w:rtl/>
          <w:lang w:eastAsia="he-IL"/>
        </w:rPr>
        <w:t xml:space="preserve">סבב שלישי, רביעי, חמישי ושישי. הם כבר לא יודעים עוד כמה זמן הם הולכים לשרת במילואים. </w:t>
      </w:r>
      <w:bookmarkStart w:id="359" w:name="_ETM_Q2_1999140"/>
      <w:bookmarkEnd w:id="359"/>
    </w:p>
    <w:p w:rsidR="000476F1" w:rsidRDefault="000476F1" w:rsidP="00A42096">
      <w:pPr>
        <w:rPr>
          <w:rtl/>
          <w:lang w:eastAsia="he-IL"/>
        </w:rPr>
      </w:pPr>
      <w:bookmarkStart w:id="360" w:name="_ETM_Q2_1999189"/>
      <w:bookmarkStart w:id="361" w:name="_ETM_Q2_1999293"/>
      <w:bookmarkEnd w:id="360"/>
      <w:bookmarkEnd w:id="361"/>
    </w:p>
    <w:p w:rsidR="00F000C7" w:rsidRDefault="000476F1" w:rsidP="00F000C7">
      <w:pPr>
        <w:rPr>
          <w:rtl/>
          <w:lang w:eastAsia="he-IL"/>
        </w:rPr>
      </w:pPr>
      <w:bookmarkStart w:id="362" w:name="_ETM_Q2_1999338"/>
      <w:bookmarkEnd w:id="362"/>
      <w:r>
        <w:rPr>
          <w:rFonts w:hint="cs"/>
          <w:rtl/>
          <w:lang w:eastAsia="he-IL"/>
        </w:rPr>
        <w:t xml:space="preserve">עכשיו, צריך להבין מה קורה כשיוצא גיבור-על כזה למילואים; מה קורה כשעורכת דין עוזבת את המשרד שלה; מה קורה במשרד עורכי דין </w:t>
      </w:r>
      <w:bookmarkStart w:id="363" w:name="_ETM_Q2_2009540"/>
      <w:bookmarkEnd w:id="363"/>
      <w:r>
        <w:rPr>
          <w:rFonts w:hint="cs"/>
          <w:rtl/>
          <w:lang w:eastAsia="he-IL"/>
        </w:rPr>
        <w:t xml:space="preserve">כשעורכת הדין השכירה יוצאת למילואים; מה קורה בעסק שבו שליש מהעובדים פתאום הולכים </w:t>
      </w:r>
      <w:bookmarkStart w:id="364" w:name="_ETM_Q2_2013506"/>
      <w:bookmarkEnd w:id="364"/>
      <w:r>
        <w:rPr>
          <w:rFonts w:hint="cs"/>
          <w:rtl/>
          <w:lang w:eastAsia="he-IL"/>
        </w:rPr>
        <w:t xml:space="preserve">למילואים. העסק הזה מתמודד, אדוני היושב-ראש, עם קשיים בלתי רגילים. </w:t>
      </w:r>
      <w:bookmarkStart w:id="365" w:name="_ETM_Q2_2021403"/>
      <w:bookmarkStart w:id="366" w:name="_ETM_Q2_2021463"/>
      <w:bookmarkStart w:id="367" w:name="_ETM_Q2_2021562"/>
      <w:bookmarkStart w:id="368" w:name="_ETM_Q2_2021601"/>
      <w:bookmarkEnd w:id="365"/>
      <w:bookmarkEnd w:id="366"/>
      <w:bookmarkEnd w:id="367"/>
      <w:bookmarkEnd w:id="368"/>
      <w:r>
        <w:rPr>
          <w:rFonts w:hint="cs"/>
          <w:rtl/>
          <w:lang w:eastAsia="he-IL"/>
        </w:rPr>
        <w:t>אדוני השר,</w:t>
      </w:r>
      <w:bookmarkStart w:id="369" w:name="_ETM_Q2_2023034"/>
      <w:bookmarkEnd w:id="369"/>
      <w:r>
        <w:rPr>
          <w:rFonts w:hint="cs"/>
          <w:rtl/>
          <w:lang w:eastAsia="he-IL"/>
        </w:rPr>
        <w:t xml:space="preserve"> חברה שמעסיקה מילואימניקים צריכה בשוטף למצוא את הדרך להתגבר על זה </w:t>
      </w:r>
      <w:r w:rsidR="00F000C7">
        <w:rPr>
          <w:rFonts w:hint="cs"/>
          <w:rtl/>
          <w:lang w:eastAsia="he-IL"/>
        </w:rPr>
        <w:t>כ</w:t>
      </w:r>
      <w:r>
        <w:rPr>
          <w:rFonts w:hint="cs"/>
          <w:rtl/>
          <w:lang w:eastAsia="he-IL"/>
        </w:rPr>
        <w:t>שהם יוצאים ל-</w:t>
      </w:r>
      <w:r w:rsidR="00F000C7">
        <w:rPr>
          <w:rFonts w:hint="cs"/>
          <w:rtl/>
          <w:lang w:eastAsia="he-IL"/>
        </w:rPr>
        <w:t>3</w:t>
      </w:r>
      <w:r>
        <w:rPr>
          <w:rFonts w:hint="cs"/>
          <w:rtl/>
          <w:lang w:eastAsia="he-IL"/>
        </w:rPr>
        <w:t xml:space="preserve">0 </w:t>
      </w:r>
      <w:bookmarkStart w:id="370" w:name="_ETM_Q2_2027748"/>
      <w:bookmarkEnd w:id="370"/>
      <w:r>
        <w:rPr>
          <w:rFonts w:hint="cs"/>
          <w:rtl/>
          <w:lang w:eastAsia="he-IL"/>
        </w:rPr>
        <w:t>ימי מילואים או ל</w:t>
      </w:r>
      <w:r w:rsidR="00F000C7">
        <w:rPr>
          <w:rFonts w:hint="cs"/>
          <w:rtl/>
          <w:lang w:eastAsia="he-IL"/>
        </w:rPr>
        <w:t>-60</w:t>
      </w:r>
      <w:r>
        <w:rPr>
          <w:rFonts w:hint="cs"/>
          <w:rtl/>
          <w:lang w:eastAsia="he-IL"/>
        </w:rPr>
        <w:t xml:space="preserve"> ימי מילואים</w:t>
      </w:r>
      <w:r w:rsidR="00F000C7">
        <w:rPr>
          <w:rFonts w:hint="cs"/>
          <w:rtl/>
          <w:lang w:eastAsia="he-IL"/>
        </w:rPr>
        <w:t>;</w:t>
      </w:r>
      <w:r>
        <w:rPr>
          <w:rFonts w:hint="cs"/>
          <w:rtl/>
          <w:lang w:eastAsia="he-IL"/>
        </w:rPr>
        <w:t xml:space="preserve"> מה הם עושים כשהם יוצאים עכשיו למאות ימי מילואים? והחברות האלה מחזיקות בשיניים ולא מפטרות את המילואימניקים</w:t>
      </w:r>
      <w:bookmarkStart w:id="371" w:name="_ETM_Q2_2037972"/>
      <w:bookmarkEnd w:id="371"/>
      <w:r>
        <w:rPr>
          <w:rFonts w:hint="cs"/>
          <w:rtl/>
          <w:lang w:eastAsia="he-IL"/>
        </w:rPr>
        <w:t xml:space="preserve">, ומשאירות אותם בעסק, ושומרות על העסק הזה כעסק שמעסיק מילואימניקים. </w:t>
      </w:r>
      <w:bookmarkStart w:id="372" w:name="TOR_Q3"/>
      <w:bookmarkEnd w:id="372"/>
    </w:p>
    <w:p w:rsidR="00F000C7" w:rsidRDefault="00F000C7" w:rsidP="00F000C7">
      <w:pPr>
        <w:rPr>
          <w:rtl/>
          <w:lang w:eastAsia="he-IL"/>
        </w:rPr>
      </w:pPr>
    </w:p>
    <w:p w:rsidR="000476F1" w:rsidRDefault="000476F1" w:rsidP="00F000C7">
      <w:pPr>
        <w:rPr>
          <w:rtl/>
        </w:rPr>
      </w:pPr>
      <w:r>
        <w:rPr>
          <w:rFonts w:hint="cs"/>
          <w:rtl/>
        </w:rPr>
        <w:t xml:space="preserve">מה באנו לבקש בהצעת החוק בסך הכול? אמרנו שכשמדינת ישראל מפרסמת מכרז, </w:t>
      </w:r>
      <w:bookmarkStart w:id="373" w:name="_ETM_Q3_2055668"/>
      <w:bookmarkEnd w:id="373"/>
      <w:r>
        <w:rPr>
          <w:rFonts w:hint="cs"/>
          <w:rtl/>
        </w:rPr>
        <w:t xml:space="preserve">היא תדע לתת העדפה לחברה שמעסיקה מילואימניקים. לא המצאנו את </w:t>
      </w:r>
      <w:bookmarkStart w:id="374" w:name="_ETM_Q3_2060563"/>
      <w:bookmarkEnd w:id="374"/>
      <w:r>
        <w:rPr>
          <w:rFonts w:hint="cs"/>
          <w:rtl/>
        </w:rPr>
        <w:t xml:space="preserve">הגלגל. הדבר הזה קיים כבר היום בתקנות, לא למילואימניקים. </w:t>
      </w:r>
      <w:bookmarkStart w:id="375" w:name="_ETM_Q3_2068719"/>
      <w:bookmarkEnd w:id="375"/>
      <w:r>
        <w:rPr>
          <w:rFonts w:hint="cs"/>
          <w:rtl/>
        </w:rPr>
        <w:t xml:space="preserve">נותנים לחברות כשרוצים </w:t>
      </w:r>
      <w:r>
        <w:rPr>
          <w:rFonts w:hint="eastAsia"/>
        </w:rPr>
        <w:t>–</w:t>
      </w:r>
      <w:r>
        <w:rPr>
          <w:rFonts w:hint="cs"/>
          <w:rtl/>
        </w:rPr>
        <w:t xml:space="preserve"> כשהממשלה רוצה לקדם נושא מסוים, היא אומרת: </w:t>
      </w:r>
      <w:bookmarkStart w:id="376" w:name="_ETM_Q3_2076713"/>
      <w:bookmarkEnd w:id="376"/>
      <w:r>
        <w:rPr>
          <w:rFonts w:hint="cs"/>
          <w:rtl/>
        </w:rPr>
        <w:t xml:space="preserve">אני אתן ניקוד נוסף לחברה שנוגעת בדבר, אם זה בהעסקת </w:t>
      </w:r>
      <w:bookmarkStart w:id="377" w:name="_ETM_Q3_2080251"/>
      <w:bookmarkEnd w:id="377"/>
      <w:r>
        <w:rPr>
          <w:rFonts w:hint="cs"/>
          <w:rtl/>
        </w:rPr>
        <w:t xml:space="preserve">נשים, אם זה בנושאים אחרים. </w:t>
      </w:r>
      <w:bookmarkStart w:id="378" w:name="_ETM_Q3_2083346"/>
      <w:bookmarkEnd w:id="378"/>
      <w:r>
        <w:rPr>
          <w:rFonts w:hint="cs"/>
          <w:rtl/>
        </w:rPr>
        <w:t xml:space="preserve">חבר הכנסת דלל, היית סגן ראש רשות ואתה בוודאי, את זה </w:t>
      </w:r>
      <w:r>
        <w:rPr>
          <w:rtl/>
        </w:rPr>
        <w:t>–</w:t>
      </w:r>
      <w:r>
        <w:rPr>
          <w:rFonts w:hint="cs"/>
          <w:rtl/>
        </w:rPr>
        <w:t xml:space="preserve"> אמרנו שכשעושים ניקוד למכרזים, אם החברה תוכיח שהיא </w:t>
      </w:r>
      <w:bookmarkStart w:id="379" w:name="_ETM_Q3_2092788"/>
      <w:bookmarkEnd w:id="379"/>
      <w:r>
        <w:rPr>
          <w:rFonts w:hint="cs"/>
          <w:rtl/>
        </w:rPr>
        <w:t xml:space="preserve">מעסיקה, שיותר מ-50% מהעובדים שלה הם מילואימניקים, היא תקבל בונוס </w:t>
      </w:r>
      <w:bookmarkStart w:id="380" w:name="_ETM_Q3_2098684"/>
      <w:bookmarkEnd w:id="380"/>
      <w:r>
        <w:rPr>
          <w:rFonts w:hint="cs"/>
          <w:rtl/>
        </w:rPr>
        <w:t xml:space="preserve">בניקוד. </w:t>
      </w:r>
      <w:proofErr w:type="spellStart"/>
      <w:r>
        <w:rPr>
          <w:rFonts w:hint="cs"/>
          <w:rtl/>
        </w:rPr>
        <w:t>נתעדף</w:t>
      </w:r>
      <w:proofErr w:type="spellEnd"/>
      <w:r>
        <w:rPr>
          <w:rFonts w:hint="cs"/>
          <w:rtl/>
        </w:rPr>
        <w:t xml:space="preserve"> אותה, ניתן לחברה הזו גם איזשהו מענק ש</w:t>
      </w:r>
      <w:r w:rsidR="00F000C7">
        <w:rPr>
          <w:rFonts w:hint="cs"/>
          <w:rtl/>
        </w:rPr>
        <w:t>היא תגיד</w:t>
      </w:r>
      <w:r>
        <w:rPr>
          <w:rFonts w:hint="cs"/>
          <w:rtl/>
        </w:rPr>
        <w:t>: ואללה, אני מתאמצת כל השנה כד</w:t>
      </w:r>
      <w:r w:rsidR="00F000C7">
        <w:rPr>
          <w:rFonts w:hint="cs"/>
          <w:rtl/>
        </w:rPr>
        <w:t>י</w:t>
      </w:r>
      <w:r>
        <w:rPr>
          <w:rFonts w:hint="cs"/>
          <w:rtl/>
        </w:rPr>
        <w:t xml:space="preserve"> להחזיק </w:t>
      </w:r>
      <w:bookmarkStart w:id="381" w:name="_ETM_Q3_2107762"/>
      <w:bookmarkEnd w:id="381"/>
      <w:r>
        <w:rPr>
          <w:rFonts w:hint="cs"/>
          <w:rtl/>
        </w:rPr>
        <w:t xml:space="preserve">את המילואימניקים האלה, אבל אני יודעת שכשאני אבוא למדינה, המדינה </w:t>
      </w:r>
      <w:bookmarkStart w:id="382" w:name="_ETM_Q3_2112402"/>
      <w:bookmarkEnd w:id="382"/>
      <w:r>
        <w:rPr>
          <w:rFonts w:hint="cs"/>
          <w:rtl/>
        </w:rPr>
        <w:t xml:space="preserve">תתחשב בזה, תיתן את זה. </w:t>
      </w:r>
      <w:bookmarkStart w:id="383" w:name="_ETM_Q3_2117570"/>
      <w:bookmarkEnd w:id="383"/>
    </w:p>
    <w:p w:rsidR="000476F1" w:rsidRDefault="000476F1" w:rsidP="00A42096">
      <w:pPr>
        <w:rPr>
          <w:rtl/>
        </w:rPr>
      </w:pPr>
      <w:bookmarkStart w:id="384" w:name="_ETM_Q3_2117631"/>
      <w:bookmarkStart w:id="385" w:name="_ETM_Q3_2117714"/>
      <w:bookmarkEnd w:id="384"/>
      <w:bookmarkEnd w:id="385"/>
    </w:p>
    <w:p w:rsidR="000476F1" w:rsidRDefault="000476F1" w:rsidP="00F000C7">
      <w:pPr>
        <w:rPr>
          <w:rtl/>
        </w:rPr>
      </w:pPr>
      <w:bookmarkStart w:id="386" w:name="_ETM_Q3_2117774"/>
      <w:bookmarkEnd w:id="386"/>
      <w:r>
        <w:rPr>
          <w:rFonts w:hint="cs"/>
          <w:rtl/>
        </w:rPr>
        <w:t xml:space="preserve">אנחנו לא מבקשים כבר להעניש </w:t>
      </w:r>
      <w:bookmarkStart w:id="387" w:name="_ETM_Q3_2117442"/>
      <w:bookmarkEnd w:id="387"/>
      <w:r>
        <w:rPr>
          <w:rFonts w:hint="cs"/>
          <w:rtl/>
        </w:rPr>
        <w:t xml:space="preserve">את מי שמתחמק מהשירות. הדבר הזה </w:t>
      </w:r>
      <w:r>
        <w:rPr>
          <w:rFonts w:hint="eastAsia"/>
          <w:rtl/>
        </w:rPr>
        <w:t xml:space="preserve">– </w:t>
      </w:r>
      <w:bookmarkStart w:id="388" w:name="_ETM_Q3_2125898"/>
      <w:bookmarkEnd w:id="388"/>
      <w:r>
        <w:rPr>
          <w:rFonts w:hint="cs"/>
          <w:rtl/>
        </w:rPr>
        <w:t xml:space="preserve">הממשלה הזאת </w:t>
      </w:r>
      <w:r w:rsidR="00F000C7">
        <w:rPr>
          <w:rFonts w:hint="cs"/>
          <w:rtl/>
        </w:rPr>
        <w:t xml:space="preserve">כבר </w:t>
      </w:r>
      <w:r>
        <w:rPr>
          <w:rFonts w:hint="cs"/>
          <w:rtl/>
        </w:rPr>
        <w:t xml:space="preserve">עושה סלטות באוויר כדי שחס וחלילה לא ייעצר מישהו שמשתמט </w:t>
      </w:r>
      <w:bookmarkStart w:id="389" w:name="_ETM_Q3_2130219"/>
      <w:bookmarkEnd w:id="389"/>
      <w:r>
        <w:rPr>
          <w:rFonts w:hint="cs"/>
          <w:rtl/>
        </w:rPr>
        <w:t xml:space="preserve">מהשירות. אנחנו אומרים דבר מאוד פשוט: בזמן שאתם שולחים </w:t>
      </w:r>
      <w:bookmarkStart w:id="390" w:name="_ETM_Q3_2133749"/>
      <w:bookmarkEnd w:id="390"/>
      <w:r>
        <w:rPr>
          <w:rFonts w:hint="cs"/>
          <w:rtl/>
        </w:rPr>
        <w:t xml:space="preserve">עשרות אלפי צווי מילואים למילואימניקים ועוקרים אותם מהמשפחה שלהם, </w:t>
      </w:r>
      <w:bookmarkStart w:id="391" w:name="_ETM_Q3_2139932"/>
      <w:bookmarkEnd w:id="391"/>
      <w:r>
        <w:rPr>
          <w:rFonts w:hint="cs"/>
          <w:rtl/>
        </w:rPr>
        <w:t xml:space="preserve">מהבית שלהם, מהעסק שלהם ומהעבודה שלהם, גם המעסיק שלהם נפגע. </w:t>
      </w:r>
      <w:bookmarkStart w:id="392" w:name="_ETM_Q3_2146608"/>
      <w:bookmarkEnd w:id="392"/>
      <w:r>
        <w:rPr>
          <w:rFonts w:hint="cs"/>
          <w:rtl/>
        </w:rPr>
        <w:t xml:space="preserve">תנו למעסיק שלו את הבונוס. </w:t>
      </w:r>
      <w:r w:rsidR="00F000C7">
        <w:rPr>
          <w:rFonts w:hint="cs"/>
          <w:rtl/>
        </w:rPr>
        <w:t xml:space="preserve">זה </w:t>
      </w:r>
      <w:r>
        <w:rPr>
          <w:rFonts w:hint="cs"/>
          <w:rtl/>
        </w:rPr>
        <w:t xml:space="preserve">לא אומר שתיתנו לו את </w:t>
      </w:r>
      <w:bookmarkStart w:id="393" w:name="_ETM_Q3_2149216"/>
      <w:bookmarkEnd w:id="393"/>
      <w:r>
        <w:rPr>
          <w:rFonts w:hint="cs"/>
          <w:rtl/>
        </w:rPr>
        <w:t xml:space="preserve">המכרז הזה באופן גורף. כשאתם מנקדים את המכרזים, תנו 10% </w:t>
      </w:r>
      <w:bookmarkStart w:id="394" w:name="_ETM_Q3_2160608"/>
      <w:bookmarkEnd w:id="394"/>
      <w:r>
        <w:rPr>
          <w:rFonts w:hint="cs"/>
          <w:rtl/>
        </w:rPr>
        <w:t xml:space="preserve">בונוס לחברה שמעסיקה מילואימניקים. מה יותר פשוט מזה? מה יותר </w:t>
      </w:r>
      <w:bookmarkStart w:id="395" w:name="_ETM_Q3_2161484"/>
      <w:bookmarkEnd w:id="395"/>
      <w:r>
        <w:rPr>
          <w:rFonts w:hint="cs"/>
          <w:rtl/>
        </w:rPr>
        <w:t>בסיסי מזה?</w:t>
      </w:r>
      <w:bookmarkStart w:id="396" w:name="_ETM_Q3_2163117"/>
      <w:bookmarkEnd w:id="396"/>
    </w:p>
    <w:p w:rsidR="000476F1" w:rsidRDefault="000476F1" w:rsidP="00A42096">
      <w:pPr>
        <w:rPr>
          <w:rtl/>
        </w:rPr>
      </w:pPr>
      <w:bookmarkStart w:id="397" w:name="_ETM_Q3_2163177"/>
      <w:bookmarkEnd w:id="397"/>
    </w:p>
    <w:p w:rsidR="000476F1" w:rsidRDefault="000476F1" w:rsidP="00A42096">
      <w:pPr>
        <w:pStyle w:val="af6"/>
        <w:keepNext/>
        <w:rPr>
          <w:rtl/>
        </w:rPr>
      </w:pPr>
      <w:bookmarkStart w:id="398" w:name="ET_yor_6423_1"/>
      <w:r w:rsidRPr="00285089">
        <w:rPr>
          <w:rStyle w:val="TagStyle"/>
          <w:rtl/>
        </w:rPr>
        <w:t xml:space="preserve"> &lt;&lt; יור &gt;&gt;</w:t>
      </w:r>
      <w:r w:rsidRPr="00441670">
        <w:rPr>
          <w:rStyle w:val="TagStyle"/>
          <w:rtl/>
        </w:rPr>
        <w:t xml:space="preserve"> </w:t>
      </w:r>
      <w:r>
        <w:rPr>
          <w:rtl/>
        </w:rPr>
        <w:t>היו"ר אמיר אוחנה:</w:t>
      </w:r>
      <w:r w:rsidRPr="00441670">
        <w:rPr>
          <w:rStyle w:val="TagStyle"/>
          <w:rtl/>
        </w:rPr>
        <w:t xml:space="preserve"> </w:t>
      </w:r>
      <w:r w:rsidRPr="00285089">
        <w:rPr>
          <w:rStyle w:val="TagStyle"/>
          <w:rtl/>
        </w:rPr>
        <w:t>&lt;&lt; יור &gt;&gt;</w:t>
      </w:r>
      <w:r>
        <w:rPr>
          <w:rtl/>
        </w:rPr>
        <w:t xml:space="preserve"> </w:t>
      </w:r>
      <w:bookmarkEnd w:id="398"/>
    </w:p>
    <w:p w:rsidR="000476F1" w:rsidRDefault="000476F1" w:rsidP="00B87C1F">
      <w:pPr>
        <w:rPr>
          <w:rtl/>
        </w:rPr>
      </w:pPr>
    </w:p>
    <w:p w:rsidR="000476F1" w:rsidRDefault="000476F1" w:rsidP="00A42096">
      <w:pPr>
        <w:rPr>
          <w:rtl/>
        </w:rPr>
      </w:pPr>
      <w:bookmarkStart w:id="399" w:name="_ETM_Q3_2163789"/>
      <w:bookmarkEnd w:id="399"/>
      <w:r>
        <w:rPr>
          <w:rFonts w:hint="cs"/>
          <w:rtl/>
        </w:rPr>
        <w:t>רבותיי, יותר שקט במליאה, בבקשה. יש הרבה רעש.</w:t>
      </w:r>
    </w:p>
    <w:p w:rsidR="000476F1" w:rsidRDefault="000476F1" w:rsidP="00A42096">
      <w:pPr>
        <w:rPr>
          <w:rtl/>
        </w:rPr>
      </w:pPr>
    </w:p>
    <w:p w:rsidR="000476F1" w:rsidRDefault="000476F1" w:rsidP="00A42096">
      <w:pPr>
        <w:pStyle w:val="-"/>
        <w:keepNext/>
        <w:rPr>
          <w:rtl/>
        </w:rPr>
      </w:pPr>
      <w:bookmarkStart w:id="400" w:name="ET_speakercontinue_5520_2"/>
      <w:r w:rsidRPr="00285089">
        <w:rPr>
          <w:rStyle w:val="TagStyle"/>
          <w:rtl/>
        </w:rPr>
        <w:t xml:space="preserve"> &lt;&lt; דובר_המשך &gt;&gt;</w:t>
      </w:r>
      <w:r w:rsidRPr="00441670">
        <w:rPr>
          <w:rStyle w:val="TagStyle"/>
          <w:rtl/>
        </w:rPr>
        <w:t xml:space="preserve"> </w:t>
      </w:r>
      <w:r>
        <w:rPr>
          <w:rtl/>
        </w:rPr>
        <w:t>עודד פורר (ישראל ביתנו):</w:t>
      </w:r>
      <w:r w:rsidRPr="00441670">
        <w:rPr>
          <w:rStyle w:val="TagStyle"/>
          <w:rtl/>
        </w:rPr>
        <w:t xml:space="preserve"> </w:t>
      </w:r>
      <w:r w:rsidRPr="00285089">
        <w:rPr>
          <w:rStyle w:val="TagStyle"/>
          <w:rtl/>
        </w:rPr>
        <w:t>&lt;&lt; דובר_המשך &gt;&gt;</w:t>
      </w:r>
      <w:r>
        <w:rPr>
          <w:rtl/>
        </w:rPr>
        <w:t xml:space="preserve"> </w:t>
      </w:r>
      <w:bookmarkEnd w:id="400"/>
    </w:p>
    <w:p w:rsidR="000476F1" w:rsidRDefault="000476F1" w:rsidP="00B87C1F">
      <w:pPr>
        <w:rPr>
          <w:rtl/>
        </w:rPr>
      </w:pPr>
    </w:p>
    <w:p w:rsidR="000476F1" w:rsidRDefault="000476F1" w:rsidP="006800F6">
      <w:pPr>
        <w:rPr>
          <w:rtl/>
        </w:rPr>
      </w:pPr>
      <w:r>
        <w:rPr>
          <w:rFonts w:hint="cs"/>
          <w:rtl/>
        </w:rPr>
        <w:t xml:space="preserve">אני </w:t>
      </w:r>
      <w:bookmarkStart w:id="401" w:name="_ETM_Q3_2165679"/>
      <w:bookmarkEnd w:id="401"/>
      <w:r>
        <w:rPr>
          <w:rFonts w:hint="cs"/>
          <w:rtl/>
        </w:rPr>
        <w:t xml:space="preserve">רוצה להבין את חברי הקואליציה הזאת. אני רוצה להבין את יושב-ראש הקואליציה אופיר כץ, שתכף יגייס את כולם כדי להפיל </w:t>
      </w:r>
      <w:bookmarkStart w:id="402" w:name="_ETM_Q3_2176795"/>
      <w:bookmarkEnd w:id="402"/>
      <w:r>
        <w:rPr>
          <w:rFonts w:hint="cs"/>
          <w:rtl/>
        </w:rPr>
        <w:t xml:space="preserve">את החוק הזה. אגב, החוק הזה נמצא ראשון בסדר-היום. למה? </w:t>
      </w:r>
      <w:bookmarkStart w:id="403" w:name="_ETM_Q3_2181379"/>
      <w:bookmarkEnd w:id="403"/>
      <w:r>
        <w:rPr>
          <w:rFonts w:hint="cs"/>
          <w:rtl/>
        </w:rPr>
        <w:t xml:space="preserve">כי הוא יודע שהוא אפילו לא צריך לגייס את כל הקואליציה </w:t>
      </w:r>
      <w:bookmarkStart w:id="404" w:name="_ETM_Q3_2184572"/>
      <w:bookmarkEnd w:id="404"/>
      <w:r>
        <w:rPr>
          <w:rFonts w:hint="eastAsia"/>
          <w:rtl/>
        </w:rPr>
        <w:t xml:space="preserve">– </w:t>
      </w:r>
      <w:r>
        <w:rPr>
          <w:rFonts w:hint="cs"/>
          <w:rtl/>
        </w:rPr>
        <w:t xml:space="preserve">הוא יכול לסמוך על אחמד טיבי, שמתנגד לחוק הזה. אז </w:t>
      </w:r>
      <w:bookmarkStart w:id="405" w:name="_ETM_Q3_2188940"/>
      <w:bookmarkEnd w:id="405"/>
      <w:r>
        <w:rPr>
          <w:rFonts w:hint="cs"/>
          <w:rtl/>
        </w:rPr>
        <w:t xml:space="preserve">גם עכשיו אתם תבואו, הקואליציה הזאת, ויחד עם אחמד טיבי </w:t>
      </w:r>
      <w:bookmarkStart w:id="406" w:name="_ETM_Q3_2193614"/>
      <w:bookmarkEnd w:id="406"/>
      <w:r>
        <w:rPr>
          <w:rFonts w:hint="cs"/>
          <w:rtl/>
        </w:rPr>
        <w:t>וטלי גוטליב תפילו את החוק הזה.</w:t>
      </w:r>
    </w:p>
    <w:p w:rsidR="000476F1" w:rsidRDefault="000476F1" w:rsidP="00A42096">
      <w:pPr>
        <w:rPr>
          <w:rtl/>
        </w:rPr>
      </w:pPr>
    </w:p>
    <w:p w:rsidR="000476F1" w:rsidRDefault="000476F1" w:rsidP="006800F6">
      <w:pPr>
        <w:rPr>
          <w:rtl/>
        </w:rPr>
      </w:pPr>
      <w:r>
        <w:rPr>
          <w:rFonts w:hint="cs"/>
          <w:rtl/>
        </w:rPr>
        <w:t xml:space="preserve">אתם יודעים לדבר כל כך </w:t>
      </w:r>
      <w:bookmarkStart w:id="407" w:name="_ETM_Q3_2196180"/>
      <w:bookmarkEnd w:id="407"/>
      <w:r>
        <w:rPr>
          <w:rFonts w:hint="cs"/>
          <w:rtl/>
        </w:rPr>
        <w:t xml:space="preserve">הרבה על השירות הצבאי ועל המילואימניקים ולהודות להם. אל </w:t>
      </w:r>
      <w:bookmarkStart w:id="408" w:name="_ETM_Q3_2206353"/>
      <w:bookmarkEnd w:id="408"/>
      <w:r>
        <w:rPr>
          <w:rFonts w:hint="cs"/>
          <w:rtl/>
        </w:rPr>
        <w:t xml:space="preserve">תודו להם במילים, תודו להם במעשים. תראו להם שאתם </w:t>
      </w:r>
      <w:bookmarkStart w:id="409" w:name="_ETM_Q3_2209744"/>
      <w:bookmarkEnd w:id="409"/>
      <w:r>
        <w:rPr>
          <w:rFonts w:hint="cs"/>
          <w:rtl/>
        </w:rPr>
        <w:t xml:space="preserve">באים ומאשרים את החקיקה הזאת. אבל לצערי, החוק הזה כנראה, </w:t>
      </w:r>
      <w:bookmarkStart w:id="410" w:name="_ETM_Q3_2212068"/>
      <w:bookmarkEnd w:id="410"/>
      <w:r>
        <w:rPr>
          <w:rFonts w:hint="cs"/>
          <w:rtl/>
        </w:rPr>
        <w:t xml:space="preserve">אדוני היושב-ראש </w:t>
      </w:r>
      <w:r>
        <w:rPr>
          <w:rtl/>
        </w:rPr>
        <w:t>–</w:t>
      </w:r>
      <w:r>
        <w:rPr>
          <w:rFonts w:hint="cs"/>
          <w:rtl/>
        </w:rPr>
        <w:t xml:space="preserve"> אלא אם כן הקואליציה תשנה את עמדתה </w:t>
      </w:r>
      <w:bookmarkStart w:id="411" w:name="_ETM_Q3_2216333"/>
      <w:bookmarkEnd w:id="411"/>
      <w:r>
        <w:rPr>
          <w:rFonts w:hint="cs"/>
          <w:rtl/>
        </w:rPr>
        <w:t xml:space="preserve">עכשיו </w:t>
      </w:r>
      <w:r>
        <w:rPr>
          <w:rtl/>
        </w:rPr>
        <w:t>–</w:t>
      </w:r>
      <w:r>
        <w:rPr>
          <w:rFonts w:hint="cs"/>
          <w:rtl/>
        </w:rPr>
        <w:t xml:space="preserve"> אתם תפילו אותו ותחברו שוב לרשימה המשותפת, </w:t>
      </w:r>
      <w:bookmarkStart w:id="412" w:name="_ETM_Q3_2223084"/>
      <w:bookmarkEnd w:id="412"/>
      <w:r>
        <w:rPr>
          <w:rFonts w:hint="cs"/>
          <w:rtl/>
        </w:rPr>
        <w:t xml:space="preserve">לאחמד טיבי, </w:t>
      </w:r>
      <w:proofErr w:type="spellStart"/>
      <w:r>
        <w:rPr>
          <w:rFonts w:hint="cs"/>
          <w:rtl/>
        </w:rPr>
        <w:t>לאיימן</w:t>
      </w:r>
      <w:proofErr w:type="spellEnd"/>
      <w:r>
        <w:rPr>
          <w:rFonts w:hint="cs"/>
          <w:rtl/>
        </w:rPr>
        <w:t xml:space="preserve"> עודה, ותפילו את החוק הזה כדי שחס </w:t>
      </w:r>
      <w:bookmarkStart w:id="413" w:name="_ETM_Q3_2227000"/>
      <w:bookmarkEnd w:id="413"/>
      <w:r>
        <w:rPr>
          <w:rFonts w:hint="cs"/>
          <w:rtl/>
        </w:rPr>
        <w:t xml:space="preserve">וחלילה, חברה שמעסיקה מילואימניקים לא תקבל בונוס. </w:t>
      </w:r>
    </w:p>
    <w:p w:rsidR="000476F1" w:rsidRDefault="000476F1" w:rsidP="00A42096">
      <w:pPr>
        <w:rPr>
          <w:rtl/>
        </w:rPr>
      </w:pPr>
      <w:bookmarkStart w:id="414" w:name="_ETM_Q3_2229783"/>
      <w:bookmarkStart w:id="415" w:name="_ETM_Q3_2229868"/>
      <w:bookmarkEnd w:id="414"/>
      <w:bookmarkEnd w:id="415"/>
    </w:p>
    <w:p w:rsidR="000476F1" w:rsidRDefault="000476F1" w:rsidP="00A42096">
      <w:pPr>
        <w:pStyle w:val="af6"/>
        <w:keepNext/>
        <w:rPr>
          <w:rtl/>
        </w:rPr>
      </w:pPr>
      <w:r w:rsidRPr="00285089">
        <w:rPr>
          <w:rStyle w:val="TagStyle"/>
          <w:rtl/>
        </w:rPr>
        <w:t xml:space="preserve"> &lt;&lt; יור &gt;&gt;</w:t>
      </w:r>
      <w:r w:rsidRPr="00363235">
        <w:rPr>
          <w:rStyle w:val="TagStyle"/>
          <w:rtl/>
        </w:rPr>
        <w:t xml:space="preserve"> </w:t>
      </w:r>
      <w:r>
        <w:rPr>
          <w:rtl/>
        </w:rPr>
        <w:t>היו"ר אמיר אוחנה:</w:t>
      </w:r>
      <w:r w:rsidRPr="00363235">
        <w:rPr>
          <w:rStyle w:val="TagStyle"/>
          <w:rtl/>
        </w:rPr>
        <w:t xml:space="preserve"> </w:t>
      </w:r>
      <w:r w:rsidRPr="00285089">
        <w:rPr>
          <w:rStyle w:val="TagStyle"/>
          <w:rtl/>
        </w:rPr>
        <w:t>&lt;&lt; יור &gt;&gt;</w:t>
      </w:r>
      <w:r>
        <w:rPr>
          <w:rtl/>
        </w:rPr>
        <w:t xml:space="preserve"> </w:t>
      </w:r>
    </w:p>
    <w:p w:rsidR="000476F1" w:rsidRDefault="000476F1" w:rsidP="00B87C1F">
      <w:pPr>
        <w:rPr>
          <w:rtl/>
        </w:rPr>
      </w:pPr>
    </w:p>
    <w:p w:rsidR="000476F1" w:rsidRDefault="000476F1" w:rsidP="00A42096">
      <w:pPr>
        <w:rPr>
          <w:rtl/>
        </w:rPr>
      </w:pPr>
      <w:bookmarkStart w:id="416" w:name="_ETM_Q3_2230495"/>
      <w:bookmarkEnd w:id="416"/>
      <w:r>
        <w:rPr>
          <w:rFonts w:hint="cs"/>
          <w:rtl/>
        </w:rPr>
        <w:t>תודה רבה. אני</w:t>
      </w:r>
      <w:bookmarkStart w:id="417" w:name="_ETM_Q3_2232982"/>
      <w:bookmarkEnd w:id="417"/>
      <w:r>
        <w:rPr>
          <w:rFonts w:hint="cs"/>
          <w:rtl/>
        </w:rPr>
        <w:t xml:space="preserve"> מזמין את כבוד השר מיכאל מלכיאלי להשיב בשם הממשלה על </w:t>
      </w:r>
      <w:bookmarkStart w:id="418" w:name="_ETM_Q3_2238467"/>
      <w:bookmarkEnd w:id="418"/>
      <w:r>
        <w:rPr>
          <w:rFonts w:hint="cs"/>
          <w:rtl/>
        </w:rPr>
        <w:t>הצעת החוק. בבקשה, אדוני, עד עשר דקות לרשותך.</w:t>
      </w:r>
    </w:p>
    <w:p w:rsidR="000476F1" w:rsidRDefault="000476F1" w:rsidP="00A42096">
      <w:pPr>
        <w:rPr>
          <w:rtl/>
        </w:rPr>
      </w:pPr>
      <w:bookmarkStart w:id="419" w:name="_ETM_Q3_2239955"/>
      <w:bookmarkStart w:id="420" w:name="_ETM_Q3_2240017"/>
      <w:bookmarkStart w:id="421" w:name="_ETM_Q3_2241090"/>
      <w:bookmarkEnd w:id="419"/>
      <w:bookmarkEnd w:id="420"/>
      <w:bookmarkEnd w:id="421"/>
    </w:p>
    <w:p w:rsidR="000476F1" w:rsidRDefault="000476F1" w:rsidP="00A42096">
      <w:pPr>
        <w:pStyle w:val="a4"/>
        <w:keepNext/>
        <w:rPr>
          <w:rtl/>
        </w:rPr>
      </w:pPr>
      <w:bookmarkStart w:id="422" w:name="ET_speaker_6448_4"/>
      <w:r w:rsidRPr="00285089">
        <w:rPr>
          <w:rStyle w:val="TagStyle"/>
          <w:rtl/>
        </w:rPr>
        <w:t xml:space="preserve"> &lt;&lt; דובר &gt;&gt;</w:t>
      </w:r>
      <w:r w:rsidRPr="00363235">
        <w:rPr>
          <w:rStyle w:val="TagStyle"/>
          <w:rtl/>
        </w:rPr>
        <w:t xml:space="preserve"> </w:t>
      </w:r>
      <w:bookmarkStart w:id="423" w:name="_Toc198741672"/>
      <w:bookmarkStart w:id="424" w:name="_Toc198751615"/>
      <w:bookmarkStart w:id="425" w:name="_Toc198754250"/>
      <w:bookmarkStart w:id="426" w:name="_Toc198755225"/>
      <w:bookmarkStart w:id="427" w:name="_Toc234871717"/>
      <w:bookmarkStart w:id="428" w:name="_Toc234871857"/>
      <w:r>
        <w:rPr>
          <w:rtl/>
        </w:rPr>
        <w:t>השר לשירותי דת מיכאל מלכיאלי:</w:t>
      </w:r>
      <w:bookmarkEnd w:id="423"/>
      <w:bookmarkEnd w:id="424"/>
      <w:bookmarkEnd w:id="425"/>
      <w:bookmarkEnd w:id="426"/>
      <w:bookmarkEnd w:id="427"/>
      <w:bookmarkEnd w:id="428"/>
      <w:r w:rsidRPr="00363235">
        <w:rPr>
          <w:rStyle w:val="TagStyle"/>
          <w:rtl/>
        </w:rPr>
        <w:t xml:space="preserve"> </w:t>
      </w:r>
      <w:r w:rsidRPr="00285089">
        <w:rPr>
          <w:rStyle w:val="TagStyle"/>
          <w:rtl/>
        </w:rPr>
        <w:t>&lt;&lt; דובר &gt;&gt;</w:t>
      </w:r>
      <w:r>
        <w:rPr>
          <w:rtl/>
        </w:rPr>
        <w:t xml:space="preserve"> </w:t>
      </w:r>
      <w:bookmarkEnd w:id="422"/>
    </w:p>
    <w:p w:rsidR="000476F1" w:rsidRDefault="000476F1" w:rsidP="00B87C1F">
      <w:pPr>
        <w:rPr>
          <w:rtl/>
        </w:rPr>
      </w:pPr>
    </w:p>
    <w:p w:rsidR="000476F1" w:rsidRDefault="000476F1" w:rsidP="002341D4">
      <w:pPr>
        <w:rPr>
          <w:rtl/>
        </w:rPr>
      </w:pPr>
      <w:bookmarkStart w:id="429" w:name="_ETM_Q3_2241607"/>
      <w:bookmarkStart w:id="430" w:name="_ETM_Q3_2241654"/>
      <w:bookmarkEnd w:id="429"/>
      <w:bookmarkEnd w:id="430"/>
      <w:r>
        <w:rPr>
          <w:rFonts w:hint="cs"/>
          <w:rtl/>
        </w:rPr>
        <w:t xml:space="preserve">בוקר טוב, אדוני </w:t>
      </w:r>
      <w:bookmarkStart w:id="431" w:name="_ETM_Q3_2252977"/>
      <w:bookmarkEnd w:id="431"/>
      <w:r>
        <w:rPr>
          <w:rFonts w:hint="cs"/>
          <w:rtl/>
        </w:rPr>
        <w:t xml:space="preserve">היושב-ראש, חבריי חברי הכנסת, המציע. אנחנו פתחנו את היום </w:t>
      </w:r>
      <w:bookmarkStart w:id="432" w:name="_ETM_Q3_2262913"/>
      <w:bookmarkEnd w:id="432"/>
      <w:r>
        <w:rPr>
          <w:rFonts w:hint="cs"/>
          <w:rtl/>
        </w:rPr>
        <w:t xml:space="preserve">עם בשורות קשות על נפילתו של חייל נוסף ועל </w:t>
      </w:r>
      <w:bookmarkStart w:id="433" w:name="_ETM_Q3_2265967"/>
      <w:bookmarkEnd w:id="433"/>
      <w:r>
        <w:rPr>
          <w:rFonts w:hint="cs"/>
          <w:rtl/>
        </w:rPr>
        <w:t xml:space="preserve">פצוע נוסף. אני חושב שביום כל כך קשה, יש דברים </w:t>
      </w:r>
      <w:bookmarkStart w:id="434" w:name="_ETM_Q3_2269815"/>
      <w:bookmarkEnd w:id="434"/>
      <w:r>
        <w:rPr>
          <w:rFonts w:hint="cs"/>
          <w:rtl/>
        </w:rPr>
        <w:t xml:space="preserve">שלא מתרגלים אליהם ואי-אפשר להתרגל אליהם, וכמה שהשגרה שלנו </w:t>
      </w:r>
      <w:bookmarkStart w:id="435" w:name="_ETM_Q3_2277943"/>
      <w:bookmarkEnd w:id="435"/>
      <w:r>
        <w:rPr>
          <w:rFonts w:hint="cs"/>
          <w:rtl/>
        </w:rPr>
        <w:t xml:space="preserve">קשה, אסור </w:t>
      </w:r>
      <w:proofErr w:type="spellStart"/>
      <w:r>
        <w:rPr>
          <w:rFonts w:hint="cs"/>
          <w:rtl/>
        </w:rPr>
        <w:t>שה"הותר</w:t>
      </w:r>
      <w:proofErr w:type="spellEnd"/>
      <w:r>
        <w:rPr>
          <w:rFonts w:hint="cs"/>
          <w:rtl/>
        </w:rPr>
        <w:t xml:space="preserve"> לפרסום" ייכנס אצלנו ל-</w:t>
      </w:r>
      <w:r>
        <w:t>mode</w:t>
      </w:r>
      <w:r>
        <w:rPr>
          <w:rFonts w:hint="cs"/>
          <w:rtl/>
        </w:rPr>
        <w:t xml:space="preserve"> של שגרה. אנחנו </w:t>
      </w:r>
      <w:bookmarkStart w:id="436" w:name="_ETM_Q3_2284073"/>
      <w:bookmarkEnd w:id="436"/>
      <w:r>
        <w:rPr>
          <w:rFonts w:hint="cs"/>
          <w:rtl/>
        </w:rPr>
        <w:t xml:space="preserve">מחזקים את ידי חיילי צה"ל, מתפללים לשלומם, שולחים באמת ברכת </w:t>
      </w:r>
      <w:bookmarkStart w:id="437" w:name="_ETM_Q3_2288399"/>
      <w:bookmarkEnd w:id="437"/>
      <w:r>
        <w:rPr>
          <w:rFonts w:hint="cs"/>
          <w:rtl/>
        </w:rPr>
        <w:t>רפואה שלמה לכל הפצועים.</w:t>
      </w:r>
      <w:bookmarkStart w:id="438" w:name="_ETM_Q3_2292703"/>
      <w:bookmarkStart w:id="439" w:name="_ETM_Q3_2292769"/>
      <w:bookmarkStart w:id="440" w:name="_ETM_Q3_2292862"/>
      <w:bookmarkStart w:id="441" w:name="_ETM_Q3_2292926"/>
      <w:bookmarkEnd w:id="438"/>
      <w:bookmarkEnd w:id="439"/>
      <w:bookmarkEnd w:id="440"/>
      <w:bookmarkEnd w:id="441"/>
      <w:r>
        <w:rPr>
          <w:rFonts w:hint="cs"/>
          <w:rtl/>
        </w:rPr>
        <w:t xml:space="preserve"> </w:t>
      </w:r>
      <w:bookmarkStart w:id="442" w:name="_ETM_Q3_2258702"/>
      <w:bookmarkStart w:id="443" w:name="_ETM_Q3_2258810"/>
      <w:bookmarkStart w:id="444" w:name="_ETM_Q3_2259105"/>
      <w:bookmarkStart w:id="445" w:name="_ETM_Q3_2259159"/>
      <w:bookmarkEnd w:id="442"/>
      <w:bookmarkEnd w:id="443"/>
      <w:bookmarkEnd w:id="444"/>
      <w:bookmarkEnd w:id="445"/>
      <w:r>
        <w:rPr>
          <w:rFonts w:hint="cs"/>
          <w:rtl/>
        </w:rPr>
        <w:t xml:space="preserve">אני חושב שזמן לפוליטיקה ולכעס ולצעקות </w:t>
      </w:r>
      <w:bookmarkStart w:id="446" w:name="_ETM_Q3_2296465"/>
      <w:bookmarkEnd w:id="446"/>
      <w:r>
        <w:rPr>
          <w:rFonts w:hint="cs"/>
          <w:rtl/>
        </w:rPr>
        <w:t xml:space="preserve">אחד על השני </w:t>
      </w:r>
      <w:r>
        <w:rPr>
          <w:rFonts w:hint="eastAsia"/>
          <w:rtl/>
        </w:rPr>
        <w:t xml:space="preserve">– </w:t>
      </w:r>
      <w:r>
        <w:rPr>
          <w:rFonts w:hint="cs"/>
          <w:rtl/>
        </w:rPr>
        <w:t xml:space="preserve">יהיה לנו הרבה </w:t>
      </w:r>
      <w:proofErr w:type="spellStart"/>
      <w:r>
        <w:rPr>
          <w:rFonts w:hint="cs"/>
          <w:rtl/>
        </w:rPr>
        <w:t>הרבה</w:t>
      </w:r>
      <w:proofErr w:type="spellEnd"/>
      <w:r>
        <w:rPr>
          <w:rFonts w:hint="cs"/>
          <w:rtl/>
        </w:rPr>
        <w:t xml:space="preserve"> מאוד זמן </w:t>
      </w:r>
      <w:bookmarkStart w:id="447" w:name="_ETM_Q3_2300947"/>
      <w:bookmarkEnd w:id="447"/>
      <w:r>
        <w:rPr>
          <w:rFonts w:hint="cs"/>
          <w:rtl/>
        </w:rPr>
        <w:t xml:space="preserve">אחרי שבעזרת השם חיילינו ישובו הביתה באמת בניצחון גדול על האויב </w:t>
      </w:r>
      <w:bookmarkStart w:id="448" w:name="_ETM_Q3_2306785"/>
      <w:bookmarkEnd w:id="448"/>
      <w:r>
        <w:rPr>
          <w:rFonts w:hint="cs"/>
          <w:rtl/>
        </w:rPr>
        <w:t>הרע והמר הזה. אנחנו נמצא את הזמן לפוליטיקה.</w:t>
      </w:r>
    </w:p>
    <w:p w:rsidR="000476F1" w:rsidRDefault="000476F1" w:rsidP="00A42096">
      <w:pPr>
        <w:rPr>
          <w:rtl/>
        </w:rPr>
      </w:pPr>
    </w:p>
    <w:p w:rsidR="000476F1" w:rsidRDefault="000476F1" w:rsidP="002341D4">
      <w:pPr>
        <w:rPr>
          <w:rtl/>
        </w:rPr>
      </w:pPr>
      <w:r>
        <w:rPr>
          <w:rFonts w:hint="cs"/>
          <w:rtl/>
        </w:rPr>
        <w:t xml:space="preserve">אני רוצה להשיב. אני משיב בשם שר האוצר על ההצעה. </w:t>
      </w:r>
      <w:bookmarkStart w:id="449" w:name="_ETM_Q3_2320553"/>
      <w:bookmarkEnd w:id="449"/>
      <w:r>
        <w:rPr>
          <w:rFonts w:hint="cs"/>
          <w:rtl/>
        </w:rPr>
        <w:t xml:space="preserve">אני אקרא אותה בפניך, אדוני חבר הכנסת עודד – את ההצעה. </w:t>
      </w:r>
      <w:bookmarkStart w:id="450" w:name="_ETM_Q3_2322010"/>
      <w:bookmarkEnd w:id="450"/>
      <w:r>
        <w:rPr>
          <w:rFonts w:hint="cs"/>
          <w:rtl/>
        </w:rPr>
        <w:t xml:space="preserve">הצעת חוק חובת המכרזים (תיקון </w:t>
      </w:r>
      <w:r>
        <w:rPr>
          <w:rtl/>
        </w:rPr>
        <w:t>–</w:t>
      </w:r>
      <w:r>
        <w:rPr>
          <w:rFonts w:hint="cs"/>
          <w:rtl/>
        </w:rPr>
        <w:t xml:space="preserve"> העדפה למעסיק משרתי מילואים), של חבר הכנסת עודד פורר ואחרים</w:t>
      </w:r>
      <w:r w:rsidR="002341D4">
        <w:rPr>
          <w:rFonts w:hint="cs"/>
          <w:rtl/>
        </w:rPr>
        <w:t>.</w:t>
      </w:r>
      <w:r>
        <w:rPr>
          <w:rFonts w:hint="eastAsia"/>
          <w:rtl/>
        </w:rPr>
        <w:t xml:space="preserve"> </w:t>
      </w:r>
      <w:r>
        <w:rPr>
          <w:rFonts w:hint="cs"/>
          <w:rtl/>
        </w:rPr>
        <w:t xml:space="preserve">הצעת החוק מבקשת לקבוע </w:t>
      </w:r>
      <w:bookmarkStart w:id="451" w:name="_ETM_Q3_2336011"/>
      <w:bookmarkEnd w:id="451"/>
      <w:r>
        <w:rPr>
          <w:rFonts w:hint="cs"/>
          <w:rtl/>
        </w:rPr>
        <w:t xml:space="preserve">העדפה במכרזים בדרך של תוספת 10% לניקוד המשוקלל לעסק </w:t>
      </w:r>
      <w:bookmarkStart w:id="452" w:name="_ETM_Q3_2342659"/>
      <w:bookmarkEnd w:id="452"/>
      <w:r>
        <w:rPr>
          <w:rFonts w:hint="cs"/>
          <w:rtl/>
        </w:rPr>
        <w:t xml:space="preserve">אשר מעל 50% מעובדיו מוגדרים כמשרתי מילואים פעילים. 1. בעוד </w:t>
      </w:r>
      <w:bookmarkStart w:id="453" w:name="_ETM_Q3_2347800"/>
      <w:bookmarkEnd w:id="453"/>
      <w:r>
        <w:rPr>
          <w:rFonts w:hint="cs"/>
          <w:rtl/>
        </w:rPr>
        <w:t xml:space="preserve">המטרה של עידוד העסקת משרתי מילואים היא מטרה חשובה ביותר, </w:t>
      </w:r>
      <w:bookmarkStart w:id="454" w:name="_ETM_Q3_2353139"/>
      <w:bookmarkEnd w:id="454"/>
      <w:r>
        <w:rPr>
          <w:rFonts w:hint="cs"/>
          <w:rtl/>
        </w:rPr>
        <w:t xml:space="preserve">הכלי של העדפה ברכש הציבורי אינו הכלי היעיל לקדם מטרה </w:t>
      </w:r>
      <w:bookmarkStart w:id="455" w:name="_ETM_Q3_2356487"/>
      <w:bookmarkEnd w:id="455"/>
      <w:r>
        <w:rPr>
          <w:rFonts w:hint="cs"/>
          <w:rtl/>
        </w:rPr>
        <w:t>זו.</w:t>
      </w:r>
      <w:bookmarkStart w:id="456" w:name="_ETM_Q3_2357127"/>
      <w:bookmarkEnd w:id="456"/>
    </w:p>
    <w:p w:rsidR="000476F1" w:rsidRDefault="000476F1" w:rsidP="00A42096">
      <w:pPr>
        <w:rPr>
          <w:rtl/>
        </w:rPr>
      </w:pPr>
      <w:bookmarkStart w:id="457" w:name="_ETM_Q3_2357192"/>
      <w:bookmarkStart w:id="458" w:name="_ETM_Q3_2357288"/>
      <w:bookmarkEnd w:id="457"/>
      <w:bookmarkEnd w:id="458"/>
    </w:p>
    <w:p w:rsidR="000476F1" w:rsidRDefault="000476F1" w:rsidP="00A42096">
      <w:pPr>
        <w:rPr>
          <w:rtl/>
        </w:rPr>
      </w:pPr>
      <w:bookmarkStart w:id="459" w:name="_ETM_Q3_2357346"/>
      <w:bookmarkEnd w:id="459"/>
      <w:r>
        <w:rPr>
          <w:rFonts w:hint="cs"/>
          <w:rtl/>
        </w:rPr>
        <w:t>אגב, אני אומר לך במאמר מוסגר שבדיון ארוך מאוד שהיה</w:t>
      </w:r>
      <w:bookmarkStart w:id="460" w:name="_ETM_Q3_2365032"/>
      <w:bookmarkEnd w:id="460"/>
      <w:r>
        <w:rPr>
          <w:rFonts w:hint="cs"/>
          <w:rtl/>
        </w:rPr>
        <w:t xml:space="preserve"> בממשלה הוצגו בפנינו הרבה מאוד כלים ודרכים לשיפור </w:t>
      </w:r>
      <w:bookmarkStart w:id="461" w:name="_ETM_Q3_2375559"/>
      <w:bookmarkEnd w:id="461"/>
      <w:r>
        <w:rPr>
          <w:rFonts w:hint="cs"/>
          <w:rtl/>
        </w:rPr>
        <w:t>ברכש ובשאר הדברים מעסיקים משרתי מילואים. זו הוספה שלי.</w:t>
      </w:r>
    </w:p>
    <w:p w:rsidR="000476F1" w:rsidRDefault="000476F1" w:rsidP="00A42096">
      <w:pPr>
        <w:rPr>
          <w:rtl/>
        </w:rPr>
      </w:pPr>
      <w:bookmarkStart w:id="462" w:name="_ETM_Q3_2385167"/>
      <w:bookmarkStart w:id="463" w:name="_ETM_Q3_2385209"/>
      <w:bookmarkEnd w:id="462"/>
      <w:bookmarkEnd w:id="463"/>
    </w:p>
    <w:p w:rsidR="000476F1" w:rsidRDefault="000476F1" w:rsidP="00A42096">
      <w:pPr>
        <w:pStyle w:val="af5"/>
        <w:keepNext/>
        <w:rPr>
          <w:rtl/>
        </w:rPr>
      </w:pPr>
      <w:bookmarkStart w:id="464" w:name="ET_interruption_5520_5"/>
      <w:r w:rsidRPr="00285089">
        <w:rPr>
          <w:rStyle w:val="TagStyle"/>
          <w:rtl/>
        </w:rPr>
        <w:t xml:space="preserve"> &lt;&lt; קריאה &gt;&gt;</w:t>
      </w:r>
      <w:r w:rsidRPr="00F91B0B">
        <w:rPr>
          <w:rStyle w:val="TagStyle"/>
          <w:rtl/>
        </w:rPr>
        <w:t xml:space="preserve"> </w:t>
      </w:r>
      <w:r>
        <w:rPr>
          <w:rtl/>
        </w:rPr>
        <w:t>עודד פורר (ישראל ביתנו):</w:t>
      </w:r>
      <w:r w:rsidRPr="00F91B0B">
        <w:rPr>
          <w:rStyle w:val="TagStyle"/>
          <w:rtl/>
        </w:rPr>
        <w:t xml:space="preserve"> </w:t>
      </w:r>
      <w:r w:rsidRPr="00285089">
        <w:rPr>
          <w:rStyle w:val="TagStyle"/>
          <w:rtl/>
        </w:rPr>
        <w:t>&lt;&lt; קריאה &gt;&gt;</w:t>
      </w:r>
      <w:r>
        <w:rPr>
          <w:rtl/>
        </w:rPr>
        <w:t xml:space="preserve"> </w:t>
      </w:r>
      <w:bookmarkEnd w:id="464"/>
    </w:p>
    <w:p w:rsidR="000476F1" w:rsidRDefault="000476F1" w:rsidP="00B87C1F">
      <w:pPr>
        <w:rPr>
          <w:rtl/>
        </w:rPr>
      </w:pPr>
    </w:p>
    <w:p w:rsidR="000476F1" w:rsidRDefault="000476F1" w:rsidP="006800F6">
      <w:pPr>
        <w:rPr>
          <w:rtl/>
        </w:rPr>
      </w:pPr>
      <w:r>
        <w:rPr>
          <w:rFonts w:hint="cs"/>
          <w:rtl/>
        </w:rPr>
        <w:t xml:space="preserve">בחוק </w:t>
      </w:r>
      <w:bookmarkStart w:id="465" w:name="_ETM_Q3_2384647"/>
      <w:bookmarkEnd w:id="465"/>
      <w:r>
        <w:rPr>
          <w:rFonts w:hint="cs"/>
          <w:rtl/>
        </w:rPr>
        <w:t xml:space="preserve">חובת המכרזים יש העדפה דומה למי שמעסיק נשים, זאת אומרת שזה לא משהו שאתם לא עושים. למילואימניקים אתם מסרבים לעשות </w:t>
      </w:r>
      <w:bookmarkStart w:id="466" w:name="_ETM_Q3_2391391"/>
      <w:bookmarkEnd w:id="466"/>
      <w:r>
        <w:rPr>
          <w:rFonts w:hint="cs"/>
          <w:rtl/>
        </w:rPr>
        <w:t>אותו.</w:t>
      </w:r>
      <w:bookmarkStart w:id="467" w:name="_ETM_Q3_2389239"/>
      <w:bookmarkStart w:id="468" w:name="_ETM_Q3_2389313"/>
      <w:bookmarkEnd w:id="467"/>
      <w:bookmarkEnd w:id="468"/>
    </w:p>
    <w:p w:rsidR="000476F1" w:rsidRDefault="000476F1" w:rsidP="00A42096">
      <w:pPr>
        <w:rPr>
          <w:rtl/>
        </w:rPr>
      </w:pPr>
      <w:bookmarkStart w:id="469" w:name="_ETM_Q3_2396229"/>
      <w:bookmarkStart w:id="470" w:name="_ETM_Q3_2396304"/>
      <w:bookmarkEnd w:id="469"/>
      <w:bookmarkEnd w:id="470"/>
      <w:r>
        <w:rPr>
          <w:rFonts w:hint="cs"/>
          <w:rtl/>
        </w:rPr>
        <w:t xml:space="preserve"> </w:t>
      </w:r>
    </w:p>
    <w:p w:rsidR="000476F1" w:rsidRDefault="000476F1" w:rsidP="00A42096">
      <w:pPr>
        <w:pStyle w:val="-"/>
        <w:keepNext/>
        <w:rPr>
          <w:rtl/>
        </w:rPr>
      </w:pPr>
      <w:bookmarkStart w:id="471" w:name="ET_speakercontinue_6448_6"/>
      <w:r w:rsidRPr="00285089">
        <w:rPr>
          <w:rStyle w:val="TagStyle"/>
          <w:rtl/>
        </w:rPr>
        <w:t xml:space="preserve"> &lt;&lt; דובר_המשך &gt;&gt;</w:t>
      </w:r>
      <w:r w:rsidRPr="00F91B0B">
        <w:rPr>
          <w:rStyle w:val="TagStyle"/>
          <w:rtl/>
        </w:rPr>
        <w:t xml:space="preserve"> </w:t>
      </w:r>
      <w:r>
        <w:rPr>
          <w:rtl/>
        </w:rPr>
        <w:t>השר לשירותי דת מיכאל מלכיאלי:</w:t>
      </w:r>
      <w:r w:rsidRPr="00F91B0B">
        <w:rPr>
          <w:rStyle w:val="TagStyle"/>
          <w:rtl/>
        </w:rPr>
        <w:t xml:space="preserve"> </w:t>
      </w:r>
      <w:r w:rsidRPr="00285089">
        <w:rPr>
          <w:rStyle w:val="TagStyle"/>
          <w:rtl/>
        </w:rPr>
        <w:t>&lt;&lt; דובר_המשך &gt;&gt;</w:t>
      </w:r>
      <w:r>
        <w:rPr>
          <w:rtl/>
        </w:rPr>
        <w:t xml:space="preserve"> </w:t>
      </w:r>
      <w:bookmarkEnd w:id="471"/>
    </w:p>
    <w:p w:rsidR="000476F1" w:rsidRDefault="000476F1" w:rsidP="00B87C1F">
      <w:pPr>
        <w:rPr>
          <w:rtl/>
        </w:rPr>
      </w:pPr>
    </w:p>
    <w:p w:rsidR="000476F1" w:rsidRDefault="000476F1" w:rsidP="00A42096">
      <w:pPr>
        <w:rPr>
          <w:rtl/>
        </w:rPr>
      </w:pPr>
      <w:r>
        <w:rPr>
          <w:rFonts w:hint="cs"/>
          <w:rtl/>
        </w:rPr>
        <w:t xml:space="preserve">אז ציינתי שאכן בממשלה הוצגה בפנינו </w:t>
      </w:r>
      <w:bookmarkStart w:id="472" w:name="_ETM_Q3_2404824"/>
      <w:bookmarkEnd w:id="472"/>
      <w:r>
        <w:rPr>
          <w:rFonts w:hint="cs"/>
          <w:rtl/>
        </w:rPr>
        <w:t xml:space="preserve">רשימה גדולה, ייתכן שאינה מספקת, שאמורה לתת מטריית ביטחון למשרתי </w:t>
      </w:r>
      <w:bookmarkStart w:id="473" w:name="_ETM_Q3_2405132"/>
      <w:bookmarkEnd w:id="473"/>
      <w:r>
        <w:rPr>
          <w:rFonts w:hint="cs"/>
          <w:rtl/>
        </w:rPr>
        <w:t>מילואים ולמעסיקי מילואים.</w:t>
      </w:r>
    </w:p>
    <w:p w:rsidR="000476F1" w:rsidRDefault="000476F1" w:rsidP="00A42096">
      <w:pPr>
        <w:rPr>
          <w:rtl/>
        </w:rPr>
      </w:pPr>
    </w:p>
    <w:p w:rsidR="000476F1" w:rsidRDefault="000476F1" w:rsidP="002341D4">
      <w:pPr>
        <w:rPr>
          <w:rtl/>
        </w:rPr>
      </w:pPr>
      <w:r>
        <w:rPr>
          <w:rFonts w:hint="cs"/>
          <w:rtl/>
        </w:rPr>
        <w:t xml:space="preserve">2. ככלל, עמדת גורמי המקצוע במשרד האוצר </w:t>
      </w:r>
      <w:bookmarkStart w:id="474" w:name="_ETM_Q3_2416126"/>
      <w:bookmarkEnd w:id="474"/>
      <w:r>
        <w:rPr>
          <w:rFonts w:hint="cs"/>
          <w:rtl/>
        </w:rPr>
        <w:t xml:space="preserve">דוגלת בכך שהדרך היעילה ביותר לעודד עסקים במקרה שבו מעוניינים </w:t>
      </w:r>
      <w:bookmarkStart w:id="475" w:name="_ETM_Q3_2424238"/>
      <w:bookmarkEnd w:id="475"/>
      <w:r>
        <w:rPr>
          <w:rFonts w:hint="cs"/>
          <w:rtl/>
        </w:rPr>
        <w:t xml:space="preserve">בכך כצעד מדיניות או כתוצאה מכשל שוק היא באמצעות </w:t>
      </w:r>
      <w:bookmarkStart w:id="476" w:name="_ETM_Q3_2426692"/>
      <w:bookmarkEnd w:id="476"/>
      <w:r>
        <w:rPr>
          <w:rFonts w:hint="cs"/>
          <w:rtl/>
        </w:rPr>
        <w:t xml:space="preserve">תמיכה ישירה. תמיכה זו ניתנת לעסק כמענקי עידוד וצמיחה </w:t>
      </w:r>
      <w:bookmarkStart w:id="477" w:name="_ETM_Q3_2432476"/>
      <w:bookmarkEnd w:id="477"/>
      <w:r>
        <w:rPr>
          <w:rFonts w:hint="cs"/>
          <w:rtl/>
        </w:rPr>
        <w:t>ממשרד הכלכלה והתעשייה ומשרדים אחרים.</w:t>
      </w:r>
      <w:bookmarkStart w:id="478" w:name="_ETM_Q3_2435747"/>
      <w:bookmarkStart w:id="479" w:name="_ETM_Q3_2435813"/>
      <w:bookmarkStart w:id="480" w:name="_ETM_Q3_2435891"/>
      <w:bookmarkStart w:id="481" w:name="_ETM_Q3_2435946"/>
      <w:bookmarkEnd w:id="478"/>
      <w:bookmarkEnd w:id="479"/>
      <w:bookmarkEnd w:id="480"/>
      <w:bookmarkEnd w:id="481"/>
      <w:r>
        <w:rPr>
          <w:rFonts w:hint="cs"/>
          <w:rtl/>
        </w:rPr>
        <w:t xml:space="preserve"> תפיסה זו נועדה להתמקד בעסקים תחרותיים,</w:t>
      </w:r>
      <w:bookmarkStart w:id="482" w:name="_ETM_Q3_2441284"/>
      <w:bookmarkEnd w:id="482"/>
      <w:r>
        <w:rPr>
          <w:rFonts w:hint="cs"/>
          <w:rtl/>
        </w:rPr>
        <w:t xml:space="preserve"> צומחים ומתפתחים, שבהם הפריון גבוה יותר, ובהתאם </w:t>
      </w:r>
      <w:r>
        <w:rPr>
          <w:rFonts w:hint="eastAsia"/>
          <w:rtl/>
        </w:rPr>
        <w:t xml:space="preserve">– </w:t>
      </w:r>
      <w:r>
        <w:rPr>
          <w:rFonts w:hint="cs"/>
          <w:rtl/>
        </w:rPr>
        <w:t xml:space="preserve">מספר העובדים </w:t>
      </w:r>
      <w:bookmarkStart w:id="483" w:name="_ETM_Q3_2445349"/>
      <w:bookmarkEnd w:id="483"/>
      <w:r>
        <w:rPr>
          <w:rFonts w:hint="cs"/>
          <w:rtl/>
        </w:rPr>
        <w:t>המועסקים בהם והשכר המשולם בהם גבוהים אף הם.</w:t>
      </w:r>
      <w:bookmarkStart w:id="484" w:name="_ETM_Q3_2449753"/>
      <w:bookmarkStart w:id="485" w:name="_ETM_Q3_2449813"/>
      <w:bookmarkStart w:id="486" w:name="_ETM_Q3_2449929"/>
      <w:bookmarkStart w:id="487" w:name="_ETM_Q3_2449984"/>
      <w:bookmarkEnd w:id="484"/>
      <w:bookmarkEnd w:id="485"/>
      <w:bookmarkEnd w:id="486"/>
      <w:bookmarkEnd w:id="487"/>
      <w:r>
        <w:rPr>
          <w:rFonts w:hint="cs"/>
          <w:rtl/>
        </w:rPr>
        <w:t xml:space="preserve"> עודד, </w:t>
      </w:r>
      <w:bookmarkStart w:id="488" w:name="_ETM_Q3_2453257"/>
      <w:bookmarkEnd w:id="488"/>
      <w:r>
        <w:rPr>
          <w:rFonts w:hint="cs"/>
          <w:rtl/>
        </w:rPr>
        <w:t xml:space="preserve">אתה לא מקשיב לי. עודד, אתה לא מקשיב. </w:t>
      </w:r>
      <w:bookmarkStart w:id="489" w:name="_ETM_Q3_2455653"/>
      <w:bookmarkEnd w:id="489"/>
      <w:r>
        <w:rPr>
          <w:rFonts w:hint="cs"/>
          <w:rtl/>
        </w:rPr>
        <w:t xml:space="preserve">עודד, תהיה איתי, אולי תשתכנע. </w:t>
      </w:r>
    </w:p>
    <w:p w:rsidR="000476F1" w:rsidRDefault="000476F1" w:rsidP="00A42096">
      <w:pPr>
        <w:rPr>
          <w:rtl/>
        </w:rPr>
      </w:pPr>
    </w:p>
    <w:p w:rsidR="000476F1" w:rsidRDefault="000476F1" w:rsidP="002341D4">
      <w:pPr>
        <w:rPr>
          <w:rtl/>
        </w:rPr>
      </w:pPr>
      <w:r>
        <w:rPr>
          <w:rFonts w:hint="cs"/>
          <w:rtl/>
        </w:rPr>
        <w:t xml:space="preserve">3. הרכש הממשלתי הוא בראש </w:t>
      </w:r>
      <w:bookmarkStart w:id="490" w:name="_ETM_Q3_2463591"/>
      <w:bookmarkEnd w:id="490"/>
      <w:r>
        <w:rPr>
          <w:rFonts w:hint="cs"/>
          <w:rtl/>
        </w:rPr>
        <w:t xml:space="preserve">ובראשונה כלי התומך ביכולת הביצוע של משרדי הממשלה. האתגר </w:t>
      </w:r>
      <w:bookmarkStart w:id="491" w:name="_ETM_Q3_2469912"/>
      <w:bookmarkEnd w:id="491"/>
      <w:r>
        <w:rPr>
          <w:rFonts w:hint="cs"/>
          <w:rtl/>
        </w:rPr>
        <w:t xml:space="preserve">הגדול העומד כיום בפני הרכש הממשלתי הוא אתגר הפחתת הרגולציה </w:t>
      </w:r>
      <w:bookmarkStart w:id="492" w:name="_ETM_Q3_2478408"/>
      <w:bookmarkEnd w:id="492"/>
      <w:r>
        <w:rPr>
          <w:rFonts w:hint="cs"/>
          <w:rtl/>
        </w:rPr>
        <w:t xml:space="preserve">ופישוט הביורוקרטיה באופן שיאפשר לבצע הליכים </w:t>
      </w:r>
      <w:proofErr w:type="spellStart"/>
      <w:r>
        <w:rPr>
          <w:rFonts w:hint="cs"/>
          <w:rtl/>
        </w:rPr>
        <w:t>מכרזיים</w:t>
      </w:r>
      <w:proofErr w:type="spellEnd"/>
      <w:r>
        <w:rPr>
          <w:rFonts w:hint="cs"/>
          <w:rtl/>
        </w:rPr>
        <w:t xml:space="preserve"> בצורה מהירה ויעילה </w:t>
      </w:r>
      <w:bookmarkStart w:id="493" w:name="_ETM_Q3_2485781"/>
      <w:bookmarkEnd w:id="493"/>
      <w:r>
        <w:rPr>
          <w:rFonts w:hint="cs"/>
          <w:rtl/>
        </w:rPr>
        <w:t xml:space="preserve">ובלי לפגוע בערכי התחרות, השקיפות </w:t>
      </w:r>
      <w:proofErr w:type="spellStart"/>
      <w:r>
        <w:rPr>
          <w:rFonts w:hint="cs"/>
          <w:rtl/>
        </w:rPr>
        <w:t>והמינהל</w:t>
      </w:r>
      <w:proofErr w:type="spellEnd"/>
      <w:r>
        <w:rPr>
          <w:rFonts w:hint="cs"/>
          <w:rtl/>
        </w:rPr>
        <w:t xml:space="preserve"> התקין, במטרה </w:t>
      </w:r>
      <w:bookmarkStart w:id="494" w:name="_ETM_Q3_2493927"/>
      <w:bookmarkEnd w:id="494"/>
      <w:r>
        <w:rPr>
          <w:rFonts w:hint="cs"/>
          <w:rtl/>
        </w:rPr>
        <w:t xml:space="preserve">לרכוש מוצרים ושירותים איכותיים במחירים תחרותיים. הניסיון העולה מעבודת </w:t>
      </w:r>
      <w:bookmarkStart w:id="495" w:name="_ETM_Q3_2501461"/>
      <w:bookmarkEnd w:id="495"/>
      <w:r>
        <w:rPr>
          <w:rFonts w:hint="cs"/>
          <w:rtl/>
        </w:rPr>
        <w:t xml:space="preserve">הממשלה בעת מגפת הקורונה ומלחמת חרבות ברזל מלמד על </w:t>
      </w:r>
      <w:bookmarkStart w:id="496" w:name="_ETM_Q3_2502929"/>
      <w:bookmarkEnd w:id="496"/>
      <w:r>
        <w:rPr>
          <w:rFonts w:hint="cs"/>
          <w:rtl/>
        </w:rPr>
        <w:t xml:space="preserve">חשיבותו של רכש ממשלתי יעיל, מהיר ומקצועי לעבודת הממשלה וליכולת </w:t>
      </w:r>
      <w:bookmarkStart w:id="497" w:name="_ETM_Q3_2508581"/>
      <w:bookmarkEnd w:id="497"/>
      <w:r>
        <w:rPr>
          <w:rFonts w:hint="cs"/>
          <w:rtl/>
        </w:rPr>
        <w:t>התמודדותה עם מצבי חירום. כלומר</w:t>
      </w:r>
      <w:r w:rsidR="002341D4">
        <w:rPr>
          <w:rFonts w:hint="cs"/>
          <w:rtl/>
        </w:rPr>
        <w:t>,</w:t>
      </w:r>
      <w:r>
        <w:rPr>
          <w:rFonts w:hint="cs"/>
          <w:rtl/>
        </w:rPr>
        <w:t xml:space="preserve"> עודד, המשיב לא אומר שההצעה </w:t>
      </w:r>
      <w:bookmarkStart w:id="498" w:name="_ETM_Q3_2517827"/>
      <w:bookmarkEnd w:id="498"/>
      <w:r>
        <w:rPr>
          <w:rFonts w:hint="cs"/>
          <w:rtl/>
        </w:rPr>
        <w:t xml:space="preserve">לא טובה, הוא רק אומר שעל פי גורמי המקצוע, אלו </w:t>
      </w:r>
      <w:bookmarkStart w:id="499" w:name="_ETM_Q3_2520008"/>
      <w:bookmarkEnd w:id="499"/>
      <w:r>
        <w:rPr>
          <w:rFonts w:hint="cs"/>
          <w:rtl/>
        </w:rPr>
        <w:t xml:space="preserve">שאנחנו מכבדים אותם, אומרים שיש דרך טובה יותר להשיג את </w:t>
      </w:r>
      <w:bookmarkStart w:id="500" w:name="_ETM_Q3_2528071"/>
      <w:bookmarkEnd w:id="500"/>
      <w:r>
        <w:rPr>
          <w:rFonts w:hint="cs"/>
          <w:rtl/>
        </w:rPr>
        <w:t>המבוקש, ובדרך הזאת הממשלה פועלת.</w:t>
      </w:r>
    </w:p>
    <w:p w:rsidR="000476F1" w:rsidRDefault="000476F1" w:rsidP="00A42096">
      <w:pPr>
        <w:rPr>
          <w:rtl/>
        </w:rPr>
      </w:pPr>
      <w:bookmarkStart w:id="501" w:name="_ETM_Q3_2529558"/>
      <w:bookmarkStart w:id="502" w:name="_ETM_Q3_2529617"/>
      <w:bookmarkStart w:id="503" w:name="_ETM_Q3_2529701"/>
      <w:bookmarkEnd w:id="501"/>
      <w:bookmarkEnd w:id="502"/>
      <w:bookmarkEnd w:id="503"/>
    </w:p>
    <w:p w:rsidR="000476F1" w:rsidRDefault="000476F1" w:rsidP="006800F6">
      <w:pPr>
        <w:rPr>
          <w:rtl/>
        </w:rPr>
      </w:pPr>
      <w:bookmarkStart w:id="504" w:name="_ETM_Q3_2529748"/>
      <w:bookmarkEnd w:id="504"/>
      <w:r>
        <w:rPr>
          <w:rFonts w:hint="cs"/>
          <w:rtl/>
        </w:rPr>
        <w:t>4. לאור זאת, קידום של מטרות</w:t>
      </w:r>
      <w:bookmarkStart w:id="505" w:name="_ETM_Q3_2535670"/>
      <w:bookmarkEnd w:id="505"/>
      <w:r>
        <w:rPr>
          <w:rFonts w:hint="cs"/>
          <w:rtl/>
        </w:rPr>
        <w:t xml:space="preserve"> משניות באמצעות הרכש הממשלתי כגון זה המוצע בהצעת </w:t>
      </w:r>
      <w:bookmarkStart w:id="506" w:name="_ETM_Q3_2537817"/>
      <w:bookmarkEnd w:id="506"/>
      <w:r>
        <w:rPr>
          <w:rFonts w:hint="cs"/>
          <w:rtl/>
        </w:rPr>
        <w:t xml:space="preserve">החוק, ראוי שייבחן אל מול המטרות הראשוניות של הפחתת רגולציה </w:t>
      </w:r>
      <w:bookmarkStart w:id="507" w:name="_ETM_Q3_2544010"/>
      <w:bookmarkEnd w:id="507"/>
      <w:r>
        <w:rPr>
          <w:rFonts w:hint="cs"/>
          <w:rtl/>
        </w:rPr>
        <w:t xml:space="preserve">ופישוט ביורוקרטיה. ככלל, הדרך היעילה ביותר להגדיל את שילובן </w:t>
      </w:r>
      <w:bookmarkStart w:id="508" w:name="_ETM_Q3_2545396"/>
      <w:bookmarkEnd w:id="508"/>
      <w:r>
        <w:rPr>
          <w:rFonts w:hint="cs"/>
          <w:rtl/>
        </w:rPr>
        <w:t xml:space="preserve">של האוכלוסיות השונות ברכש הממשלתי היא הסרת חסמים ולא הוספת </w:t>
      </w:r>
      <w:bookmarkStart w:id="509" w:name="_ETM_Q3_2555894"/>
      <w:bookmarkEnd w:id="509"/>
      <w:r>
        <w:rPr>
          <w:rFonts w:hint="cs"/>
          <w:rtl/>
        </w:rPr>
        <w:t xml:space="preserve">חסמים בפני קבוצות אוכלוסייה אחרות. </w:t>
      </w:r>
    </w:p>
    <w:p w:rsidR="000476F1" w:rsidRDefault="000476F1" w:rsidP="00A42096">
      <w:pPr>
        <w:rPr>
          <w:rtl/>
        </w:rPr>
      </w:pPr>
      <w:bookmarkStart w:id="510" w:name="_ETM_Q3_2562008"/>
      <w:bookmarkStart w:id="511" w:name="_ETM_Q3_2562067"/>
      <w:bookmarkStart w:id="512" w:name="_ETM_Q3_2562168"/>
      <w:bookmarkEnd w:id="510"/>
      <w:bookmarkEnd w:id="511"/>
      <w:bookmarkEnd w:id="512"/>
    </w:p>
    <w:p w:rsidR="000476F1" w:rsidRDefault="000476F1" w:rsidP="006800F6">
      <w:pPr>
        <w:rPr>
          <w:rtl/>
        </w:rPr>
      </w:pPr>
      <w:bookmarkStart w:id="513" w:name="_ETM_Q3_2562216"/>
      <w:bookmarkEnd w:id="513"/>
      <w:r>
        <w:rPr>
          <w:rFonts w:hint="cs"/>
          <w:rtl/>
        </w:rPr>
        <w:t xml:space="preserve">5. מנגנוני העדפה במכרזים מביאים </w:t>
      </w:r>
      <w:bookmarkStart w:id="514" w:name="_ETM_Q3_2563690"/>
      <w:bookmarkEnd w:id="514"/>
      <w:r>
        <w:rPr>
          <w:rFonts w:hint="cs"/>
          <w:rtl/>
        </w:rPr>
        <w:t xml:space="preserve">לייקור ההוצאה הממשלתית </w:t>
      </w:r>
      <w:r>
        <w:rPr>
          <w:rFonts w:hint="eastAsia"/>
          <w:rtl/>
        </w:rPr>
        <w:t xml:space="preserve">– </w:t>
      </w:r>
      <w:r>
        <w:rPr>
          <w:rFonts w:hint="cs"/>
          <w:rtl/>
        </w:rPr>
        <w:t xml:space="preserve">כבוד חבר הכנסת המציע, מה שאומרים גורמי </w:t>
      </w:r>
      <w:bookmarkStart w:id="515" w:name="_ETM_Q3_2574495"/>
      <w:bookmarkEnd w:id="515"/>
      <w:r>
        <w:rPr>
          <w:rFonts w:hint="cs"/>
          <w:rtl/>
        </w:rPr>
        <w:t xml:space="preserve">המקצוע הוא שההצעה יכולה להוביל לתוצאה הפוכה שאפילו כבודו, המציע, </w:t>
      </w:r>
      <w:bookmarkStart w:id="516" w:name="_ETM_Q3_2581565"/>
      <w:bookmarkEnd w:id="516"/>
      <w:r>
        <w:rPr>
          <w:rFonts w:hint="cs"/>
          <w:rtl/>
        </w:rPr>
        <w:t xml:space="preserve">לא חשב עליה </w:t>
      </w:r>
      <w:r>
        <w:rPr>
          <w:rFonts w:hint="eastAsia"/>
          <w:rtl/>
        </w:rPr>
        <w:t xml:space="preserve">– </w:t>
      </w:r>
      <w:r>
        <w:rPr>
          <w:rFonts w:hint="cs"/>
          <w:rtl/>
        </w:rPr>
        <w:t xml:space="preserve">וכן נוטים להיות מסובכים ליישום וליצור עיכובים </w:t>
      </w:r>
      <w:bookmarkStart w:id="517" w:name="_ETM_Q3_2589000"/>
      <w:bookmarkEnd w:id="517"/>
      <w:r>
        <w:rPr>
          <w:rFonts w:hint="cs"/>
          <w:rtl/>
        </w:rPr>
        <w:t xml:space="preserve">ומחלוקות משפטיות בהליכים </w:t>
      </w:r>
      <w:proofErr w:type="spellStart"/>
      <w:r>
        <w:rPr>
          <w:rFonts w:hint="cs"/>
          <w:rtl/>
        </w:rPr>
        <w:t>מכרזיים</w:t>
      </w:r>
      <w:proofErr w:type="spellEnd"/>
      <w:r>
        <w:rPr>
          <w:rFonts w:hint="cs"/>
          <w:rtl/>
        </w:rPr>
        <w:t xml:space="preserve">. אלה מעלים שאלות פרשניות על אודות </w:t>
      </w:r>
      <w:bookmarkStart w:id="518" w:name="_ETM_Q3_2597926"/>
      <w:bookmarkEnd w:id="518"/>
      <w:r>
        <w:rPr>
          <w:rFonts w:hint="cs"/>
          <w:rtl/>
        </w:rPr>
        <w:t xml:space="preserve">הזכות לקבל העדפה ואופן שקלול </w:t>
      </w:r>
      <w:r w:rsidR="002341D4">
        <w:rPr>
          <w:rFonts w:hint="cs"/>
          <w:rtl/>
        </w:rPr>
        <w:t>ה</w:t>
      </w:r>
      <w:r>
        <w:rPr>
          <w:rFonts w:hint="cs"/>
          <w:rtl/>
        </w:rPr>
        <w:t xml:space="preserve">העדפה בציון ההצעה. כך למשל </w:t>
      </w:r>
      <w:bookmarkStart w:id="519" w:name="_ETM_Q3_2602069"/>
      <w:bookmarkEnd w:id="519"/>
      <w:r>
        <w:rPr>
          <w:rFonts w:hint="cs"/>
          <w:rtl/>
        </w:rPr>
        <w:t xml:space="preserve">בהצעת החוק אין התייחסות למצב שבו לאחר חתימת ההסכם עם ספק שזכה להעדפה, אותו ספק אינו עומד ביעדים שנקבעו. </w:t>
      </w:r>
      <w:bookmarkStart w:id="520" w:name="_ETM_Q3_2615724"/>
      <w:bookmarkEnd w:id="520"/>
      <w:r>
        <w:rPr>
          <w:rFonts w:hint="cs"/>
          <w:rtl/>
        </w:rPr>
        <w:t xml:space="preserve">הדבר צפוי להביא לפגיעה בערך השוויון אל מול המציעים שלא </w:t>
      </w:r>
      <w:bookmarkStart w:id="521" w:name="_ETM_Q3_2622417"/>
      <w:bookmarkEnd w:id="521"/>
      <w:r>
        <w:rPr>
          <w:rFonts w:hint="cs"/>
          <w:rtl/>
        </w:rPr>
        <w:t xml:space="preserve">זכו, וכן ליצור מחלוקות משפטיות שעשויות להשפיע לרעה על יכולת </w:t>
      </w:r>
      <w:bookmarkStart w:id="522" w:name="_ETM_Q3_2626360"/>
      <w:bookmarkEnd w:id="522"/>
      <w:r>
        <w:rPr>
          <w:rFonts w:hint="cs"/>
          <w:rtl/>
        </w:rPr>
        <w:t xml:space="preserve">הביצוע של הממשלה. מכאן כי ההעדפה מביאה הן לעלות ישירה, עקב היכולת של הנהנה מההעדפה במכרז </w:t>
      </w:r>
      <w:bookmarkStart w:id="523" w:name="_ETM_Q3_2633954"/>
      <w:bookmarkEnd w:id="523"/>
      <w:r>
        <w:rPr>
          <w:rFonts w:hint="cs"/>
          <w:rtl/>
        </w:rPr>
        <w:t xml:space="preserve">עם הצעת מחיר גבוהה יותר, והן לעלות אדמיניסטרטיבית משמעותית, עקב </w:t>
      </w:r>
      <w:bookmarkStart w:id="524" w:name="_ETM_Q3_2640649"/>
      <w:bookmarkEnd w:id="524"/>
      <w:r>
        <w:rPr>
          <w:rFonts w:hint="cs"/>
          <w:rtl/>
        </w:rPr>
        <w:t>הקשיים ביישום מגנוני ההעדפה.</w:t>
      </w:r>
    </w:p>
    <w:p w:rsidR="000476F1" w:rsidRDefault="000476F1" w:rsidP="00A42096">
      <w:pPr>
        <w:ind w:firstLine="0"/>
        <w:rPr>
          <w:rtl/>
        </w:rPr>
      </w:pPr>
    </w:p>
    <w:p w:rsidR="000476F1" w:rsidRDefault="000476F1" w:rsidP="00A42096">
      <w:pPr>
        <w:rPr>
          <w:rtl/>
          <w:lang w:eastAsia="he-IL"/>
        </w:rPr>
      </w:pPr>
      <w:bookmarkStart w:id="525" w:name="TOR_Q4"/>
      <w:bookmarkEnd w:id="525"/>
      <w:r>
        <w:rPr>
          <w:rFonts w:hint="cs"/>
          <w:rtl/>
          <w:lang w:eastAsia="he-IL"/>
        </w:rPr>
        <w:t>טוב, נמשיך</w:t>
      </w:r>
      <w:bookmarkStart w:id="526" w:name="_ETM_Q4_2642044"/>
      <w:bookmarkEnd w:id="526"/>
      <w:r>
        <w:rPr>
          <w:rFonts w:hint="cs"/>
          <w:rtl/>
          <w:lang w:eastAsia="he-IL"/>
        </w:rPr>
        <w:t>. כמו כן, קביעת העדפה מהווה פתרון רוחב</w:t>
      </w:r>
      <w:bookmarkStart w:id="527" w:name="_ETM_Q4_2649736"/>
      <w:bookmarkEnd w:id="527"/>
      <w:r>
        <w:rPr>
          <w:rFonts w:hint="cs"/>
          <w:rtl/>
          <w:lang w:eastAsia="he-IL"/>
        </w:rPr>
        <w:t>י</w:t>
      </w:r>
      <w:bookmarkStart w:id="528" w:name="_ETM_Q4_2712778"/>
      <w:bookmarkEnd w:id="528"/>
      <w:r>
        <w:rPr>
          <w:rFonts w:hint="cs"/>
          <w:rtl/>
          <w:lang w:eastAsia="he-IL"/>
        </w:rPr>
        <w:t xml:space="preserve">, כך </w:t>
      </w:r>
      <w:bookmarkStart w:id="529" w:name="_ETM_Q4_2652052"/>
      <w:bookmarkEnd w:id="529"/>
      <w:r>
        <w:rPr>
          <w:rFonts w:hint="cs"/>
          <w:rtl/>
          <w:lang w:eastAsia="he-IL"/>
        </w:rPr>
        <w:t xml:space="preserve">שכלל המכרזים של הגופים </w:t>
      </w:r>
      <w:bookmarkStart w:id="530" w:name="_ETM_Q4_2650915"/>
      <w:bookmarkEnd w:id="530"/>
      <w:r>
        <w:rPr>
          <w:rFonts w:hint="cs"/>
          <w:rtl/>
          <w:lang w:eastAsia="he-IL"/>
        </w:rPr>
        <w:t>המחויבים ב</w:t>
      </w:r>
      <w:bookmarkStart w:id="531" w:name="_ETM_Q4_1487201"/>
      <w:bookmarkStart w:id="532" w:name="_ETM_Q4_1487238"/>
      <w:bookmarkEnd w:id="531"/>
      <w:bookmarkEnd w:id="532"/>
      <w:r>
        <w:rPr>
          <w:rFonts w:hint="cs"/>
          <w:rtl/>
          <w:lang w:eastAsia="he-IL"/>
        </w:rPr>
        <w:t>תקנות</w:t>
      </w:r>
      <w:bookmarkStart w:id="533" w:name="_ETM_Q4_2653856"/>
      <w:bookmarkEnd w:id="533"/>
      <w:r>
        <w:rPr>
          <w:rFonts w:hint="cs"/>
          <w:rtl/>
          <w:lang w:eastAsia="he-IL"/>
        </w:rPr>
        <w:t xml:space="preserve"> יידרשו לכלול תני</w:t>
      </w:r>
      <w:bookmarkStart w:id="534" w:name="_ETM_Q4_2660129"/>
      <w:bookmarkEnd w:id="534"/>
      <w:r>
        <w:rPr>
          <w:rFonts w:hint="cs"/>
          <w:rtl/>
          <w:lang w:eastAsia="he-IL"/>
        </w:rPr>
        <w:t>ה כאמור</w:t>
      </w:r>
      <w:bookmarkStart w:id="535" w:name="_ETM_Q4_2657686"/>
      <w:bookmarkStart w:id="536" w:name="_ETM_Q4_2664022"/>
      <w:bookmarkEnd w:id="535"/>
      <w:bookmarkEnd w:id="536"/>
      <w:r>
        <w:rPr>
          <w:rFonts w:hint="cs"/>
          <w:rtl/>
          <w:lang w:eastAsia="he-IL"/>
        </w:rPr>
        <w:t xml:space="preserve"> ולבחון </w:t>
      </w:r>
      <w:bookmarkStart w:id="537" w:name="_ETM_Q4_2660016"/>
      <w:bookmarkEnd w:id="537"/>
      <w:r>
        <w:rPr>
          <w:rFonts w:hint="cs"/>
          <w:rtl/>
          <w:lang w:eastAsia="he-IL"/>
        </w:rPr>
        <w:t xml:space="preserve">את ההצעות </w:t>
      </w:r>
      <w:bookmarkStart w:id="538" w:name="_ETM_Q4_2659266"/>
      <w:bookmarkEnd w:id="538"/>
      <w:r>
        <w:rPr>
          <w:rFonts w:hint="cs"/>
          <w:rtl/>
          <w:lang w:eastAsia="he-IL"/>
        </w:rPr>
        <w:t>לאור האמור בתקנו</w:t>
      </w:r>
      <w:bookmarkStart w:id="539" w:name="_ETM_Q4_2666032"/>
      <w:bookmarkStart w:id="540" w:name="_ETM_Q4_2666105"/>
      <w:bookmarkStart w:id="541" w:name="_ETM_Q4_2666240"/>
      <w:bookmarkStart w:id="542" w:name="_ETM_Q4_2666301"/>
      <w:bookmarkStart w:id="543" w:name="_ETM_Q4_2662087"/>
      <w:bookmarkEnd w:id="539"/>
      <w:bookmarkEnd w:id="540"/>
      <w:bookmarkEnd w:id="541"/>
      <w:bookmarkEnd w:id="542"/>
      <w:bookmarkEnd w:id="543"/>
      <w:r>
        <w:rPr>
          <w:rFonts w:hint="cs"/>
          <w:rtl/>
          <w:lang w:eastAsia="he-IL"/>
        </w:rPr>
        <w:t>ת, בעוד בפועל</w:t>
      </w:r>
      <w:bookmarkStart w:id="544" w:name="_ETM_Q4_2666006"/>
      <w:bookmarkStart w:id="545" w:name="_ETM_Q4_1192235"/>
      <w:bookmarkStart w:id="546" w:name="_ETM_Q4_1192287"/>
      <w:bookmarkEnd w:id="544"/>
      <w:bookmarkEnd w:id="545"/>
      <w:bookmarkEnd w:id="546"/>
      <w:r>
        <w:rPr>
          <w:rFonts w:hint="cs"/>
          <w:rtl/>
          <w:lang w:eastAsia="he-IL"/>
        </w:rPr>
        <w:t xml:space="preserve"> מספר המקרים</w:t>
      </w:r>
      <w:bookmarkStart w:id="547" w:name="_ETM_Q4_2670594"/>
      <w:bookmarkEnd w:id="547"/>
      <w:r>
        <w:rPr>
          <w:rFonts w:hint="cs"/>
          <w:rtl/>
          <w:lang w:eastAsia="he-IL"/>
        </w:rPr>
        <w:t xml:space="preserve"> </w:t>
      </w:r>
      <w:bookmarkStart w:id="548" w:name="_ETM_Q4_2666716"/>
      <w:bookmarkEnd w:id="548"/>
      <w:r>
        <w:rPr>
          <w:rFonts w:hint="cs"/>
          <w:rtl/>
          <w:lang w:eastAsia="he-IL"/>
        </w:rPr>
        <w:t xml:space="preserve">שבהם יש מתמודד </w:t>
      </w:r>
      <w:bookmarkStart w:id="549" w:name="_ETM_Q4_2668145"/>
      <w:bookmarkEnd w:id="549"/>
      <w:r>
        <w:rPr>
          <w:rFonts w:hint="cs"/>
          <w:rtl/>
          <w:lang w:eastAsia="he-IL"/>
        </w:rPr>
        <w:t>המע</w:t>
      </w:r>
      <w:bookmarkStart w:id="550" w:name="_ETM_Q4_2669506"/>
      <w:bookmarkEnd w:id="550"/>
      <w:r>
        <w:rPr>
          <w:rFonts w:hint="cs"/>
          <w:rtl/>
          <w:lang w:eastAsia="he-IL"/>
        </w:rPr>
        <w:t>סיק משרתי מילואים</w:t>
      </w:r>
      <w:bookmarkStart w:id="551" w:name="_ETM_Q4_2670434"/>
      <w:bookmarkEnd w:id="551"/>
      <w:r>
        <w:rPr>
          <w:rFonts w:hint="cs"/>
          <w:rtl/>
          <w:lang w:eastAsia="he-IL"/>
        </w:rPr>
        <w:t xml:space="preserve"> פעילים בשיעור </w:t>
      </w:r>
      <w:bookmarkStart w:id="552" w:name="_ETM_Q4_2673246"/>
      <w:bookmarkEnd w:id="552"/>
      <w:r>
        <w:rPr>
          <w:rFonts w:hint="cs"/>
          <w:rtl/>
          <w:lang w:eastAsia="he-IL"/>
        </w:rPr>
        <w:t xml:space="preserve">העולה על </w:t>
      </w:r>
      <w:bookmarkStart w:id="553" w:name="_ETM_Q4_2674473"/>
      <w:bookmarkEnd w:id="553"/>
      <w:r>
        <w:rPr>
          <w:rFonts w:hint="cs"/>
          <w:rtl/>
          <w:lang w:eastAsia="he-IL"/>
        </w:rPr>
        <w:t>50%</w:t>
      </w:r>
      <w:bookmarkStart w:id="554" w:name="_ETM_Q4_2674206"/>
      <w:bookmarkEnd w:id="554"/>
      <w:r>
        <w:rPr>
          <w:rFonts w:hint="cs"/>
          <w:rtl/>
          <w:lang w:eastAsia="he-IL"/>
        </w:rPr>
        <w:t xml:space="preserve"> – נמוך. מכאן שאין פרופורציה </w:t>
      </w:r>
      <w:bookmarkStart w:id="555" w:name="_ETM_Q4_2680546"/>
      <w:bookmarkEnd w:id="555"/>
      <w:r>
        <w:rPr>
          <w:rFonts w:hint="cs"/>
          <w:rtl/>
          <w:lang w:eastAsia="he-IL"/>
        </w:rPr>
        <w:t>בין תוספת הביורוקרטיה למכרז</w:t>
      </w:r>
      <w:bookmarkStart w:id="556" w:name="_ETM_Q4_2682566"/>
      <w:bookmarkEnd w:id="556"/>
      <w:r>
        <w:rPr>
          <w:rFonts w:hint="cs"/>
          <w:rtl/>
          <w:lang w:eastAsia="he-IL"/>
        </w:rPr>
        <w:t xml:space="preserve">י </w:t>
      </w:r>
      <w:bookmarkStart w:id="557" w:name="_ETM_Q4_2683178"/>
      <w:bookmarkEnd w:id="557"/>
      <w:r>
        <w:rPr>
          <w:rFonts w:hint="cs"/>
          <w:rtl/>
          <w:lang w:eastAsia="he-IL"/>
        </w:rPr>
        <w:t xml:space="preserve">הממשלה ובין התועלת </w:t>
      </w:r>
      <w:bookmarkStart w:id="558" w:name="_ETM_Q4_2683086"/>
      <w:bookmarkEnd w:id="558"/>
      <w:r>
        <w:rPr>
          <w:rFonts w:hint="cs"/>
          <w:rtl/>
          <w:lang w:eastAsia="he-IL"/>
        </w:rPr>
        <w:t>שה</w:t>
      </w:r>
      <w:bookmarkStart w:id="559" w:name="_ETM_Q4_2684216"/>
      <w:bookmarkEnd w:id="559"/>
      <w:r>
        <w:rPr>
          <w:rFonts w:hint="cs"/>
          <w:rtl/>
          <w:lang w:eastAsia="he-IL"/>
        </w:rPr>
        <w:t>העדפה תעניק לאותם עסקים.</w:t>
      </w:r>
      <w:bookmarkStart w:id="560" w:name="_ETM_Q4_2686907"/>
      <w:bookmarkEnd w:id="560"/>
    </w:p>
    <w:p w:rsidR="000476F1" w:rsidRDefault="000476F1" w:rsidP="00A42096">
      <w:pPr>
        <w:rPr>
          <w:rtl/>
          <w:lang w:eastAsia="he-IL"/>
        </w:rPr>
      </w:pPr>
      <w:bookmarkStart w:id="561" w:name="_ETM_Q4_2687483"/>
      <w:bookmarkStart w:id="562" w:name="_ETM_Q4_2687569"/>
      <w:bookmarkEnd w:id="561"/>
      <w:bookmarkEnd w:id="562"/>
    </w:p>
    <w:p w:rsidR="000476F1" w:rsidRDefault="000476F1" w:rsidP="00A42096">
      <w:pPr>
        <w:rPr>
          <w:rtl/>
          <w:lang w:eastAsia="he-IL"/>
        </w:rPr>
      </w:pPr>
      <w:bookmarkStart w:id="563" w:name="_ETM_Q4_2687644"/>
      <w:bookmarkStart w:id="564" w:name="_ETM_Q4_2687708"/>
      <w:bookmarkEnd w:id="563"/>
      <w:bookmarkEnd w:id="564"/>
      <w:r>
        <w:rPr>
          <w:rFonts w:hint="cs"/>
          <w:rtl/>
          <w:lang w:eastAsia="he-IL"/>
        </w:rPr>
        <w:t xml:space="preserve">יש שורה ארוכה של </w:t>
      </w:r>
      <w:bookmarkStart w:id="565" w:name="_ETM_Q4_2694875"/>
      <w:bookmarkEnd w:id="565"/>
      <w:r>
        <w:rPr>
          <w:rFonts w:hint="cs"/>
          <w:rtl/>
          <w:lang w:eastAsia="he-IL"/>
        </w:rPr>
        <w:t xml:space="preserve">מטרות משניות ראויות וחשובות אשר גורמים שונים מבקשים </w:t>
      </w:r>
      <w:bookmarkStart w:id="566" w:name="_ETM_Q4_2698276"/>
      <w:bookmarkEnd w:id="566"/>
      <w:r>
        <w:rPr>
          <w:rFonts w:hint="cs"/>
          <w:rtl/>
          <w:lang w:eastAsia="he-IL"/>
        </w:rPr>
        <w:t>לקדם באמצעות ה</w:t>
      </w:r>
      <w:bookmarkStart w:id="567" w:name="_ETM_Q4_2701425"/>
      <w:bookmarkEnd w:id="567"/>
      <w:r>
        <w:rPr>
          <w:rFonts w:hint="cs"/>
          <w:rtl/>
          <w:lang w:eastAsia="he-IL"/>
        </w:rPr>
        <w:t xml:space="preserve">רכש הממשלתי, כאשר כל אחת כשלעצמה עלולה להביא להגברת הביורוקרטיה </w:t>
      </w:r>
      <w:bookmarkStart w:id="568" w:name="_ETM_Q4_2709066"/>
      <w:bookmarkStart w:id="569" w:name="_ETM_Q4_2706576"/>
      <w:bookmarkEnd w:id="568"/>
      <w:bookmarkEnd w:id="569"/>
      <w:r>
        <w:rPr>
          <w:rFonts w:hint="cs"/>
          <w:rtl/>
          <w:lang w:eastAsia="he-IL"/>
        </w:rPr>
        <w:t>ופגיעה ביעילות</w:t>
      </w:r>
      <w:bookmarkStart w:id="570" w:name="_ETM_Q4_2712915"/>
      <w:bookmarkStart w:id="571" w:name="_ETM_Q4_2714506"/>
      <w:bookmarkEnd w:id="570"/>
      <w:bookmarkEnd w:id="571"/>
      <w:r>
        <w:rPr>
          <w:rFonts w:hint="cs"/>
          <w:rtl/>
          <w:lang w:eastAsia="he-IL"/>
        </w:rPr>
        <w:t xml:space="preserve"> </w:t>
      </w:r>
      <w:r>
        <w:rPr>
          <w:rFonts w:hint="eastAsia"/>
          <w:rtl/>
          <w:lang w:eastAsia="he-IL"/>
        </w:rPr>
        <w:t>–</w:t>
      </w:r>
      <w:r>
        <w:rPr>
          <w:rFonts w:hint="cs"/>
          <w:rtl/>
          <w:lang w:eastAsia="he-IL"/>
        </w:rPr>
        <w:t xml:space="preserve"> </w:t>
      </w:r>
      <w:bookmarkStart w:id="572" w:name="_ETM_Q4_2714919"/>
      <w:bookmarkStart w:id="573" w:name="_ETM_Q4_2714985"/>
      <w:bookmarkStart w:id="574" w:name="_ETM_Q4_2715143"/>
      <w:bookmarkStart w:id="575" w:name="_ETM_Q4_2715208"/>
      <w:bookmarkStart w:id="576" w:name="_ETM_Q4_2721706"/>
      <w:bookmarkEnd w:id="572"/>
      <w:bookmarkEnd w:id="573"/>
      <w:bookmarkEnd w:id="574"/>
      <w:bookmarkEnd w:id="575"/>
      <w:bookmarkEnd w:id="576"/>
      <w:r>
        <w:rPr>
          <w:rFonts w:hint="cs"/>
          <w:rtl/>
          <w:lang w:eastAsia="he-IL"/>
        </w:rPr>
        <w:t>חשוב לי שהדברים יובנו</w:t>
      </w:r>
      <w:bookmarkStart w:id="577" w:name="_ETM_Q4_2719566"/>
      <w:bookmarkEnd w:id="577"/>
      <w:r>
        <w:rPr>
          <w:rFonts w:hint="cs"/>
          <w:rtl/>
          <w:lang w:eastAsia="he-IL"/>
        </w:rPr>
        <w:t xml:space="preserve"> </w:t>
      </w:r>
      <w:r>
        <w:rPr>
          <w:rFonts w:hint="eastAsia"/>
          <w:rtl/>
          <w:lang w:eastAsia="he-IL"/>
        </w:rPr>
        <w:t>–</w:t>
      </w:r>
      <w:bookmarkStart w:id="578" w:name="_ETM_Q4_2721226"/>
      <w:bookmarkEnd w:id="578"/>
      <w:r>
        <w:rPr>
          <w:rFonts w:hint="cs"/>
          <w:rtl/>
          <w:lang w:eastAsia="he-IL"/>
        </w:rPr>
        <w:t xml:space="preserve"> אך </w:t>
      </w:r>
      <w:bookmarkStart w:id="579" w:name="_ETM_Q4_2717543"/>
      <w:bookmarkEnd w:id="579"/>
      <w:r>
        <w:rPr>
          <w:rFonts w:hint="cs"/>
          <w:rtl/>
          <w:lang w:eastAsia="he-IL"/>
        </w:rPr>
        <w:t xml:space="preserve">כולן ביחד עלולות להפוך את הליך הרכש </w:t>
      </w:r>
      <w:bookmarkStart w:id="580" w:name="_ETM_Q4_2724114"/>
      <w:bookmarkEnd w:id="580"/>
      <w:r>
        <w:rPr>
          <w:rFonts w:hint="cs"/>
          <w:rtl/>
          <w:lang w:eastAsia="he-IL"/>
        </w:rPr>
        <w:t xml:space="preserve">לקשה שבעתיים, עד </w:t>
      </w:r>
      <w:bookmarkStart w:id="581" w:name="_ETM_Q4_2728322"/>
      <w:bookmarkEnd w:id="581"/>
      <w:r>
        <w:rPr>
          <w:rFonts w:hint="cs"/>
          <w:rtl/>
          <w:lang w:eastAsia="he-IL"/>
        </w:rPr>
        <w:t xml:space="preserve">כדי </w:t>
      </w:r>
      <w:bookmarkStart w:id="582" w:name="_ETM_Q4_2731216"/>
      <w:bookmarkEnd w:id="582"/>
      <w:r>
        <w:rPr>
          <w:rFonts w:hint="cs"/>
          <w:rtl/>
          <w:lang w:eastAsia="he-IL"/>
        </w:rPr>
        <w:t>בלתי ישים</w:t>
      </w:r>
      <w:bookmarkStart w:id="583" w:name="_ETM_Q4_2726856"/>
      <w:bookmarkEnd w:id="583"/>
      <w:r>
        <w:rPr>
          <w:rFonts w:hint="cs"/>
          <w:rtl/>
          <w:lang w:eastAsia="he-IL"/>
        </w:rPr>
        <w:t>.</w:t>
      </w:r>
      <w:bookmarkStart w:id="584" w:name="_ETM_Q4_2733628"/>
      <w:bookmarkEnd w:id="584"/>
      <w:r>
        <w:rPr>
          <w:rFonts w:hint="cs"/>
          <w:rtl/>
          <w:lang w:eastAsia="he-IL"/>
        </w:rPr>
        <w:t xml:space="preserve"> </w:t>
      </w:r>
      <w:bookmarkStart w:id="585" w:name="_ETM_Q4_2733705"/>
      <w:bookmarkStart w:id="586" w:name="_ETM_Q4_2733804"/>
      <w:bookmarkStart w:id="587" w:name="_ETM_Q4_2733869"/>
      <w:bookmarkStart w:id="588" w:name="_ETM_Q4_2742296"/>
      <w:bookmarkEnd w:id="585"/>
      <w:bookmarkEnd w:id="586"/>
      <w:bookmarkEnd w:id="587"/>
      <w:bookmarkEnd w:id="588"/>
      <w:r>
        <w:rPr>
          <w:rFonts w:hint="cs"/>
          <w:rtl/>
          <w:lang w:eastAsia="he-IL"/>
        </w:rPr>
        <w:t>בשנתיי</w:t>
      </w:r>
      <w:bookmarkStart w:id="589" w:name="_ETM_Q4_2731736"/>
      <w:bookmarkEnd w:id="589"/>
      <w:r>
        <w:rPr>
          <w:rFonts w:hint="cs"/>
          <w:rtl/>
          <w:lang w:eastAsia="he-IL"/>
        </w:rPr>
        <w:t xml:space="preserve">ם האחרונות כבר קודמו </w:t>
      </w:r>
      <w:bookmarkStart w:id="590" w:name="_ETM_Q4_2733786"/>
      <w:bookmarkEnd w:id="590"/>
      <w:r>
        <w:rPr>
          <w:rFonts w:hint="cs"/>
          <w:rtl/>
          <w:lang w:eastAsia="he-IL"/>
        </w:rPr>
        <w:t xml:space="preserve">מספר </w:t>
      </w:r>
      <w:bookmarkStart w:id="591" w:name="_ETM_Q4_2734690"/>
      <w:bookmarkEnd w:id="591"/>
      <w:r>
        <w:rPr>
          <w:rFonts w:hint="cs"/>
          <w:rtl/>
          <w:lang w:eastAsia="he-IL"/>
        </w:rPr>
        <w:t xml:space="preserve">מטרות משניות באמצעות העדפות ברכש, בין </w:t>
      </w:r>
      <w:bookmarkStart w:id="592" w:name="_ETM_Q4_2737816"/>
      <w:bookmarkEnd w:id="592"/>
      <w:r>
        <w:rPr>
          <w:rFonts w:hint="cs"/>
          <w:rtl/>
          <w:lang w:eastAsia="he-IL"/>
        </w:rPr>
        <w:t>היתר בעבור משרתי</w:t>
      </w:r>
      <w:bookmarkStart w:id="593" w:name="_ETM_Q4_2744578"/>
      <w:bookmarkEnd w:id="593"/>
      <w:r>
        <w:rPr>
          <w:rFonts w:hint="cs"/>
          <w:rtl/>
          <w:lang w:eastAsia="he-IL"/>
        </w:rPr>
        <w:t xml:space="preserve"> המילואים.</w:t>
      </w:r>
      <w:bookmarkStart w:id="594" w:name="_ETM_Q4_2744821"/>
      <w:bookmarkEnd w:id="594"/>
    </w:p>
    <w:p w:rsidR="000476F1" w:rsidRDefault="000476F1" w:rsidP="00A42096">
      <w:pPr>
        <w:rPr>
          <w:rtl/>
          <w:lang w:eastAsia="he-IL"/>
        </w:rPr>
      </w:pPr>
      <w:bookmarkStart w:id="595" w:name="_ETM_Q4_2744895"/>
      <w:bookmarkEnd w:id="595"/>
    </w:p>
    <w:p w:rsidR="000476F1" w:rsidRDefault="000476F1" w:rsidP="002341D4">
      <w:pPr>
        <w:rPr>
          <w:rtl/>
          <w:lang w:eastAsia="he-IL"/>
        </w:rPr>
      </w:pPr>
      <w:bookmarkStart w:id="596" w:name="_ETM_Q4_2745301"/>
      <w:bookmarkStart w:id="597" w:name="_ETM_Q4_2745389"/>
      <w:bookmarkEnd w:id="596"/>
      <w:bookmarkEnd w:id="597"/>
      <w:r>
        <w:rPr>
          <w:rFonts w:hint="cs"/>
          <w:rtl/>
          <w:lang w:eastAsia="he-IL"/>
        </w:rPr>
        <w:t xml:space="preserve">ועדת שרים </w:t>
      </w:r>
      <w:bookmarkStart w:id="598" w:name="_ETM_Q4_2744306"/>
      <w:bookmarkEnd w:id="598"/>
      <w:r>
        <w:rPr>
          <w:rFonts w:hint="cs"/>
          <w:rtl/>
          <w:lang w:eastAsia="he-IL"/>
        </w:rPr>
        <w:t xml:space="preserve">לחקיקה </w:t>
      </w:r>
      <w:bookmarkStart w:id="599" w:name="_ETM_Q4_2743289"/>
      <w:bookmarkEnd w:id="599"/>
      <w:r>
        <w:rPr>
          <w:rFonts w:hint="cs"/>
          <w:rtl/>
          <w:lang w:eastAsia="he-IL"/>
        </w:rPr>
        <w:t>החליטה לדחות את המשך הדיון</w:t>
      </w:r>
      <w:bookmarkStart w:id="600" w:name="_ETM_Q4_2751961"/>
      <w:bookmarkEnd w:id="600"/>
      <w:r>
        <w:rPr>
          <w:rFonts w:hint="cs"/>
          <w:rtl/>
          <w:lang w:eastAsia="he-IL"/>
        </w:rPr>
        <w:t xml:space="preserve"> בארבעה חודשים.</w:t>
      </w:r>
      <w:bookmarkStart w:id="601" w:name="_ETM_Q4_2752546"/>
      <w:bookmarkEnd w:id="601"/>
      <w:r>
        <w:rPr>
          <w:rFonts w:hint="cs"/>
          <w:rtl/>
          <w:lang w:eastAsia="he-IL"/>
        </w:rPr>
        <w:t xml:space="preserve"> התקנון לעבודת הממשלה קובע כי הצעת חוק פרטית </w:t>
      </w:r>
      <w:bookmarkStart w:id="602" w:name="_ETM_Q4_2754886"/>
      <w:bookmarkEnd w:id="602"/>
      <w:r>
        <w:rPr>
          <w:rFonts w:hint="cs"/>
          <w:rtl/>
          <w:lang w:eastAsia="he-IL"/>
        </w:rPr>
        <w:t xml:space="preserve">שתובא לדיון במליאת הכנסת </w:t>
      </w:r>
      <w:r w:rsidR="002341D4">
        <w:rPr>
          <w:rFonts w:hint="cs"/>
          <w:rtl/>
          <w:lang w:eastAsia="he-IL"/>
        </w:rPr>
        <w:t>ב</w:t>
      </w:r>
      <w:r>
        <w:rPr>
          <w:rFonts w:hint="cs"/>
          <w:rtl/>
          <w:lang w:eastAsia="he-IL"/>
        </w:rPr>
        <w:t xml:space="preserve">טרם </w:t>
      </w:r>
      <w:bookmarkStart w:id="603" w:name="_ETM_Q4_2759316"/>
      <w:bookmarkEnd w:id="603"/>
      <w:r>
        <w:rPr>
          <w:rFonts w:hint="cs"/>
          <w:rtl/>
          <w:lang w:eastAsia="he-IL"/>
        </w:rPr>
        <w:t>נקבעה עמדה לגביה על</w:t>
      </w:r>
      <w:bookmarkStart w:id="604" w:name="_ETM_Q4_2761496"/>
      <w:bookmarkEnd w:id="604"/>
      <w:r>
        <w:rPr>
          <w:rFonts w:hint="cs"/>
          <w:rtl/>
          <w:lang w:eastAsia="he-IL"/>
        </w:rPr>
        <w:t xml:space="preserve"> ידי </w:t>
      </w:r>
      <w:bookmarkStart w:id="605" w:name="_ETM_Q4_2762357"/>
      <w:bookmarkEnd w:id="605"/>
      <w:r>
        <w:rPr>
          <w:rFonts w:hint="cs"/>
          <w:rtl/>
          <w:lang w:eastAsia="he-IL"/>
        </w:rPr>
        <w:t>ועדת שרים לעני</w:t>
      </w:r>
      <w:bookmarkStart w:id="606" w:name="_ETM_Q4_2762706"/>
      <w:bookmarkEnd w:id="606"/>
      <w:r>
        <w:rPr>
          <w:rFonts w:hint="cs"/>
          <w:rtl/>
          <w:lang w:eastAsia="he-IL"/>
        </w:rPr>
        <w:t xml:space="preserve">יני חקיקה, תהיה עמדת הממשלה </w:t>
      </w:r>
      <w:bookmarkStart w:id="607" w:name="_ETM_Q4_2764166"/>
      <w:bookmarkEnd w:id="607"/>
      <w:r>
        <w:rPr>
          <w:rFonts w:hint="cs"/>
          <w:rtl/>
          <w:lang w:eastAsia="he-IL"/>
        </w:rPr>
        <w:t>להתנגד.</w:t>
      </w:r>
      <w:bookmarkStart w:id="608" w:name="_ETM_Q4_2766557"/>
      <w:bookmarkEnd w:id="608"/>
      <w:r>
        <w:rPr>
          <w:rFonts w:hint="cs"/>
          <w:rtl/>
          <w:lang w:eastAsia="he-IL"/>
        </w:rPr>
        <w:t xml:space="preserve"> </w:t>
      </w:r>
      <w:bookmarkStart w:id="609" w:name="_ETM_Q4_2766635"/>
      <w:bookmarkStart w:id="610" w:name="_ETM_Q4_2767678"/>
      <w:bookmarkStart w:id="611" w:name="_ETM_Q4_2767758"/>
      <w:bookmarkEnd w:id="609"/>
      <w:bookmarkEnd w:id="610"/>
      <w:bookmarkEnd w:id="611"/>
      <w:r>
        <w:rPr>
          <w:rFonts w:hint="cs"/>
          <w:rtl/>
          <w:lang w:eastAsia="he-IL"/>
        </w:rPr>
        <w:t xml:space="preserve">בהיעדר עמדה </w:t>
      </w:r>
      <w:bookmarkStart w:id="612" w:name="_ETM_Q4_2771149"/>
      <w:bookmarkEnd w:id="612"/>
      <w:r>
        <w:rPr>
          <w:rFonts w:hint="cs"/>
          <w:rtl/>
          <w:lang w:eastAsia="he-IL"/>
        </w:rPr>
        <w:t>כאמור</w:t>
      </w:r>
      <w:bookmarkStart w:id="613" w:name="_ETM_Q4_2767266"/>
      <w:bookmarkEnd w:id="613"/>
      <w:r>
        <w:rPr>
          <w:rFonts w:hint="cs"/>
          <w:rtl/>
          <w:lang w:eastAsia="he-IL"/>
        </w:rPr>
        <w:t>, הממשל</w:t>
      </w:r>
      <w:bookmarkStart w:id="614" w:name="_ETM_Q4_2764496"/>
      <w:bookmarkEnd w:id="614"/>
      <w:r>
        <w:rPr>
          <w:rFonts w:hint="cs"/>
          <w:rtl/>
          <w:lang w:eastAsia="he-IL"/>
        </w:rPr>
        <w:t>ה מתנגדת להצעת החוק.</w:t>
      </w:r>
      <w:bookmarkStart w:id="615" w:name="_ETM_Q4_2768996"/>
      <w:bookmarkStart w:id="616" w:name="_ETM_Q4_2771521"/>
      <w:bookmarkEnd w:id="615"/>
      <w:bookmarkEnd w:id="616"/>
      <w:r>
        <w:rPr>
          <w:rFonts w:hint="cs"/>
          <w:rtl/>
          <w:lang w:eastAsia="he-IL"/>
        </w:rPr>
        <w:t xml:space="preserve"> </w:t>
      </w:r>
      <w:bookmarkStart w:id="617" w:name="_ETM_Q4_2771874"/>
      <w:bookmarkStart w:id="618" w:name="_ETM_Q4_2771945"/>
      <w:bookmarkStart w:id="619" w:name="_ETM_Q4_2772546"/>
      <w:bookmarkStart w:id="620" w:name="_ETM_Q4_2772617"/>
      <w:bookmarkStart w:id="621" w:name="_ETM_Q4_2772698"/>
      <w:bookmarkEnd w:id="617"/>
      <w:bookmarkEnd w:id="618"/>
      <w:bookmarkEnd w:id="619"/>
      <w:bookmarkEnd w:id="620"/>
      <w:bookmarkEnd w:id="621"/>
      <w:r>
        <w:rPr>
          <w:rFonts w:hint="cs"/>
          <w:rtl/>
          <w:lang w:eastAsia="he-IL"/>
        </w:rPr>
        <w:t xml:space="preserve">אבקש מחברי </w:t>
      </w:r>
      <w:bookmarkStart w:id="622" w:name="_ETM_Q4_2770236"/>
      <w:bookmarkEnd w:id="622"/>
      <w:r>
        <w:rPr>
          <w:rFonts w:hint="cs"/>
          <w:rtl/>
          <w:lang w:eastAsia="he-IL"/>
        </w:rPr>
        <w:t xml:space="preserve">הכנסת </w:t>
      </w:r>
      <w:bookmarkStart w:id="623" w:name="_ETM_Q4_2771141"/>
      <w:bookmarkEnd w:id="623"/>
      <w:r>
        <w:rPr>
          <w:rFonts w:hint="cs"/>
          <w:rtl/>
          <w:lang w:eastAsia="he-IL"/>
        </w:rPr>
        <w:t>להסיר את הצעת החוק מסדר-היום.</w:t>
      </w:r>
    </w:p>
    <w:p w:rsidR="000476F1" w:rsidRDefault="000476F1" w:rsidP="00A42096">
      <w:pPr>
        <w:rPr>
          <w:rtl/>
          <w:lang w:eastAsia="he-IL"/>
        </w:rPr>
      </w:pPr>
      <w:bookmarkStart w:id="624" w:name="_ETM_Q4_2773562"/>
      <w:bookmarkStart w:id="625" w:name="_ETM_Q4_2773651"/>
      <w:bookmarkStart w:id="626" w:name="_ETM_Q4_2768903"/>
      <w:bookmarkStart w:id="627" w:name="_ETM_Q4_2768557"/>
      <w:bookmarkEnd w:id="624"/>
      <w:bookmarkEnd w:id="625"/>
      <w:bookmarkEnd w:id="626"/>
      <w:bookmarkEnd w:id="627"/>
    </w:p>
    <w:p w:rsidR="000476F1" w:rsidRDefault="000476F1" w:rsidP="00A42096">
      <w:pPr>
        <w:rPr>
          <w:rtl/>
          <w:lang w:eastAsia="he-IL"/>
        </w:rPr>
      </w:pPr>
      <w:bookmarkStart w:id="628" w:name="_ETM_Q4_2769597"/>
      <w:bookmarkStart w:id="629" w:name="_ETM_Q4_2769666"/>
      <w:bookmarkEnd w:id="628"/>
      <w:bookmarkEnd w:id="629"/>
      <w:r>
        <w:rPr>
          <w:rFonts w:hint="cs"/>
          <w:rtl/>
          <w:lang w:eastAsia="he-IL"/>
        </w:rPr>
        <w:t xml:space="preserve">עכשיו תשמע, עודד. </w:t>
      </w:r>
      <w:bookmarkStart w:id="630" w:name="_ETM_Q4_2774346"/>
      <w:bookmarkEnd w:id="630"/>
      <w:r>
        <w:rPr>
          <w:rFonts w:hint="cs"/>
          <w:rtl/>
          <w:lang w:eastAsia="he-IL"/>
        </w:rPr>
        <w:t xml:space="preserve">קראתי </w:t>
      </w:r>
      <w:bookmarkStart w:id="631" w:name="_ETM_Q4_2775345"/>
      <w:bookmarkEnd w:id="631"/>
      <w:r>
        <w:rPr>
          <w:rFonts w:hint="cs"/>
          <w:rtl/>
          <w:lang w:eastAsia="he-IL"/>
        </w:rPr>
        <w:t>את ה</w:t>
      </w:r>
      <w:bookmarkStart w:id="632" w:name="_ETM_Q4_2774906"/>
      <w:bookmarkEnd w:id="632"/>
      <w:r>
        <w:rPr>
          <w:rFonts w:hint="cs"/>
          <w:rtl/>
          <w:lang w:eastAsia="he-IL"/>
        </w:rPr>
        <w:t>צעת החוק שלך ואת</w:t>
      </w:r>
      <w:bookmarkStart w:id="633" w:name="_ETM_Q4_2776863"/>
      <w:bookmarkEnd w:id="633"/>
      <w:r>
        <w:rPr>
          <w:rFonts w:hint="cs"/>
          <w:rtl/>
          <w:lang w:eastAsia="he-IL"/>
        </w:rPr>
        <w:t xml:space="preserve"> ההתנגדות בעיון. אני </w:t>
      </w:r>
      <w:bookmarkStart w:id="634" w:name="_ETM_Q4_2777325"/>
      <w:bookmarkEnd w:id="634"/>
      <w:r>
        <w:rPr>
          <w:rFonts w:hint="cs"/>
          <w:rtl/>
          <w:lang w:eastAsia="he-IL"/>
        </w:rPr>
        <w:t xml:space="preserve">רוצה לעשות מעשה על דעת עצמי, ואני </w:t>
      </w:r>
      <w:bookmarkStart w:id="635" w:name="_ETM_Q4_2781586"/>
      <w:bookmarkEnd w:id="635"/>
      <w:r w:rsidRPr="008B3505">
        <w:rPr>
          <w:rFonts w:hint="cs"/>
          <w:rtl/>
          <w:lang w:eastAsia="he-IL"/>
        </w:rPr>
        <w:t>מקווה</w:t>
      </w:r>
      <w:bookmarkStart w:id="636" w:name="_ETM_Q4_2784156"/>
      <w:bookmarkEnd w:id="636"/>
      <w:r>
        <w:rPr>
          <w:rFonts w:hint="cs"/>
          <w:rtl/>
          <w:lang w:eastAsia="he-IL"/>
        </w:rPr>
        <w:t xml:space="preserve"> שלא יכעסו</w:t>
      </w:r>
      <w:bookmarkStart w:id="637" w:name="_ETM_Q4_2784312"/>
      <w:bookmarkEnd w:id="637"/>
      <w:r>
        <w:rPr>
          <w:rFonts w:hint="cs"/>
          <w:rtl/>
          <w:lang w:eastAsia="he-IL"/>
        </w:rPr>
        <w:t xml:space="preserve"> עליי.</w:t>
      </w:r>
      <w:bookmarkStart w:id="638" w:name="_ETM_Q4_2782396"/>
      <w:bookmarkStart w:id="639" w:name="_ETM_Q4_2784396"/>
      <w:bookmarkEnd w:id="638"/>
      <w:bookmarkEnd w:id="639"/>
      <w:r>
        <w:rPr>
          <w:rFonts w:hint="cs"/>
          <w:rtl/>
          <w:lang w:eastAsia="he-IL"/>
        </w:rPr>
        <w:t xml:space="preserve"> זו הצעת חוק טובה.</w:t>
      </w:r>
      <w:bookmarkStart w:id="640" w:name="_ETM_Q4_2787466"/>
      <w:bookmarkEnd w:id="640"/>
      <w:r>
        <w:rPr>
          <w:rFonts w:hint="cs"/>
          <w:rtl/>
          <w:lang w:eastAsia="he-IL"/>
        </w:rPr>
        <w:t xml:space="preserve"> </w:t>
      </w:r>
      <w:bookmarkStart w:id="641" w:name="_ETM_Q4_2787436"/>
      <w:bookmarkEnd w:id="641"/>
      <w:r>
        <w:rPr>
          <w:rFonts w:hint="cs"/>
          <w:rtl/>
          <w:lang w:eastAsia="he-IL"/>
        </w:rPr>
        <w:t xml:space="preserve">אלא מה? יש כאן </w:t>
      </w:r>
      <w:bookmarkStart w:id="642" w:name="_ETM_Q4_2790232"/>
      <w:bookmarkEnd w:id="642"/>
      <w:r>
        <w:rPr>
          <w:rFonts w:hint="cs"/>
          <w:rtl/>
          <w:lang w:eastAsia="he-IL"/>
        </w:rPr>
        <w:t xml:space="preserve">שיקולים מקצועיים, שאני לא מבין </w:t>
      </w:r>
      <w:bookmarkStart w:id="643" w:name="_ETM_Q4_2791316"/>
      <w:bookmarkEnd w:id="643"/>
      <w:r>
        <w:rPr>
          <w:rFonts w:hint="cs"/>
          <w:rtl/>
          <w:lang w:eastAsia="he-IL"/>
        </w:rPr>
        <w:t>בהם</w:t>
      </w:r>
      <w:bookmarkStart w:id="644" w:name="_ETM_Q4_2792356"/>
      <w:bookmarkStart w:id="645" w:name="_ETM_Q4_2789378"/>
      <w:bookmarkStart w:id="646" w:name="_ETM_Q4_2791495"/>
      <w:bookmarkStart w:id="647" w:name="_ETM_Q4_2792706"/>
      <w:bookmarkEnd w:id="644"/>
      <w:bookmarkEnd w:id="645"/>
      <w:bookmarkEnd w:id="646"/>
      <w:bookmarkEnd w:id="647"/>
      <w:r>
        <w:rPr>
          <w:rFonts w:hint="cs"/>
          <w:rtl/>
          <w:lang w:eastAsia="he-IL"/>
        </w:rPr>
        <w:t xml:space="preserve"> </w:t>
      </w:r>
      <w:r>
        <w:rPr>
          <w:rtl/>
          <w:lang w:eastAsia="he-IL"/>
        </w:rPr>
        <w:t>–</w:t>
      </w:r>
      <w:r>
        <w:rPr>
          <w:rFonts w:hint="cs"/>
          <w:rtl/>
          <w:lang w:eastAsia="he-IL"/>
        </w:rPr>
        <w:t xml:space="preserve"> אני אומר את </w:t>
      </w:r>
      <w:bookmarkStart w:id="648" w:name="_ETM_Q4_2795413"/>
      <w:bookmarkEnd w:id="648"/>
      <w:r>
        <w:rPr>
          <w:rFonts w:hint="cs"/>
          <w:rtl/>
          <w:lang w:eastAsia="he-IL"/>
        </w:rPr>
        <w:t xml:space="preserve">האמת </w:t>
      </w:r>
      <w:r>
        <w:rPr>
          <w:rtl/>
          <w:lang w:eastAsia="he-IL"/>
        </w:rPr>
        <w:t>–</w:t>
      </w:r>
      <w:r>
        <w:rPr>
          <w:rFonts w:hint="cs"/>
          <w:rtl/>
          <w:lang w:eastAsia="he-IL"/>
        </w:rPr>
        <w:t xml:space="preserve"> שההצעה </w:t>
      </w:r>
      <w:bookmarkStart w:id="649" w:name="_ETM_Q4_2793574"/>
      <w:bookmarkEnd w:id="649"/>
      <w:r>
        <w:rPr>
          <w:rFonts w:hint="cs"/>
          <w:rtl/>
          <w:lang w:eastAsia="he-IL"/>
        </w:rPr>
        <w:t xml:space="preserve">תביא להזיק </w:t>
      </w:r>
      <w:bookmarkStart w:id="650" w:name="_ETM_Q4_2796996"/>
      <w:bookmarkEnd w:id="650"/>
      <w:r>
        <w:rPr>
          <w:rFonts w:hint="cs"/>
          <w:rtl/>
          <w:lang w:eastAsia="he-IL"/>
        </w:rPr>
        <w:t>למשרתי המילואים.</w:t>
      </w:r>
      <w:bookmarkStart w:id="651" w:name="_ETM_Q4_2801830"/>
      <w:bookmarkEnd w:id="651"/>
      <w:r>
        <w:rPr>
          <w:rFonts w:hint="cs"/>
          <w:rtl/>
          <w:lang w:eastAsia="he-IL"/>
        </w:rPr>
        <w:t xml:space="preserve"> </w:t>
      </w:r>
      <w:bookmarkStart w:id="652" w:name="_ETM_Q4_2801910"/>
      <w:bookmarkStart w:id="653" w:name="_ETM_Q4_2802023"/>
      <w:bookmarkStart w:id="654" w:name="_ETM_Q4_2802092"/>
      <w:bookmarkEnd w:id="652"/>
      <w:bookmarkEnd w:id="653"/>
      <w:bookmarkEnd w:id="654"/>
      <w:r>
        <w:rPr>
          <w:rFonts w:hint="cs"/>
          <w:rtl/>
          <w:lang w:eastAsia="he-IL"/>
        </w:rPr>
        <w:t xml:space="preserve">אני משוכנע שבנאום שלך </w:t>
      </w:r>
      <w:bookmarkStart w:id="655" w:name="_ETM_Q4_2801086"/>
      <w:bookmarkEnd w:id="655"/>
      <w:r>
        <w:rPr>
          <w:rFonts w:hint="cs"/>
          <w:rtl/>
          <w:lang w:eastAsia="he-IL"/>
        </w:rPr>
        <w:t xml:space="preserve">בעוד כמה דקות אתה </w:t>
      </w:r>
      <w:bookmarkStart w:id="656" w:name="_ETM_Q4_2802516"/>
      <w:bookmarkEnd w:id="656"/>
      <w:r>
        <w:rPr>
          <w:rFonts w:hint="cs"/>
          <w:rtl/>
          <w:lang w:eastAsia="he-IL"/>
        </w:rPr>
        <w:t xml:space="preserve">תביא את זה בחשבון. אני חושב </w:t>
      </w:r>
      <w:bookmarkStart w:id="657" w:name="_ETM_Q4_2809624"/>
      <w:bookmarkStart w:id="658" w:name="_ETM_Q4_2804896"/>
      <w:bookmarkEnd w:id="657"/>
      <w:bookmarkEnd w:id="658"/>
      <w:r>
        <w:rPr>
          <w:rFonts w:hint="cs"/>
          <w:rtl/>
          <w:lang w:eastAsia="he-IL"/>
        </w:rPr>
        <w:t xml:space="preserve">שראוי </w:t>
      </w:r>
      <w:bookmarkStart w:id="659" w:name="_ETM_Q4_2803856"/>
      <w:bookmarkStart w:id="660" w:name="_ETM_Q4_2799226"/>
      <w:bookmarkStart w:id="661" w:name="_ETM_Q4_2795256"/>
      <w:bookmarkStart w:id="662" w:name="_ETM_Q4_2794876"/>
      <w:bookmarkStart w:id="663" w:name="_ETM_Q4_2804695"/>
      <w:bookmarkEnd w:id="659"/>
      <w:bookmarkEnd w:id="660"/>
      <w:bookmarkEnd w:id="661"/>
      <w:bookmarkEnd w:id="662"/>
      <w:bookmarkEnd w:id="663"/>
      <w:r>
        <w:rPr>
          <w:rFonts w:hint="cs"/>
          <w:rtl/>
          <w:lang w:eastAsia="he-IL"/>
        </w:rPr>
        <w:t>לצמצם את החלט</w:t>
      </w:r>
      <w:bookmarkStart w:id="664" w:name="_ETM_Q4_2807826"/>
      <w:bookmarkEnd w:id="664"/>
      <w:r>
        <w:rPr>
          <w:rFonts w:hint="cs"/>
          <w:rtl/>
          <w:lang w:eastAsia="he-IL"/>
        </w:rPr>
        <w:t xml:space="preserve">ת ועדת שרים מארבעה </w:t>
      </w:r>
      <w:bookmarkStart w:id="665" w:name="_ETM_Q4_2809496"/>
      <w:bookmarkEnd w:id="665"/>
      <w:r>
        <w:rPr>
          <w:rFonts w:hint="cs"/>
          <w:rtl/>
          <w:lang w:eastAsia="he-IL"/>
        </w:rPr>
        <w:t>חודשים לשלושה</w:t>
      </w:r>
      <w:bookmarkStart w:id="666" w:name="_ETM_Q4_2812949"/>
      <w:bookmarkEnd w:id="666"/>
      <w:r>
        <w:rPr>
          <w:rFonts w:hint="cs"/>
          <w:rtl/>
          <w:lang w:eastAsia="he-IL"/>
        </w:rPr>
        <w:t xml:space="preserve"> חודשים, אולי </w:t>
      </w:r>
      <w:bookmarkStart w:id="667" w:name="_ETM_Q4_2811384"/>
      <w:bookmarkEnd w:id="667"/>
      <w:r>
        <w:rPr>
          <w:rFonts w:hint="cs"/>
          <w:rtl/>
          <w:lang w:eastAsia="he-IL"/>
        </w:rPr>
        <w:t>חודשיים וחצי</w:t>
      </w:r>
      <w:bookmarkStart w:id="668" w:name="_ETM_Q4_2815544"/>
      <w:bookmarkEnd w:id="668"/>
      <w:r>
        <w:rPr>
          <w:rFonts w:hint="cs"/>
          <w:rtl/>
          <w:lang w:eastAsia="he-IL"/>
        </w:rPr>
        <w:t>, ובזמן הזה – אני צרי</w:t>
      </w:r>
      <w:bookmarkStart w:id="669" w:name="_ETM_Q4_2813176"/>
      <w:bookmarkEnd w:id="669"/>
      <w:r>
        <w:rPr>
          <w:rFonts w:hint="cs"/>
          <w:rtl/>
          <w:lang w:eastAsia="he-IL"/>
        </w:rPr>
        <w:t>ך</w:t>
      </w:r>
      <w:bookmarkStart w:id="670" w:name="_ETM_Q4_2814448"/>
      <w:bookmarkEnd w:id="670"/>
      <w:r>
        <w:rPr>
          <w:rFonts w:hint="cs"/>
          <w:rtl/>
          <w:lang w:eastAsia="he-IL"/>
        </w:rPr>
        <w:t xml:space="preserve"> </w:t>
      </w:r>
      <w:bookmarkStart w:id="671" w:name="_ETM_Q4_2812584"/>
      <w:bookmarkEnd w:id="671"/>
      <w:r>
        <w:rPr>
          <w:rFonts w:hint="cs"/>
          <w:rtl/>
          <w:lang w:eastAsia="he-IL"/>
        </w:rPr>
        <w:t xml:space="preserve">כמובן אישור של </w:t>
      </w:r>
      <w:bookmarkStart w:id="672" w:name="_ETM_Q4_2817796"/>
      <w:bookmarkEnd w:id="672"/>
      <w:r w:rsidRPr="008B3505">
        <w:rPr>
          <w:rFonts w:hint="cs"/>
          <w:rtl/>
          <w:lang w:eastAsia="he-IL"/>
        </w:rPr>
        <w:t>הגור</w:t>
      </w:r>
      <w:bookmarkStart w:id="673" w:name="_ETM_Q4_2814026"/>
      <w:bookmarkEnd w:id="673"/>
      <w:r w:rsidRPr="008B3505">
        <w:rPr>
          <w:rFonts w:hint="cs"/>
          <w:rtl/>
          <w:lang w:eastAsia="he-IL"/>
        </w:rPr>
        <w:t xml:space="preserve">מים </w:t>
      </w:r>
      <w:r>
        <w:rPr>
          <w:rFonts w:hint="cs"/>
          <w:rtl/>
          <w:lang w:eastAsia="he-IL"/>
        </w:rPr>
        <w:t xml:space="preserve">הנוגעים </w:t>
      </w:r>
      <w:r w:rsidRPr="008B3505">
        <w:rPr>
          <w:rFonts w:hint="cs"/>
          <w:rtl/>
          <w:lang w:eastAsia="he-IL"/>
        </w:rPr>
        <w:t>בדבר</w:t>
      </w:r>
      <w:bookmarkStart w:id="674" w:name="_ETM_Q4_2816456"/>
      <w:bookmarkEnd w:id="674"/>
      <w:r w:rsidRPr="008B3505">
        <w:rPr>
          <w:rFonts w:hint="cs"/>
          <w:rtl/>
          <w:lang w:eastAsia="he-IL"/>
        </w:rPr>
        <w:t xml:space="preserve"> </w:t>
      </w:r>
      <w:r w:rsidR="00B87C1F">
        <w:rPr>
          <w:rFonts w:hint="cs"/>
          <w:rtl/>
          <w:lang w:eastAsia="he-IL"/>
        </w:rPr>
        <w:t>– – –</w:t>
      </w:r>
    </w:p>
    <w:p w:rsidR="000476F1" w:rsidRDefault="000476F1" w:rsidP="00A42096">
      <w:pPr>
        <w:rPr>
          <w:highlight w:val="yellow"/>
          <w:rtl/>
          <w:lang w:eastAsia="he-IL"/>
        </w:rPr>
      </w:pPr>
      <w:bookmarkStart w:id="675" w:name="_ETM_Q4_2819285"/>
      <w:bookmarkStart w:id="676" w:name="_ETM_Q4_2819372"/>
      <w:bookmarkStart w:id="677" w:name="_ETM_Q4_2814926"/>
      <w:bookmarkEnd w:id="675"/>
      <w:bookmarkEnd w:id="676"/>
      <w:bookmarkEnd w:id="677"/>
    </w:p>
    <w:p w:rsidR="000476F1" w:rsidRDefault="000476F1" w:rsidP="00A42096">
      <w:pPr>
        <w:pStyle w:val="af5"/>
        <w:keepNext/>
        <w:rPr>
          <w:rtl/>
        </w:rPr>
      </w:pPr>
      <w:bookmarkStart w:id="678" w:name="ET_interruption_5520_3"/>
      <w:r w:rsidRPr="00C756C9">
        <w:rPr>
          <w:rStyle w:val="TagStyle"/>
          <w:rtl/>
        </w:rPr>
        <w:t xml:space="preserve"> &lt;&lt; קריאה &gt;&gt; </w:t>
      </w:r>
      <w:r>
        <w:rPr>
          <w:rtl/>
        </w:rPr>
        <w:t>עודד פורר (ישראל ביתנו):</w:t>
      </w:r>
      <w:r w:rsidRPr="00C756C9">
        <w:rPr>
          <w:rStyle w:val="TagStyle"/>
          <w:rtl/>
        </w:rPr>
        <w:t xml:space="preserve"> &lt;&lt; קריאה &gt;&gt;</w:t>
      </w:r>
      <w:r>
        <w:rPr>
          <w:rtl/>
        </w:rPr>
        <w:t xml:space="preserve"> </w:t>
      </w:r>
      <w:bookmarkEnd w:id="678"/>
    </w:p>
    <w:p w:rsidR="000476F1" w:rsidRPr="00C364AE" w:rsidRDefault="000476F1" w:rsidP="00A42096">
      <w:pPr>
        <w:rPr>
          <w:rtl/>
        </w:rPr>
      </w:pPr>
    </w:p>
    <w:p w:rsidR="000476F1" w:rsidRDefault="00B87C1F" w:rsidP="00A42096">
      <w:pPr>
        <w:rPr>
          <w:rtl/>
          <w:lang w:eastAsia="he-IL"/>
        </w:rPr>
      </w:pPr>
      <w:bookmarkStart w:id="679" w:name="_ETM_Q4_2821261"/>
      <w:bookmarkStart w:id="680" w:name="_ETM_Q4_2817786"/>
      <w:bookmarkEnd w:id="679"/>
      <w:bookmarkEnd w:id="680"/>
      <w:r>
        <w:rPr>
          <w:rFonts w:hint="cs"/>
          <w:rtl/>
          <w:lang w:eastAsia="he-IL"/>
        </w:rPr>
        <w:t>– – –</w:t>
      </w:r>
      <w:r w:rsidR="000476F1">
        <w:rPr>
          <w:rFonts w:hint="cs"/>
          <w:rtl/>
          <w:lang w:eastAsia="he-IL"/>
        </w:rPr>
        <w:t xml:space="preserve"> לשלושה </w:t>
      </w:r>
      <w:bookmarkStart w:id="681" w:name="_ETM_Q4_2817516"/>
      <w:bookmarkEnd w:id="681"/>
      <w:r w:rsidR="000476F1">
        <w:rPr>
          <w:rFonts w:hint="cs"/>
          <w:rtl/>
          <w:lang w:eastAsia="he-IL"/>
        </w:rPr>
        <w:t>חודשים</w:t>
      </w:r>
      <w:bookmarkStart w:id="682" w:name="_ETM_Q4_2818630"/>
      <w:bookmarkEnd w:id="682"/>
      <w:r w:rsidR="000476F1">
        <w:rPr>
          <w:rFonts w:hint="cs"/>
          <w:rtl/>
          <w:lang w:eastAsia="he-IL"/>
        </w:rPr>
        <w:t xml:space="preserve"> </w:t>
      </w:r>
      <w:bookmarkStart w:id="683" w:name="_ETM_Q4_2819549"/>
      <w:bookmarkStart w:id="684" w:name="_ETM_Q4_2817716"/>
      <w:bookmarkStart w:id="685" w:name="_ETM_Q4_2817986"/>
      <w:bookmarkEnd w:id="683"/>
      <w:bookmarkEnd w:id="684"/>
      <w:bookmarkEnd w:id="685"/>
      <w:r>
        <w:rPr>
          <w:rFonts w:hint="cs"/>
          <w:rtl/>
          <w:lang w:eastAsia="he-IL"/>
        </w:rPr>
        <w:t>– – –</w:t>
      </w:r>
    </w:p>
    <w:p w:rsidR="000476F1" w:rsidRDefault="000476F1" w:rsidP="00A42096">
      <w:pPr>
        <w:rPr>
          <w:rtl/>
          <w:lang w:eastAsia="he-IL"/>
        </w:rPr>
      </w:pPr>
      <w:bookmarkStart w:id="686" w:name="_ETM_Q4_2823943"/>
      <w:bookmarkStart w:id="687" w:name="_ETM_Q4_2824015"/>
      <w:bookmarkStart w:id="688" w:name="_ETM_Q4_2828668"/>
      <w:bookmarkEnd w:id="686"/>
      <w:bookmarkEnd w:id="687"/>
      <w:bookmarkEnd w:id="688"/>
    </w:p>
    <w:p w:rsidR="000476F1" w:rsidRDefault="000476F1" w:rsidP="00A42096">
      <w:pPr>
        <w:pStyle w:val="-"/>
        <w:keepNext/>
        <w:rPr>
          <w:rtl/>
        </w:rPr>
      </w:pPr>
      <w:bookmarkStart w:id="689" w:name="ET_speakercontinue_6448_4"/>
      <w:r w:rsidRPr="00C756C9">
        <w:rPr>
          <w:rStyle w:val="TagStyle"/>
          <w:rtl/>
        </w:rPr>
        <w:t xml:space="preserve"> &lt;&lt; דובר_המשך &gt;&gt; </w:t>
      </w:r>
      <w:r>
        <w:rPr>
          <w:rtl/>
        </w:rPr>
        <w:t>השר לשירותי דת מיכאל מלכיאלי:</w:t>
      </w:r>
      <w:r w:rsidRPr="00C756C9">
        <w:rPr>
          <w:rStyle w:val="TagStyle"/>
          <w:rtl/>
        </w:rPr>
        <w:t xml:space="preserve"> &lt;&lt; דובר_המשך &gt;&gt;</w:t>
      </w:r>
      <w:r>
        <w:rPr>
          <w:rtl/>
        </w:rPr>
        <w:t xml:space="preserve"> </w:t>
      </w:r>
      <w:bookmarkEnd w:id="689"/>
    </w:p>
    <w:p w:rsidR="000476F1" w:rsidRPr="00C364AE" w:rsidRDefault="000476F1" w:rsidP="00A42096">
      <w:pPr>
        <w:rPr>
          <w:rtl/>
        </w:rPr>
      </w:pPr>
    </w:p>
    <w:p w:rsidR="000476F1" w:rsidRDefault="000476F1" w:rsidP="00A42096">
      <w:pPr>
        <w:rPr>
          <w:rtl/>
          <w:lang w:eastAsia="he-IL"/>
        </w:rPr>
      </w:pPr>
      <w:bookmarkStart w:id="690" w:name="_ETM_Q4_2823925"/>
      <w:bookmarkEnd w:id="690"/>
      <w:r>
        <w:rPr>
          <w:rFonts w:hint="cs"/>
          <w:rtl/>
          <w:lang w:eastAsia="he-IL"/>
        </w:rPr>
        <w:t>לא, תראה, אין לי ספק שבהצעה שהבא</w:t>
      </w:r>
      <w:bookmarkStart w:id="691" w:name="_ETM_Q4_2826929"/>
      <w:bookmarkEnd w:id="691"/>
      <w:r>
        <w:rPr>
          <w:rFonts w:hint="cs"/>
          <w:rtl/>
          <w:lang w:eastAsia="he-IL"/>
        </w:rPr>
        <w:t xml:space="preserve">ת </w:t>
      </w:r>
      <w:bookmarkStart w:id="692" w:name="_ETM_Q4_2825096"/>
      <w:bookmarkEnd w:id="692"/>
      <w:r>
        <w:rPr>
          <w:rFonts w:hint="cs"/>
          <w:rtl/>
          <w:lang w:eastAsia="he-IL"/>
        </w:rPr>
        <w:t xml:space="preserve">לא התכוונת </w:t>
      </w:r>
      <w:bookmarkStart w:id="693" w:name="_ETM_Q4_2825996"/>
      <w:bookmarkEnd w:id="693"/>
      <w:r>
        <w:rPr>
          <w:rFonts w:hint="cs"/>
          <w:rtl/>
          <w:lang w:eastAsia="he-IL"/>
        </w:rPr>
        <w:t xml:space="preserve">לבוא להביך כל מאן דהוא, אלא רצית </w:t>
      </w:r>
      <w:bookmarkStart w:id="694" w:name="_ETM_Q4_2828465"/>
      <w:bookmarkEnd w:id="694"/>
      <w:r>
        <w:rPr>
          <w:rFonts w:hint="cs"/>
          <w:rtl/>
          <w:lang w:eastAsia="he-IL"/>
        </w:rPr>
        <w:t>לעזור. אם</w:t>
      </w:r>
      <w:bookmarkStart w:id="695" w:name="_ETM_Q4_2836967"/>
      <w:bookmarkEnd w:id="695"/>
      <w:r>
        <w:rPr>
          <w:rFonts w:hint="cs"/>
          <w:rtl/>
          <w:lang w:eastAsia="he-IL"/>
        </w:rPr>
        <w:t xml:space="preserve"> יבואו </w:t>
      </w:r>
      <w:bookmarkStart w:id="696" w:name="_ETM_Q4_2832916"/>
      <w:bookmarkEnd w:id="696"/>
      <w:r>
        <w:rPr>
          <w:rFonts w:hint="cs"/>
          <w:rtl/>
          <w:lang w:eastAsia="he-IL"/>
        </w:rPr>
        <w:t>גורמי המקצוע וישכנעו אותך שהצעת החוק תזיק, אין לי ספק שאתה</w:t>
      </w:r>
      <w:bookmarkStart w:id="697" w:name="_ETM_Q4_2839026"/>
      <w:bookmarkEnd w:id="697"/>
      <w:r>
        <w:rPr>
          <w:rFonts w:hint="cs"/>
          <w:rtl/>
          <w:lang w:eastAsia="he-IL"/>
        </w:rPr>
        <w:t xml:space="preserve"> תמשוך את הצעת החוק</w:t>
      </w:r>
      <w:bookmarkStart w:id="698" w:name="_ETM_Q4_2836336"/>
      <w:bookmarkStart w:id="699" w:name="_ETM_Q4_2827746"/>
      <w:bookmarkEnd w:id="698"/>
      <w:bookmarkEnd w:id="699"/>
      <w:r>
        <w:rPr>
          <w:rFonts w:hint="cs"/>
          <w:rtl/>
          <w:lang w:eastAsia="he-IL"/>
        </w:rPr>
        <w:t>. ולכן, א</w:t>
      </w:r>
      <w:bookmarkStart w:id="700" w:name="_ETM_Q4_2838286"/>
      <w:bookmarkEnd w:id="700"/>
      <w:r>
        <w:rPr>
          <w:rFonts w:hint="cs"/>
          <w:rtl/>
          <w:lang w:eastAsia="he-IL"/>
        </w:rPr>
        <w:t xml:space="preserve">תה מקבל </w:t>
      </w:r>
      <w:bookmarkStart w:id="701" w:name="_ETM_Q4_2840394"/>
      <w:bookmarkEnd w:id="701"/>
      <w:r>
        <w:rPr>
          <w:rFonts w:hint="cs"/>
          <w:rtl/>
          <w:lang w:eastAsia="he-IL"/>
        </w:rPr>
        <w:t>את ההצעה שלי, עודד?</w:t>
      </w:r>
      <w:bookmarkStart w:id="702" w:name="_ETM_Q4_2840587"/>
      <w:bookmarkEnd w:id="702"/>
    </w:p>
    <w:p w:rsidR="000476F1" w:rsidRDefault="000476F1" w:rsidP="00A42096">
      <w:pPr>
        <w:rPr>
          <w:rtl/>
          <w:lang w:eastAsia="he-IL"/>
        </w:rPr>
      </w:pPr>
      <w:bookmarkStart w:id="703" w:name="_ETM_Q4_2841405"/>
      <w:bookmarkStart w:id="704" w:name="_ETM_Q4_2841491"/>
      <w:bookmarkStart w:id="705" w:name="_ETM_Q4_2845804"/>
      <w:bookmarkStart w:id="706" w:name="_ETM_Q4_2839486"/>
      <w:bookmarkEnd w:id="703"/>
      <w:bookmarkEnd w:id="704"/>
      <w:bookmarkEnd w:id="705"/>
      <w:bookmarkEnd w:id="706"/>
    </w:p>
    <w:p w:rsidR="000476F1" w:rsidRDefault="000476F1" w:rsidP="00A42096">
      <w:pPr>
        <w:pStyle w:val="af5"/>
        <w:keepNext/>
        <w:rPr>
          <w:rtl/>
        </w:rPr>
      </w:pPr>
      <w:r w:rsidRPr="00C756C9">
        <w:rPr>
          <w:rStyle w:val="TagStyle"/>
          <w:rtl/>
        </w:rPr>
        <w:t xml:space="preserve"> &lt;&lt; קריאה &gt;&gt; </w:t>
      </w:r>
      <w:r>
        <w:rPr>
          <w:rtl/>
        </w:rPr>
        <w:t>עודד פורר (ישראל ביתנו):</w:t>
      </w:r>
      <w:r w:rsidRPr="00C756C9">
        <w:rPr>
          <w:rStyle w:val="TagStyle"/>
          <w:rtl/>
        </w:rPr>
        <w:t xml:space="preserve"> &lt;&lt; קריאה &gt;&gt;</w:t>
      </w:r>
      <w:r>
        <w:rPr>
          <w:rtl/>
        </w:rPr>
        <w:t xml:space="preserve"> </w:t>
      </w:r>
    </w:p>
    <w:p w:rsidR="000476F1" w:rsidRPr="00C364AE" w:rsidRDefault="000476F1" w:rsidP="00A42096">
      <w:pPr>
        <w:rPr>
          <w:rtl/>
        </w:rPr>
      </w:pPr>
    </w:p>
    <w:p w:rsidR="000476F1" w:rsidRDefault="00B87C1F" w:rsidP="00A42096">
      <w:pPr>
        <w:rPr>
          <w:rtl/>
          <w:lang w:eastAsia="he-IL"/>
        </w:rPr>
      </w:pPr>
      <w:bookmarkStart w:id="707" w:name="_ETM_Q4_2842418"/>
      <w:bookmarkEnd w:id="707"/>
      <w:r>
        <w:rPr>
          <w:rFonts w:hint="cs"/>
          <w:rtl/>
          <w:lang w:eastAsia="he-IL"/>
        </w:rPr>
        <w:t>– – –</w:t>
      </w:r>
    </w:p>
    <w:p w:rsidR="000476F1" w:rsidRDefault="000476F1" w:rsidP="00A42096">
      <w:pPr>
        <w:rPr>
          <w:rtl/>
          <w:lang w:eastAsia="he-IL"/>
        </w:rPr>
      </w:pPr>
      <w:bookmarkStart w:id="708" w:name="_ETM_Q4_2844088"/>
      <w:bookmarkStart w:id="709" w:name="_ETM_Q4_2844155"/>
      <w:bookmarkEnd w:id="708"/>
      <w:bookmarkEnd w:id="709"/>
    </w:p>
    <w:p w:rsidR="000476F1" w:rsidRDefault="000476F1" w:rsidP="00A42096">
      <w:pPr>
        <w:pStyle w:val="-"/>
        <w:keepNext/>
        <w:rPr>
          <w:rtl/>
        </w:rPr>
      </w:pPr>
      <w:r w:rsidRPr="00C756C9">
        <w:rPr>
          <w:rStyle w:val="TagStyle"/>
          <w:rtl/>
        </w:rPr>
        <w:t xml:space="preserve"> &lt;&lt; דובר_המשך &gt;&gt; </w:t>
      </w:r>
      <w:r>
        <w:rPr>
          <w:rtl/>
        </w:rPr>
        <w:t>השר לשירותי דת מיכאל מלכיאלי:</w:t>
      </w:r>
      <w:r w:rsidRPr="00C756C9">
        <w:rPr>
          <w:rStyle w:val="TagStyle"/>
          <w:rtl/>
        </w:rPr>
        <w:t xml:space="preserve"> &lt;&lt; דובר_המשך &gt;&gt;</w:t>
      </w:r>
      <w:r>
        <w:rPr>
          <w:rtl/>
        </w:rPr>
        <w:t xml:space="preserve"> </w:t>
      </w:r>
    </w:p>
    <w:p w:rsidR="000476F1" w:rsidRPr="00C364AE" w:rsidRDefault="000476F1" w:rsidP="00A42096">
      <w:pPr>
        <w:rPr>
          <w:rtl/>
        </w:rPr>
      </w:pPr>
    </w:p>
    <w:p w:rsidR="000476F1" w:rsidRDefault="000476F1" w:rsidP="00A42096">
      <w:pPr>
        <w:rPr>
          <w:rtl/>
          <w:lang w:eastAsia="he-IL"/>
        </w:rPr>
      </w:pPr>
      <w:bookmarkStart w:id="710" w:name="_ETM_Q4_2845043"/>
      <w:bookmarkStart w:id="711" w:name="_ETM_Q4_2845880"/>
      <w:bookmarkStart w:id="712" w:name="_ETM_Q4_2841789"/>
      <w:bookmarkEnd w:id="710"/>
      <w:bookmarkEnd w:id="711"/>
      <w:bookmarkEnd w:id="712"/>
      <w:r>
        <w:rPr>
          <w:rFonts w:hint="cs"/>
          <w:rtl/>
          <w:lang w:eastAsia="he-IL"/>
        </w:rPr>
        <w:t>צר לי שאת</w:t>
      </w:r>
      <w:bookmarkStart w:id="713" w:name="_ETM_Q4_2843816"/>
      <w:bookmarkEnd w:id="713"/>
      <w:r>
        <w:rPr>
          <w:rFonts w:hint="cs"/>
          <w:rtl/>
          <w:lang w:eastAsia="he-IL"/>
        </w:rPr>
        <w:t>ה</w:t>
      </w:r>
      <w:bookmarkStart w:id="714" w:name="_ETM_Q4_2843600"/>
      <w:bookmarkEnd w:id="714"/>
      <w:r>
        <w:rPr>
          <w:rFonts w:hint="cs"/>
          <w:rtl/>
          <w:lang w:eastAsia="he-IL"/>
        </w:rPr>
        <w:t xml:space="preserve"> מתנגד להצעה שלי, כי היא הצעה טובה </w:t>
      </w:r>
      <w:bookmarkStart w:id="715" w:name="_ETM_Q4_2846406"/>
      <w:bookmarkEnd w:id="715"/>
      <w:r>
        <w:rPr>
          <w:rFonts w:hint="cs"/>
          <w:rtl/>
          <w:lang w:eastAsia="he-IL"/>
        </w:rPr>
        <w:t>למען משרתי המילואים.</w:t>
      </w:r>
      <w:bookmarkStart w:id="716" w:name="_ETM_Q4_2850752"/>
      <w:bookmarkEnd w:id="716"/>
      <w:r>
        <w:rPr>
          <w:rFonts w:hint="cs"/>
          <w:rtl/>
          <w:lang w:eastAsia="he-IL"/>
        </w:rPr>
        <w:t xml:space="preserve"> אני קורא לך עוד פעם</w:t>
      </w:r>
      <w:bookmarkStart w:id="717" w:name="_ETM_Q4_2849456"/>
      <w:bookmarkEnd w:id="717"/>
      <w:r>
        <w:rPr>
          <w:rFonts w:hint="cs"/>
          <w:rtl/>
          <w:lang w:eastAsia="he-IL"/>
        </w:rPr>
        <w:t>, תסכים להצעת החוק שלי</w:t>
      </w:r>
      <w:bookmarkStart w:id="718" w:name="_ETM_Q4_2851338"/>
      <w:bookmarkStart w:id="719" w:name="_ETM_Q4_2856494"/>
      <w:bookmarkStart w:id="720" w:name="_ETM_Q4_2854166"/>
      <w:bookmarkEnd w:id="718"/>
      <w:bookmarkEnd w:id="719"/>
      <w:bookmarkEnd w:id="720"/>
      <w:r>
        <w:rPr>
          <w:rFonts w:hint="cs"/>
          <w:rtl/>
          <w:lang w:eastAsia="he-IL"/>
        </w:rPr>
        <w:t xml:space="preserve">. </w:t>
      </w:r>
      <w:bookmarkStart w:id="721" w:name="_ETM_Q4_2854726"/>
      <w:bookmarkEnd w:id="721"/>
      <w:r>
        <w:rPr>
          <w:rFonts w:hint="cs"/>
          <w:rtl/>
          <w:lang w:eastAsia="he-IL"/>
        </w:rPr>
        <w:t xml:space="preserve">צמצמתי לך את הזמן בשביל </w:t>
      </w:r>
      <w:bookmarkStart w:id="722" w:name="_ETM_Q4_2855126"/>
      <w:bookmarkEnd w:id="722"/>
      <w:r>
        <w:rPr>
          <w:rFonts w:hint="cs"/>
          <w:rtl/>
          <w:lang w:eastAsia="he-IL"/>
        </w:rPr>
        <w:t>שתבוא</w:t>
      </w:r>
      <w:bookmarkStart w:id="723" w:name="_ETM_Q4_2856066"/>
      <w:bookmarkEnd w:id="723"/>
      <w:r>
        <w:rPr>
          <w:rFonts w:hint="cs"/>
          <w:rtl/>
          <w:lang w:eastAsia="he-IL"/>
        </w:rPr>
        <w:t xml:space="preserve"> </w:t>
      </w:r>
      <w:bookmarkStart w:id="724" w:name="_ETM_Q4_2856116"/>
      <w:bookmarkEnd w:id="724"/>
      <w:r>
        <w:rPr>
          <w:rFonts w:hint="cs"/>
          <w:rtl/>
          <w:lang w:eastAsia="he-IL"/>
        </w:rPr>
        <w:t>ונתמוך. בהיעדר הסכמה ניאלץ להתנגד.</w:t>
      </w:r>
      <w:bookmarkStart w:id="725" w:name="_ETM_Q4_2860776"/>
      <w:bookmarkEnd w:id="725"/>
      <w:r>
        <w:rPr>
          <w:rFonts w:hint="cs"/>
          <w:rtl/>
          <w:lang w:eastAsia="he-IL"/>
        </w:rPr>
        <w:t xml:space="preserve"> תודה.</w:t>
      </w:r>
      <w:bookmarkStart w:id="726" w:name="_ETM_Q4_2862706"/>
      <w:bookmarkEnd w:id="726"/>
    </w:p>
    <w:p w:rsidR="000476F1" w:rsidRDefault="000476F1" w:rsidP="00A42096">
      <w:pPr>
        <w:rPr>
          <w:rtl/>
          <w:lang w:eastAsia="he-IL"/>
        </w:rPr>
      </w:pPr>
      <w:bookmarkStart w:id="727" w:name="_ETM_Q4_2862783"/>
      <w:bookmarkEnd w:id="727"/>
    </w:p>
    <w:p w:rsidR="000476F1" w:rsidRDefault="000476F1" w:rsidP="00A42096">
      <w:pPr>
        <w:pStyle w:val="af6"/>
        <w:keepNext/>
        <w:rPr>
          <w:rtl/>
        </w:rPr>
      </w:pPr>
      <w:r w:rsidRPr="00197830">
        <w:rPr>
          <w:rStyle w:val="TagStyle"/>
          <w:rtl/>
        </w:rPr>
        <w:t xml:space="preserve"> &lt;&lt; יור &gt;&gt; </w:t>
      </w:r>
      <w:r>
        <w:rPr>
          <w:rtl/>
        </w:rPr>
        <w:t>היו"ר אמיר אוחנה:</w:t>
      </w:r>
      <w:r w:rsidRPr="00197830">
        <w:rPr>
          <w:rStyle w:val="TagStyle"/>
          <w:rtl/>
        </w:rPr>
        <w:t xml:space="preserve"> &lt;&lt; יור &gt;&gt;</w:t>
      </w:r>
      <w:r>
        <w:rPr>
          <w:rtl/>
        </w:rPr>
        <w:t xml:space="preserve"> </w:t>
      </w:r>
    </w:p>
    <w:p w:rsidR="000476F1" w:rsidRPr="00C364AE" w:rsidRDefault="000476F1" w:rsidP="00A42096">
      <w:pPr>
        <w:rPr>
          <w:rtl/>
        </w:rPr>
      </w:pPr>
    </w:p>
    <w:p w:rsidR="000476F1" w:rsidRDefault="000476F1" w:rsidP="00A42096">
      <w:pPr>
        <w:rPr>
          <w:rtl/>
          <w:lang w:eastAsia="he-IL"/>
        </w:rPr>
      </w:pPr>
      <w:bookmarkStart w:id="728" w:name="_ETM_Q4_2867663"/>
      <w:bookmarkStart w:id="729" w:name="_ETM_Q4_2863065"/>
      <w:bookmarkStart w:id="730" w:name="_ETM_Q4_2876026"/>
      <w:bookmarkEnd w:id="728"/>
      <w:bookmarkEnd w:id="729"/>
      <w:bookmarkEnd w:id="730"/>
      <w:r>
        <w:rPr>
          <w:rFonts w:hint="cs"/>
          <w:rtl/>
          <w:lang w:eastAsia="he-IL"/>
        </w:rPr>
        <w:t xml:space="preserve">תודה רבה. לבקשתו של חבר </w:t>
      </w:r>
      <w:bookmarkStart w:id="731" w:name="_ETM_Q4_2868484"/>
      <w:bookmarkEnd w:id="731"/>
      <w:r>
        <w:rPr>
          <w:rFonts w:hint="cs"/>
          <w:rtl/>
          <w:lang w:eastAsia="he-IL"/>
        </w:rPr>
        <w:t xml:space="preserve">הכנסת פורר, אני </w:t>
      </w:r>
      <w:bookmarkStart w:id="732" w:name="_ETM_Q4_2866856"/>
      <w:bookmarkEnd w:id="732"/>
      <w:r>
        <w:rPr>
          <w:rFonts w:hint="cs"/>
          <w:rtl/>
          <w:lang w:eastAsia="he-IL"/>
        </w:rPr>
        <w:t>מאפשר לו להשיב לעמדת הממשלה.</w:t>
      </w:r>
      <w:bookmarkStart w:id="733" w:name="_ETM_Q4_2874017"/>
      <w:bookmarkEnd w:id="733"/>
      <w:r>
        <w:rPr>
          <w:rFonts w:hint="cs"/>
          <w:rtl/>
          <w:lang w:eastAsia="he-IL"/>
        </w:rPr>
        <w:t xml:space="preserve"> בבקשה, עד </w:t>
      </w:r>
      <w:bookmarkStart w:id="734" w:name="_ETM_Q4_2879351"/>
      <w:bookmarkEnd w:id="734"/>
      <w:r>
        <w:rPr>
          <w:rFonts w:hint="cs"/>
          <w:rtl/>
          <w:lang w:eastAsia="he-IL"/>
        </w:rPr>
        <w:t>שלוש דקות לרשותך.</w:t>
      </w:r>
      <w:bookmarkStart w:id="735" w:name="_ETM_Q4_2878046"/>
      <w:bookmarkEnd w:id="735"/>
    </w:p>
    <w:p w:rsidR="000476F1" w:rsidRDefault="000476F1" w:rsidP="00A42096">
      <w:pPr>
        <w:rPr>
          <w:rtl/>
          <w:lang w:eastAsia="he-IL"/>
        </w:rPr>
      </w:pPr>
      <w:bookmarkStart w:id="736" w:name="_ETM_Q4_2874103"/>
      <w:bookmarkEnd w:id="736"/>
    </w:p>
    <w:p w:rsidR="000476F1" w:rsidRDefault="000476F1" w:rsidP="00A42096">
      <w:pPr>
        <w:pStyle w:val="a4"/>
        <w:keepNext/>
        <w:rPr>
          <w:rtl/>
        </w:rPr>
      </w:pPr>
      <w:bookmarkStart w:id="737" w:name="ET_speaker_5520_8"/>
      <w:r w:rsidRPr="00197830">
        <w:rPr>
          <w:rStyle w:val="TagStyle"/>
          <w:rtl/>
        </w:rPr>
        <w:t xml:space="preserve"> &lt;&lt; דובר &gt;&gt; </w:t>
      </w:r>
      <w:bookmarkStart w:id="738" w:name="_Toc198741673"/>
      <w:bookmarkStart w:id="739" w:name="_Toc198751616"/>
      <w:bookmarkStart w:id="740" w:name="_Toc198754251"/>
      <w:bookmarkStart w:id="741" w:name="_Toc198755226"/>
      <w:bookmarkStart w:id="742" w:name="_Toc234871718"/>
      <w:bookmarkStart w:id="743" w:name="_Toc234871858"/>
      <w:r>
        <w:rPr>
          <w:rtl/>
        </w:rPr>
        <w:t>עודד פורר (ישראל ביתנו):</w:t>
      </w:r>
      <w:bookmarkEnd w:id="738"/>
      <w:bookmarkEnd w:id="739"/>
      <w:bookmarkEnd w:id="740"/>
      <w:bookmarkEnd w:id="741"/>
      <w:bookmarkEnd w:id="742"/>
      <w:bookmarkEnd w:id="743"/>
      <w:r w:rsidRPr="00197830">
        <w:rPr>
          <w:rStyle w:val="TagStyle"/>
          <w:rtl/>
        </w:rPr>
        <w:t xml:space="preserve"> &lt;&lt; דובר &gt;&gt;</w:t>
      </w:r>
      <w:r>
        <w:rPr>
          <w:rtl/>
        </w:rPr>
        <w:t xml:space="preserve"> </w:t>
      </w:r>
      <w:bookmarkEnd w:id="737"/>
    </w:p>
    <w:p w:rsidR="000476F1" w:rsidRPr="00C364AE" w:rsidRDefault="000476F1" w:rsidP="00A42096">
      <w:pPr>
        <w:rPr>
          <w:rtl/>
        </w:rPr>
      </w:pPr>
    </w:p>
    <w:p w:rsidR="000476F1" w:rsidRDefault="000476F1" w:rsidP="00A42096">
      <w:pPr>
        <w:rPr>
          <w:rtl/>
          <w:lang w:eastAsia="he-IL"/>
        </w:rPr>
      </w:pPr>
      <w:bookmarkStart w:id="744" w:name="_ETM_Q4_2876644"/>
      <w:bookmarkStart w:id="745" w:name="_ETM_Q4_2876686"/>
      <w:bookmarkEnd w:id="744"/>
      <w:bookmarkEnd w:id="745"/>
      <w:r>
        <w:rPr>
          <w:rFonts w:hint="cs"/>
          <w:rtl/>
          <w:lang w:eastAsia="he-IL"/>
        </w:rPr>
        <w:t xml:space="preserve">ממשלת ישראל היקרה, על 30 </w:t>
      </w:r>
      <w:bookmarkStart w:id="746" w:name="_ETM_Q4_2882086"/>
      <w:bookmarkEnd w:id="746"/>
      <w:r>
        <w:rPr>
          <w:rFonts w:hint="cs"/>
          <w:rtl/>
          <w:lang w:eastAsia="he-IL"/>
        </w:rPr>
        <w:t>ואני ל</w:t>
      </w:r>
      <w:bookmarkStart w:id="747" w:name="_ETM_Q4_2883345"/>
      <w:bookmarkEnd w:id="747"/>
      <w:r>
        <w:rPr>
          <w:rFonts w:hint="cs"/>
          <w:rtl/>
          <w:lang w:eastAsia="he-IL"/>
        </w:rPr>
        <w:t>א יודע כ</w:t>
      </w:r>
      <w:bookmarkStart w:id="748" w:name="_ETM_Q4_2883016"/>
      <w:bookmarkEnd w:id="748"/>
      <w:r>
        <w:rPr>
          <w:rFonts w:hint="cs"/>
          <w:rtl/>
          <w:lang w:eastAsia="he-IL"/>
        </w:rPr>
        <w:t>מה שריה</w:t>
      </w:r>
      <w:bookmarkStart w:id="749" w:name="_ETM_Q4_2881966"/>
      <w:bookmarkEnd w:id="749"/>
      <w:r>
        <w:rPr>
          <w:rFonts w:hint="cs"/>
          <w:rtl/>
          <w:lang w:eastAsia="he-IL"/>
        </w:rPr>
        <w:t xml:space="preserve">, לא יכולתם למצוא שר </w:t>
      </w:r>
      <w:bookmarkStart w:id="750" w:name="_ETM_Q4_2888096"/>
      <w:bookmarkEnd w:id="750"/>
      <w:r>
        <w:rPr>
          <w:rFonts w:hint="cs"/>
          <w:rtl/>
          <w:lang w:eastAsia="he-IL"/>
        </w:rPr>
        <w:t>אחד ששירת במילואים</w:t>
      </w:r>
      <w:bookmarkStart w:id="751" w:name="_ETM_Q4_2887766"/>
      <w:bookmarkEnd w:id="751"/>
      <w:r>
        <w:rPr>
          <w:rFonts w:hint="cs"/>
          <w:rtl/>
          <w:lang w:eastAsia="he-IL"/>
        </w:rPr>
        <w:t>, שילדיו משרתים במילואים</w:t>
      </w:r>
      <w:bookmarkStart w:id="752" w:name="_ETM_Q4_2888766"/>
      <w:bookmarkEnd w:id="752"/>
      <w:r>
        <w:rPr>
          <w:rFonts w:hint="cs"/>
          <w:rtl/>
          <w:lang w:eastAsia="he-IL"/>
        </w:rPr>
        <w:t>, מכל השרים שלכם</w:t>
      </w:r>
      <w:bookmarkStart w:id="753" w:name="_ETM_Q4_2893371"/>
      <w:bookmarkEnd w:id="753"/>
      <w:r>
        <w:rPr>
          <w:rFonts w:hint="cs"/>
          <w:rtl/>
          <w:lang w:eastAsia="he-IL"/>
        </w:rPr>
        <w:t>,</w:t>
      </w:r>
      <w:bookmarkStart w:id="754" w:name="_ETM_Q4_2894876"/>
      <w:bookmarkEnd w:id="754"/>
      <w:r>
        <w:rPr>
          <w:rFonts w:hint="cs"/>
          <w:rtl/>
          <w:lang w:eastAsia="he-IL"/>
        </w:rPr>
        <w:t xml:space="preserve"> מישהו שאכפת לו מהנושא </w:t>
      </w:r>
      <w:bookmarkStart w:id="755" w:name="_ETM_Q4_2891316"/>
      <w:bookmarkStart w:id="756" w:name="_ETM_Q4_2887262"/>
      <w:bookmarkEnd w:id="755"/>
      <w:bookmarkEnd w:id="756"/>
      <w:r>
        <w:rPr>
          <w:rFonts w:hint="cs"/>
          <w:rtl/>
          <w:lang w:eastAsia="he-IL"/>
        </w:rPr>
        <w:t>הזה של חיילי צה"ל?</w:t>
      </w:r>
    </w:p>
    <w:p w:rsidR="000476F1" w:rsidRDefault="000476F1" w:rsidP="00A42096">
      <w:pPr>
        <w:rPr>
          <w:rtl/>
          <w:lang w:eastAsia="he-IL"/>
        </w:rPr>
      </w:pPr>
      <w:bookmarkStart w:id="757" w:name="_ETM_Q4_2895874"/>
      <w:bookmarkStart w:id="758" w:name="_ETM_Q4_2895963"/>
      <w:bookmarkEnd w:id="757"/>
      <w:bookmarkEnd w:id="758"/>
    </w:p>
    <w:p w:rsidR="000476F1" w:rsidRDefault="000476F1" w:rsidP="002341D4">
      <w:pPr>
        <w:rPr>
          <w:rtl/>
          <w:lang w:eastAsia="he-IL"/>
        </w:rPr>
      </w:pPr>
      <w:bookmarkStart w:id="759" w:name="_ETM_Q4_2896082"/>
      <w:bookmarkStart w:id="760" w:name="_ETM_Q4_2896150"/>
      <w:bookmarkEnd w:id="759"/>
      <w:bookmarkEnd w:id="760"/>
      <w:r>
        <w:rPr>
          <w:rFonts w:hint="cs"/>
          <w:rtl/>
          <w:lang w:eastAsia="he-IL"/>
        </w:rPr>
        <w:t xml:space="preserve">ועכשיו אני </w:t>
      </w:r>
      <w:bookmarkStart w:id="761" w:name="_ETM_Q4_2898161"/>
      <w:bookmarkEnd w:id="761"/>
      <w:r>
        <w:rPr>
          <w:rFonts w:hint="cs"/>
          <w:rtl/>
          <w:lang w:eastAsia="he-IL"/>
        </w:rPr>
        <w:t>רוצה לה</w:t>
      </w:r>
      <w:bookmarkStart w:id="762" w:name="_ETM_Q4_2895116"/>
      <w:bookmarkEnd w:id="762"/>
      <w:r>
        <w:rPr>
          <w:rFonts w:hint="cs"/>
          <w:rtl/>
          <w:lang w:eastAsia="he-IL"/>
        </w:rPr>
        <w:t>גיד משה</w:t>
      </w:r>
      <w:bookmarkStart w:id="763" w:name="_ETM_Q4_2905964"/>
      <w:bookmarkEnd w:id="763"/>
      <w:r>
        <w:rPr>
          <w:rFonts w:hint="cs"/>
          <w:rtl/>
          <w:lang w:eastAsia="he-IL"/>
        </w:rPr>
        <w:t>ו פה לחבריי מהליכוד. א</w:t>
      </w:r>
      <w:bookmarkStart w:id="764" w:name="_ETM_Q4_2897215"/>
      <w:bookmarkEnd w:id="764"/>
      <w:r>
        <w:rPr>
          <w:rFonts w:hint="cs"/>
          <w:rtl/>
          <w:lang w:eastAsia="he-IL"/>
        </w:rPr>
        <w:t>תם, בשיתוף פעולה</w:t>
      </w:r>
      <w:bookmarkStart w:id="765" w:name="_ETM_Q4_2902611"/>
      <w:bookmarkEnd w:id="765"/>
      <w:r>
        <w:rPr>
          <w:rFonts w:hint="cs"/>
          <w:rtl/>
          <w:lang w:eastAsia="he-IL"/>
        </w:rPr>
        <w:t xml:space="preserve"> היום</w:t>
      </w:r>
      <w:bookmarkStart w:id="766" w:name="_ETM_Q4_2901252"/>
      <w:bookmarkEnd w:id="766"/>
      <w:r>
        <w:rPr>
          <w:rFonts w:hint="cs"/>
          <w:rtl/>
          <w:lang w:eastAsia="he-IL"/>
        </w:rPr>
        <w:t xml:space="preserve"> של ביבי וטיבי, של בן גביר ואיימן עוד</w:t>
      </w:r>
      <w:bookmarkStart w:id="767" w:name="_ETM_Q4_2907144"/>
      <w:bookmarkEnd w:id="767"/>
      <w:r>
        <w:rPr>
          <w:rFonts w:hint="cs"/>
          <w:rtl/>
          <w:lang w:eastAsia="he-IL"/>
        </w:rPr>
        <w:t>ה,</w:t>
      </w:r>
      <w:bookmarkStart w:id="768" w:name="_ETM_Q4_2908679"/>
      <w:bookmarkEnd w:id="768"/>
      <w:r>
        <w:rPr>
          <w:rFonts w:hint="cs"/>
          <w:rtl/>
          <w:lang w:eastAsia="he-IL"/>
        </w:rPr>
        <w:t xml:space="preserve"> הולכים להפיל חוק של מילואימ</w:t>
      </w:r>
      <w:bookmarkStart w:id="769" w:name="_ETM_Q4_2909406"/>
      <w:bookmarkEnd w:id="769"/>
      <w:r>
        <w:rPr>
          <w:rFonts w:hint="cs"/>
          <w:rtl/>
          <w:lang w:eastAsia="he-IL"/>
        </w:rPr>
        <w:t>ניקים, שו</w:t>
      </w:r>
      <w:bookmarkStart w:id="770" w:name="_ETM_Q4_2910399"/>
      <w:bookmarkEnd w:id="770"/>
      <w:r>
        <w:rPr>
          <w:rFonts w:hint="cs"/>
          <w:rtl/>
          <w:lang w:eastAsia="he-IL"/>
        </w:rPr>
        <w:t>ב. למה?</w:t>
      </w:r>
      <w:bookmarkStart w:id="771" w:name="_ETM_Q4_2910820"/>
      <w:bookmarkEnd w:id="771"/>
      <w:r>
        <w:rPr>
          <w:rFonts w:hint="cs"/>
          <w:rtl/>
          <w:lang w:eastAsia="he-IL"/>
        </w:rPr>
        <w:t xml:space="preserve"> אני היי</w:t>
      </w:r>
      <w:bookmarkStart w:id="772" w:name="_ETM_Q4_2912576"/>
      <w:bookmarkEnd w:id="772"/>
      <w:r>
        <w:rPr>
          <w:rFonts w:hint="cs"/>
          <w:rtl/>
          <w:lang w:eastAsia="he-IL"/>
        </w:rPr>
        <w:t>תי בהלם,</w:t>
      </w:r>
      <w:bookmarkStart w:id="773" w:name="_ETM_Q4_2917048"/>
      <w:bookmarkEnd w:id="773"/>
      <w:r>
        <w:rPr>
          <w:rFonts w:hint="cs"/>
          <w:rtl/>
          <w:lang w:eastAsia="he-IL"/>
        </w:rPr>
        <w:t xml:space="preserve"> בהלם, כשראיתי </w:t>
      </w:r>
      <w:bookmarkStart w:id="774" w:name="_ETM_Q4_2914370"/>
      <w:bookmarkEnd w:id="774"/>
      <w:r>
        <w:rPr>
          <w:rFonts w:hint="cs"/>
          <w:rtl/>
          <w:lang w:eastAsia="he-IL"/>
        </w:rPr>
        <w:t xml:space="preserve">את החלטות ועדת </w:t>
      </w:r>
      <w:bookmarkStart w:id="775" w:name="_ETM_Q4_2917430"/>
      <w:bookmarkEnd w:id="775"/>
      <w:r>
        <w:rPr>
          <w:rFonts w:hint="cs"/>
          <w:rtl/>
          <w:lang w:eastAsia="he-IL"/>
        </w:rPr>
        <w:t xml:space="preserve">השרים, </w:t>
      </w:r>
      <w:bookmarkStart w:id="776" w:name="_ETM_Q4_2918673"/>
      <w:bookmarkEnd w:id="776"/>
      <w:r>
        <w:rPr>
          <w:rFonts w:hint="cs"/>
          <w:rtl/>
          <w:lang w:eastAsia="he-IL"/>
        </w:rPr>
        <w:t xml:space="preserve">כשבזמן </w:t>
      </w:r>
      <w:bookmarkStart w:id="777" w:name="_ETM_Q4_2917673"/>
      <w:bookmarkEnd w:id="777"/>
      <w:r>
        <w:rPr>
          <w:rFonts w:hint="cs"/>
          <w:rtl/>
          <w:lang w:eastAsia="he-IL"/>
        </w:rPr>
        <w:t>שאתם שולחים</w:t>
      </w:r>
      <w:bookmarkStart w:id="778" w:name="_ETM_Q4_2920769"/>
      <w:bookmarkEnd w:id="778"/>
      <w:r>
        <w:rPr>
          <w:rFonts w:hint="cs"/>
          <w:rtl/>
          <w:lang w:eastAsia="he-IL"/>
        </w:rPr>
        <w:t xml:space="preserve"> צווים לעשרות </w:t>
      </w:r>
      <w:bookmarkStart w:id="779" w:name="_ETM_Q4_2918906"/>
      <w:bookmarkEnd w:id="779"/>
      <w:r>
        <w:rPr>
          <w:rFonts w:hint="cs"/>
          <w:rtl/>
          <w:lang w:eastAsia="he-IL"/>
        </w:rPr>
        <w:t>אלפי מילואימניקים אתם אומרי</w:t>
      </w:r>
      <w:bookmarkStart w:id="780" w:name="_ETM_Q4_2921526"/>
      <w:bookmarkEnd w:id="780"/>
      <w:r>
        <w:rPr>
          <w:rFonts w:hint="cs"/>
          <w:rtl/>
          <w:lang w:eastAsia="he-IL"/>
        </w:rPr>
        <w:t xml:space="preserve">ם: נדחה את ההצעה הזאת, </w:t>
      </w:r>
      <w:bookmarkStart w:id="781" w:name="_ETM_Q4_2927963"/>
      <w:bookmarkEnd w:id="781"/>
      <w:r>
        <w:rPr>
          <w:rFonts w:hint="cs"/>
          <w:rtl/>
          <w:lang w:eastAsia="he-IL"/>
        </w:rPr>
        <w:t>נדחה אותה.</w:t>
      </w:r>
      <w:bookmarkStart w:id="782" w:name="_ETM_Q4_2930491"/>
      <w:bookmarkEnd w:id="782"/>
      <w:r>
        <w:rPr>
          <w:rFonts w:hint="cs"/>
          <w:rtl/>
          <w:lang w:eastAsia="he-IL"/>
        </w:rPr>
        <w:t xml:space="preserve"> </w:t>
      </w:r>
      <w:bookmarkStart w:id="783" w:name="_ETM_Q4_2930575"/>
      <w:bookmarkStart w:id="784" w:name="_ETM_Q4_2930651"/>
      <w:bookmarkStart w:id="785" w:name="_ETM_Q4_2930727"/>
      <w:bookmarkStart w:id="786" w:name="_ETM_Q4_2925835"/>
      <w:bookmarkEnd w:id="783"/>
      <w:bookmarkEnd w:id="784"/>
      <w:bookmarkEnd w:id="785"/>
      <w:bookmarkEnd w:id="786"/>
      <w:r>
        <w:rPr>
          <w:rFonts w:hint="cs"/>
          <w:rtl/>
          <w:lang w:eastAsia="he-IL"/>
        </w:rPr>
        <w:t xml:space="preserve">איך אתם </w:t>
      </w:r>
      <w:bookmarkStart w:id="787" w:name="_ETM_Q4_2926226"/>
      <w:bookmarkEnd w:id="787"/>
      <w:r>
        <w:rPr>
          <w:rFonts w:hint="cs"/>
          <w:rtl/>
          <w:lang w:eastAsia="he-IL"/>
        </w:rPr>
        <w:t>לא מתביישים?</w:t>
      </w:r>
      <w:bookmarkStart w:id="788" w:name="_ETM_Q4_2932450"/>
      <w:bookmarkStart w:id="789" w:name="_ETM_Q4_2932524"/>
      <w:bookmarkStart w:id="790" w:name="_ETM_Q4_2932610"/>
      <w:bookmarkStart w:id="791" w:name="_ETM_Q4_2932686"/>
      <w:bookmarkEnd w:id="788"/>
      <w:bookmarkEnd w:id="789"/>
      <w:bookmarkEnd w:id="790"/>
      <w:bookmarkEnd w:id="791"/>
      <w:r w:rsidR="002341D4">
        <w:rPr>
          <w:rFonts w:hint="cs"/>
          <w:rtl/>
          <w:lang w:eastAsia="he-IL"/>
        </w:rPr>
        <w:t xml:space="preserve"> </w:t>
      </w:r>
      <w:r>
        <w:rPr>
          <w:rFonts w:hint="cs"/>
          <w:rtl/>
          <w:lang w:eastAsia="he-IL"/>
        </w:rPr>
        <w:t xml:space="preserve">חברת הכנסת </w:t>
      </w:r>
      <w:bookmarkStart w:id="792" w:name="_ETM_Q4_2929226"/>
      <w:bookmarkEnd w:id="792"/>
      <w:r>
        <w:rPr>
          <w:rFonts w:hint="cs"/>
          <w:rtl/>
          <w:lang w:eastAsia="he-IL"/>
        </w:rPr>
        <w:t xml:space="preserve">גוטליב, את </w:t>
      </w:r>
      <w:bookmarkStart w:id="793" w:name="_ETM_Q4_2928906"/>
      <w:bookmarkEnd w:id="793"/>
      <w:r>
        <w:rPr>
          <w:rFonts w:hint="cs"/>
          <w:rtl/>
          <w:lang w:eastAsia="he-IL"/>
        </w:rPr>
        <w:t xml:space="preserve">היית </w:t>
      </w:r>
      <w:bookmarkStart w:id="794" w:name="_ETM_Q4_2930107"/>
      <w:bookmarkEnd w:id="794"/>
      <w:r>
        <w:rPr>
          <w:rFonts w:hint="cs"/>
          <w:rtl/>
          <w:lang w:eastAsia="he-IL"/>
        </w:rPr>
        <w:t>עסק עצמאי, את ניהלת עסק.</w:t>
      </w:r>
      <w:bookmarkStart w:id="795" w:name="_ETM_Q4_2931776"/>
      <w:bookmarkEnd w:id="795"/>
      <w:r>
        <w:rPr>
          <w:rFonts w:hint="cs"/>
          <w:rtl/>
          <w:lang w:eastAsia="he-IL"/>
        </w:rPr>
        <w:t xml:space="preserve"> את יודעת מה זה </w:t>
      </w:r>
      <w:bookmarkStart w:id="796" w:name="_ETM_Q4_2929815"/>
      <w:bookmarkEnd w:id="796"/>
      <w:r>
        <w:rPr>
          <w:rFonts w:hint="cs"/>
          <w:rtl/>
          <w:lang w:eastAsia="he-IL"/>
        </w:rPr>
        <w:t>ש-50%</w:t>
      </w:r>
      <w:bookmarkStart w:id="797" w:name="_ETM_Q4_2938267"/>
      <w:bookmarkEnd w:id="797"/>
      <w:r>
        <w:rPr>
          <w:rFonts w:hint="cs"/>
          <w:rtl/>
          <w:lang w:eastAsia="he-IL"/>
        </w:rPr>
        <w:t xml:space="preserve"> מהעובדים </w:t>
      </w:r>
      <w:bookmarkStart w:id="798" w:name="_ETM_Q4_2934676"/>
      <w:bookmarkEnd w:id="798"/>
      <w:r>
        <w:rPr>
          <w:rFonts w:hint="cs"/>
          <w:rtl/>
          <w:lang w:eastAsia="he-IL"/>
        </w:rPr>
        <w:t xml:space="preserve">שלך נמצאים במילואים? </w:t>
      </w:r>
      <w:bookmarkStart w:id="799" w:name="_ETM_Q4_2935266"/>
      <w:bookmarkEnd w:id="799"/>
      <w:r>
        <w:rPr>
          <w:rFonts w:hint="cs"/>
          <w:rtl/>
          <w:lang w:eastAsia="he-IL"/>
        </w:rPr>
        <w:t xml:space="preserve">איך מנהלים את העסק? לא לתת </w:t>
      </w:r>
      <w:bookmarkStart w:id="800" w:name="_ETM_Q4_2942725"/>
      <w:bookmarkStart w:id="801" w:name="_ETM_Q4_2938146"/>
      <w:bookmarkEnd w:id="800"/>
      <w:bookmarkEnd w:id="801"/>
      <w:r>
        <w:rPr>
          <w:rFonts w:hint="cs"/>
          <w:rtl/>
          <w:lang w:eastAsia="he-IL"/>
        </w:rPr>
        <w:t xml:space="preserve">לעסק כזה בונוס כשהוא מתמודד </w:t>
      </w:r>
      <w:bookmarkStart w:id="802" w:name="_ETM_Q4_2940004"/>
      <w:bookmarkEnd w:id="802"/>
      <w:r>
        <w:rPr>
          <w:rFonts w:hint="cs"/>
          <w:rtl/>
          <w:lang w:eastAsia="he-IL"/>
        </w:rPr>
        <w:t>במכרזים?</w:t>
      </w:r>
      <w:bookmarkStart w:id="803" w:name="_ETM_Q4_2939681"/>
      <w:bookmarkEnd w:id="803"/>
    </w:p>
    <w:p w:rsidR="000476F1" w:rsidRDefault="000476F1" w:rsidP="00A42096">
      <w:pPr>
        <w:rPr>
          <w:rtl/>
          <w:lang w:eastAsia="he-IL"/>
        </w:rPr>
      </w:pPr>
      <w:bookmarkStart w:id="804" w:name="_ETM_Q4_2940830"/>
      <w:bookmarkStart w:id="805" w:name="_ETM_Q4_2940885"/>
      <w:bookmarkEnd w:id="804"/>
      <w:bookmarkEnd w:id="805"/>
    </w:p>
    <w:p w:rsidR="000476F1" w:rsidRDefault="000476F1" w:rsidP="00A42096">
      <w:pPr>
        <w:pStyle w:val="af5"/>
        <w:keepNext/>
        <w:rPr>
          <w:rtl/>
        </w:rPr>
      </w:pPr>
      <w:bookmarkStart w:id="806" w:name="ET_interruption_6345_9"/>
      <w:r w:rsidRPr="00980F54">
        <w:rPr>
          <w:rStyle w:val="TagStyle"/>
          <w:rtl/>
        </w:rPr>
        <w:t xml:space="preserve"> &lt;&lt; קריאה &gt;&gt; </w:t>
      </w:r>
      <w:r>
        <w:rPr>
          <w:rtl/>
        </w:rPr>
        <w:t>טלי גוטליב (הליכוד):</w:t>
      </w:r>
      <w:r w:rsidRPr="00980F54">
        <w:rPr>
          <w:rStyle w:val="TagStyle"/>
          <w:rtl/>
        </w:rPr>
        <w:t xml:space="preserve"> &lt;&lt; קריאה &gt;&gt;</w:t>
      </w:r>
      <w:r>
        <w:rPr>
          <w:rtl/>
        </w:rPr>
        <w:t xml:space="preserve"> </w:t>
      </w:r>
      <w:bookmarkEnd w:id="806"/>
    </w:p>
    <w:p w:rsidR="000476F1" w:rsidRPr="00C364AE" w:rsidRDefault="000476F1" w:rsidP="00A42096">
      <w:pPr>
        <w:rPr>
          <w:rtl/>
        </w:rPr>
      </w:pPr>
    </w:p>
    <w:p w:rsidR="000476F1" w:rsidRDefault="00B87C1F" w:rsidP="00A42096">
      <w:pPr>
        <w:rPr>
          <w:rtl/>
          <w:lang w:eastAsia="he-IL"/>
        </w:rPr>
      </w:pPr>
      <w:bookmarkStart w:id="807" w:name="_ETM_Q4_2944758"/>
      <w:bookmarkStart w:id="808" w:name="_ETM_Q4_2942519"/>
      <w:bookmarkEnd w:id="807"/>
      <w:bookmarkEnd w:id="808"/>
      <w:r>
        <w:rPr>
          <w:rFonts w:hint="cs"/>
          <w:rtl/>
          <w:lang w:eastAsia="he-IL"/>
        </w:rPr>
        <w:t>– – –</w:t>
      </w:r>
    </w:p>
    <w:p w:rsidR="000476F1" w:rsidRDefault="000476F1" w:rsidP="00A42096">
      <w:pPr>
        <w:rPr>
          <w:rtl/>
          <w:lang w:eastAsia="he-IL"/>
        </w:rPr>
      </w:pPr>
      <w:bookmarkStart w:id="809" w:name="_ETM_Q4_2947351"/>
      <w:bookmarkStart w:id="810" w:name="_ETM_Q4_2947436"/>
      <w:bookmarkStart w:id="811" w:name="_ETM_Q4_2943276"/>
      <w:bookmarkEnd w:id="809"/>
      <w:bookmarkEnd w:id="810"/>
      <w:bookmarkEnd w:id="811"/>
    </w:p>
    <w:p w:rsidR="000476F1" w:rsidRDefault="000476F1" w:rsidP="00A42096">
      <w:pPr>
        <w:pStyle w:val="-"/>
        <w:keepNext/>
        <w:rPr>
          <w:rtl/>
        </w:rPr>
      </w:pPr>
      <w:bookmarkStart w:id="812" w:name="ET_speakercontinue_5520_10"/>
      <w:r w:rsidRPr="0058259A">
        <w:rPr>
          <w:rStyle w:val="TagStyle"/>
          <w:rtl/>
        </w:rPr>
        <w:t xml:space="preserve"> &lt;&lt; דובר_המשך &gt;&gt; </w:t>
      </w:r>
      <w:r>
        <w:rPr>
          <w:rtl/>
        </w:rPr>
        <w:t>עודד פורר (ישראל ביתנו):</w:t>
      </w:r>
      <w:r w:rsidRPr="0058259A">
        <w:rPr>
          <w:rStyle w:val="TagStyle"/>
          <w:rtl/>
        </w:rPr>
        <w:t xml:space="preserve"> &lt;&lt; דובר_המשך &gt;&gt;</w:t>
      </w:r>
      <w:r>
        <w:rPr>
          <w:rtl/>
        </w:rPr>
        <w:t xml:space="preserve"> </w:t>
      </w:r>
      <w:bookmarkEnd w:id="812"/>
    </w:p>
    <w:p w:rsidR="000476F1" w:rsidRPr="00C364AE" w:rsidRDefault="000476F1" w:rsidP="00A42096">
      <w:pPr>
        <w:rPr>
          <w:rtl/>
        </w:rPr>
      </w:pPr>
    </w:p>
    <w:p w:rsidR="000476F1" w:rsidRDefault="000476F1" w:rsidP="00A42096">
      <w:pPr>
        <w:rPr>
          <w:rtl/>
          <w:lang w:eastAsia="he-IL"/>
        </w:rPr>
      </w:pPr>
      <w:bookmarkStart w:id="813" w:name="_ETM_Q4_2944049"/>
      <w:bookmarkStart w:id="814" w:name="_ETM_Q4_2941022"/>
      <w:bookmarkStart w:id="815" w:name="_ETM_Q4_2941072"/>
      <w:bookmarkStart w:id="816" w:name="_ETM_Q4_2941656"/>
      <w:bookmarkStart w:id="817" w:name="_ETM_Q4_2946833"/>
      <w:bookmarkEnd w:id="813"/>
      <w:bookmarkEnd w:id="814"/>
      <w:bookmarkEnd w:id="815"/>
      <w:bookmarkEnd w:id="816"/>
      <w:bookmarkEnd w:id="817"/>
      <w:r>
        <w:rPr>
          <w:rFonts w:hint="cs"/>
          <w:rtl/>
          <w:lang w:eastAsia="he-IL"/>
        </w:rPr>
        <w:t xml:space="preserve">ובונוס כזה קיים. תופתעי לדעת שיש בונוס דומה לעסק שיש בו 50% </w:t>
      </w:r>
      <w:bookmarkStart w:id="818" w:name="_ETM_Q4_2957223"/>
      <w:bookmarkEnd w:id="818"/>
      <w:r>
        <w:rPr>
          <w:rFonts w:hint="cs"/>
          <w:rtl/>
          <w:lang w:eastAsia="he-IL"/>
        </w:rPr>
        <w:t xml:space="preserve">שליטה של </w:t>
      </w:r>
      <w:bookmarkStart w:id="819" w:name="_ETM_Q4_2953828"/>
      <w:bookmarkEnd w:id="819"/>
      <w:r>
        <w:rPr>
          <w:rFonts w:hint="cs"/>
          <w:rtl/>
          <w:lang w:eastAsia="he-IL"/>
        </w:rPr>
        <w:t>נשים. יש בונוס. ואומרים</w:t>
      </w:r>
      <w:bookmarkStart w:id="820" w:name="_ETM_Q4_2955206"/>
      <w:bookmarkEnd w:id="820"/>
      <w:r>
        <w:rPr>
          <w:rFonts w:hint="cs"/>
          <w:rtl/>
          <w:lang w:eastAsia="he-IL"/>
        </w:rPr>
        <w:t xml:space="preserve">: תבחרו </w:t>
      </w:r>
      <w:bookmarkStart w:id="821" w:name="_ETM_Q4_2956966"/>
      <w:bookmarkEnd w:id="821"/>
      <w:r>
        <w:rPr>
          <w:rFonts w:hint="cs"/>
          <w:rtl/>
          <w:lang w:eastAsia="he-IL"/>
        </w:rPr>
        <w:t xml:space="preserve">עסק כזה – אגב, </w:t>
      </w:r>
      <w:bookmarkStart w:id="822" w:name="_ETM_Q4_2961690"/>
      <w:bookmarkEnd w:id="822"/>
      <w:r>
        <w:rPr>
          <w:rFonts w:hint="cs"/>
          <w:rtl/>
          <w:lang w:eastAsia="he-IL"/>
        </w:rPr>
        <w:t xml:space="preserve">בונוס מבורך. למה לא לתת העדפה </w:t>
      </w:r>
      <w:bookmarkStart w:id="823" w:name="_ETM_Q4_2962936"/>
      <w:bookmarkEnd w:id="823"/>
      <w:r>
        <w:rPr>
          <w:rFonts w:hint="cs"/>
          <w:rtl/>
          <w:lang w:eastAsia="he-IL"/>
        </w:rPr>
        <w:t>מתקנת למ</w:t>
      </w:r>
      <w:bookmarkStart w:id="824" w:name="_ETM_Q4_2969266"/>
      <w:bookmarkEnd w:id="824"/>
      <w:r>
        <w:rPr>
          <w:rFonts w:hint="cs"/>
          <w:rtl/>
          <w:lang w:eastAsia="he-IL"/>
        </w:rPr>
        <w:t>עסי</w:t>
      </w:r>
      <w:bookmarkStart w:id="825" w:name="_ETM_Q4_2962616"/>
      <w:bookmarkEnd w:id="825"/>
      <w:r>
        <w:rPr>
          <w:rFonts w:hint="cs"/>
          <w:rtl/>
          <w:lang w:eastAsia="he-IL"/>
        </w:rPr>
        <w:t>קים</w:t>
      </w:r>
      <w:bookmarkStart w:id="826" w:name="_ETM_Q4_2965689"/>
      <w:bookmarkEnd w:id="826"/>
      <w:r>
        <w:rPr>
          <w:rFonts w:hint="cs"/>
          <w:rtl/>
          <w:lang w:eastAsia="he-IL"/>
        </w:rPr>
        <w:t xml:space="preserve"> שמעסיקים מילואימניקי</w:t>
      </w:r>
      <w:bookmarkStart w:id="827" w:name="_ETM_Q4_2964606"/>
      <w:bookmarkEnd w:id="827"/>
      <w:r>
        <w:rPr>
          <w:rFonts w:hint="cs"/>
          <w:rtl/>
          <w:lang w:eastAsia="he-IL"/>
        </w:rPr>
        <w:t>ם?</w:t>
      </w:r>
      <w:bookmarkStart w:id="828" w:name="_ETM_Q4_2967183"/>
      <w:bookmarkEnd w:id="828"/>
      <w:r>
        <w:rPr>
          <w:rFonts w:hint="cs"/>
          <w:rtl/>
          <w:lang w:eastAsia="he-IL"/>
        </w:rPr>
        <w:t xml:space="preserve"> למה לא לאפשר את זה?</w:t>
      </w:r>
      <w:bookmarkStart w:id="829" w:name="_ETM_Q4_2966514"/>
      <w:bookmarkEnd w:id="829"/>
    </w:p>
    <w:p w:rsidR="000476F1" w:rsidRDefault="000476F1" w:rsidP="00A42096">
      <w:pPr>
        <w:rPr>
          <w:rtl/>
          <w:lang w:eastAsia="he-IL"/>
        </w:rPr>
      </w:pPr>
      <w:bookmarkStart w:id="830" w:name="_ETM_Q4_2967957"/>
      <w:bookmarkStart w:id="831" w:name="_ETM_Q4_2968024"/>
      <w:bookmarkEnd w:id="830"/>
      <w:bookmarkEnd w:id="831"/>
    </w:p>
    <w:p w:rsidR="000476F1" w:rsidRDefault="000476F1" w:rsidP="002341D4">
      <w:pPr>
        <w:rPr>
          <w:rtl/>
          <w:lang w:eastAsia="he-IL"/>
        </w:rPr>
      </w:pPr>
      <w:bookmarkStart w:id="832" w:name="_ETM_Q4_2968565"/>
      <w:bookmarkStart w:id="833" w:name="_ETM_Q4_2968630"/>
      <w:bookmarkEnd w:id="832"/>
      <w:bookmarkEnd w:id="833"/>
      <w:r>
        <w:rPr>
          <w:rFonts w:hint="cs"/>
          <w:rtl/>
          <w:lang w:eastAsia="he-IL"/>
        </w:rPr>
        <w:t xml:space="preserve">עכשיו, אני רוצה להגיד </w:t>
      </w:r>
      <w:bookmarkStart w:id="834" w:name="_ETM_Q4_2972454"/>
      <w:bookmarkEnd w:id="834"/>
      <w:r>
        <w:rPr>
          <w:rFonts w:hint="cs"/>
          <w:rtl/>
          <w:lang w:eastAsia="he-IL"/>
        </w:rPr>
        <w:t>מ</w:t>
      </w:r>
      <w:bookmarkStart w:id="835" w:name="_ETM_Q4_2968961"/>
      <w:bookmarkEnd w:id="835"/>
      <w:r>
        <w:rPr>
          <w:rFonts w:hint="cs"/>
          <w:rtl/>
          <w:lang w:eastAsia="he-IL"/>
        </w:rPr>
        <w:t xml:space="preserve">שהו על התשובה שלך, </w:t>
      </w:r>
      <w:bookmarkStart w:id="836" w:name="_ETM_Q4_2969396"/>
      <w:bookmarkEnd w:id="836"/>
      <w:r>
        <w:rPr>
          <w:rFonts w:hint="cs"/>
          <w:rtl/>
          <w:lang w:eastAsia="he-IL"/>
        </w:rPr>
        <w:t>השר מלכיאלי</w:t>
      </w:r>
      <w:bookmarkStart w:id="837" w:name="_ETM_Q4_2972677"/>
      <w:bookmarkEnd w:id="837"/>
      <w:r>
        <w:rPr>
          <w:rFonts w:hint="cs"/>
          <w:rtl/>
          <w:lang w:eastAsia="he-IL"/>
        </w:rPr>
        <w:t xml:space="preserve">. אדוני השר, חבר </w:t>
      </w:r>
      <w:bookmarkStart w:id="838" w:name="_ETM_Q4_2982022"/>
      <w:bookmarkEnd w:id="838"/>
      <w:r>
        <w:rPr>
          <w:rFonts w:hint="cs"/>
          <w:rtl/>
          <w:lang w:eastAsia="he-IL"/>
        </w:rPr>
        <w:t>הכנסת מלכיאלי, אני מדבר איתך</w:t>
      </w:r>
      <w:bookmarkStart w:id="839" w:name="_ETM_Q4_2979606"/>
      <w:bookmarkEnd w:id="839"/>
      <w:r>
        <w:rPr>
          <w:rFonts w:hint="cs"/>
          <w:rtl/>
          <w:lang w:eastAsia="he-IL"/>
        </w:rPr>
        <w:t>. לפחות – את הכבוד</w:t>
      </w:r>
      <w:bookmarkStart w:id="840" w:name="_ETM_Q4_2982946"/>
      <w:bookmarkEnd w:id="840"/>
      <w:r>
        <w:rPr>
          <w:rFonts w:hint="cs"/>
          <w:rtl/>
          <w:lang w:eastAsia="he-IL"/>
        </w:rPr>
        <w:t xml:space="preserve"> כשאני מדבר </w:t>
      </w:r>
      <w:bookmarkStart w:id="841" w:name="_ETM_Q4_2984394"/>
      <w:bookmarkEnd w:id="841"/>
      <w:r>
        <w:rPr>
          <w:rFonts w:hint="cs"/>
          <w:rtl/>
          <w:lang w:eastAsia="he-IL"/>
        </w:rPr>
        <w:t xml:space="preserve">איתך בעניין הזה. אתה אולי </w:t>
      </w:r>
      <w:bookmarkStart w:id="842" w:name="_ETM_Q4_2988926"/>
      <w:bookmarkEnd w:id="842"/>
      <w:r>
        <w:rPr>
          <w:rFonts w:hint="cs"/>
          <w:rtl/>
          <w:lang w:eastAsia="he-IL"/>
        </w:rPr>
        <w:t xml:space="preserve">לא יודע, אבל </w:t>
      </w:r>
      <w:bookmarkStart w:id="843" w:name="_ETM_Q4_2991832"/>
      <w:bookmarkEnd w:id="843"/>
      <w:r>
        <w:rPr>
          <w:rFonts w:hint="cs"/>
          <w:rtl/>
          <w:lang w:eastAsia="he-IL"/>
        </w:rPr>
        <w:t>עסק שמעסיק מילואימניקים ס</w:t>
      </w:r>
      <w:bookmarkStart w:id="844" w:name="_ETM_Q4_2991440"/>
      <w:bookmarkEnd w:id="844"/>
      <w:r>
        <w:rPr>
          <w:rFonts w:hint="cs"/>
          <w:rtl/>
          <w:lang w:eastAsia="he-IL"/>
        </w:rPr>
        <w:t xml:space="preserve">ופג הוצאות כבדות מאוד לאורך כל השנה </w:t>
      </w:r>
      <w:bookmarkStart w:id="845" w:name="_ETM_Q4_2998442"/>
      <w:bookmarkEnd w:id="845"/>
      <w:r>
        <w:rPr>
          <w:rFonts w:hint="cs"/>
          <w:rtl/>
          <w:lang w:eastAsia="he-IL"/>
        </w:rPr>
        <w:t>הזאת.</w:t>
      </w:r>
      <w:bookmarkStart w:id="846" w:name="_ETM_Q4_2995002"/>
      <w:bookmarkEnd w:id="846"/>
      <w:r>
        <w:rPr>
          <w:rFonts w:hint="cs"/>
          <w:rtl/>
          <w:lang w:eastAsia="he-IL"/>
        </w:rPr>
        <w:t xml:space="preserve"> לא רק שהוא צריך </w:t>
      </w:r>
      <w:bookmarkStart w:id="847" w:name="_ETM_Q4_2996296"/>
      <w:bookmarkEnd w:id="847"/>
      <w:r>
        <w:rPr>
          <w:rFonts w:hint="cs"/>
          <w:rtl/>
          <w:lang w:eastAsia="he-IL"/>
        </w:rPr>
        <w:t xml:space="preserve">לספוג את ההוצאות </w:t>
      </w:r>
      <w:bookmarkStart w:id="848" w:name="_ETM_Q4_3000115"/>
      <w:bookmarkEnd w:id="848"/>
      <w:r>
        <w:rPr>
          <w:rFonts w:hint="cs"/>
          <w:rtl/>
          <w:lang w:eastAsia="he-IL"/>
        </w:rPr>
        <w:t>הסוציאליות על אותם המילואימניקים</w:t>
      </w:r>
      <w:bookmarkStart w:id="849" w:name="_ETM_Q4_3001676"/>
      <w:bookmarkStart w:id="850" w:name="_ETM_Q4_3000266"/>
      <w:bookmarkEnd w:id="849"/>
      <w:bookmarkEnd w:id="850"/>
      <w:r>
        <w:rPr>
          <w:rFonts w:hint="cs"/>
          <w:rtl/>
          <w:lang w:eastAsia="he-IL"/>
        </w:rPr>
        <w:t>, לא רק זה</w:t>
      </w:r>
      <w:r w:rsidR="002341D4">
        <w:rPr>
          <w:rFonts w:hint="cs"/>
          <w:rtl/>
          <w:lang w:eastAsia="he-IL"/>
        </w:rPr>
        <w:t>;</w:t>
      </w:r>
      <w:r>
        <w:rPr>
          <w:rFonts w:hint="cs"/>
          <w:rtl/>
          <w:lang w:eastAsia="he-IL"/>
        </w:rPr>
        <w:t xml:space="preserve"> הו</w:t>
      </w:r>
      <w:bookmarkStart w:id="851" w:name="_ETM_Q4_3003256"/>
      <w:bookmarkEnd w:id="851"/>
      <w:r>
        <w:rPr>
          <w:rFonts w:hint="cs"/>
          <w:rtl/>
          <w:lang w:eastAsia="he-IL"/>
        </w:rPr>
        <w:t xml:space="preserve">א </w:t>
      </w:r>
      <w:bookmarkStart w:id="852" w:name="_ETM_Q4_3003662"/>
      <w:bookmarkEnd w:id="852"/>
      <w:r>
        <w:rPr>
          <w:rFonts w:hint="cs"/>
          <w:rtl/>
          <w:lang w:eastAsia="he-IL"/>
        </w:rPr>
        <w:t xml:space="preserve">סופג את </w:t>
      </w:r>
      <w:bookmarkStart w:id="853" w:name="_ETM_Q4_3002296"/>
      <w:bookmarkEnd w:id="853"/>
      <w:r>
        <w:rPr>
          <w:rFonts w:hint="cs"/>
          <w:rtl/>
          <w:lang w:eastAsia="he-IL"/>
        </w:rPr>
        <w:t xml:space="preserve">זה שהוא מאבד </w:t>
      </w:r>
      <w:bookmarkStart w:id="854" w:name="_ETM_Q4_3003766"/>
      <w:bookmarkEnd w:id="854"/>
      <w:r>
        <w:rPr>
          <w:rFonts w:hint="cs"/>
          <w:rtl/>
          <w:lang w:eastAsia="he-IL"/>
        </w:rPr>
        <w:t>כוח עבודה. הוא צריך להשלים את כוח העבו</w:t>
      </w:r>
      <w:bookmarkStart w:id="855" w:name="_ETM_Q4_3006151"/>
      <w:bookmarkEnd w:id="855"/>
      <w:r>
        <w:rPr>
          <w:rFonts w:hint="cs"/>
          <w:rtl/>
          <w:lang w:eastAsia="he-IL"/>
        </w:rPr>
        <w:t xml:space="preserve">דה הזה איכשהו, </w:t>
      </w:r>
      <w:bookmarkStart w:id="856" w:name="_ETM_Q4_3009063"/>
      <w:bookmarkEnd w:id="856"/>
      <w:r>
        <w:rPr>
          <w:rFonts w:hint="cs"/>
          <w:rtl/>
          <w:lang w:eastAsia="he-IL"/>
        </w:rPr>
        <w:t xml:space="preserve">ובכוח עבודה לא </w:t>
      </w:r>
      <w:bookmarkStart w:id="857" w:name="_ETM_Q4_3009966"/>
      <w:bookmarkEnd w:id="857"/>
      <w:r>
        <w:rPr>
          <w:rFonts w:hint="cs"/>
          <w:rtl/>
          <w:lang w:eastAsia="he-IL"/>
        </w:rPr>
        <w:t>מיומן ובכוח עבודה אחר.</w:t>
      </w:r>
    </w:p>
    <w:p w:rsidR="000476F1" w:rsidRDefault="000476F1" w:rsidP="00A42096">
      <w:pPr>
        <w:rPr>
          <w:rtl/>
          <w:lang w:eastAsia="he-IL"/>
        </w:rPr>
      </w:pPr>
      <w:bookmarkStart w:id="858" w:name="_ETM_Q4_3009984"/>
      <w:bookmarkEnd w:id="858"/>
    </w:p>
    <w:p w:rsidR="000476F1" w:rsidRDefault="000476F1" w:rsidP="00A42096">
      <w:pPr>
        <w:pStyle w:val="af5"/>
        <w:keepNext/>
        <w:rPr>
          <w:rtl/>
        </w:rPr>
      </w:pPr>
      <w:bookmarkStart w:id="859" w:name="ET_interruption_6345_11"/>
      <w:r w:rsidRPr="0058259A">
        <w:rPr>
          <w:rStyle w:val="TagStyle"/>
          <w:rtl/>
        </w:rPr>
        <w:t xml:space="preserve"> &lt;&lt; קריאה &gt;&gt; </w:t>
      </w:r>
      <w:r>
        <w:rPr>
          <w:rtl/>
        </w:rPr>
        <w:t>טלי גוטליב (הליכוד):</w:t>
      </w:r>
      <w:r w:rsidRPr="0058259A">
        <w:rPr>
          <w:rStyle w:val="TagStyle"/>
          <w:rtl/>
        </w:rPr>
        <w:t xml:space="preserve"> &lt;&lt; קריאה &gt;&gt;</w:t>
      </w:r>
      <w:r>
        <w:rPr>
          <w:rtl/>
        </w:rPr>
        <w:t xml:space="preserve"> </w:t>
      </w:r>
      <w:bookmarkEnd w:id="859"/>
    </w:p>
    <w:p w:rsidR="000476F1" w:rsidRPr="00C364AE" w:rsidRDefault="000476F1" w:rsidP="00A42096">
      <w:pPr>
        <w:rPr>
          <w:rtl/>
        </w:rPr>
      </w:pPr>
    </w:p>
    <w:p w:rsidR="000476F1" w:rsidRDefault="00B87C1F" w:rsidP="00A42096">
      <w:pPr>
        <w:rPr>
          <w:rtl/>
          <w:lang w:eastAsia="he-IL"/>
        </w:rPr>
      </w:pPr>
      <w:bookmarkStart w:id="860" w:name="_ETM_Q4_3013170"/>
      <w:bookmarkStart w:id="861" w:name="_ETM_Q4_3010186"/>
      <w:bookmarkEnd w:id="860"/>
      <w:bookmarkEnd w:id="861"/>
      <w:r>
        <w:rPr>
          <w:rFonts w:hint="cs"/>
          <w:rtl/>
          <w:lang w:eastAsia="he-IL"/>
        </w:rPr>
        <w:t>– – –</w:t>
      </w:r>
    </w:p>
    <w:p w:rsidR="000476F1" w:rsidRDefault="000476F1" w:rsidP="00A42096">
      <w:pPr>
        <w:rPr>
          <w:rtl/>
          <w:lang w:eastAsia="he-IL"/>
        </w:rPr>
      </w:pPr>
      <w:bookmarkStart w:id="862" w:name="_ETM_Q4_3011014"/>
      <w:bookmarkStart w:id="863" w:name="_ETM_Q4_3011086"/>
      <w:bookmarkEnd w:id="862"/>
      <w:bookmarkEnd w:id="863"/>
    </w:p>
    <w:p w:rsidR="000476F1" w:rsidRDefault="000476F1" w:rsidP="00A42096">
      <w:pPr>
        <w:pStyle w:val="-"/>
        <w:keepNext/>
        <w:rPr>
          <w:rtl/>
        </w:rPr>
      </w:pPr>
      <w:bookmarkStart w:id="864" w:name="ET_speakercontinue_5520_12"/>
      <w:r w:rsidRPr="0058259A">
        <w:rPr>
          <w:rStyle w:val="TagStyle"/>
          <w:rtl/>
        </w:rPr>
        <w:t xml:space="preserve"> &lt;&lt; דובר_המשך &gt;&gt; </w:t>
      </w:r>
      <w:r>
        <w:rPr>
          <w:rtl/>
        </w:rPr>
        <w:t>עודד פורר (ישראל ביתנו):</w:t>
      </w:r>
      <w:r w:rsidRPr="0058259A">
        <w:rPr>
          <w:rStyle w:val="TagStyle"/>
          <w:rtl/>
        </w:rPr>
        <w:t xml:space="preserve"> &lt;&lt; דובר_המשך &gt;&gt;</w:t>
      </w:r>
      <w:r>
        <w:rPr>
          <w:rtl/>
        </w:rPr>
        <w:t xml:space="preserve"> </w:t>
      </w:r>
      <w:bookmarkEnd w:id="864"/>
    </w:p>
    <w:p w:rsidR="000476F1" w:rsidRPr="00C364AE" w:rsidRDefault="000476F1" w:rsidP="00A42096">
      <w:pPr>
        <w:rPr>
          <w:rtl/>
        </w:rPr>
      </w:pPr>
    </w:p>
    <w:p w:rsidR="000476F1" w:rsidRDefault="000476F1" w:rsidP="002341D4">
      <w:pPr>
        <w:rPr>
          <w:rtl/>
          <w:lang w:eastAsia="he-IL"/>
        </w:rPr>
      </w:pPr>
      <w:bookmarkStart w:id="865" w:name="_ETM_Q4_3013053"/>
      <w:bookmarkEnd w:id="865"/>
      <w:r>
        <w:rPr>
          <w:rFonts w:hint="cs"/>
          <w:rtl/>
          <w:lang w:eastAsia="he-IL"/>
        </w:rPr>
        <w:t xml:space="preserve">אז כשהוא בא </w:t>
      </w:r>
      <w:bookmarkStart w:id="866" w:name="_ETM_Q4_3016214"/>
      <w:bookmarkEnd w:id="866"/>
      <w:r>
        <w:rPr>
          <w:rFonts w:hint="cs"/>
          <w:rtl/>
          <w:lang w:eastAsia="he-IL"/>
        </w:rPr>
        <w:t xml:space="preserve">להתמודד מול </w:t>
      </w:r>
      <w:bookmarkStart w:id="867" w:name="_ETM_Q4_3014156"/>
      <w:bookmarkEnd w:id="867"/>
      <w:r>
        <w:rPr>
          <w:rFonts w:hint="cs"/>
          <w:rtl/>
          <w:lang w:eastAsia="he-IL"/>
        </w:rPr>
        <w:t>המדינה, אתם לא מוכנים לתת לו</w:t>
      </w:r>
      <w:bookmarkStart w:id="868" w:name="_ETM_Q4_3020776"/>
      <w:bookmarkEnd w:id="868"/>
      <w:r>
        <w:rPr>
          <w:rFonts w:hint="cs"/>
          <w:rtl/>
          <w:lang w:eastAsia="he-IL"/>
        </w:rPr>
        <w:t xml:space="preserve"> 10% בונוס בניקוד</w:t>
      </w:r>
      <w:bookmarkStart w:id="869" w:name="_ETM_Q4_3019616"/>
      <w:bookmarkEnd w:id="869"/>
      <w:r>
        <w:rPr>
          <w:rFonts w:hint="cs"/>
          <w:rtl/>
          <w:lang w:eastAsia="he-IL"/>
        </w:rPr>
        <w:t>?</w:t>
      </w:r>
      <w:bookmarkStart w:id="870" w:name="_ETM_Q4_3015387"/>
      <w:bookmarkEnd w:id="870"/>
      <w:r>
        <w:rPr>
          <w:rFonts w:hint="cs"/>
          <w:rtl/>
          <w:lang w:eastAsia="he-IL"/>
        </w:rPr>
        <w:t xml:space="preserve"> 10% בונוס בניקוד? אז כשיבוא עסק מטייבה</w:t>
      </w:r>
      <w:bookmarkStart w:id="871" w:name="_ETM_Q4_3026546"/>
      <w:bookmarkEnd w:id="871"/>
      <w:r>
        <w:rPr>
          <w:rFonts w:hint="cs"/>
          <w:rtl/>
          <w:lang w:eastAsia="he-IL"/>
        </w:rPr>
        <w:t xml:space="preserve"> ויתמודד </w:t>
      </w:r>
      <w:bookmarkStart w:id="872" w:name="_ETM_Q4_3029254"/>
      <w:bookmarkStart w:id="873" w:name="_ETM_Q4_3025616"/>
      <w:bookmarkEnd w:id="872"/>
      <w:bookmarkEnd w:id="873"/>
      <w:r>
        <w:rPr>
          <w:rFonts w:hint="cs"/>
          <w:rtl/>
          <w:lang w:eastAsia="he-IL"/>
        </w:rPr>
        <w:t xml:space="preserve">מול עסק </w:t>
      </w:r>
      <w:bookmarkStart w:id="874" w:name="_ETM_Q4_3026736"/>
      <w:bookmarkEnd w:id="874"/>
      <w:r>
        <w:rPr>
          <w:rFonts w:hint="cs"/>
          <w:rtl/>
          <w:lang w:eastAsia="he-IL"/>
        </w:rPr>
        <w:t xml:space="preserve">שמעסיק מילואימניקים, ושניהם </w:t>
      </w:r>
      <w:bookmarkStart w:id="875" w:name="_ETM_Q4_3029039"/>
      <w:bookmarkEnd w:id="875"/>
      <w:r>
        <w:rPr>
          <w:rFonts w:hint="cs"/>
          <w:rtl/>
          <w:lang w:eastAsia="he-IL"/>
        </w:rPr>
        <w:t>יגיעו לאותו ניקוד</w:t>
      </w:r>
      <w:bookmarkStart w:id="876" w:name="_ETM_Q4_3027368"/>
      <w:bookmarkEnd w:id="876"/>
      <w:r w:rsidR="002341D4">
        <w:rPr>
          <w:rFonts w:hint="cs"/>
          <w:rtl/>
          <w:lang w:eastAsia="he-IL"/>
        </w:rPr>
        <w:t>,</w:t>
      </w:r>
      <w:r>
        <w:rPr>
          <w:rFonts w:hint="cs"/>
          <w:rtl/>
          <w:lang w:eastAsia="he-IL"/>
        </w:rPr>
        <w:t xml:space="preserve"> כי העובדים </w:t>
      </w:r>
      <w:bookmarkStart w:id="877" w:name="_ETM_Q4_3036538"/>
      <w:bookmarkEnd w:id="877"/>
      <w:r>
        <w:rPr>
          <w:rFonts w:hint="cs"/>
          <w:rtl/>
          <w:lang w:eastAsia="he-IL"/>
        </w:rPr>
        <w:t xml:space="preserve">שלהם יהיו </w:t>
      </w:r>
      <w:bookmarkStart w:id="878" w:name="_ETM_Q4_3033906"/>
      <w:bookmarkEnd w:id="878"/>
      <w:r>
        <w:rPr>
          <w:rFonts w:hint="cs"/>
          <w:rtl/>
          <w:lang w:eastAsia="he-IL"/>
        </w:rPr>
        <w:t>אותם עובדים</w:t>
      </w:r>
      <w:bookmarkStart w:id="879" w:name="_ETM_Q4_3030955"/>
      <w:bookmarkStart w:id="880" w:name="_ETM_Q4_3033985"/>
      <w:bookmarkEnd w:id="879"/>
      <w:bookmarkEnd w:id="880"/>
      <w:r>
        <w:rPr>
          <w:rFonts w:hint="cs"/>
          <w:rtl/>
          <w:lang w:eastAsia="he-IL"/>
        </w:rPr>
        <w:t xml:space="preserve"> </w:t>
      </w:r>
      <w:r w:rsidR="002341D4">
        <w:rPr>
          <w:rFonts w:hint="eastAsia"/>
          <w:rtl/>
          <w:lang w:eastAsia="he-IL"/>
        </w:rPr>
        <w:t>–</w:t>
      </w:r>
      <w:r w:rsidR="002341D4">
        <w:rPr>
          <w:rFonts w:hint="cs"/>
          <w:rtl/>
          <w:lang w:eastAsia="he-IL"/>
        </w:rPr>
        <w:t xml:space="preserve"> </w:t>
      </w:r>
      <w:r>
        <w:rPr>
          <w:rFonts w:hint="cs"/>
          <w:rtl/>
          <w:lang w:eastAsia="he-IL"/>
        </w:rPr>
        <w:t xml:space="preserve">רק מה, יש לו </w:t>
      </w:r>
      <w:bookmarkStart w:id="881" w:name="_ETM_Q4_3035636"/>
      <w:bookmarkEnd w:id="881"/>
      <w:r>
        <w:rPr>
          <w:rFonts w:hint="cs"/>
          <w:rtl/>
          <w:lang w:eastAsia="he-IL"/>
        </w:rPr>
        <w:t>יותר עובדים</w:t>
      </w:r>
      <w:bookmarkStart w:id="882" w:name="_ETM_Q4_3037340"/>
      <w:bookmarkEnd w:id="882"/>
      <w:r>
        <w:rPr>
          <w:rFonts w:hint="cs"/>
          <w:rtl/>
          <w:lang w:eastAsia="he-IL"/>
        </w:rPr>
        <w:t xml:space="preserve">, ואלה </w:t>
      </w:r>
      <w:bookmarkStart w:id="883" w:name="_ETM_Q4_3040507"/>
      <w:bookmarkEnd w:id="883"/>
      <w:r>
        <w:rPr>
          <w:rFonts w:hint="cs"/>
          <w:rtl/>
          <w:lang w:eastAsia="he-IL"/>
        </w:rPr>
        <w:t xml:space="preserve">נמצאים </w:t>
      </w:r>
      <w:bookmarkStart w:id="884" w:name="_ETM_Q4_3037636"/>
      <w:bookmarkEnd w:id="884"/>
      <w:r>
        <w:rPr>
          <w:rFonts w:hint="cs"/>
          <w:rtl/>
          <w:lang w:eastAsia="he-IL"/>
        </w:rPr>
        <w:t xml:space="preserve">במילואים –יבחרו אותו, יבחרו את העסק של אחמד </w:t>
      </w:r>
      <w:bookmarkStart w:id="885" w:name="_ETM_Q4_3045959"/>
      <w:bookmarkEnd w:id="885"/>
      <w:r>
        <w:rPr>
          <w:rFonts w:hint="cs"/>
          <w:rtl/>
          <w:lang w:eastAsia="he-IL"/>
        </w:rPr>
        <w:t xml:space="preserve">טיבי או של </w:t>
      </w:r>
      <w:bookmarkStart w:id="886" w:name="_ETM_Q4_3043886"/>
      <w:bookmarkEnd w:id="886"/>
      <w:r>
        <w:rPr>
          <w:rFonts w:hint="cs"/>
          <w:rtl/>
          <w:lang w:eastAsia="he-IL"/>
        </w:rPr>
        <w:t>איימן עודה.</w:t>
      </w:r>
      <w:bookmarkStart w:id="887" w:name="_ETM_Q4_3044086"/>
      <w:bookmarkStart w:id="888" w:name="_ETM_Q4_3046319"/>
      <w:bookmarkStart w:id="889" w:name="_ETM_Q4_3046394"/>
      <w:bookmarkStart w:id="890" w:name="_ETM_Q4_3050276"/>
      <w:bookmarkEnd w:id="887"/>
      <w:bookmarkEnd w:id="888"/>
      <w:bookmarkEnd w:id="889"/>
      <w:bookmarkEnd w:id="890"/>
    </w:p>
    <w:p w:rsidR="000476F1" w:rsidRDefault="000476F1" w:rsidP="00A42096">
      <w:pPr>
        <w:rPr>
          <w:rtl/>
          <w:lang w:eastAsia="he-IL"/>
        </w:rPr>
      </w:pPr>
      <w:bookmarkStart w:id="891" w:name="_ETM_Q4_3052800"/>
      <w:bookmarkEnd w:id="891"/>
    </w:p>
    <w:p w:rsidR="000476F1" w:rsidRDefault="000476F1" w:rsidP="00A42096">
      <w:pPr>
        <w:pStyle w:val="af5"/>
        <w:keepNext/>
        <w:rPr>
          <w:rtl/>
        </w:rPr>
      </w:pPr>
      <w:bookmarkStart w:id="892" w:name="ET_interruption_6345_13"/>
      <w:r w:rsidRPr="009D3869">
        <w:rPr>
          <w:rStyle w:val="TagStyle"/>
          <w:rtl/>
        </w:rPr>
        <w:t xml:space="preserve"> &lt;&lt; קריאה &gt;&gt; </w:t>
      </w:r>
      <w:r>
        <w:rPr>
          <w:rtl/>
        </w:rPr>
        <w:t>טלי גוטליב (הליכוד):</w:t>
      </w:r>
      <w:r w:rsidRPr="009D3869">
        <w:rPr>
          <w:rStyle w:val="TagStyle"/>
          <w:rtl/>
        </w:rPr>
        <w:t xml:space="preserve"> &lt;&lt; קריאה &gt;&gt;</w:t>
      </w:r>
      <w:r>
        <w:rPr>
          <w:rtl/>
        </w:rPr>
        <w:t xml:space="preserve"> </w:t>
      </w:r>
      <w:bookmarkEnd w:id="892"/>
    </w:p>
    <w:p w:rsidR="000476F1" w:rsidRPr="00C364AE" w:rsidRDefault="000476F1" w:rsidP="00A42096">
      <w:pPr>
        <w:rPr>
          <w:rtl/>
        </w:rPr>
      </w:pPr>
    </w:p>
    <w:p w:rsidR="000476F1" w:rsidRDefault="00B87C1F" w:rsidP="00A42096">
      <w:pPr>
        <w:rPr>
          <w:rtl/>
          <w:lang w:eastAsia="he-IL"/>
        </w:rPr>
      </w:pPr>
      <w:bookmarkStart w:id="893" w:name="_ETM_Q4_3055538"/>
      <w:bookmarkEnd w:id="893"/>
      <w:r>
        <w:rPr>
          <w:rFonts w:hint="cs"/>
          <w:rtl/>
          <w:lang w:eastAsia="he-IL"/>
        </w:rPr>
        <w:t>– – –</w:t>
      </w:r>
      <w:r w:rsidR="000476F1">
        <w:rPr>
          <w:rFonts w:hint="cs"/>
          <w:rtl/>
          <w:lang w:eastAsia="he-IL"/>
        </w:rPr>
        <w:t xml:space="preserve"> הוראת שעה</w:t>
      </w:r>
      <w:bookmarkStart w:id="894" w:name="_ETM_Q4_3053316"/>
      <w:bookmarkEnd w:id="894"/>
      <w:r w:rsidR="000476F1">
        <w:rPr>
          <w:rFonts w:hint="cs"/>
          <w:rtl/>
          <w:lang w:eastAsia="he-IL"/>
        </w:rPr>
        <w:t>.</w:t>
      </w:r>
    </w:p>
    <w:p w:rsidR="000476F1" w:rsidRDefault="000476F1" w:rsidP="00A42096">
      <w:pPr>
        <w:rPr>
          <w:rtl/>
          <w:lang w:eastAsia="he-IL"/>
        </w:rPr>
      </w:pPr>
      <w:bookmarkStart w:id="895" w:name="_ETM_Q4_3053968"/>
      <w:bookmarkStart w:id="896" w:name="_ETM_Q4_3054070"/>
      <w:bookmarkStart w:id="897" w:name="_ETM_Q4_3049126"/>
      <w:bookmarkEnd w:id="895"/>
      <w:bookmarkEnd w:id="896"/>
      <w:bookmarkEnd w:id="897"/>
    </w:p>
    <w:p w:rsidR="000476F1" w:rsidRDefault="000476F1" w:rsidP="00A42096">
      <w:pPr>
        <w:pStyle w:val="-"/>
        <w:keepNext/>
        <w:rPr>
          <w:rtl/>
        </w:rPr>
      </w:pPr>
      <w:bookmarkStart w:id="898" w:name="ET_speakercontinue_5520_14"/>
      <w:r w:rsidRPr="009D3869">
        <w:rPr>
          <w:rStyle w:val="TagStyle"/>
          <w:rtl/>
        </w:rPr>
        <w:t xml:space="preserve"> &lt;&lt; דובר_המשך &gt;&gt; </w:t>
      </w:r>
      <w:r>
        <w:rPr>
          <w:rtl/>
        </w:rPr>
        <w:t>עודד פורר (ישראל ביתנו):</w:t>
      </w:r>
      <w:r w:rsidRPr="009D3869">
        <w:rPr>
          <w:rStyle w:val="TagStyle"/>
          <w:rtl/>
        </w:rPr>
        <w:t xml:space="preserve"> &lt;&lt; דובר_המשך &gt;&gt;</w:t>
      </w:r>
      <w:r>
        <w:rPr>
          <w:rtl/>
        </w:rPr>
        <w:t xml:space="preserve"> </w:t>
      </w:r>
      <w:bookmarkEnd w:id="898"/>
    </w:p>
    <w:p w:rsidR="000476F1" w:rsidRPr="00C364AE" w:rsidRDefault="000476F1" w:rsidP="00A42096">
      <w:pPr>
        <w:rPr>
          <w:rtl/>
        </w:rPr>
      </w:pPr>
    </w:p>
    <w:p w:rsidR="000476F1" w:rsidRDefault="000476F1" w:rsidP="00A42096">
      <w:pPr>
        <w:rPr>
          <w:rtl/>
          <w:lang w:eastAsia="he-IL"/>
        </w:rPr>
      </w:pPr>
      <w:bookmarkStart w:id="899" w:name="_ETM_Q4_3051177"/>
      <w:bookmarkEnd w:id="899"/>
      <w:r>
        <w:rPr>
          <w:rFonts w:hint="cs"/>
          <w:rtl/>
          <w:lang w:eastAsia="he-IL"/>
        </w:rPr>
        <w:t>אז אתם עכשיו עושים את שיתוף הפעולה הזה שוב</w:t>
      </w:r>
      <w:bookmarkStart w:id="900" w:name="_ETM_Q4_3047206"/>
      <w:bookmarkStart w:id="901" w:name="_ETM_Q4_3043978"/>
      <w:bookmarkEnd w:id="900"/>
      <w:bookmarkEnd w:id="901"/>
      <w:r>
        <w:rPr>
          <w:rFonts w:hint="cs"/>
          <w:rtl/>
          <w:lang w:eastAsia="he-IL"/>
        </w:rPr>
        <w:t xml:space="preserve"> כד</w:t>
      </w:r>
      <w:bookmarkStart w:id="902" w:name="_ETM_Q4_3047786"/>
      <w:bookmarkEnd w:id="902"/>
      <w:r>
        <w:rPr>
          <w:rFonts w:hint="cs"/>
          <w:rtl/>
          <w:lang w:eastAsia="he-IL"/>
        </w:rPr>
        <w:t xml:space="preserve">י </w:t>
      </w:r>
      <w:bookmarkStart w:id="903" w:name="_ETM_Q4_3044886"/>
      <w:bookmarkEnd w:id="903"/>
      <w:r>
        <w:rPr>
          <w:rFonts w:hint="cs"/>
          <w:rtl/>
          <w:lang w:eastAsia="he-IL"/>
        </w:rPr>
        <w:t xml:space="preserve">להפיל את הצעת החוק הזאת. טלי גוטליב </w:t>
      </w:r>
      <w:bookmarkStart w:id="904" w:name="_ETM_Q4_3052054"/>
      <w:bookmarkEnd w:id="904"/>
      <w:r>
        <w:rPr>
          <w:rFonts w:hint="cs"/>
          <w:rtl/>
          <w:lang w:eastAsia="he-IL"/>
        </w:rPr>
        <w:t>עם אחמד טיבי,</w:t>
      </w:r>
      <w:bookmarkStart w:id="905" w:name="_ETM_Q4_3057435"/>
      <w:bookmarkEnd w:id="905"/>
      <w:r>
        <w:rPr>
          <w:rFonts w:hint="cs"/>
          <w:rtl/>
          <w:lang w:eastAsia="he-IL"/>
        </w:rPr>
        <w:t xml:space="preserve"> בן גביר </w:t>
      </w:r>
      <w:bookmarkStart w:id="906" w:name="_ETM_Q4_3054538"/>
      <w:bookmarkEnd w:id="906"/>
      <w:r>
        <w:rPr>
          <w:rFonts w:hint="cs"/>
          <w:rtl/>
          <w:lang w:eastAsia="he-IL"/>
        </w:rPr>
        <w:t>עם איימן עודה</w:t>
      </w:r>
      <w:bookmarkStart w:id="907" w:name="_ETM_Q4_3057056"/>
      <w:bookmarkEnd w:id="907"/>
      <w:r>
        <w:rPr>
          <w:rFonts w:hint="cs"/>
          <w:rtl/>
          <w:lang w:eastAsia="he-IL"/>
        </w:rPr>
        <w:t>.</w:t>
      </w:r>
      <w:bookmarkStart w:id="908" w:name="_ETM_Q4_3059328"/>
      <w:bookmarkEnd w:id="908"/>
      <w:r>
        <w:rPr>
          <w:rFonts w:hint="cs"/>
          <w:rtl/>
          <w:lang w:eastAsia="he-IL"/>
        </w:rPr>
        <w:t xml:space="preserve"> </w:t>
      </w:r>
      <w:bookmarkStart w:id="909" w:name="_ETM_Q4_3059425"/>
      <w:bookmarkStart w:id="910" w:name="_ETM_Q4_3059505"/>
      <w:bookmarkStart w:id="911" w:name="_ETM_Q4_3059579"/>
      <w:bookmarkStart w:id="912" w:name="_ETM_Q4_3062785"/>
      <w:bookmarkStart w:id="913" w:name="_ETM_Q4_3062843"/>
      <w:bookmarkStart w:id="914" w:name="_ETM_Q4_3062904"/>
      <w:bookmarkStart w:id="915" w:name="_ETM_Q4_3062956"/>
      <w:bookmarkEnd w:id="909"/>
      <w:bookmarkEnd w:id="910"/>
      <w:bookmarkEnd w:id="911"/>
      <w:bookmarkEnd w:id="912"/>
      <w:bookmarkEnd w:id="913"/>
      <w:bookmarkEnd w:id="914"/>
      <w:bookmarkEnd w:id="915"/>
      <w:r>
        <w:rPr>
          <w:rFonts w:hint="cs"/>
          <w:rtl/>
          <w:lang w:eastAsia="he-IL"/>
        </w:rPr>
        <w:t>השר עמיחי אליה</w:t>
      </w:r>
      <w:bookmarkStart w:id="916" w:name="_ETM_Q4_3057226"/>
      <w:bookmarkEnd w:id="916"/>
      <w:r>
        <w:rPr>
          <w:rFonts w:hint="cs"/>
          <w:rtl/>
          <w:lang w:eastAsia="he-IL"/>
        </w:rPr>
        <w:t>ו, איך אתה יכול</w:t>
      </w:r>
      <w:bookmarkStart w:id="917" w:name="_ETM_Q4_3060361"/>
      <w:bookmarkEnd w:id="917"/>
      <w:r>
        <w:rPr>
          <w:rFonts w:hint="cs"/>
          <w:rtl/>
          <w:lang w:eastAsia="he-IL"/>
        </w:rPr>
        <w:t xml:space="preserve"> לעמוד פה כל פעם ולדבר על </w:t>
      </w:r>
      <w:bookmarkStart w:id="918" w:name="_ETM_Q4_3059006"/>
      <w:bookmarkEnd w:id="918"/>
      <w:r>
        <w:rPr>
          <w:rFonts w:hint="cs"/>
          <w:rtl/>
          <w:lang w:eastAsia="he-IL"/>
        </w:rPr>
        <w:t xml:space="preserve">מילואימניקים, ובסוף להפיל </w:t>
      </w:r>
      <w:bookmarkStart w:id="919" w:name="_ETM_Q4_3061076"/>
      <w:bookmarkEnd w:id="919"/>
      <w:r>
        <w:rPr>
          <w:rFonts w:hint="cs"/>
          <w:rtl/>
          <w:lang w:eastAsia="he-IL"/>
        </w:rPr>
        <w:t xml:space="preserve">את </w:t>
      </w:r>
      <w:bookmarkStart w:id="920" w:name="_ETM_Q4_3061585"/>
      <w:bookmarkEnd w:id="920"/>
      <w:r>
        <w:rPr>
          <w:rFonts w:hint="cs"/>
          <w:rtl/>
          <w:lang w:eastAsia="he-IL"/>
        </w:rPr>
        <w:t>ה</w:t>
      </w:r>
      <w:bookmarkStart w:id="921" w:name="_ETM_Q4_3062593"/>
      <w:bookmarkEnd w:id="921"/>
      <w:r>
        <w:rPr>
          <w:rFonts w:hint="cs"/>
          <w:rtl/>
          <w:lang w:eastAsia="he-IL"/>
        </w:rPr>
        <w:t>צעת החוק הזאת יחד עם הרשימה המשותפת</w:t>
      </w:r>
      <w:bookmarkStart w:id="922" w:name="_ETM_Q4_3066556"/>
      <w:bookmarkEnd w:id="922"/>
      <w:r>
        <w:rPr>
          <w:rFonts w:hint="cs"/>
          <w:rtl/>
          <w:lang w:eastAsia="he-IL"/>
        </w:rPr>
        <w:t>?</w:t>
      </w:r>
      <w:bookmarkStart w:id="923" w:name="_ETM_Q4_3068537"/>
      <w:bookmarkEnd w:id="923"/>
    </w:p>
    <w:p w:rsidR="000476F1" w:rsidRDefault="000476F1" w:rsidP="00A42096">
      <w:pPr>
        <w:rPr>
          <w:rtl/>
          <w:lang w:eastAsia="he-IL"/>
        </w:rPr>
      </w:pPr>
      <w:bookmarkStart w:id="924" w:name="_ETM_Q4_3068606"/>
      <w:bookmarkEnd w:id="924"/>
    </w:p>
    <w:p w:rsidR="000476F1" w:rsidRDefault="000476F1" w:rsidP="00A42096">
      <w:pPr>
        <w:pStyle w:val="af6"/>
        <w:keepNext/>
        <w:rPr>
          <w:rtl/>
        </w:rPr>
      </w:pPr>
      <w:r w:rsidRPr="009D3869">
        <w:rPr>
          <w:rStyle w:val="TagStyle"/>
          <w:rtl/>
        </w:rPr>
        <w:t xml:space="preserve"> &lt;&lt; יור &gt;&gt; </w:t>
      </w:r>
      <w:r>
        <w:rPr>
          <w:rtl/>
        </w:rPr>
        <w:t>היו"ר אמיר אוחנה:</w:t>
      </w:r>
      <w:r w:rsidRPr="009D3869">
        <w:rPr>
          <w:rStyle w:val="TagStyle"/>
          <w:rtl/>
        </w:rPr>
        <w:t xml:space="preserve"> &lt;&lt; יור &gt;&gt;</w:t>
      </w:r>
      <w:r>
        <w:rPr>
          <w:rtl/>
        </w:rPr>
        <w:t xml:space="preserve"> </w:t>
      </w:r>
    </w:p>
    <w:p w:rsidR="000476F1" w:rsidRPr="00C364AE" w:rsidRDefault="000476F1" w:rsidP="00A42096">
      <w:pPr>
        <w:rPr>
          <w:rtl/>
        </w:rPr>
      </w:pPr>
    </w:p>
    <w:p w:rsidR="000476F1" w:rsidRDefault="000476F1" w:rsidP="00A42096">
      <w:pPr>
        <w:rPr>
          <w:rtl/>
          <w:lang w:eastAsia="he-IL"/>
        </w:rPr>
      </w:pPr>
      <w:bookmarkStart w:id="925" w:name="_ETM_Q4_3070340"/>
      <w:bookmarkStart w:id="926" w:name="_ETM_Q4_3066166"/>
      <w:bookmarkEnd w:id="925"/>
      <w:bookmarkEnd w:id="926"/>
      <w:r>
        <w:rPr>
          <w:rFonts w:hint="cs"/>
          <w:rtl/>
          <w:lang w:eastAsia="he-IL"/>
        </w:rPr>
        <w:t xml:space="preserve">תודה לחבר הכנסת פורר. </w:t>
      </w:r>
      <w:bookmarkStart w:id="927" w:name="_ETM_Q4_3070802"/>
      <w:bookmarkStart w:id="928" w:name="_ETM_Q4_3073153"/>
      <w:bookmarkStart w:id="929" w:name="_ETM_Q4_3072076"/>
      <w:bookmarkStart w:id="930" w:name="_ETM_Q4_3073668"/>
      <w:bookmarkEnd w:id="927"/>
      <w:bookmarkEnd w:id="928"/>
      <w:bookmarkEnd w:id="929"/>
      <w:bookmarkEnd w:id="930"/>
    </w:p>
    <w:p w:rsidR="000476F1" w:rsidRDefault="000476F1" w:rsidP="00A42096">
      <w:pPr>
        <w:rPr>
          <w:rtl/>
          <w:lang w:eastAsia="he-IL"/>
        </w:rPr>
      </w:pPr>
    </w:p>
    <w:p w:rsidR="000476F1" w:rsidRDefault="000476F1" w:rsidP="00A42096">
      <w:pPr>
        <w:rPr>
          <w:rtl/>
          <w:lang w:eastAsia="he-IL"/>
        </w:rPr>
      </w:pPr>
      <w:r>
        <w:rPr>
          <w:rFonts w:hint="cs"/>
          <w:rtl/>
          <w:lang w:eastAsia="he-IL"/>
        </w:rPr>
        <w:t xml:space="preserve">חברות וחברי הכנסת, אנא שבו </w:t>
      </w:r>
      <w:bookmarkStart w:id="931" w:name="_ETM_Q4_3076726"/>
      <w:bookmarkEnd w:id="931"/>
      <w:r>
        <w:rPr>
          <w:rFonts w:hint="cs"/>
          <w:rtl/>
          <w:lang w:eastAsia="he-IL"/>
        </w:rPr>
        <w:t>במקומותיכם, אנחנו עוב</w:t>
      </w:r>
      <w:bookmarkStart w:id="932" w:name="_ETM_Q4_3072816"/>
      <w:bookmarkEnd w:id="932"/>
      <w:r>
        <w:rPr>
          <w:rFonts w:hint="cs"/>
          <w:rtl/>
          <w:lang w:eastAsia="he-IL"/>
        </w:rPr>
        <w:t>רים להצבעה</w:t>
      </w:r>
      <w:bookmarkStart w:id="933" w:name="_ETM_Q4_3079726"/>
      <w:bookmarkEnd w:id="933"/>
      <w:r>
        <w:rPr>
          <w:rFonts w:hint="cs"/>
          <w:rtl/>
          <w:lang w:eastAsia="he-IL"/>
        </w:rPr>
        <w:t>.</w:t>
      </w:r>
      <w:bookmarkStart w:id="934" w:name="_ETM_Q4_3080796"/>
      <w:bookmarkEnd w:id="934"/>
      <w:r>
        <w:rPr>
          <w:rFonts w:hint="cs"/>
          <w:rtl/>
          <w:lang w:eastAsia="he-IL"/>
        </w:rPr>
        <w:t xml:space="preserve"> </w:t>
      </w:r>
      <w:bookmarkStart w:id="935" w:name="_ETM_Q4_3081081"/>
      <w:bookmarkEnd w:id="935"/>
      <w:r>
        <w:rPr>
          <w:rFonts w:hint="cs"/>
          <w:rtl/>
          <w:lang w:eastAsia="he-IL"/>
        </w:rPr>
        <w:t xml:space="preserve">מצביעים על </w:t>
      </w:r>
      <w:bookmarkStart w:id="936" w:name="_ETM_Q4_3080276"/>
      <w:bookmarkEnd w:id="936"/>
      <w:r w:rsidRPr="005431A2">
        <w:rPr>
          <w:rFonts w:hint="cs"/>
          <w:rtl/>
          <w:lang w:eastAsia="he-IL"/>
        </w:rPr>
        <w:t>הצעת</w:t>
      </w:r>
      <w:bookmarkStart w:id="937" w:name="_ETM_Q4_3080314"/>
      <w:bookmarkStart w:id="938" w:name="_ETM_Q4_3132476"/>
      <w:bookmarkEnd w:id="937"/>
      <w:bookmarkEnd w:id="938"/>
      <w:r>
        <w:rPr>
          <w:rFonts w:hint="cs"/>
          <w:rtl/>
          <w:lang w:eastAsia="he-IL"/>
        </w:rPr>
        <w:t xml:space="preserve"> חוק חובת המכרז</w:t>
      </w:r>
      <w:bookmarkStart w:id="939" w:name="_ETM_Q4_3082776"/>
      <w:bookmarkEnd w:id="939"/>
      <w:r>
        <w:rPr>
          <w:rFonts w:hint="cs"/>
          <w:rtl/>
          <w:lang w:eastAsia="he-IL"/>
        </w:rPr>
        <w:t xml:space="preserve">ים (תיקון </w:t>
      </w:r>
      <w:r>
        <w:rPr>
          <w:rtl/>
          <w:lang w:eastAsia="he-IL"/>
        </w:rPr>
        <w:t>–</w:t>
      </w:r>
      <w:bookmarkStart w:id="940" w:name="_ETM_Q4_3088303"/>
      <w:bookmarkEnd w:id="940"/>
      <w:r>
        <w:rPr>
          <w:rFonts w:hint="cs"/>
          <w:rtl/>
          <w:lang w:eastAsia="he-IL"/>
        </w:rPr>
        <w:t xml:space="preserve"> העדפה למעסיק </w:t>
      </w:r>
      <w:bookmarkStart w:id="941" w:name="_ETM_Q4_3084676"/>
      <w:bookmarkEnd w:id="941"/>
      <w:r>
        <w:rPr>
          <w:rFonts w:hint="cs"/>
          <w:rtl/>
          <w:lang w:eastAsia="he-IL"/>
        </w:rPr>
        <w:t>משרתי מילואים)</w:t>
      </w:r>
      <w:bookmarkStart w:id="942" w:name="_ETM_Q4_3085296"/>
      <w:bookmarkEnd w:id="942"/>
      <w:r>
        <w:rPr>
          <w:rFonts w:hint="cs"/>
          <w:rtl/>
          <w:lang w:eastAsia="he-IL"/>
        </w:rPr>
        <w:t>, התשפ"ה</w:t>
      </w:r>
      <w:r>
        <w:rPr>
          <w:rFonts w:hint="eastAsia"/>
          <w:rtl/>
          <w:lang w:eastAsia="he-IL"/>
        </w:rPr>
        <w:t>–</w:t>
      </w:r>
      <w:r>
        <w:rPr>
          <w:rFonts w:hint="cs"/>
          <w:rtl/>
          <w:lang w:eastAsia="he-IL"/>
        </w:rPr>
        <w:t>2025</w:t>
      </w:r>
      <w:bookmarkStart w:id="943" w:name="_ETM_Q4_3087186"/>
      <w:bookmarkEnd w:id="943"/>
      <w:r>
        <w:rPr>
          <w:rFonts w:hint="cs"/>
          <w:rtl/>
          <w:lang w:eastAsia="he-IL"/>
        </w:rPr>
        <w:t xml:space="preserve">. </w:t>
      </w:r>
      <w:bookmarkStart w:id="944" w:name="_ETM_Q0_11433"/>
      <w:bookmarkStart w:id="945" w:name="_ETM_Q0_11730"/>
      <w:r>
        <w:rPr>
          <w:rFonts w:hint="cs"/>
          <w:rtl/>
          <w:lang w:eastAsia="he-IL"/>
        </w:rPr>
        <w:t>הצבעה על חוק</w:t>
      </w:r>
      <w:bookmarkEnd w:id="944"/>
      <w:bookmarkEnd w:id="945"/>
      <w:r>
        <w:rPr>
          <w:rFonts w:hint="cs"/>
          <w:rtl/>
          <w:lang w:eastAsia="he-IL"/>
        </w:rPr>
        <w:t xml:space="preserve"> חובת המכרזים (תיקון </w:t>
      </w:r>
      <w:r>
        <w:rPr>
          <w:rtl/>
          <w:lang w:eastAsia="he-IL"/>
        </w:rPr>
        <w:t>–</w:t>
      </w:r>
      <w:r>
        <w:rPr>
          <w:rFonts w:hint="cs"/>
          <w:rtl/>
          <w:lang w:eastAsia="he-IL"/>
        </w:rPr>
        <w:t xml:space="preserve"> העדפה למעסיק משרתי מילואים). בבקשה, הצבעה.</w:t>
      </w:r>
    </w:p>
    <w:p w:rsidR="000476F1" w:rsidRPr="002341D4" w:rsidRDefault="000476F1" w:rsidP="00E64783">
      <w:pPr>
        <w:rPr>
          <w:rtl/>
        </w:rPr>
      </w:pPr>
      <w:bookmarkStart w:id="946" w:name="_ETM_Q4_3101996"/>
      <w:bookmarkEnd w:id="946"/>
    </w:p>
    <w:p w:rsidR="000476F1" w:rsidRDefault="000476F1" w:rsidP="00A42096">
      <w:pPr>
        <w:pStyle w:val="af1"/>
        <w:keepNext/>
        <w:rPr>
          <w:rtl/>
          <w:lang w:eastAsia="he-IL"/>
        </w:rPr>
      </w:pPr>
      <w:bookmarkStart w:id="947" w:name="_ETM_Q4_3104679"/>
      <w:bookmarkStart w:id="948" w:name="_ETM_Q4_3104747"/>
      <w:bookmarkEnd w:id="947"/>
      <w:bookmarkEnd w:id="948"/>
      <w:r>
        <w:rPr>
          <w:rtl/>
          <w:lang w:eastAsia="he-IL"/>
        </w:rPr>
        <w:t>הצבעה מס'</w:t>
      </w:r>
      <w:r>
        <w:rPr>
          <w:rFonts w:hint="cs"/>
          <w:rtl/>
          <w:lang w:eastAsia="he-IL"/>
        </w:rPr>
        <w:t xml:space="preserve"> 1</w:t>
      </w:r>
    </w:p>
    <w:p w:rsidR="000476F1" w:rsidRDefault="000476F1" w:rsidP="00A42096">
      <w:pPr>
        <w:keepNext/>
        <w:rPr>
          <w:rtl/>
          <w:lang w:eastAsia="he-IL"/>
        </w:rPr>
      </w:pPr>
    </w:p>
    <w:p w:rsidR="000476F1" w:rsidRDefault="000476F1" w:rsidP="00A42096">
      <w:pPr>
        <w:pStyle w:val="--"/>
        <w:keepNext/>
        <w:rPr>
          <w:rtl/>
          <w:lang w:eastAsia="he-IL"/>
        </w:rPr>
      </w:pPr>
      <w:r>
        <w:rPr>
          <w:rtl/>
          <w:lang w:eastAsia="he-IL"/>
        </w:rPr>
        <w:t>בעד ההצעה ל</w:t>
      </w:r>
      <w:r>
        <w:rPr>
          <w:rFonts w:hint="cs"/>
          <w:rtl/>
          <w:lang w:eastAsia="he-IL"/>
        </w:rPr>
        <w:t>העביר את הצעת החוק לוועדה</w:t>
      </w:r>
      <w:r>
        <w:rPr>
          <w:rtl/>
          <w:lang w:eastAsia="he-IL"/>
        </w:rPr>
        <w:t xml:space="preserve"> –</w:t>
      </w:r>
      <w:r>
        <w:rPr>
          <w:rFonts w:hint="cs"/>
          <w:rtl/>
          <w:lang w:eastAsia="he-IL"/>
        </w:rPr>
        <w:t xml:space="preserve"> 35</w:t>
      </w:r>
    </w:p>
    <w:p w:rsidR="000476F1" w:rsidRDefault="000476F1" w:rsidP="00A4209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bookmarkStart w:id="949" w:name="_ETM_Q4_3123337"/>
      <w:bookmarkEnd w:id="949"/>
    </w:p>
    <w:p w:rsidR="000476F1" w:rsidRDefault="000476F1" w:rsidP="00A42096">
      <w:pPr>
        <w:pStyle w:val="--"/>
        <w:keepNext/>
        <w:rPr>
          <w:rtl/>
          <w:lang w:eastAsia="he-IL"/>
        </w:rPr>
      </w:pPr>
      <w:r>
        <w:rPr>
          <w:rtl/>
          <w:lang w:eastAsia="he-IL"/>
        </w:rPr>
        <w:t xml:space="preserve">נמנעים – </w:t>
      </w:r>
      <w:r>
        <w:rPr>
          <w:rFonts w:hint="cs"/>
          <w:rtl/>
          <w:lang w:eastAsia="he-IL"/>
        </w:rPr>
        <w:t>אין</w:t>
      </w:r>
    </w:p>
    <w:p w:rsidR="000476F1" w:rsidRDefault="000476F1" w:rsidP="00A4209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950" w:name="_ETM_Q4_3107582"/>
      <w:bookmarkEnd w:id="950"/>
      <w:r>
        <w:rPr>
          <w:rFonts w:hint="cs"/>
          <w:rtl/>
          <w:lang w:eastAsia="he-IL"/>
        </w:rPr>
        <w:t xml:space="preserve"> חובת המכרזים (תיקון </w:t>
      </w:r>
      <w:r>
        <w:rPr>
          <w:rtl/>
          <w:lang w:eastAsia="he-IL"/>
        </w:rPr>
        <w:t>–</w:t>
      </w:r>
      <w:r>
        <w:rPr>
          <w:rFonts w:hint="cs"/>
          <w:rtl/>
          <w:lang w:eastAsia="he-IL"/>
        </w:rPr>
        <w:t xml:space="preserve"> העדפה למעסיק משרתי מילואים), התשפ"ה</w:t>
      </w:r>
      <w:r>
        <w:rPr>
          <w:rFonts w:hint="eastAsia"/>
          <w:rtl/>
          <w:lang w:eastAsia="he-IL"/>
        </w:rPr>
        <w:t>–</w:t>
      </w:r>
      <w:r>
        <w:rPr>
          <w:rFonts w:hint="cs"/>
          <w:rtl/>
          <w:lang w:eastAsia="he-IL"/>
        </w:rPr>
        <w:t>2025, לא נתקבלה.</w:t>
      </w:r>
    </w:p>
    <w:p w:rsidR="000476F1" w:rsidRDefault="000476F1" w:rsidP="00A42096">
      <w:pPr>
        <w:rPr>
          <w:rtl/>
          <w:lang w:eastAsia="he-IL"/>
        </w:rPr>
      </w:pPr>
      <w:bookmarkStart w:id="951" w:name="_ETM_Q4_3107700"/>
      <w:bookmarkEnd w:id="951"/>
    </w:p>
    <w:p w:rsidR="000476F1" w:rsidRDefault="000476F1" w:rsidP="00A42096">
      <w:pPr>
        <w:pStyle w:val="af6"/>
        <w:keepNext/>
        <w:rPr>
          <w:rtl/>
        </w:rPr>
      </w:pPr>
      <w:bookmarkStart w:id="952" w:name="ET_yor_6423_16"/>
      <w:r w:rsidRPr="005431A2">
        <w:rPr>
          <w:rStyle w:val="TagStyle"/>
          <w:rtl/>
        </w:rPr>
        <w:t xml:space="preserve"> &lt;&lt; יור &gt;&gt; </w:t>
      </w:r>
      <w:r>
        <w:rPr>
          <w:rtl/>
        </w:rPr>
        <w:t>היו"ר אמיר אוחנה:</w:t>
      </w:r>
      <w:r w:rsidRPr="005431A2">
        <w:rPr>
          <w:rStyle w:val="TagStyle"/>
          <w:rtl/>
        </w:rPr>
        <w:t xml:space="preserve"> &lt;&lt; יור &gt;&gt;</w:t>
      </w:r>
      <w:r>
        <w:rPr>
          <w:rtl/>
        </w:rPr>
        <w:t xml:space="preserve"> </w:t>
      </w:r>
      <w:bookmarkEnd w:id="952"/>
    </w:p>
    <w:p w:rsidR="000476F1" w:rsidRPr="00C364AE" w:rsidRDefault="000476F1" w:rsidP="00A42096">
      <w:pPr>
        <w:rPr>
          <w:rtl/>
        </w:rPr>
      </w:pPr>
    </w:p>
    <w:p w:rsidR="000476F1" w:rsidRDefault="000476F1" w:rsidP="00A42096">
      <w:pPr>
        <w:rPr>
          <w:rtl/>
          <w:lang w:eastAsia="he-IL"/>
        </w:rPr>
      </w:pPr>
      <w:bookmarkStart w:id="953" w:name="_ETM_Q4_3109015"/>
      <w:bookmarkEnd w:id="953"/>
      <w:r>
        <w:rPr>
          <w:rFonts w:hint="cs"/>
          <w:rtl/>
          <w:lang w:eastAsia="he-IL"/>
        </w:rPr>
        <w:t xml:space="preserve">אם כן, </w:t>
      </w:r>
      <w:bookmarkStart w:id="954" w:name="_ETM_Q4_3120236"/>
      <w:bookmarkEnd w:id="954"/>
      <w:r>
        <w:rPr>
          <w:rFonts w:hint="cs"/>
          <w:rtl/>
          <w:lang w:eastAsia="he-IL"/>
        </w:rPr>
        <w:t>35 בעד, 52 נגד. אני קוב</w:t>
      </w:r>
      <w:bookmarkStart w:id="955" w:name="_ETM_Q4_3132427"/>
      <w:bookmarkEnd w:id="955"/>
      <w:r>
        <w:rPr>
          <w:rFonts w:hint="cs"/>
          <w:rtl/>
          <w:lang w:eastAsia="he-IL"/>
        </w:rPr>
        <w:t xml:space="preserve">ע כי </w:t>
      </w:r>
      <w:r w:rsidRPr="005431A2">
        <w:rPr>
          <w:rFonts w:hint="cs"/>
          <w:rtl/>
          <w:lang w:eastAsia="he-IL"/>
        </w:rPr>
        <w:t>הצעת</w:t>
      </w:r>
      <w:r>
        <w:rPr>
          <w:rFonts w:hint="cs"/>
          <w:rtl/>
          <w:lang w:eastAsia="he-IL"/>
        </w:rPr>
        <w:t xml:space="preserve"> חוק חובת המכרזים (תיקון </w:t>
      </w:r>
      <w:r>
        <w:rPr>
          <w:rtl/>
          <w:lang w:eastAsia="he-IL"/>
        </w:rPr>
        <w:t>–</w:t>
      </w:r>
      <w:r>
        <w:rPr>
          <w:rFonts w:hint="cs"/>
          <w:rtl/>
          <w:lang w:eastAsia="he-IL"/>
        </w:rPr>
        <w:t xml:space="preserve"> העדפה למעסיק משרתי מילואים), התשפ"ה</w:t>
      </w:r>
      <w:r>
        <w:rPr>
          <w:rFonts w:hint="eastAsia"/>
          <w:rtl/>
          <w:lang w:eastAsia="he-IL"/>
        </w:rPr>
        <w:t>–</w:t>
      </w:r>
      <w:r>
        <w:rPr>
          <w:rFonts w:hint="cs"/>
          <w:rtl/>
          <w:lang w:eastAsia="he-IL"/>
        </w:rPr>
        <w:t>2025</w:t>
      </w:r>
      <w:bookmarkStart w:id="956" w:name="_ETM_Q4_3127666"/>
      <w:bookmarkEnd w:id="956"/>
      <w:r>
        <w:rPr>
          <w:rFonts w:hint="cs"/>
          <w:rtl/>
          <w:lang w:eastAsia="he-IL"/>
        </w:rPr>
        <w:t xml:space="preserve">, לא אושרה, </w:t>
      </w:r>
      <w:bookmarkStart w:id="957" w:name="_ETM_Q4_3131746"/>
      <w:bookmarkEnd w:id="957"/>
      <w:r>
        <w:rPr>
          <w:rFonts w:hint="cs"/>
          <w:rtl/>
          <w:lang w:eastAsia="he-IL"/>
        </w:rPr>
        <w:t>ותוסר מסדר-היום.</w:t>
      </w:r>
      <w:bookmarkStart w:id="958" w:name="_ETM_Q4_3135771"/>
      <w:bookmarkEnd w:id="958"/>
    </w:p>
    <w:p w:rsidR="000476F1" w:rsidRDefault="000476F1" w:rsidP="00A42096">
      <w:pPr>
        <w:rPr>
          <w:rtl/>
          <w:lang w:eastAsia="he-IL"/>
        </w:rPr>
      </w:pPr>
    </w:p>
    <w:p w:rsidR="000476F1" w:rsidRDefault="000476F1" w:rsidP="00A42096">
      <w:pPr>
        <w:rPr>
          <w:rtl/>
          <w:lang w:eastAsia="he-IL"/>
        </w:rPr>
      </w:pPr>
      <w:r w:rsidRPr="00703AF6">
        <w:rPr>
          <w:rFonts w:hint="cs"/>
          <w:rtl/>
        </w:rPr>
        <w:t xml:space="preserve">אנחנו נעבור לנושא הבא שעל סדר-היום: הצעת חוק קליטת חיילים משוחררים (תיקון </w:t>
      </w:r>
      <w:r w:rsidRPr="00703AF6">
        <w:rPr>
          <w:rtl/>
        </w:rPr>
        <w:t>–</w:t>
      </w:r>
      <w:r w:rsidRPr="00703AF6">
        <w:rPr>
          <w:rFonts w:hint="cs"/>
          <w:rtl/>
        </w:rPr>
        <w:t xml:space="preserve"> </w:t>
      </w:r>
      <w:r>
        <w:rPr>
          <w:rFonts w:hint="cs"/>
          <w:rtl/>
          <w:lang w:eastAsia="he-IL"/>
        </w:rPr>
        <w:t>מענק דמי מחיה ללוחמות משוחררות), התשפ"ה</w:t>
      </w:r>
      <w:r>
        <w:rPr>
          <w:rFonts w:hint="eastAsia"/>
          <w:rtl/>
          <w:lang w:eastAsia="he-IL"/>
        </w:rPr>
        <w:t>–</w:t>
      </w:r>
      <w:r>
        <w:rPr>
          <w:rFonts w:hint="cs"/>
          <w:rtl/>
          <w:lang w:eastAsia="he-IL"/>
        </w:rPr>
        <w:t>2024, של חבר הכנסת רון כץ, שאני מזמין לדוכן, לנמק את הצעתו. הוא לא נמצא?</w:t>
      </w:r>
      <w:r w:rsidRPr="00463622">
        <w:rPr>
          <w:rtl/>
          <w:lang w:eastAsia="he-IL"/>
        </w:rPr>
        <w:t xml:space="preserve"> </w:t>
      </w:r>
      <w:r>
        <w:rPr>
          <w:rFonts w:hint="cs"/>
          <w:rtl/>
          <w:lang w:eastAsia="he-IL"/>
        </w:rPr>
        <w:t>אז אנחנו נעבור להצעה הבאה.</w:t>
      </w:r>
    </w:p>
    <w:p w:rsidR="000476F1" w:rsidRDefault="000476F1" w:rsidP="00A42096">
      <w:pPr>
        <w:rPr>
          <w:rtl/>
          <w:lang w:eastAsia="he-IL"/>
        </w:rPr>
      </w:pPr>
    </w:p>
    <w:p w:rsidR="00EE4D69" w:rsidRDefault="00EE4D69" w:rsidP="00A42096">
      <w:pPr>
        <w:rPr>
          <w:rtl/>
          <w:lang w:eastAsia="he-IL"/>
        </w:rPr>
      </w:pPr>
    </w:p>
    <w:p w:rsidR="000476F1" w:rsidRDefault="000476F1" w:rsidP="00A42096">
      <w:pPr>
        <w:pStyle w:val="a6"/>
        <w:rPr>
          <w:rtl/>
          <w:lang w:eastAsia="he-IL"/>
        </w:rPr>
      </w:pPr>
      <w:bookmarkStart w:id="959" w:name="ET_hatsach_646163_19"/>
      <w:r w:rsidRPr="00EE61B4">
        <w:rPr>
          <w:rStyle w:val="TagStyle"/>
          <w:rtl/>
        </w:rPr>
        <w:t xml:space="preserve">&lt;&lt; הצח &gt;&gt; </w:t>
      </w:r>
      <w:bookmarkStart w:id="960" w:name="_Toc198741674"/>
      <w:bookmarkStart w:id="961" w:name="_Toc198751617"/>
      <w:bookmarkStart w:id="962" w:name="_Toc198754252"/>
      <w:bookmarkStart w:id="963" w:name="_Toc198755227"/>
      <w:bookmarkStart w:id="964" w:name="_Toc234871719"/>
      <w:bookmarkStart w:id="965" w:name="_Toc234871859"/>
      <w:r>
        <w:rPr>
          <w:rtl/>
          <w:lang w:eastAsia="he-IL"/>
        </w:rPr>
        <w:t>הצעת חוק איסור הכחשת הנכבה, התשפ"ה</w:t>
      </w:r>
      <w:r>
        <w:rPr>
          <w:rFonts w:hint="cs"/>
          <w:rtl/>
          <w:lang w:eastAsia="he-IL"/>
        </w:rPr>
        <w:t>–</w:t>
      </w:r>
      <w:bookmarkStart w:id="966" w:name="_ETM_Q4_3217286"/>
      <w:bookmarkEnd w:id="966"/>
      <w:r>
        <w:rPr>
          <w:rtl/>
          <w:lang w:eastAsia="he-IL"/>
        </w:rPr>
        <w:t>2025</w:t>
      </w:r>
      <w:bookmarkEnd w:id="960"/>
      <w:bookmarkEnd w:id="961"/>
      <w:bookmarkEnd w:id="962"/>
      <w:bookmarkEnd w:id="963"/>
      <w:bookmarkEnd w:id="964"/>
      <w:bookmarkEnd w:id="965"/>
      <w:r w:rsidRPr="00EE61B4">
        <w:rPr>
          <w:rStyle w:val="TagStyle"/>
          <w:rtl/>
        </w:rPr>
        <w:t xml:space="preserve"> &lt;&lt; הצח &gt;&gt;</w:t>
      </w:r>
      <w:r>
        <w:rPr>
          <w:rtl/>
          <w:lang w:eastAsia="he-IL"/>
        </w:rPr>
        <w:t xml:space="preserve"> </w:t>
      </w:r>
      <w:bookmarkEnd w:id="959"/>
    </w:p>
    <w:p w:rsidR="000476F1" w:rsidRDefault="000476F1" w:rsidP="00A42096">
      <w:pPr>
        <w:rPr>
          <w:rtl/>
          <w:lang w:eastAsia="he-IL"/>
        </w:rPr>
      </w:pPr>
      <w:r>
        <w:rPr>
          <w:rtl/>
          <w:lang w:eastAsia="he-IL"/>
        </w:rPr>
        <w:t>[הצעת חוק פ/5631</w:t>
      </w:r>
      <w:r>
        <w:rPr>
          <w:rFonts w:hint="cs"/>
          <w:rtl/>
          <w:lang w:eastAsia="he-IL"/>
        </w:rPr>
        <w:t>/25; נספחות.</w:t>
      </w:r>
      <w:r>
        <w:rPr>
          <w:rtl/>
          <w:lang w:eastAsia="he-IL"/>
        </w:rPr>
        <w:t>]</w:t>
      </w:r>
    </w:p>
    <w:p w:rsidR="000476F1" w:rsidRDefault="000476F1" w:rsidP="00A42096">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0476F1" w:rsidRPr="00C364AE" w:rsidRDefault="000476F1" w:rsidP="00A42096">
      <w:pPr>
        <w:rPr>
          <w:rtl/>
        </w:rPr>
      </w:pPr>
      <w:bookmarkStart w:id="967" w:name="_ETM_Q4_3172838"/>
      <w:bookmarkEnd w:id="967"/>
    </w:p>
    <w:p w:rsidR="000476F1" w:rsidRDefault="000476F1" w:rsidP="00A42096">
      <w:pPr>
        <w:pStyle w:val="af6"/>
        <w:keepNext/>
        <w:rPr>
          <w:rtl/>
        </w:rPr>
      </w:pPr>
      <w:bookmarkStart w:id="968" w:name="ET_yor_6423_20"/>
      <w:r w:rsidRPr="00EE61B4">
        <w:rPr>
          <w:rStyle w:val="TagStyle"/>
          <w:rtl/>
        </w:rPr>
        <w:t xml:space="preserve"> &lt;&lt; יור &gt;&gt; </w:t>
      </w:r>
      <w:r>
        <w:rPr>
          <w:rtl/>
        </w:rPr>
        <w:t>היו"ר אמיר אוחנה:</w:t>
      </w:r>
      <w:r w:rsidRPr="00EE61B4">
        <w:rPr>
          <w:rStyle w:val="TagStyle"/>
          <w:rtl/>
        </w:rPr>
        <w:t xml:space="preserve"> &lt;&lt; יור &gt;&gt;</w:t>
      </w:r>
      <w:r>
        <w:rPr>
          <w:rtl/>
        </w:rPr>
        <w:t xml:space="preserve"> </w:t>
      </w:r>
      <w:bookmarkEnd w:id="968"/>
    </w:p>
    <w:p w:rsidR="000476F1" w:rsidRDefault="000476F1" w:rsidP="00A42096">
      <w:pPr>
        <w:rPr>
          <w:rtl/>
          <w:lang w:eastAsia="he-IL"/>
        </w:rPr>
      </w:pPr>
      <w:bookmarkStart w:id="969" w:name="_ETM_Q4_3173791"/>
      <w:bookmarkStart w:id="970" w:name="_ETM_Q4_3169086"/>
      <w:bookmarkStart w:id="971" w:name="_ETM_Q4_3164406"/>
      <w:bookmarkStart w:id="972" w:name="_ETM_Q4_3160386"/>
      <w:bookmarkEnd w:id="969"/>
      <w:bookmarkEnd w:id="970"/>
      <w:bookmarkEnd w:id="971"/>
      <w:bookmarkEnd w:id="972"/>
    </w:p>
    <w:p w:rsidR="000476F1" w:rsidRDefault="000476F1" w:rsidP="00A42096">
      <w:pPr>
        <w:rPr>
          <w:rtl/>
          <w:lang w:eastAsia="he-IL"/>
        </w:rPr>
      </w:pPr>
      <w:r>
        <w:rPr>
          <w:rFonts w:hint="cs"/>
          <w:rtl/>
          <w:lang w:eastAsia="he-IL"/>
        </w:rPr>
        <w:t>אם כן, אנחנו עוברים להצעת החוק הבאה</w:t>
      </w:r>
      <w:bookmarkStart w:id="973" w:name="_ETM_Q4_3162919"/>
      <w:bookmarkEnd w:id="973"/>
      <w:r>
        <w:rPr>
          <w:rFonts w:hint="cs"/>
          <w:rtl/>
          <w:lang w:eastAsia="he-IL"/>
        </w:rPr>
        <w:t xml:space="preserve">, היות </w:t>
      </w:r>
      <w:bookmarkStart w:id="974" w:name="_ETM_Q4_3165276"/>
      <w:bookmarkStart w:id="975" w:name="_ETM_Q4_3164017"/>
      <w:bookmarkEnd w:id="974"/>
      <w:bookmarkEnd w:id="975"/>
      <w:r>
        <w:rPr>
          <w:rFonts w:hint="cs"/>
          <w:rtl/>
          <w:lang w:eastAsia="he-IL"/>
        </w:rPr>
        <w:t xml:space="preserve">שחבר הכנסת </w:t>
      </w:r>
      <w:bookmarkStart w:id="976" w:name="_ETM_Q4_3165496"/>
      <w:bookmarkEnd w:id="976"/>
      <w:r>
        <w:rPr>
          <w:rFonts w:hint="cs"/>
          <w:rtl/>
          <w:lang w:eastAsia="he-IL"/>
        </w:rPr>
        <w:t>רון כץ אינו נמצא.</w:t>
      </w:r>
      <w:bookmarkStart w:id="977" w:name="_ETM_Q4_3175356"/>
      <w:bookmarkEnd w:id="977"/>
      <w:r>
        <w:rPr>
          <w:rFonts w:hint="cs"/>
          <w:rtl/>
          <w:lang w:eastAsia="he-IL"/>
        </w:rPr>
        <w:t xml:space="preserve"> </w:t>
      </w:r>
      <w:bookmarkStart w:id="978" w:name="_ETM_Q4_3171106"/>
      <w:bookmarkEnd w:id="978"/>
      <w:r>
        <w:rPr>
          <w:rFonts w:hint="cs"/>
          <w:rtl/>
          <w:lang w:eastAsia="he-IL"/>
        </w:rPr>
        <w:t>הצעת חוק איסור הכחשת ה</w:t>
      </w:r>
      <w:bookmarkStart w:id="979" w:name="_ETM_Q4_3173156"/>
      <w:bookmarkEnd w:id="979"/>
      <w:r>
        <w:rPr>
          <w:rFonts w:hint="cs"/>
          <w:rtl/>
          <w:lang w:eastAsia="he-IL"/>
        </w:rPr>
        <w:t>נכבה, התשפ"ה</w:t>
      </w:r>
      <w:r>
        <w:rPr>
          <w:rFonts w:hint="eastAsia"/>
          <w:rtl/>
          <w:lang w:eastAsia="he-IL"/>
        </w:rPr>
        <w:t>–</w:t>
      </w:r>
      <w:r>
        <w:rPr>
          <w:rFonts w:hint="cs"/>
          <w:rtl/>
          <w:lang w:eastAsia="he-IL"/>
        </w:rPr>
        <w:t>2025, של חבר הכנסת איימן</w:t>
      </w:r>
      <w:bookmarkStart w:id="980" w:name="_ETM_Q4_3183314"/>
      <w:bookmarkEnd w:id="980"/>
      <w:r>
        <w:rPr>
          <w:rFonts w:hint="cs"/>
          <w:rtl/>
          <w:lang w:eastAsia="he-IL"/>
        </w:rPr>
        <w:t xml:space="preserve"> עודה וקבוצת חברי הכנסת.</w:t>
      </w:r>
      <w:bookmarkStart w:id="981" w:name="_ETM_Q4_3183849"/>
      <w:bookmarkEnd w:id="981"/>
      <w:r>
        <w:rPr>
          <w:rFonts w:hint="cs"/>
          <w:rtl/>
          <w:lang w:eastAsia="he-IL"/>
        </w:rPr>
        <w:t xml:space="preserve"> חבר הכנסת איימן עודה, בבקשה</w:t>
      </w:r>
      <w:bookmarkStart w:id="982" w:name="_ETM_Q4_3190185"/>
      <w:bookmarkEnd w:id="982"/>
      <w:r>
        <w:rPr>
          <w:rFonts w:hint="cs"/>
          <w:rtl/>
          <w:lang w:eastAsia="he-IL"/>
        </w:rPr>
        <w:t xml:space="preserve">, עד </w:t>
      </w:r>
      <w:bookmarkStart w:id="983" w:name="_ETM_Q4_3214026"/>
      <w:bookmarkStart w:id="984" w:name="_ETM_Q4_3209326"/>
      <w:bookmarkEnd w:id="983"/>
      <w:bookmarkEnd w:id="984"/>
      <w:r>
        <w:rPr>
          <w:rFonts w:hint="cs"/>
          <w:rtl/>
          <w:lang w:eastAsia="he-IL"/>
        </w:rPr>
        <w:t>עשר דקות לרשותך.</w:t>
      </w:r>
    </w:p>
    <w:p w:rsidR="000476F1" w:rsidRDefault="000476F1" w:rsidP="00A42096">
      <w:pPr>
        <w:rPr>
          <w:rtl/>
          <w:lang w:eastAsia="he-IL"/>
        </w:rPr>
      </w:pPr>
      <w:bookmarkStart w:id="985" w:name="_ETM_Q4_3190286"/>
      <w:bookmarkEnd w:id="985"/>
    </w:p>
    <w:p w:rsidR="000476F1" w:rsidRDefault="000476F1" w:rsidP="00A42096">
      <w:pPr>
        <w:pStyle w:val="a4"/>
        <w:keepNext/>
        <w:rPr>
          <w:rtl/>
        </w:rPr>
      </w:pPr>
      <w:bookmarkStart w:id="986" w:name="ET_speaker_5293_1"/>
      <w:r w:rsidRPr="0043597F">
        <w:rPr>
          <w:rStyle w:val="TagStyle"/>
          <w:rtl/>
        </w:rPr>
        <w:t xml:space="preserve">&lt;&lt; דובר &gt;&gt; </w:t>
      </w:r>
      <w:bookmarkStart w:id="987" w:name="_Toc198741675"/>
      <w:bookmarkStart w:id="988" w:name="_Toc198751618"/>
      <w:bookmarkStart w:id="989" w:name="_Toc198754253"/>
      <w:bookmarkStart w:id="990" w:name="_Toc198755228"/>
      <w:bookmarkStart w:id="991" w:name="_Toc234871720"/>
      <w:bookmarkStart w:id="992" w:name="_Toc234871860"/>
      <w:r>
        <w:rPr>
          <w:rtl/>
        </w:rPr>
        <w:t>איימן עודה (חד"ש-תע"ל):</w:t>
      </w:r>
      <w:bookmarkEnd w:id="987"/>
      <w:bookmarkEnd w:id="988"/>
      <w:bookmarkEnd w:id="989"/>
      <w:bookmarkEnd w:id="990"/>
      <w:bookmarkEnd w:id="991"/>
      <w:bookmarkEnd w:id="992"/>
      <w:r w:rsidRPr="0043597F">
        <w:rPr>
          <w:rStyle w:val="TagStyle"/>
          <w:rtl/>
        </w:rPr>
        <w:t xml:space="preserve"> &lt;&lt; דובר &gt;&gt;</w:t>
      </w:r>
      <w:r>
        <w:rPr>
          <w:rtl/>
        </w:rPr>
        <w:t xml:space="preserve"> </w:t>
      </w:r>
      <w:bookmarkEnd w:id="986"/>
    </w:p>
    <w:p w:rsidR="000476F1" w:rsidRPr="00A42096" w:rsidRDefault="000476F1" w:rsidP="00A42096">
      <w:pPr>
        <w:rPr>
          <w:rtl/>
        </w:rPr>
      </w:pPr>
    </w:p>
    <w:p w:rsidR="000476F1" w:rsidRPr="00A42096" w:rsidRDefault="000476F1" w:rsidP="00A42096">
      <w:pPr>
        <w:rPr>
          <w:rtl/>
        </w:rPr>
      </w:pPr>
      <w:bookmarkStart w:id="993" w:name="_ETM_Q5_113767"/>
      <w:bookmarkStart w:id="994" w:name="_ETM_Q5_113796"/>
      <w:bookmarkStart w:id="995" w:name="_ETM_Q5_109889"/>
      <w:bookmarkStart w:id="996" w:name="_ETM_Q5_109924"/>
      <w:bookmarkEnd w:id="993"/>
      <w:bookmarkEnd w:id="994"/>
      <w:bookmarkEnd w:id="995"/>
      <w:bookmarkEnd w:id="996"/>
      <w:r w:rsidRPr="00A42096">
        <w:rPr>
          <w:rtl/>
        </w:rPr>
        <w:t xml:space="preserve">כבוד </w:t>
      </w:r>
      <w:bookmarkStart w:id="997" w:name="_ETM_Q5_298080"/>
      <w:bookmarkEnd w:id="997"/>
      <w:r w:rsidRPr="00A42096">
        <w:rPr>
          <w:rtl/>
        </w:rPr>
        <w:t>היושב-ראש</w:t>
      </w:r>
      <w:r w:rsidRPr="00A42096">
        <w:rPr>
          <w:rFonts w:hint="cs"/>
          <w:rtl/>
        </w:rPr>
        <w:t xml:space="preserve"> </w:t>
      </w:r>
      <w:r w:rsidRPr="00A42096">
        <w:rPr>
          <w:rtl/>
        </w:rPr>
        <w:t xml:space="preserve">חברות </w:t>
      </w:r>
      <w:bookmarkStart w:id="998" w:name="_ETM_Q5_300240"/>
      <w:bookmarkEnd w:id="998"/>
      <w:r w:rsidRPr="00A42096">
        <w:rPr>
          <w:rtl/>
        </w:rPr>
        <w:t xml:space="preserve">וחברי </w:t>
      </w:r>
      <w:bookmarkStart w:id="999" w:name="_ETM_Q5_300720"/>
      <w:bookmarkEnd w:id="999"/>
      <w:r w:rsidRPr="00A42096">
        <w:rPr>
          <w:rtl/>
        </w:rPr>
        <w:t>הכנסת</w:t>
      </w:r>
      <w:r w:rsidRPr="00A42096">
        <w:rPr>
          <w:rFonts w:hint="cs"/>
          <w:rtl/>
        </w:rPr>
        <w:t>,</w:t>
      </w:r>
      <w:r w:rsidRPr="00A42096">
        <w:rPr>
          <w:rtl/>
        </w:rPr>
        <w:t xml:space="preserve"> </w:t>
      </w:r>
      <w:bookmarkStart w:id="1000" w:name="_ETM_Q5_302770"/>
      <w:bookmarkEnd w:id="1000"/>
      <w:r w:rsidRPr="00A42096">
        <w:rPr>
          <w:rtl/>
        </w:rPr>
        <w:t xml:space="preserve">אני </w:t>
      </w:r>
      <w:bookmarkStart w:id="1001" w:name="_ETM_Q5_303670"/>
      <w:bookmarkEnd w:id="1001"/>
      <w:r w:rsidRPr="00A42096">
        <w:rPr>
          <w:rtl/>
        </w:rPr>
        <w:t xml:space="preserve">יליד </w:t>
      </w:r>
      <w:bookmarkStart w:id="1002" w:name="_ETM_Q5_304119"/>
      <w:bookmarkEnd w:id="1002"/>
      <w:r w:rsidRPr="00A42096">
        <w:rPr>
          <w:rtl/>
        </w:rPr>
        <w:t>חיפה</w:t>
      </w:r>
      <w:r w:rsidRPr="00A42096">
        <w:rPr>
          <w:rFonts w:hint="cs"/>
          <w:rtl/>
        </w:rPr>
        <w:t xml:space="preserve">, הוריי </w:t>
      </w:r>
      <w:bookmarkStart w:id="1003" w:name="_ETM_Q5_126356"/>
      <w:bookmarkEnd w:id="1003"/>
      <w:r w:rsidRPr="00A42096">
        <w:rPr>
          <w:rFonts w:hint="cs"/>
          <w:rtl/>
        </w:rPr>
        <w:t>וילדיי גדלו בעיר הזאת.</w:t>
      </w:r>
    </w:p>
    <w:p w:rsidR="000476F1" w:rsidRPr="00A42096" w:rsidRDefault="000476F1" w:rsidP="00A42096">
      <w:pPr>
        <w:rPr>
          <w:rtl/>
        </w:rPr>
      </w:pPr>
    </w:p>
    <w:p w:rsidR="000476F1" w:rsidRDefault="000476F1" w:rsidP="00A42096">
      <w:pPr>
        <w:pStyle w:val="af6"/>
        <w:keepNext/>
        <w:rPr>
          <w:rtl/>
        </w:rPr>
      </w:pPr>
      <w:r w:rsidRPr="0043597F">
        <w:rPr>
          <w:rStyle w:val="TagStyle"/>
          <w:rtl/>
        </w:rPr>
        <w:t xml:space="preserve"> &lt;&lt; יור &gt;&gt; </w:t>
      </w:r>
      <w:r>
        <w:rPr>
          <w:rtl/>
        </w:rPr>
        <w:t>היו"ר אמיר אוחנה:</w:t>
      </w:r>
      <w:r w:rsidRPr="0043597F">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1004" w:name="_ETM_Q5_129324"/>
      <w:bookmarkEnd w:id="1004"/>
      <w:r>
        <w:rPr>
          <w:rFonts w:hint="cs"/>
          <w:rtl/>
        </w:rPr>
        <w:t xml:space="preserve">עברנו כבר להצעה הבאה, סורי. זה התקנון. עברנו </w:t>
      </w:r>
      <w:r w:rsidR="00B87C1F">
        <w:rPr>
          <w:rFonts w:hint="cs"/>
          <w:rtl/>
        </w:rPr>
        <w:t>– – –</w:t>
      </w:r>
    </w:p>
    <w:p w:rsidR="000476F1" w:rsidRDefault="000476F1" w:rsidP="00A42096">
      <w:pPr>
        <w:rPr>
          <w:rtl/>
        </w:rPr>
      </w:pPr>
    </w:p>
    <w:p w:rsidR="000476F1" w:rsidRDefault="000476F1" w:rsidP="00A42096">
      <w:pPr>
        <w:pStyle w:val="-"/>
        <w:keepNext/>
        <w:rPr>
          <w:rtl/>
        </w:rPr>
      </w:pPr>
      <w:bookmarkStart w:id="1005" w:name="ET_speakercontinue_5293_5"/>
      <w:r w:rsidRPr="0043597F">
        <w:rPr>
          <w:rStyle w:val="TagStyle"/>
          <w:rtl/>
        </w:rPr>
        <w:t xml:space="preserve"> &lt;&lt; דובר_המשך &gt;&gt; </w:t>
      </w:r>
      <w:r>
        <w:rPr>
          <w:rtl/>
        </w:rPr>
        <w:t>איימן עודה (חד"ש-תע"ל):</w:t>
      </w:r>
      <w:r w:rsidRPr="0043597F">
        <w:rPr>
          <w:rStyle w:val="TagStyle"/>
          <w:rtl/>
        </w:rPr>
        <w:t xml:space="preserve"> &lt;&lt; דובר_המשך &gt;&gt;</w:t>
      </w:r>
      <w:r>
        <w:rPr>
          <w:rtl/>
        </w:rPr>
        <w:t xml:space="preserve"> </w:t>
      </w:r>
      <w:bookmarkEnd w:id="1005"/>
    </w:p>
    <w:p w:rsidR="000476F1" w:rsidRDefault="000476F1" w:rsidP="00B87C1F">
      <w:pPr>
        <w:rPr>
          <w:rtl/>
        </w:rPr>
      </w:pPr>
    </w:p>
    <w:p w:rsidR="000476F1" w:rsidRDefault="000476F1" w:rsidP="00A42096">
      <w:pPr>
        <w:rPr>
          <w:rtl/>
        </w:rPr>
      </w:pPr>
      <w:bookmarkStart w:id="1006" w:name="_ETM_Q5_305000"/>
      <w:bookmarkStart w:id="1007" w:name="_ETM_Q5_305690"/>
      <w:bookmarkStart w:id="1008" w:name="_ETM_Q5_306320"/>
      <w:bookmarkStart w:id="1009" w:name="_ETM_Q5_306590"/>
      <w:bookmarkStart w:id="1010" w:name="_ETM_Q5_307490"/>
      <w:bookmarkStart w:id="1011" w:name="_ETM_Q5_308030"/>
      <w:bookmarkStart w:id="1012" w:name="_ETM_Q5_308690"/>
      <w:bookmarkStart w:id="1013" w:name="_ETM_Q5_309139"/>
      <w:bookmarkStart w:id="1014" w:name="_ETM_Q5_310310"/>
      <w:bookmarkEnd w:id="1006"/>
      <w:bookmarkEnd w:id="1007"/>
      <w:bookmarkEnd w:id="1008"/>
      <w:bookmarkEnd w:id="1009"/>
      <w:bookmarkEnd w:id="1010"/>
      <w:bookmarkEnd w:id="1011"/>
      <w:bookmarkEnd w:id="1012"/>
      <w:bookmarkEnd w:id="1013"/>
      <w:bookmarkEnd w:id="1014"/>
      <w:r w:rsidRPr="0043597F">
        <w:rPr>
          <w:rtl/>
        </w:rPr>
        <w:t>סליחה</w:t>
      </w:r>
      <w:r>
        <w:rPr>
          <w:rFonts w:hint="cs"/>
          <w:rtl/>
        </w:rPr>
        <w:t>,</w:t>
      </w:r>
      <w:r w:rsidRPr="0043597F">
        <w:rPr>
          <w:rtl/>
        </w:rPr>
        <w:t xml:space="preserve"> </w:t>
      </w:r>
      <w:bookmarkStart w:id="1015" w:name="_ETM_Q5_310790"/>
      <w:bookmarkEnd w:id="1015"/>
      <w:r w:rsidRPr="0043597F">
        <w:rPr>
          <w:rtl/>
        </w:rPr>
        <w:t xml:space="preserve">אתה </w:t>
      </w:r>
      <w:bookmarkStart w:id="1016" w:name="_ETM_Q5_311000"/>
      <w:bookmarkEnd w:id="1016"/>
      <w:r w:rsidRPr="0043597F">
        <w:rPr>
          <w:rtl/>
        </w:rPr>
        <w:t xml:space="preserve">מפריע </w:t>
      </w:r>
      <w:bookmarkStart w:id="1017" w:name="_ETM_Q5_311299"/>
      <w:bookmarkEnd w:id="1017"/>
      <w:r w:rsidRPr="0043597F">
        <w:rPr>
          <w:rtl/>
        </w:rPr>
        <w:t>ל</w:t>
      </w:r>
      <w:r>
        <w:rPr>
          <w:rFonts w:hint="cs"/>
          <w:rtl/>
        </w:rPr>
        <w:t xml:space="preserve">י, </w:t>
      </w:r>
      <w:r w:rsidRPr="0043597F">
        <w:rPr>
          <w:rtl/>
        </w:rPr>
        <w:t xml:space="preserve">כבוד </w:t>
      </w:r>
      <w:bookmarkStart w:id="1018" w:name="_ETM_Q5_311599"/>
      <w:bookmarkEnd w:id="1018"/>
      <w:r w:rsidRPr="0043597F">
        <w:rPr>
          <w:rtl/>
        </w:rPr>
        <w:t>היושב-ראש</w:t>
      </w:r>
      <w:r>
        <w:rPr>
          <w:rFonts w:hint="cs"/>
          <w:rtl/>
        </w:rPr>
        <w:t>.</w:t>
      </w:r>
      <w:r w:rsidRPr="0043597F">
        <w:rPr>
          <w:rtl/>
        </w:rPr>
        <w:t xml:space="preserve"> </w:t>
      </w:r>
      <w:bookmarkStart w:id="1019" w:name="_ETM_Q5_312110"/>
      <w:bookmarkEnd w:id="1019"/>
      <w:r w:rsidRPr="0043597F">
        <w:rPr>
          <w:rtl/>
        </w:rPr>
        <w:t xml:space="preserve">גם </w:t>
      </w:r>
      <w:bookmarkStart w:id="1020" w:name="_ETM_Q5_312290"/>
      <w:bookmarkEnd w:id="1020"/>
      <w:r w:rsidRPr="0043597F">
        <w:rPr>
          <w:rtl/>
        </w:rPr>
        <w:t xml:space="preserve">את </w:t>
      </w:r>
      <w:bookmarkStart w:id="1021" w:name="_ETM_Q5_312379"/>
      <w:bookmarkEnd w:id="1021"/>
      <w:r w:rsidRPr="0043597F">
        <w:rPr>
          <w:rtl/>
        </w:rPr>
        <w:t>הזמן</w:t>
      </w:r>
      <w:r>
        <w:rPr>
          <w:rFonts w:hint="cs"/>
          <w:rtl/>
        </w:rPr>
        <w:t>,</w:t>
      </w:r>
      <w:r w:rsidRPr="0043597F">
        <w:rPr>
          <w:rtl/>
        </w:rPr>
        <w:t xml:space="preserve"> </w:t>
      </w:r>
      <w:bookmarkStart w:id="1022" w:name="_ETM_Q5_312709"/>
      <w:bookmarkEnd w:id="1022"/>
      <w:r w:rsidRPr="0043597F">
        <w:rPr>
          <w:rtl/>
        </w:rPr>
        <w:t>בבקשה</w:t>
      </w:r>
      <w:r>
        <w:rPr>
          <w:rFonts w:hint="cs"/>
          <w:rtl/>
        </w:rPr>
        <w:t>.</w:t>
      </w:r>
    </w:p>
    <w:p w:rsidR="000476F1" w:rsidRDefault="000476F1" w:rsidP="00A42096">
      <w:pPr>
        <w:rPr>
          <w:rtl/>
        </w:rPr>
      </w:pPr>
    </w:p>
    <w:p w:rsidR="000476F1" w:rsidRDefault="000476F1" w:rsidP="00A42096">
      <w:pPr>
        <w:pStyle w:val="af6"/>
        <w:keepNext/>
        <w:rPr>
          <w:rtl/>
        </w:rPr>
      </w:pPr>
      <w:r w:rsidRPr="0043597F">
        <w:rPr>
          <w:rStyle w:val="TagStyle"/>
          <w:rtl/>
        </w:rPr>
        <w:t xml:space="preserve"> &lt;&lt; יור &gt;&gt; </w:t>
      </w:r>
      <w:r>
        <w:rPr>
          <w:rtl/>
        </w:rPr>
        <w:t>היו"ר אמיר אוחנה:</w:t>
      </w:r>
      <w:r w:rsidRPr="0043597F">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1023" w:name="_ETM_Q5_137043"/>
      <w:bookmarkStart w:id="1024" w:name="_ETM_Q5_317319"/>
      <w:bookmarkEnd w:id="1023"/>
      <w:bookmarkEnd w:id="1024"/>
      <w:r w:rsidRPr="0043597F">
        <w:rPr>
          <w:rtl/>
        </w:rPr>
        <w:t xml:space="preserve">אני </w:t>
      </w:r>
      <w:bookmarkStart w:id="1025" w:name="_ETM_Q5_317410"/>
      <w:bookmarkEnd w:id="1025"/>
      <w:r w:rsidRPr="0043597F">
        <w:rPr>
          <w:rtl/>
        </w:rPr>
        <w:t xml:space="preserve">ממש </w:t>
      </w:r>
      <w:bookmarkStart w:id="1026" w:name="_ETM_Q5_317680"/>
      <w:bookmarkEnd w:id="1026"/>
      <w:r w:rsidRPr="0043597F">
        <w:rPr>
          <w:rtl/>
        </w:rPr>
        <w:t>מצטער</w:t>
      </w:r>
      <w:r>
        <w:rPr>
          <w:rFonts w:hint="cs"/>
          <w:rtl/>
        </w:rPr>
        <w:t>,</w:t>
      </w:r>
      <w:r w:rsidRPr="0043597F">
        <w:rPr>
          <w:rtl/>
        </w:rPr>
        <w:t xml:space="preserve"> </w:t>
      </w:r>
      <w:bookmarkStart w:id="1027" w:name="_ETM_Q5_318099"/>
      <w:bookmarkEnd w:id="1027"/>
      <w:r w:rsidRPr="0043597F">
        <w:rPr>
          <w:rtl/>
        </w:rPr>
        <w:t xml:space="preserve">עברנו </w:t>
      </w:r>
      <w:bookmarkStart w:id="1028" w:name="_ETM_Q5_318459"/>
      <w:bookmarkEnd w:id="1028"/>
      <w:r w:rsidRPr="0043597F">
        <w:rPr>
          <w:rtl/>
        </w:rPr>
        <w:t>כבר</w:t>
      </w:r>
      <w:r>
        <w:rPr>
          <w:rFonts w:hint="cs"/>
          <w:rtl/>
        </w:rPr>
        <w:t>.</w:t>
      </w:r>
      <w:bookmarkStart w:id="1029" w:name="_ETM_Q5_142196"/>
      <w:bookmarkEnd w:id="1029"/>
    </w:p>
    <w:p w:rsidR="000476F1" w:rsidRDefault="000476F1" w:rsidP="00A42096">
      <w:pPr>
        <w:rPr>
          <w:rtl/>
        </w:rPr>
      </w:pPr>
      <w:bookmarkStart w:id="1030" w:name="_ETM_Q5_142234"/>
      <w:bookmarkEnd w:id="1030"/>
    </w:p>
    <w:p w:rsidR="000476F1" w:rsidRDefault="000476F1" w:rsidP="00A42096">
      <w:pPr>
        <w:pStyle w:val="-"/>
        <w:keepNext/>
        <w:rPr>
          <w:rtl/>
        </w:rPr>
      </w:pPr>
      <w:bookmarkStart w:id="1031" w:name="ET_speakercontinue_5293_7"/>
      <w:r w:rsidRPr="0043597F">
        <w:rPr>
          <w:rStyle w:val="TagStyle"/>
          <w:rtl/>
        </w:rPr>
        <w:t xml:space="preserve"> &lt;&lt; דובר_המשך &gt;&gt; </w:t>
      </w:r>
      <w:r>
        <w:rPr>
          <w:rtl/>
        </w:rPr>
        <w:t>איימן עודה (חד"ש-תע"ל):</w:t>
      </w:r>
      <w:r w:rsidRPr="0043597F">
        <w:rPr>
          <w:rStyle w:val="TagStyle"/>
          <w:rtl/>
        </w:rPr>
        <w:t xml:space="preserve"> &lt;&lt; דובר_המשך &gt;&gt;</w:t>
      </w:r>
      <w:r>
        <w:rPr>
          <w:rtl/>
        </w:rPr>
        <w:t xml:space="preserve"> </w:t>
      </w:r>
      <w:bookmarkEnd w:id="1031"/>
    </w:p>
    <w:p w:rsidR="000476F1" w:rsidRDefault="000476F1" w:rsidP="00B87C1F">
      <w:pPr>
        <w:rPr>
          <w:rtl/>
        </w:rPr>
      </w:pPr>
    </w:p>
    <w:p w:rsidR="000476F1" w:rsidRDefault="000476F1" w:rsidP="00A42096">
      <w:pPr>
        <w:rPr>
          <w:rtl/>
        </w:rPr>
      </w:pPr>
      <w:bookmarkStart w:id="1032" w:name="_ETM_Q5_143916"/>
      <w:bookmarkStart w:id="1033" w:name="_ETM_Q5_324210"/>
      <w:bookmarkEnd w:id="1032"/>
      <w:bookmarkEnd w:id="1033"/>
      <w:r w:rsidRPr="0043597F">
        <w:rPr>
          <w:rtl/>
        </w:rPr>
        <w:t xml:space="preserve">כבוד </w:t>
      </w:r>
      <w:bookmarkStart w:id="1034" w:name="_ETM_Q5_324480"/>
      <w:bookmarkEnd w:id="1034"/>
      <w:r w:rsidRPr="0043597F">
        <w:rPr>
          <w:rtl/>
        </w:rPr>
        <w:t>היושב-ראש</w:t>
      </w:r>
      <w:r>
        <w:rPr>
          <w:rFonts w:hint="cs"/>
          <w:rtl/>
        </w:rPr>
        <w:t>,</w:t>
      </w:r>
      <w:r w:rsidRPr="0043597F">
        <w:rPr>
          <w:rtl/>
        </w:rPr>
        <w:t xml:space="preserve"> </w:t>
      </w:r>
      <w:bookmarkStart w:id="1035" w:name="_ETM_Q5_325440"/>
      <w:bookmarkEnd w:id="1035"/>
      <w:r w:rsidRPr="0043597F">
        <w:rPr>
          <w:rtl/>
        </w:rPr>
        <w:t xml:space="preserve">חברות וחברי </w:t>
      </w:r>
      <w:bookmarkStart w:id="1036" w:name="_ETM_Q5_326430"/>
      <w:bookmarkEnd w:id="1036"/>
      <w:r w:rsidRPr="0043597F">
        <w:rPr>
          <w:rtl/>
        </w:rPr>
        <w:t>הכנסת</w:t>
      </w:r>
      <w:r>
        <w:rPr>
          <w:rFonts w:hint="cs"/>
          <w:rtl/>
        </w:rPr>
        <w:t>,</w:t>
      </w:r>
      <w:r w:rsidRPr="0043597F">
        <w:rPr>
          <w:rtl/>
        </w:rPr>
        <w:t xml:space="preserve"> </w:t>
      </w:r>
      <w:bookmarkStart w:id="1037" w:name="_ETM_Q5_327980"/>
      <w:bookmarkEnd w:id="1037"/>
      <w:r w:rsidRPr="0043597F">
        <w:rPr>
          <w:rtl/>
        </w:rPr>
        <w:t xml:space="preserve">אני </w:t>
      </w:r>
      <w:bookmarkStart w:id="1038" w:name="_ETM_Q5_328340"/>
      <w:bookmarkEnd w:id="1038"/>
      <w:r w:rsidRPr="0043597F">
        <w:rPr>
          <w:rtl/>
        </w:rPr>
        <w:t xml:space="preserve">יליד </w:t>
      </w:r>
      <w:bookmarkStart w:id="1039" w:name="_ETM_Q5_328639"/>
      <w:bookmarkEnd w:id="1039"/>
      <w:r w:rsidRPr="0043597F">
        <w:rPr>
          <w:rtl/>
        </w:rPr>
        <w:t>חיפה</w:t>
      </w:r>
      <w:r>
        <w:rPr>
          <w:rFonts w:hint="cs"/>
          <w:rtl/>
        </w:rPr>
        <w:t>.</w:t>
      </w:r>
      <w:r w:rsidRPr="0043597F">
        <w:rPr>
          <w:rtl/>
        </w:rPr>
        <w:t xml:space="preserve"> </w:t>
      </w:r>
      <w:bookmarkStart w:id="1040" w:name="_ETM_Q5_329969"/>
      <w:bookmarkEnd w:id="1040"/>
      <w:r>
        <w:rPr>
          <w:rFonts w:hint="cs"/>
          <w:rtl/>
        </w:rPr>
        <w:t>הוריי</w:t>
      </w:r>
      <w:r w:rsidRPr="0043597F">
        <w:rPr>
          <w:rtl/>
        </w:rPr>
        <w:t xml:space="preserve"> </w:t>
      </w:r>
      <w:bookmarkStart w:id="1041" w:name="_ETM_Q5_330779"/>
      <w:bookmarkEnd w:id="1041"/>
      <w:r w:rsidRPr="0043597F">
        <w:rPr>
          <w:rtl/>
        </w:rPr>
        <w:t xml:space="preserve">וילדיי </w:t>
      </w:r>
      <w:bookmarkStart w:id="1042" w:name="_ETM_Q5_331680"/>
      <w:bookmarkEnd w:id="1042"/>
      <w:r w:rsidRPr="0043597F">
        <w:rPr>
          <w:rtl/>
        </w:rPr>
        <w:t xml:space="preserve">גדלו </w:t>
      </w:r>
      <w:bookmarkStart w:id="1043" w:name="_ETM_Q5_332159"/>
      <w:bookmarkEnd w:id="1043"/>
      <w:r w:rsidRPr="0043597F">
        <w:rPr>
          <w:rtl/>
        </w:rPr>
        <w:t xml:space="preserve">בעיר </w:t>
      </w:r>
      <w:bookmarkStart w:id="1044" w:name="_ETM_Q5_332519"/>
      <w:bookmarkEnd w:id="1044"/>
      <w:r w:rsidRPr="0043597F">
        <w:rPr>
          <w:rtl/>
        </w:rPr>
        <w:t>הזאת</w:t>
      </w:r>
      <w:r>
        <w:rPr>
          <w:rFonts w:hint="cs"/>
          <w:rtl/>
        </w:rPr>
        <w:t>.</w:t>
      </w:r>
      <w:r w:rsidRPr="0043597F">
        <w:rPr>
          <w:rtl/>
        </w:rPr>
        <w:t xml:space="preserve"> </w:t>
      </w:r>
      <w:bookmarkStart w:id="1045" w:name="_ETM_Q5_334109"/>
      <w:bookmarkEnd w:id="1045"/>
      <w:r w:rsidRPr="0043597F">
        <w:rPr>
          <w:rtl/>
        </w:rPr>
        <w:t xml:space="preserve">בשנת </w:t>
      </w:r>
      <w:bookmarkStart w:id="1046" w:name="_ETM_Q5_334799"/>
      <w:bookmarkEnd w:id="1046"/>
      <w:r w:rsidRPr="0043597F">
        <w:rPr>
          <w:rtl/>
        </w:rPr>
        <w:t xml:space="preserve">1947 </w:t>
      </w:r>
      <w:bookmarkStart w:id="1047" w:name="_ETM_Q5_337769"/>
      <w:bookmarkEnd w:id="1047"/>
      <w:r w:rsidRPr="0043597F">
        <w:rPr>
          <w:rtl/>
        </w:rPr>
        <w:t xml:space="preserve">חיו </w:t>
      </w:r>
      <w:bookmarkStart w:id="1048" w:name="_ETM_Q5_338249"/>
      <w:bookmarkEnd w:id="1048"/>
      <w:r w:rsidRPr="0043597F">
        <w:rPr>
          <w:rtl/>
        </w:rPr>
        <w:t xml:space="preserve">בעיר </w:t>
      </w:r>
      <w:bookmarkStart w:id="1049" w:name="_ETM_Q5_338669"/>
      <w:bookmarkEnd w:id="1049"/>
      <w:r w:rsidRPr="0043597F">
        <w:rPr>
          <w:rtl/>
        </w:rPr>
        <w:t xml:space="preserve">שלי </w:t>
      </w:r>
      <w:bookmarkStart w:id="1050" w:name="_ETM_Q5_339299"/>
      <w:bookmarkEnd w:id="1050"/>
      <w:r w:rsidRPr="0043597F">
        <w:rPr>
          <w:rtl/>
        </w:rPr>
        <w:t>70</w:t>
      </w:r>
      <w:r>
        <w:rPr>
          <w:rFonts w:hint="cs"/>
          <w:rtl/>
        </w:rPr>
        <w:t>,</w:t>
      </w:r>
      <w:r w:rsidRPr="0043597F">
        <w:rPr>
          <w:rtl/>
        </w:rPr>
        <w:t xml:space="preserve">000 </w:t>
      </w:r>
      <w:bookmarkStart w:id="1051" w:name="_ETM_Q5_340950"/>
      <w:bookmarkEnd w:id="1051"/>
      <w:r w:rsidRPr="0043597F">
        <w:rPr>
          <w:rtl/>
        </w:rPr>
        <w:t>פלסטינים</w:t>
      </w:r>
      <w:r>
        <w:rPr>
          <w:rFonts w:hint="cs"/>
          <w:rtl/>
        </w:rPr>
        <w:t>.</w:t>
      </w:r>
      <w:r w:rsidRPr="0043597F">
        <w:rPr>
          <w:rtl/>
        </w:rPr>
        <w:t xml:space="preserve"> </w:t>
      </w:r>
      <w:bookmarkStart w:id="1052" w:name="_ETM_Q5_342659"/>
      <w:bookmarkEnd w:id="1052"/>
      <w:r w:rsidRPr="0043597F">
        <w:rPr>
          <w:rtl/>
        </w:rPr>
        <w:t xml:space="preserve">בתוך </w:t>
      </w:r>
      <w:bookmarkStart w:id="1053" w:name="_ETM_Q5_343139"/>
      <w:bookmarkEnd w:id="1053"/>
      <w:r w:rsidRPr="0043597F">
        <w:rPr>
          <w:rtl/>
        </w:rPr>
        <w:t xml:space="preserve">שנה </w:t>
      </w:r>
      <w:bookmarkStart w:id="1054" w:name="_ETM_Q5_344440"/>
      <w:bookmarkEnd w:id="1054"/>
      <w:r w:rsidRPr="0043597F">
        <w:rPr>
          <w:rtl/>
        </w:rPr>
        <w:t>נו</w:t>
      </w:r>
      <w:r>
        <w:rPr>
          <w:rFonts w:hint="cs"/>
          <w:rtl/>
        </w:rPr>
        <w:t>תרו רק</w:t>
      </w:r>
      <w:bookmarkStart w:id="1055" w:name="_ETM_Q5_344650"/>
      <w:bookmarkStart w:id="1056" w:name="_ETM_Q5_345819"/>
      <w:bookmarkEnd w:id="1055"/>
      <w:bookmarkEnd w:id="1056"/>
      <w:r>
        <w:rPr>
          <w:rFonts w:hint="cs"/>
          <w:rtl/>
        </w:rPr>
        <w:t xml:space="preserve"> </w:t>
      </w:r>
      <w:r w:rsidRPr="0043597F">
        <w:rPr>
          <w:rtl/>
        </w:rPr>
        <w:t>2</w:t>
      </w:r>
      <w:r>
        <w:rPr>
          <w:rFonts w:hint="cs"/>
          <w:rtl/>
        </w:rPr>
        <w:t>,</w:t>
      </w:r>
      <w:r w:rsidRPr="0043597F">
        <w:rPr>
          <w:rtl/>
        </w:rPr>
        <w:t>000</w:t>
      </w:r>
      <w:r>
        <w:rPr>
          <w:rFonts w:hint="cs"/>
          <w:rtl/>
        </w:rPr>
        <w:t>.</w:t>
      </w:r>
      <w:r w:rsidRPr="0043597F">
        <w:rPr>
          <w:rtl/>
        </w:rPr>
        <w:t xml:space="preserve"> </w:t>
      </w:r>
      <w:bookmarkStart w:id="1057" w:name="_ETM_Q5_348150"/>
      <w:bookmarkEnd w:id="1057"/>
      <w:r w:rsidRPr="0043597F">
        <w:rPr>
          <w:rtl/>
        </w:rPr>
        <w:t>בעיר</w:t>
      </w:r>
      <w:r>
        <w:rPr>
          <w:rFonts w:hint="cs"/>
          <w:rtl/>
        </w:rPr>
        <w:t xml:space="preserve"> </w:t>
      </w:r>
      <w:r w:rsidRPr="0043597F">
        <w:rPr>
          <w:rtl/>
        </w:rPr>
        <w:t>ה</w:t>
      </w:r>
      <w:bookmarkStart w:id="1058" w:name="_ETM_Q5_348840"/>
      <w:bookmarkEnd w:id="1058"/>
      <w:r w:rsidRPr="0043597F">
        <w:rPr>
          <w:rtl/>
        </w:rPr>
        <w:t xml:space="preserve">אהובה </w:t>
      </w:r>
      <w:bookmarkStart w:id="1059" w:name="_ETM_Q5_349200"/>
      <w:bookmarkEnd w:id="1059"/>
      <w:r w:rsidRPr="0043597F">
        <w:rPr>
          <w:rtl/>
        </w:rPr>
        <w:t>שלי</w:t>
      </w:r>
      <w:r>
        <w:rPr>
          <w:rFonts w:hint="cs"/>
          <w:rtl/>
        </w:rPr>
        <w:t>,</w:t>
      </w:r>
      <w:r w:rsidRPr="0043597F">
        <w:rPr>
          <w:rtl/>
        </w:rPr>
        <w:t xml:space="preserve"> </w:t>
      </w:r>
      <w:bookmarkStart w:id="1060" w:name="_ETM_Q5_350040"/>
      <w:bookmarkEnd w:id="1060"/>
      <w:r w:rsidRPr="0043597F">
        <w:rPr>
          <w:rtl/>
        </w:rPr>
        <w:t>חיפה</w:t>
      </w:r>
      <w:r>
        <w:rPr>
          <w:rFonts w:hint="cs"/>
          <w:rtl/>
        </w:rPr>
        <w:t>,</w:t>
      </w:r>
      <w:r w:rsidRPr="0043597F">
        <w:rPr>
          <w:rtl/>
        </w:rPr>
        <w:t xml:space="preserve"> </w:t>
      </w:r>
      <w:bookmarkStart w:id="1061" w:name="_ETM_Q5_351599"/>
      <w:bookmarkEnd w:id="1061"/>
      <w:r w:rsidRPr="0043597F">
        <w:rPr>
          <w:rtl/>
        </w:rPr>
        <w:t xml:space="preserve">לפני </w:t>
      </w:r>
      <w:bookmarkStart w:id="1062" w:name="_ETM_Q5_352049"/>
      <w:bookmarkEnd w:id="1062"/>
      <w:r w:rsidRPr="0043597F">
        <w:rPr>
          <w:rtl/>
        </w:rPr>
        <w:t>ה</w:t>
      </w:r>
      <w:r>
        <w:rPr>
          <w:rFonts w:hint="cs"/>
          <w:rtl/>
        </w:rPr>
        <w:t>נכבה,</w:t>
      </w:r>
      <w:bookmarkStart w:id="1063" w:name="_ETM_Q5_352439"/>
      <w:bookmarkEnd w:id="1063"/>
      <w:r w:rsidRPr="0043597F">
        <w:rPr>
          <w:rtl/>
        </w:rPr>
        <w:t xml:space="preserve"> </w:t>
      </w:r>
      <w:bookmarkStart w:id="1064" w:name="_ETM_Q5_353069"/>
      <w:bookmarkEnd w:id="1064"/>
      <w:r w:rsidRPr="0043597F">
        <w:rPr>
          <w:rtl/>
        </w:rPr>
        <w:t xml:space="preserve">יצאו </w:t>
      </w:r>
      <w:bookmarkStart w:id="1065" w:name="_ETM_Q5_353669"/>
      <w:bookmarkEnd w:id="1065"/>
      <w:r w:rsidRPr="0043597F">
        <w:rPr>
          <w:rtl/>
        </w:rPr>
        <w:t xml:space="preserve">לאור </w:t>
      </w:r>
      <w:bookmarkStart w:id="1066" w:name="_ETM_Q5_354060"/>
      <w:bookmarkStart w:id="1067" w:name="_ETM_Q5_354870"/>
      <w:bookmarkEnd w:id="1066"/>
      <w:bookmarkEnd w:id="1067"/>
      <w:r w:rsidRPr="0043597F">
        <w:rPr>
          <w:rtl/>
        </w:rPr>
        <w:t xml:space="preserve">35 </w:t>
      </w:r>
      <w:bookmarkStart w:id="1068" w:name="_ETM_Q5_356310"/>
      <w:bookmarkEnd w:id="1068"/>
      <w:r w:rsidRPr="0043597F">
        <w:rPr>
          <w:rtl/>
        </w:rPr>
        <w:t>עיתונים</w:t>
      </w:r>
      <w:r>
        <w:rPr>
          <w:rFonts w:hint="cs"/>
          <w:rtl/>
        </w:rPr>
        <w:t>; פעלו בה</w:t>
      </w:r>
      <w:bookmarkStart w:id="1069" w:name="_ETM_Q5_357889"/>
      <w:bookmarkEnd w:id="1069"/>
      <w:r w:rsidRPr="0043597F">
        <w:rPr>
          <w:rtl/>
        </w:rPr>
        <w:t xml:space="preserve"> </w:t>
      </w:r>
      <w:bookmarkStart w:id="1070" w:name="_ETM_Q5_359080"/>
      <w:bookmarkEnd w:id="1070"/>
      <w:r w:rsidRPr="0043597F">
        <w:rPr>
          <w:rtl/>
        </w:rPr>
        <w:t xml:space="preserve">76 </w:t>
      </w:r>
      <w:bookmarkStart w:id="1071" w:name="_ETM_Q5_360880"/>
      <w:bookmarkEnd w:id="1071"/>
      <w:r w:rsidRPr="0043597F">
        <w:rPr>
          <w:rtl/>
        </w:rPr>
        <w:t xml:space="preserve">מועדונים </w:t>
      </w:r>
      <w:bookmarkStart w:id="1072" w:name="_ETM_Q5_362419"/>
      <w:bookmarkEnd w:id="1072"/>
      <w:r w:rsidRPr="0043597F">
        <w:rPr>
          <w:rtl/>
        </w:rPr>
        <w:t>תרבותי</w:t>
      </w:r>
      <w:r>
        <w:rPr>
          <w:rFonts w:hint="cs"/>
          <w:rtl/>
        </w:rPr>
        <w:t>ים,</w:t>
      </w:r>
      <w:r w:rsidRPr="0043597F">
        <w:rPr>
          <w:rtl/>
        </w:rPr>
        <w:t xml:space="preserve"> </w:t>
      </w:r>
      <w:bookmarkStart w:id="1073" w:name="_ETM_Q5_363019"/>
      <w:bookmarkStart w:id="1074" w:name="_ETM_Q5_363409"/>
      <w:bookmarkEnd w:id="1073"/>
      <w:bookmarkEnd w:id="1074"/>
      <w:r w:rsidRPr="0043597F">
        <w:rPr>
          <w:rtl/>
        </w:rPr>
        <w:t>חברתי</w:t>
      </w:r>
      <w:r>
        <w:rPr>
          <w:rFonts w:hint="cs"/>
          <w:rtl/>
        </w:rPr>
        <w:t>ים</w:t>
      </w:r>
      <w:r w:rsidRPr="0043597F">
        <w:rPr>
          <w:rtl/>
        </w:rPr>
        <w:t xml:space="preserve"> </w:t>
      </w:r>
      <w:bookmarkStart w:id="1075" w:name="_ETM_Q5_364280"/>
      <w:bookmarkEnd w:id="1075"/>
      <w:r w:rsidRPr="0043597F">
        <w:rPr>
          <w:rtl/>
        </w:rPr>
        <w:t>וספורטיביים</w:t>
      </w:r>
      <w:r>
        <w:rPr>
          <w:rFonts w:hint="cs"/>
          <w:rtl/>
        </w:rPr>
        <w:t>.</w:t>
      </w:r>
      <w:r w:rsidRPr="0043597F">
        <w:rPr>
          <w:rtl/>
        </w:rPr>
        <w:t xml:space="preserve"> </w:t>
      </w:r>
      <w:bookmarkStart w:id="1076" w:name="_ETM_Q5_365999"/>
      <w:bookmarkEnd w:id="1076"/>
      <w:r w:rsidRPr="0043597F">
        <w:rPr>
          <w:rtl/>
        </w:rPr>
        <w:t xml:space="preserve">אחרי </w:t>
      </w:r>
      <w:bookmarkStart w:id="1077" w:name="_ETM_Q5_366450"/>
      <w:bookmarkEnd w:id="1077"/>
      <w:r w:rsidRPr="0043597F">
        <w:rPr>
          <w:rtl/>
        </w:rPr>
        <w:t>ה</w:t>
      </w:r>
      <w:r>
        <w:rPr>
          <w:rFonts w:hint="cs"/>
          <w:rtl/>
        </w:rPr>
        <w:t>נכבה</w:t>
      </w:r>
      <w:bookmarkStart w:id="1078" w:name="_ETM_Q5_366810"/>
      <w:bookmarkEnd w:id="1078"/>
      <w:r w:rsidRPr="0043597F">
        <w:rPr>
          <w:rtl/>
        </w:rPr>
        <w:t xml:space="preserve"> </w:t>
      </w:r>
      <w:bookmarkStart w:id="1079" w:name="_ETM_Q5_367859"/>
      <w:bookmarkEnd w:id="1079"/>
      <w:r w:rsidRPr="0043597F">
        <w:rPr>
          <w:rtl/>
        </w:rPr>
        <w:t xml:space="preserve">נותר </w:t>
      </w:r>
      <w:bookmarkStart w:id="1080" w:name="_ETM_Q5_368430"/>
      <w:bookmarkEnd w:id="1080"/>
      <w:r w:rsidRPr="0043597F">
        <w:rPr>
          <w:rtl/>
        </w:rPr>
        <w:t xml:space="preserve">רק </w:t>
      </w:r>
      <w:bookmarkStart w:id="1081" w:name="_ETM_Q5_368969"/>
      <w:bookmarkEnd w:id="1081"/>
      <w:r w:rsidRPr="0043597F">
        <w:rPr>
          <w:rtl/>
        </w:rPr>
        <w:t>עיתון</w:t>
      </w:r>
      <w:bookmarkStart w:id="1082" w:name="_ETM_Q5_369629"/>
      <w:bookmarkEnd w:id="1082"/>
      <w:r>
        <w:rPr>
          <w:rFonts w:hint="cs"/>
          <w:rtl/>
        </w:rPr>
        <w:t xml:space="preserve"> אחד,</w:t>
      </w:r>
      <w:r>
        <w:rPr>
          <w:rtl/>
        </w:rPr>
        <w:t xml:space="preserve"> </w:t>
      </w:r>
      <w:r>
        <w:rPr>
          <w:rFonts w:hint="cs"/>
          <w:rtl/>
        </w:rPr>
        <w:t>ול</w:t>
      </w:r>
      <w:r w:rsidRPr="0043597F">
        <w:rPr>
          <w:rtl/>
        </w:rPr>
        <w:t xml:space="preserve">א </w:t>
      </w:r>
      <w:bookmarkStart w:id="1083" w:name="_ETM_Q5_371550"/>
      <w:bookmarkEnd w:id="1083"/>
      <w:r>
        <w:rPr>
          <w:rFonts w:hint="cs"/>
          <w:rtl/>
        </w:rPr>
        <w:t>נותרו</w:t>
      </w:r>
      <w:r w:rsidRPr="0043597F">
        <w:rPr>
          <w:rtl/>
        </w:rPr>
        <w:t xml:space="preserve"> </w:t>
      </w:r>
      <w:bookmarkStart w:id="1084" w:name="_ETM_Q5_371910"/>
      <w:bookmarkEnd w:id="1084"/>
      <w:r w:rsidRPr="0043597F">
        <w:rPr>
          <w:rtl/>
        </w:rPr>
        <w:t xml:space="preserve">מועדונים </w:t>
      </w:r>
      <w:bookmarkStart w:id="1085" w:name="_ETM_Q5_372419"/>
      <w:bookmarkEnd w:id="1085"/>
      <w:r w:rsidRPr="0043597F">
        <w:rPr>
          <w:rtl/>
        </w:rPr>
        <w:t>בכלל</w:t>
      </w:r>
      <w:r>
        <w:rPr>
          <w:rFonts w:hint="cs"/>
          <w:rtl/>
        </w:rPr>
        <w:t>.</w:t>
      </w:r>
      <w:bookmarkStart w:id="1086" w:name="_ETM_Q5_374030"/>
      <w:bookmarkEnd w:id="1086"/>
    </w:p>
    <w:p w:rsidR="000476F1" w:rsidRDefault="000476F1" w:rsidP="00A42096">
      <w:pPr>
        <w:rPr>
          <w:rtl/>
        </w:rPr>
      </w:pPr>
      <w:bookmarkStart w:id="1087" w:name="_ETM_Q5_194818"/>
      <w:bookmarkStart w:id="1088" w:name="_ETM_Q5_194853"/>
      <w:bookmarkEnd w:id="1087"/>
      <w:bookmarkEnd w:id="1088"/>
    </w:p>
    <w:p w:rsidR="000476F1" w:rsidRDefault="000476F1" w:rsidP="00A42096">
      <w:pPr>
        <w:rPr>
          <w:rtl/>
        </w:rPr>
      </w:pPr>
      <w:bookmarkStart w:id="1089" w:name="_ETM_Q5_194947"/>
      <w:bookmarkStart w:id="1090" w:name="_ETM_Q5_194981"/>
      <w:bookmarkEnd w:id="1089"/>
      <w:bookmarkEnd w:id="1090"/>
      <w:r w:rsidRPr="0043597F">
        <w:rPr>
          <w:rtl/>
        </w:rPr>
        <w:t xml:space="preserve">אבל </w:t>
      </w:r>
      <w:bookmarkStart w:id="1091" w:name="_ETM_Q5_374450"/>
      <w:bookmarkEnd w:id="1091"/>
      <w:r w:rsidRPr="0043597F">
        <w:rPr>
          <w:rtl/>
        </w:rPr>
        <w:t xml:space="preserve">הסיפור </w:t>
      </w:r>
      <w:bookmarkStart w:id="1092" w:name="_ETM_Q5_374990"/>
      <w:bookmarkEnd w:id="1092"/>
      <w:r w:rsidRPr="0043597F">
        <w:rPr>
          <w:rtl/>
        </w:rPr>
        <w:t xml:space="preserve">של </w:t>
      </w:r>
      <w:bookmarkStart w:id="1093" w:name="_ETM_Q5_375230"/>
      <w:bookmarkEnd w:id="1093"/>
      <w:r w:rsidRPr="0043597F">
        <w:rPr>
          <w:rtl/>
        </w:rPr>
        <w:t xml:space="preserve">חיפה </w:t>
      </w:r>
      <w:bookmarkStart w:id="1094" w:name="_ETM_Q5_376069"/>
      <w:bookmarkEnd w:id="1094"/>
      <w:r w:rsidRPr="0043597F">
        <w:rPr>
          <w:rtl/>
        </w:rPr>
        <w:t xml:space="preserve">לא </w:t>
      </w:r>
      <w:bookmarkStart w:id="1095" w:name="_ETM_Q5_376490"/>
      <w:bookmarkEnd w:id="1095"/>
      <w:r w:rsidRPr="0043597F">
        <w:rPr>
          <w:rtl/>
        </w:rPr>
        <w:t xml:space="preserve">היה </w:t>
      </w:r>
      <w:bookmarkStart w:id="1096" w:name="_ETM_Q5_376819"/>
      <w:bookmarkEnd w:id="1096"/>
      <w:r w:rsidRPr="0043597F">
        <w:rPr>
          <w:rtl/>
        </w:rPr>
        <w:t xml:space="preserve">יוצא </w:t>
      </w:r>
      <w:bookmarkStart w:id="1097" w:name="_ETM_Q5_377239"/>
      <w:bookmarkEnd w:id="1097"/>
      <w:r w:rsidRPr="0043597F">
        <w:rPr>
          <w:rtl/>
        </w:rPr>
        <w:t>דופן</w:t>
      </w:r>
      <w:r>
        <w:rPr>
          <w:rFonts w:hint="cs"/>
          <w:rtl/>
        </w:rPr>
        <w:t>.</w:t>
      </w:r>
      <w:r w:rsidRPr="0043597F">
        <w:rPr>
          <w:rtl/>
        </w:rPr>
        <w:t xml:space="preserve"> </w:t>
      </w:r>
      <w:bookmarkStart w:id="1098" w:name="_ETM_Q5_378459"/>
      <w:bookmarkEnd w:id="1098"/>
      <w:r w:rsidRPr="0043597F">
        <w:rPr>
          <w:rtl/>
        </w:rPr>
        <w:t xml:space="preserve">חיפה </w:t>
      </w:r>
      <w:bookmarkStart w:id="1099" w:name="_ETM_Q5_379060"/>
      <w:bookmarkEnd w:id="1099"/>
      <w:r w:rsidRPr="0043597F">
        <w:rPr>
          <w:rtl/>
        </w:rPr>
        <w:t xml:space="preserve">הייתה </w:t>
      </w:r>
      <w:bookmarkStart w:id="1100" w:name="_ETM_Q5_379450"/>
      <w:bookmarkEnd w:id="1100"/>
      <w:r w:rsidRPr="0043597F">
        <w:rPr>
          <w:rtl/>
        </w:rPr>
        <w:t xml:space="preserve">מודל </w:t>
      </w:r>
      <w:bookmarkStart w:id="1101" w:name="_ETM_Q5_380260"/>
      <w:bookmarkEnd w:id="1101"/>
      <w:r w:rsidRPr="0043597F">
        <w:rPr>
          <w:rtl/>
        </w:rPr>
        <w:t xml:space="preserve">למה </w:t>
      </w:r>
      <w:bookmarkStart w:id="1102" w:name="_ETM_Q5_380680"/>
      <w:bookmarkEnd w:id="1102"/>
      <w:r>
        <w:rPr>
          <w:rtl/>
        </w:rPr>
        <w:t>ש</w:t>
      </w:r>
      <w:r w:rsidRPr="0043597F">
        <w:rPr>
          <w:rtl/>
        </w:rPr>
        <w:t xml:space="preserve">קרה </w:t>
      </w:r>
      <w:bookmarkStart w:id="1103" w:name="_ETM_Q5_381280"/>
      <w:bookmarkEnd w:id="1103"/>
      <w:r w:rsidRPr="0043597F">
        <w:rPr>
          <w:rtl/>
        </w:rPr>
        <w:t>ביותר</w:t>
      </w:r>
      <w:r>
        <w:rPr>
          <w:rFonts w:hint="cs"/>
          <w:rtl/>
        </w:rPr>
        <w:t xml:space="preserve"> מ-</w:t>
      </w:r>
      <w:bookmarkStart w:id="1104" w:name="_ETM_Q5_382780"/>
      <w:bookmarkEnd w:id="1104"/>
      <w:r w:rsidRPr="0043597F">
        <w:rPr>
          <w:rtl/>
        </w:rPr>
        <w:t xml:space="preserve">530 </w:t>
      </w:r>
      <w:bookmarkStart w:id="1105" w:name="_ETM_Q5_384639"/>
      <w:bookmarkEnd w:id="1105"/>
      <w:r w:rsidRPr="0043597F">
        <w:rPr>
          <w:rtl/>
        </w:rPr>
        <w:t xml:space="preserve">ערים </w:t>
      </w:r>
      <w:bookmarkStart w:id="1106" w:name="_ETM_Q5_385150"/>
      <w:bookmarkEnd w:id="1106"/>
      <w:r w:rsidRPr="0043597F">
        <w:rPr>
          <w:rtl/>
        </w:rPr>
        <w:t>ו</w:t>
      </w:r>
      <w:bookmarkStart w:id="1107" w:name="_ETM_Q5_385299"/>
      <w:bookmarkEnd w:id="1107"/>
      <w:r w:rsidRPr="0043597F">
        <w:rPr>
          <w:rtl/>
        </w:rPr>
        <w:t xml:space="preserve">כפרים </w:t>
      </w:r>
      <w:bookmarkStart w:id="1108" w:name="_ETM_Q5_386139"/>
      <w:bookmarkEnd w:id="1108"/>
      <w:r w:rsidRPr="0043597F">
        <w:rPr>
          <w:rtl/>
        </w:rPr>
        <w:t>פלסטיניים</w:t>
      </w:r>
      <w:r>
        <w:rPr>
          <w:rFonts w:hint="cs"/>
          <w:rtl/>
        </w:rPr>
        <w:t>, שנמחקו</w:t>
      </w:r>
      <w:bookmarkStart w:id="1109" w:name="_ETM_Q5_209177"/>
      <w:bookmarkEnd w:id="1109"/>
      <w:r>
        <w:rPr>
          <w:rFonts w:hint="cs"/>
          <w:rtl/>
        </w:rPr>
        <w:t xml:space="preserve"> כליל</w:t>
      </w:r>
      <w:bookmarkStart w:id="1110" w:name="_ETM_Q5_387459"/>
      <w:bookmarkStart w:id="1111" w:name="_ETM_Q5_387909"/>
      <w:bookmarkStart w:id="1112" w:name="_ETM_Q5_388480"/>
      <w:bookmarkEnd w:id="1110"/>
      <w:bookmarkEnd w:id="1111"/>
      <w:bookmarkEnd w:id="1112"/>
      <w:r>
        <w:rPr>
          <w:rFonts w:hint="cs"/>
          <w:rtl/>
        </w:rPr>
        <w:t>.</w:t>
      </w:r>
      <w:r w:rsidRPr="0043597F">
        <w:rPr>
          <w:rtl/>
        </w:rPr>
        <w:t xml:space="preserve"> </w:t>
      </w:r>
      <w:bookmarkStart w:id="1113" w:name="_ETM_Q5_390099"/>
      <w:bookmarkEnd w:id="1113"/>
      <w:r w:rsidRPr="0043597F">
        <w:rPr>
          <w:rtl/>
        </w:rPr>
        <w:t xml:space="preserve">90% </w:t>
      </w:r>
      <w:bookmarkStart w:id="1114" w:name="_ETM_Q5_391269"/>
      <w:bookmarkEnd w:id="1114"/>
      <w:r w:rsidRPr="0043597F">
        <w:rPr>
          <w:rtl/>
        </w:rPr>
        <w:t>מה</w:t>
      </w:r>
      <w:r>
        <w:rPr>
          <w:rFonts w:hint="cs"/>
          <w:rtl/>
        </w:rPr>
        <w:t>עם הפלסטיני</w:t>
      </w:r>
      <w:bookmarkStart w:id="1115" w:name="_ETM_Q5_392319"/>
      <w:bookmarkEnd w:id="1115"/>
      <w:r w:rsidRPr="0043597F">
        <w:rPr>
          <w:rtl/>
        </w:rPr>
        <w:t xml:space="preserve"> </w:t>
      </w:r>
      <w:bookmarkStart w:id="1116" w:name="_ETM_Q5_392409"/>
      <w:bookmarkEnd w:id="1116"/>
      <w:r w:rsidRPr="0043597F">
        <w:rPr>
          <w:rtl/>
        </w:rPr>
        <w:t xml:space="preserve">שחי </w:t>
      </w:r>
      <w:bookmarkStart w:id="1117" w:name="_ETM_Q5_392919"/>
      <w:bookmarkEnd w:id="1117"/>
      <w:r w:rsidRPr="0043597F">
        <w:rPr>
          <w:rtl/>
        </w:rPr>
        <w:t xml:space="preserve">על </w:t>
      </w:r>
      <w:bookmarkStart w:id="1118" w:name="_ETM_Q5_393069"/>
      <w:bookmarkEnd w:id="1118"/>
      <w:r w:rsidRPr="0043597F">
        <w:rPr>
          <w:rtl/>
        </w:rPr>
        <w:t xml:space="preserve">האדמה </w:t>
      </w:r>
      <w:bookmarkStart w:id="1119" w:name="_ETM_Q5_394299"/>
      <w:bookmarkEnd w:id="1119"/>
      <w:r w:rsidRPr="0043597F">
        <w:rPr>
          <w:rtl/>
        </w:rPr>
        <w:t xml:space="preserve">שעליה </w:t>
      </w:r>
      <w:bookmarkStart w:id="1120" w:name="_ETM_Q5_395080"/>
      <w:bookmarkEnd w:id="1120"/>
      <w:r w:rsidRPr="0043597F">
        <w:rPr>
          <w:rtl/>
        </w:rPr>
        <w:t xml:space="preserve">קמה </w:t>
      </w:r>
      <w:bookmarkStart w:id="1121" w:name="_ETM_Q5_395500"/>
      <w:bookmarkEnd w:id="1121"/>
      <w:r w:rsidRPr="0043597F">
        <w:rPr>
          <w:rtl/>
        </w:rPr>
        <w:t xml:space="preserve">מדינת </w:t>
      </w:r>
      <w:bookmarkStart w:id="1122" w:name="_ETM_Q5_395890"/>
      <w:bookmarkEnd w:id="1122"/>
      <w:r w:rsidRPr="0043597F">
        <w:rPr>
          <w:rtl/>
        </w:rPr>
        <w:t>ישראל</w:t>
      </w:r>
      <w:r>
        <w:rPr>
          <w:rFonts w:hint="cs"/>
          <w:rtl/>
        </w:rPr>
        <w:t>,</w:t>
      </w:r>
      <w:r w:rsidRPr="0043597F">
        <w:rPr>
          <w:rtl/>
        </w:rPr>
        <w:t xml:space="preserve"> </w:t>
      </w:r>
      <w:bookmarkStart w:id="1123" w:name="_ETM_Q5_396909"/>
      <w:bookmarkEnd w:id="1123"/>
      <w:r>
        <w:rPr>
          <w:rFonts w:hint="cs"/>
          <w:rtl/>
        </w:rPr>
        <w:t>גורש</w:t>
      </w:r>
      <w:r w:rsidRPr="0043597F">
        <w:rPr>
          <w:rtl/>
        </w:rPr>
        <w:t xml:space="preserve"> </w:t>
      </w:r>
      <w:bookmarkStart w:id="1124" w:name="_ETM_Q5_397810"/>
      <w:bookmarkEnd w:id="1124"/>
      <w:r w:rsidRPr="0043597F">
        <w:rPr>
          <w:rtl/>
        </w:rPr>
        <w:t xml:space="preserve">או </w:t>
      </w:r>
      <w:bookmarkStart w:id="1125" w:name="_ETM_Q5_398080"/>
      <w:bookmarkEnd w:id="1125"/>
      <w:r w:rsidRPr="0043597F">
        <w:rPr>
          <w:rtl/>
        </w:rPr>
        <w:t xml:space="preserve">ברח </w:t>
      </w:r>
      <w:bookmarkStart w:id="1126" w:name="_ETM_Q5_399190"/>
      <w:bookmarkEnd w:id="1126"/>
      <w:r w:rsidRPr="0043597F">
        <w:rPr>
          <w:rtl/>
        </w:rPr>
        <w:t xml:space="preserve">בצל </w:t>
      </w:r>
      <w:bookmarkStart w:id="1127" w:name="_ETM_Q5_399790"/>
      <w:bookmarkEnd w:id="1127"/>
      <w:r w:rsidRPr="0043597F">
        <w:rPr>
          <w:rtl/>
        </w:rPr>
        <w:t>מלחמה</w:t>
      </w:r>
      <w:bookmarkStart w:id="1128" w:name="_ETM_Q5_401340"/>
      <w:bookmarkEnd w:id="1128"/>
      <w:r w:rsidRPr="0043597F">
        <w:rPr>
          <w:rtl/>
        </w:rPr>
        <w:t xml:space="preserve"> </w:t>
      </w:r>
      <w:bookmarkStart w:id="1129" w:name="_ETM_Q5_401549"/>
      <w:bookmarkEnd w:id="1129"/>
      <w:r>
        <w:rPr>
          <w:rFonts w:hint="cs"/>
          <w:rtl/>
        </w:rPr>
        <w:t>ו</w:t>
      </w:r>
      <w:r w:rsidRPr="0043597F">
        <w:rPr>
          <w:rtl/>
        </w:rPr>
        <w:t xml:space="preserve">מנעו </w:t>
      </w:r>
      <w:bookmarkStart w:id="1130" w:name="_ETM_Q5_402090"/>
      <w:bookmarkEnd w:id="1130"/>
      <w:r w:rsidRPr="0043597F">
        <w:rPr>
          <w:rtl/>
        </w:rPr>
        <w:t xml:space="preserve">מהם </w:t>
      </w:r>
      <w:bookmarkStart w:id="1131" w:name="_ETM_Q5_402480"/>
      <w:bookmarkEnd w:id="1131"/>
      <w:r w:rsidRPr="0043597F">
        <w:rPr>
          <w:rtl/>
        </w:rPr>
        <w:t>לחזור</w:t>
      </w:r>
      <w:r>
        <w:rPr>
          <w:rFonts w:hint="cs"/>
          <w:rtl/>
        </w:rPr>
        <w:t>.</w:t>
      </w:r>
    </w:p>
    <w:p w:rsidR="000476F1" w:rsidRDefault="000476F1" w:rsidP="00A42096">
      <w:pPr>
        <w:rPr>
          <w:rtl/>
        </w:rPr>
      </w:pPr>
    </w:p>
    <w:p w:rsidR="000476F1" w:rsidRDefault="000476F1" w:rsidP="00A42096">
      <w:pPr>
        <w:pStyle w:val="af5"/>
        <w:keepNext/>
        <w:rPr>
          <w:rtl/>
        </w:rPr>
      </w:pPr>
      <w:bookmarkStart w:id="1132" w:name="ET_interruption_6345_8"/>
      <w:r w:rsidRPr="0043597F">
        <w:rPr>
          <w:rStyle w:val="TagStyle"/>
          <w:rtl/>
        </w:rPr>
        <w:t xml:space="preserve"> &lt;&lt; קריאה &gt;&gt; </w:t>
      </w:r>
      <w:r>
        <w:rPr>
          <w:rtl/>
        </w:rPr>
        <w:t>טלי גוטליב (הליכוד):</w:t>
      </w:r>
      <w:r w:rsidRPr="0043597F">
        <w:rPr>
          <w:rStyle w:val="TagStyle"/>
          <w:rtl/>
        </w:rPr>
        <w:t xml:space="preserve"> &lt;&lt; קריאה &gt;&gt;</w:t>
      </w:r>
      <w:r>
        <w:rPr>
          <w:rtl/>
        </w:rPr>
        <w:t xml:space="preserve"> </w:t>
      </w:r>
      <w:bookmarkEnd w:id="1132"/>
    </w:p>
    <w:p w:rsidR="000476F1" w:rsidRDefault="000476F1" w:rsidP="00B87C1F">
      <w:pPr>
        <w:rPr>
          <w:rtl/>
        </w:rPr>
      </w:pPr>
    </w:p>
    <w:p w:rsidR="000476F1" w:rsidRDefault="00B87C1F" w:rsidP="00A42096">
      <w:pPr>
        <w:rPr>
          <w:rtl/>
        </w:rPr>
      </w:pPr>
      <w:bookmarkStart w:id="1133" w:name="_ETM_Q5_221348"/>
      <w:bookmarkEnd w:id="1133"/>
      <w:r>
        <w:rPr>
          <w:rFonts w:hint="cs"/>
          <w:rtl/>
        </w:rPr>
        <w:t>– – –</w:t>
      </w:r>
      <w:r w:rsidR="000476F1">
        <w:rPr>
          <w:rFonts w:hint="cs"/>
          <w:rtl/>
        </w:rPr>
        <w:t xml:space="preserve"> פתחתם במלחמה נגד ישראל. פתחתם במלחמה נגד ישראל </w:t>
      </w:r>
      <w:r>
        <w:rPr>
          <w:rFonts w:hint="cs"/>
          <w:rtl/>
        </w:rPr>
        <w:t>– – –</w:t>
      </w:r>
    </w:p>
    <w:p w:rsidR="000476F1" w:rsidRDefault="000476F1" w:rsidP="00A42096">
      <w:pPr>
        <w:rPr>
          <w:rtl/>
        </w:rPr>
      </w:pPr>
      <w:bookmarkStart w:id="1134" w:name="_ETM_Q5_222134"/>
      <w:bookmarkStart w:id="1135" w:name="_ETM_Q5_222188"/>
      <w:bookmarkEnd w:id="1134"/>
      <w:bookmarkEnd w:id="1135"/>
    </w:p>
    <w:p w:rsidR="000476F1" w:rsidRDefault="000476F1" w:rsidP="00A42096">
      <w:pPr>
        <w:pStyle w:val="-"/>
        <w:keepNext/>
        <w:rPr>
          <w:rtl/>
        </w:rPr>
      </w:pPr>
      <w:bookmarkStart w:id="1136" w:name="ET_speakercontinue_5293_9"/>
      <w:r w:rsidRPr="0043597F">
        <w:rPr>
          <w:rStyle w:val="TagStyle"/>
          <w:rtl/>
        </w:rPr>
        <w:t xml:space="preserve"> &lt;&lt; דובר_המשך &gt;&gt; </w:t>
      </w:r>
      <w:r>
        <w:rPr>
          <w:rtl/>
        </w:rPr>
        <w:t>איימן עודה (חד"ש-תע"ל):</w:t>
      </w:r>
      <w:r w:rsidRPr="0043597F">
        <w:rPr>
          <w:rStyle w:val="TagStyle"/>
          <w:rtl/>
        </w:rPr>
        <w:t xml:space="preserve"> &lt;&lt; דובר_המשך &gt;&gt;</w:t>
      </w:r>
      <w:r>
        <w:rPr>
          <w:rtl/>
        </w:rPr>
        <w:t xml:space="preserve"> </w:t>
      </w:r>
      <w:bookmarkEnd w:id="1136"/>
    </w:p>
    <w:p w:rsidR="000476F1" w:rsidRDefault="000476F1" w:rsidP="00B87C1F">
      <w:pPr>
        <w:rPr>
          <w:rtl/>
        </w:rPr>
      </w:pPr>
    </w:p>
    <w:p w:rsidR="000476F1" w:rsidRDefault="000476F1" w:rsidP="00A42096">
      <w:pPr>
        <w:rPr>
          <w:rtl/>
        </w:rPr>
      </w:pPr>
      <w:bookmarkStart w:id="1137" w:name="_ETM_Q5_225596"/>
      <w:bookmarkStart w:id="1138" w:name="_ETM_Q5_404370"/>
      <w:bookmarkEnd w:id="1137"/>
      <w:bookmarkEnd w:id="1138"/>
      <w:r w:rsidRPr="0043597F">
        <w:rPr>
          <w:rtl/>
        </w:rPr>
        <w:t xml:space="preserve">שנתיים </w:t>
      </w:r>
      <w:bookmarkStart w:id="1139" w:name="_ETM_Q5_405180"/>
      <w:bookmarkEnd w:id="1139"/>
      <w:r w:rsidRPr="0043597F">
        <w:rPr>
          <w:rtl/>
        </w:rPr>
        <w:t xml:space="preserve">אחרי </w:t>
      </w:r>
      <w:bookmarkStart w:id="1140" w:name="_ETM_Q5_405540"/>
      <w:bookmarkEnd w:id="1140"/>
      <w:r w:rsidRPr="0043597F">
        <w:rPr>
          <w:rtl/>
        </w:rPr>
        <w:t>הגירוש</w:t>
      </w:r>
      <w:r>
        <w:rPr>
          <w:rFonts w:hint="cs"/>
          <w:rtl/>
        </w:rPr>
        <w:t>,</w:t>
      </w:r>
      <w:r w:rsidRPr="0043597F">
        <w:rPr>
          <w:rtl/>
        </w:rPr>
        <w:t xml:space="preserve"> </w:t>
      </w:r>
      <w:bookmarkStart w:id="1141" w:name="_ETM_Q5_407730"/>
      <w:bookmarkStart w:id="1142" w:name="_ETM_Q5_407909"/>
      <w:bookmarkEnd w:id="1141"/>
      <w:bookmarkEnd w:id="1142"/>
      <w:r>
        <w:rPr>
          <w:rFonts w:hint="cs"/>
          <w:rtl/>
        </w:rPr>
        <w:t>הרשויות בישראל</w:t>
      </w:r>
      <w:r w:rsidRPr="0043597F">
        <w:rPr>
          <w:rtl/>
        </w:rPr>
        <w:t xml:space="preserve"> </w:t>
      </w:r>
      <w:bookmarkStart w:id="1143" w:name="_ETM_Q5_408599"/>
      <w:bookmarkEnd w:id="1143"/>
      <w:r>
        <w:rPr>
          <w:rFonts w:hint="cs"/>
          <w:rtl/>
        </w:rPr>
        <w:t>החלו</w:t>
      </w:r>
      <w:r w:rsidRPr="0043597F">
        <w:rPr>
          <w:rtl/>
        </w:rPr>
        <w:t xml:space="preserve"> </w:t>
      </w:r>
      <w:bookmarkStart w:id="1144" w:name="_ETM_Q5_409110"/>
      <w:bookmarkEnd w:id="1144"/>
      <w:r w:rsidRPr="0043597F">
        <w:rPr>
          <w:rtl/>
        </w:rPr>
        <w:t xml:space="preserve">להרוס </w:t>
      </w:r>
      <w:bookmarkStart w:id="1145" w:name="_ETM_Q5_409799"/>
      <w:bookmarkEnd w:id="1145"/>
      <w:r w:rsidRPr="0043597F">
        <w:rPr>
          <w:rtl/>
        </w:rPr>
        <w:t xml:space="preserve">את </w:t>
      </w:r>
      <w:bookmarkStart w:id="1146" w:name="_ETM_Q5_410040"/>
      <w:bookmarkEnd w:id="1146"/>
      <w:r w:rsidRPr="0043597F">
        <w:rPr>
          <w:rtl/>
        </w:rPr>
        <w:t xml:space="preserve">הבתים </w:t>
      </w:r>
      <w:bookmarkStart w:id="1147" w:name="_ETM_Q5_412019"/>
      <w:bookmarkEnd w:id="1147"/>
      <w:r>
        <w:rPr>
          <w:rFonts w:hint="cs"/>
          <w:rtl/>
        </w:rPr>
        <w:t>שנותרו בכפרים הריקים.</w:t>
      </w:r>
    </w:p>
    <w:p w:rsidR="000476F1" w:rsidRDefault="000476F1" w:rsidP="00A42096">
      <w:pPr>
        <w:rPr>
          <w:rtl/>
        </w:rPr>
      </w:pPr>
    </w:p>
    <w:p w:rsidR="000476F1" w:rsidRDefault="000476F1" w:rsidP="00A42096">
      <w:pPr>
        <w:pStyle w:val="af5"/>
        <w:keepNext/>
        <w:rPr>
          <w:rtl/>
        </w:rPr>
      </w:pPr>
      <w:bookmarkStart w:id="1148" w:name="ET_interruption_6345_10"/>
      <w:r w:rsidRPr="0043597F">
        <w:rPr>
          <w:rStyle w:val="TagStyle"/>
          <w:rtl/>
        </w:rPr>
        <w:t xml:space="preserve"> &lt;&lt; קריאה &gt;&gt; </w:t>
      </w:r>
      <w:r>
        <w:rPr>
          <w:rtl/>
        </w:rPr>
        <w:t>טלי גוטליב (הליכוד):</w:t>
      </w:r>
      <w:r w:rsidRPr="0043597F">
        <w:rPr>
          <w:rStyle w:val="TagStyle"/>
          <w:rtl/>
        </w:rPr>
        <w:t xml:space="preserve"> &lt;&lt; קריאה &gt;&gt;</w:t>
      </w:r>
      <w:r>
        <w:rPr>
          <w:rtl/>
        </w:rPr>
        <w:t xml:space="preserve"> </w:t>
      </w:r>
      <w:bookmarkEnd w:id="1148"/>
    </w:p>
    <w:p w:rsidR="000476F1" w:rsidRDefault="000476F1" w:rsidP="00B87C1F">
      <w:pPr>
        <w:rPr>
          <w:rtl/>
        </w:rPr>
      </w:pPr>
    </w:p>
    <w:p w:rsidR="000476F1" w:rsidRDefault="00B87C1F" w:rsidP="00A42096">
      <w:pPr>
        <w:rPr>
          <w:rtl/>
        </w:rPr>
      </w:pPr>
      <w:bookmarkStart w:id="1149" w:name="_ETM_Q5_233310"/>
      <w:bookmarkEnd w:id="1149"/>
      <w:r>
        <w:rPr>
          <w:rFonts w:hint="cs"/>
          <w:rtl/>
        </w:rPr>
        <w:t>– – –</w:t>
      </w:r>
      <w:r w:rsidR="000476F1">
        <w:rPr>
          <w:rFonts w:hint="cs"/>
          <w:rtl/>
        </w:rPr>
        <w:t xml:space="preserve"> מלחמת השחרור </w:t>
      </w:r>
      <w:r>
        <w:rPr>
          <w:rFonts w:hint="cs"/>
          <w:rtl/>
        </w:rPr>
        <w:t>– – –</w:t>
      </w:r>
      <w:bookmarkStart w:id="1150" w:name="_ETM_Q5_234534"/>
      <w:bookmarkEnd w:id="1150"/>
    </w:p>
    <w:p w:rsidR="000476F1" w:rsidRDefault="000476F1" w:rsidP="00A42096">
      <w:pPr>
        <w:rPr>
          <w:rtl/>
        </w:rPr>
      </w:pPr>
      <w:bookmarkStart w:id="1151" w:name="_ETM_Q5_234573"/>
      <w:bookmarkEnd w:id="1151"/>
    </w:p>
    <w:p w:rsidR="000476F1" w:rsidRDefault="000476F1" w:rsidP="00A42096">
      <w:pPr>
        <w:pStyle w:val="-"/>
        <w:keepNext/>
        <w:rPr>
          <w:rtl/>
        </w:rPr>
      </w:pPr>
      <w:bookmarkStart w:id="1152" w:name="ET_speakercontinue_5293_11"/>
      <w:r w:rsidRPr="0043597F">
        <w:rPr>
          <w:rStyle w:val="TagStyle"/>
          <w:rtl/>
        </w:rPr>
        <w:t xml:space="preserve"> &lt;&lt; דובר_המשך &gt;&gt; </w:t>
      </w:r>
      <w:r>
        <w:rPr>
          <w:rtl/>
        </w:rPr>
        <w:t>איימן עודה (חד"ש-תע"ל):</w:t>
      </w:r>
      <w:r w:rsidRPr="0043597F">
        <w:rPr>
          <w:rStyle w:val="TagStyle"/>
          <w:rtl/>
        </w:rPr>
        <w:t xml:space="preserve"> &lt;&lt; דובר_המשך &gt;&gt;</w:t>
      </w:r>
      <w:r>
        <w:rPr>
          <w:rtl/>
        </w:rPr>
        <w:t xml:space="preserve"> </w:t>
      </w:r>
      <w:bookmarkEnd w:id="1152"/>
    </w:p>
    <w:p w:rsidR="000476F1" w:rsidRDefault="000476F1" w:rsidP="00B87C1F">
      <w:pPr>
        <w:rPr>
          <w:rtl/>
        </w:rPr>
      </w:pPr>
    </w:p>
    <w:p w:rsidR="000476F1" w:rsidRDefault="000476F1" w:rsidP="00A42096">
      <w:pPr>
        <w:rPr>
          <w:rtl/>
        </w:rPr>
      </w:pPr>
      <w:bookmarkStart w:id="1153" w:name="_ETM_Q5_412530"/>
      <w:bookmarkStart w:id="1154" w:name="_ETM_Q5_414620"/>
      <w:bookmarkEnd w:id="1153"/>
      <w:bookmarkEnd w:id="1154"/>
      <w:r>
        <w:rPr>
          <w:rFonts w:hint="cs"/>
          <w:rtl/>
        </w:rPr>
        <w:t xml:space="preserve">לא רק </w:t>
      </w:r>
      <w:r>
        <w:rPr>
          <w:rtl/>
        </w:rPr>
        <w:t>לה</w:t>
      </w:r>
      <w:r>
        <w:rPr>
          <w:rFonts w:hint="cs"/>
          <w:rtl/>
        </w:rPr>
        <w:t>פ</w:t>
      </w:r>
      <w:r w:rsidRPr="0043597F">
        <w:rPr>
          <w:rtl/>
        </w:rPr>
        <w:t>קיע</w:t>
      </w:r>
      <w:r>
        <w:rPr>
          <w:rFonts w:hint="cs"/>
          <w:rtl/>
        </w:rPr>
        <w:t xml:space="preserve"> </w:t>
      </w:r>
      <w:r>
        <w:rPr>
          <w:rFonts w:hint="eastAsia"/>
          <w:rtl/>
        </w:rPr>
        <w:t>–</w:t>
      </w:r>
      <w:r w:rsidRPr="0043597F">
        <w:rPr>
          <w:rtl/>
        </w:rPr>
        <w:t xml:space="preserve"> </w:t>
      </w:r>
      <w:bookmarkStart w:id="1155" w:name="_ETM_Q5_416090"/>
      <w:bookmarkEnd w:id="1155"/>
      <w:r w:rsidRPr="0043597F">
        <w:rPr>
          <w:rtl/>
        </w:rPr>
        <w:t>למחוק</w:t>
      </w:r>
      <w:r>
        <w:rPr>
          <w:rFonts w:hint="cs"/>
          <w:rtl/>
        </w:rPr>
        <w:t>.</w:t>
      </w:r>
      <w:r w:rsidRPr="0043597F">
        <w:rPr>
          <w:rtl/>
        </w:rPr>
        <w:t xml:space="preserve"> </w:t>
      </w:r>
      <w:bookmarkStart w:id="1156" w:name="_ETM_Q5_418090"/>
      <w:bookmarkEnd w:id="1156"/>
      <w:r w:rsidRPr="0043597F">
        <w:rPr>
          <w:rtl/>
        </w:rPr>
        <w:t xml:space="preserve">כל </w:t>
      </w:r>
      <w:bookmarkStart w:id="1157" w:name="_ETM_Q5_418390"/>
      <w:bookmarkEnd w:id="1157"/>
      <w:r w:rsidRPr="0043597F">
        <w:rPr>
          <w:rtl/>
        </w:rPr>
        <w:t xml:space="preserve">פעם </w:t>
      </w:r>
      <w:bookmarkStart w:id="1158" w:name="_ETM_Q5_418840"/>
      <w:bookmarkEnd w:id="1158"/>
      <w:r w:rsidRPr="0043597F">
        <w:rPr>
          <w:rtl/>
        </w:rPr>
        <w:t xml:space="preserve">שאני </w:t>
      </w:r>
      <w:bookmarkStart w:id="1159" w:name="_ETM_Q5_419260"/>
      <w:bookmarkEnd w:id="1159"/>
      <w:r w:rsidRPr="0043597F">
        <w:rPr>
          <w:rtl/>
        </w:rPr>
        <w:t xml:space="preserve">נוסע </w:t>
      </w:r>
      <w:bookmarkStart w:id="1160" w:name="_ETM_Q5_419769"/>
      <w:bookmarkEnd w:id="1160"/>
      <w:r w:rsidRPr="0043597F">
        <w:rPr>
          <w:rtl/>
        </w:rPr>
        <w:t xml:space="preserve">בכבישים </w:t>
      </w:r>
      <w:bookmarkStart w:id="1161" w:name="_ETM_Q5_420459"/>
      <w:bookmarkEnd w:id="1161"/>
      <w:r w:rsidRPr="0043597F">
        <w:rPr>
          <w:rtl/>
        </w:rPr>
        <w:t xml:space="preserve">ורואה </w:t>
      </w:r>
      <w:bookmarkStart w:id="1162" w:name="_ETM_Q5_420969"/>
      <w:bookmarkEnd w:id="1162"/>
      <w:r>
        <w:rPr>
          <w:rFonts w:hint="cs"/>
          <w:rtl/>
        </w:rPr>
        <w:t xml:space="preserve">את </w:t>
      </w:r>
      <w:r w:rsidRPr="0043597F">
        <w:rPr>
          <w:rtl/>
        </w:rPr>
        <w:t xml:space="preserve">שרידי </w:t>
      </w:r>
      <w:bookmarkStart w:id="1163" w:name="_ETM_Q5_421480"/>
      <w:bookmarkEnd w:id="1163"/>
      <w:r w:rsidRPr="0043597F">
        <w:rPr>
          <w:rtl/>
        </w:rPr>
        <w:t xml:space="preserve">הכפרים </w:t>
      </w:r>
      <w:bookmarkStart w:id="1164" w:name="_ETM_Q5_422049"/>
      <w:bookmarkEnd w:id="1164"/>
      <w:r w:rsidRPr="0043597F">
        <w:rPr>
          <w:rtl/>
        </w:rPr>
        <w:t>ה</w:t>
      </w:r>
      <w:r>
        <w:rPr>
          <w:rFonts w:hint="cs"/>
          <w:rtl/>
        </w:rPr>
        <w:t>הרוסים,</w:t>
      </w:r>
      <w:r w:rsidRPr="0043597F">
        <w:rPr>
          <w:rtl/>
        </w:rPr>
        <w:t xml:space="preserve"> </w:t>
      </w:r>
      <w:bookmarkStart w:id="1165" w:name="_ETM_Q5_423519"/>
      <w:bookmarkEnd w:id="1165"/>
      <w:r w:rsidRPr="0043597F">
        <w:rPr>
          <w:rtl/>
        </w:rPr>
        <w:t xml:space="preserve">אני </w:t>
      </w:r>
      <w:bookmarkStart w:id="1166" w:name="_ETM_Q5_423939"/>
      <w:bookmarkEnd w:id="1166"/>
      <w:r w:rsidRPr="0043597F">
        <w:rPr>
          <w:rtl/>
        </w:rPr>
        <w:t xml:space="preserve">תמיד </w:t>
      </w:r>
      <w:bookmarkStart w:id="1167" w:name="_ETM_Q5_424599"/>
      <w:bookmarkEnd w:id="1167"/>
      <w:r w:rsidRPr="0043597F">
        <w:rPr>
          <w:rtl/>
        </w:rPr>
        <w:t xml:space="preserve">שואל </w:t>
      </w:r>
      <w:bookmarkStart w:id="1168" w:name="_ETM_Q5_425019"/>
      <w:bookmarkEnd w:id="1168"/>
      <w:r w:rsidRPr="0043597F">
        <w:rPr>
          <w:rtl/>
        </w:rPr>
        <w:t xml:space="preserve">את </w:t>
      </w:r>
      <w:bookmarkStart w:id="1169" w:name="_ETM_Q5_425169"/>
      <w:bookmarkEnd w:id="1169"/>
      <w:r w:rsidRPr="0043597F">
        <w:rPr>
          <w:rtl/>
        </w:rPr>
        <w:t xml:space="preserve">עצמי </w:t>
      </w:r>
      <w:bookmarkStart w:id="1170" w:name="_ETM_Q5_426400"/>
      <w:bookmarkEnd w:id="1170"/>
      <w:r w:rsidRPr="0043597F">
        <w:rPr>
          <w:rtl/>
        </w:rPr>
        <w:t xml:space="preserve">האם </w:t>
      </w:r>
      <w:bookmarkStart w:id="1171" w:name="_ETM_Q5_426939"/>
      <w:bookmarkEnd w:id="1171"/>
      <w:r w:rsidRPr="0043597F">
        <w:rPr>
          <w:rtl/>
        </w:rPr>
        <w:t xml:space="preserve">באמת </w:t>
      </w:r>
      <w:bookmarkStart w:id="1172" w:name="_ETM_Q5_427629"/>
      <w:bookmarkEnd w:id="1172"/>
      <w:r w:rsidRPr="0043597F">
        <w:rPr>
          <w:rtl/>
        </w:rPr>
        <w:t xml:space="preserve">האזרחים </w:t>
      </w:r>
      <w:bookmarkStart w:id="1173" w:name="_ETM_Q5_428319"/>
      <w:bookmarkEnd w:id="1173"/>
      <w:r w:rsidRPr="0043597F">
        <w:rPr>
          <w:rtl/>
        </w:rPr>
        <w:t xml:space="preserve">היהודים </w:t>
      </w:r>
      <w:bookmarkStart w:id="1174" w:name="_ETM_Q5_429010"/>
      <w:bookmarkEnd w:id="1174"/>
      <w:r w:rsidRPr="0043597F">
        <w:rPr>
          <w:rtl/>
        </w:rPr>
        <w:t xml:space="preserve">לא </w:t>
      </w:r>
      <w:bookmarkStart w:id="1175" w:name="_ETM_Q5_429279"/>
      <w:bookmarkEnd w:id="1175"/>
      <w:r w:rsidRPr="0043597F">
        <w:rPr>
          <w:rtl/>
        </w:rPr>
        <w:t xml:space="preserve">שמים </w:t>
      </w:r>
      <w:bookmarkStart w:id="1176" w:name="_ETM_Q5_429699"/>
      <w:bookmarkEnd w:id="1176"/>
      <w:r w:rsidRPr="0043597F">
        <w:rPr>
          <w:rtl/>
        </w:rPr>
        <w:t>לב</w:t>
      </w:r>
      <w:r>
        <w:rPr>
          <w:rFonts w:hint="cs"/>
          <w:rtl/>
        </w:rPr>
        <w:t>?</w:t>
      </w:r>
      <w:r w:rsidRPr="0043597F">
        <w:rPr>
          <w:rtl/>
        </w:rPr>
        <w:t xml:space="preserve"> </w:t>
      </w:r>
      <w:bookmarkStart w:id="1177" w:name="_ETM_Q5_430889"/>
      <w:bookmarkEnd w:id="1177"/>
      <w:r w:rsidRPr="0043597F">
        <w:rPr>
          <w:rtl/>
        </w:rPr>
        <w:t xml:space="preserve">לא </w:t>
      </w:r>
      <w:bookmarkStart w:id="1178" w:name="_ETM_Q5_431249"/>
      <w:bookmarkEnd w:id="1178"/>
      <w:r w:rsidRPr="0043597F">
        <w:rPr>
          <w:rtl/>
        </w:rPr>
        <w:t>שואלים</w:t>
      </w:r>
      <w:r>
        <w:rPr>
          <w:rFonts w:hint="cs"/>
          <w:rtl/>
        </w:rPr>
        <w:t>?</w:t>
      </w:r>
      <w:r w:rsidRPr="0043597F">
        <w:rPr>
          <w:rtl/>
        </w:rPr>
        <w:t xml:space="preserve"> </w:t>
      </w:r>
      <w:bookmarkStart w:id="1179" w:name="_ETM_Q5_432689"/>
      <w:bookmarkEnd w:id="1179"/>
      <w:r w:rsidRPr="0043597F">
        <w:rPr>
          <w:rtl/>
        </w:rPr>
        <w:t xml:space="preserve">האם </w:t>
      </w:r>
      <w:bookmarkStart w:id="1180" w:name="_ETM_Q5_433139"/>
      <w:bookmarkEnd w:id="1180"/>
      <w:r w:rsidRPr="0043597F">
        <w:rPr>
          <w:rtl/>
        </w:rPr>
        <w:t xml:space="preserve">הילדים </w:t>
      </w:r>
      <w:bookmarkStart w:id="1181" w:name="_ETM_Q5_433769"/>
      <w:bookmarkEnd w:id="1181"/>
      <w:r w:rsidRPr="0043597F">
        <w:rPr>
          <w:rtl/>
        </w:rPr>
        <w:t xml:space="preserve">הקטנים </w:t>
      </w:r>
      <w:bookmarkStart w:id="1182" w:name="_ETM_Q5_435209"/>
      <w:bookmarkEnd w:id="1182"/>
      <w:r w:rsidRPr="0043597F">
        <w:rPr>
          <w:rtl/>
        </w:rPr>
        <w:t xml:space="preserve">לא </w:t>
      </w:r>
      <w:bookmarkStart w:id="1183" w:name="_ETM_Q5_435510"/>
      <w:bookmarkEnd w:id="1183"/>
      <w:r w:rsidRPr="0043597F">
        <w:rPr>
          <w:rtl/>
        </w:rPr>
        <w:t xml:space="preserve">שואלים </w:t>
      </w:r>
      <w:bookmarkStart w:id="1184" w:name="_ETM_Q5_436110"/>
      <w:bookmarkEnd w:id="1184"/>
      <w:r w:rsidRPr="0043597F">
        <w:rPr>
          <w:rtl/>
        </w:rPr>
        <w:t xml:space="preserve">את </w:t>
      </w:r>
      <w:bookmarkStart w:id="1185" w:name="_ETM_Q5_436380"/>
      <w:bookmarkEnd w:id="1185"/>
      <w:r>
        <w:rPr>
          <w:rFonts w:hint="cs"/>
          <w:rtl/>
        </w:rPr>
        <w:t>הוריהם:</w:t>
      </w:r>
      <w:r w:rsidRPr="0043597F">
        <w:rPr>
          <w:rtl/>
        </w:rPr>
        <w:t xml:space="preserve"> </w:t>
      </w:r>
      <w:bookmarkStart w:id="1186" w:name="_ETM_Q5_437610"/>
      <w:bookmarkEnd w:id="1186"/>
      <w:r w:rsidRPr="0043597F">
        <w:rPr>
          <w:rtl/>
        </w:rPr>
        <w:t xml:space="preserve">מה </w:t>
      </w:r>
      <w:bookmarkStart w:id="1187" w:name="_ETM_Q5_437940"/>
      <w:bookmarkEnd w:id="1187"/>
      <w:r w:rsidRPr="0043597F">
        <w:rPr>
          <w:rtl/>
        </w:rPr>
        <w:t xml:space="preserve">היה </w:t>
      </w:r>
      <w:bookmarkStart w:id="1188" w:name="_ETM_Q5_438240"/>
      <w:bookmarkEnd w:id="1188"/>
      <w:r>
        <w:rPr>
          <w:rFonts w:hint="cs"/>
          <w:rtl/>
        </w:rPr>
        <w:t xml:space="preserve">כאן? מי היה כאן? היו משפחות שלמות, </w:t>
      </w:r>
      <w:bookmarkStart w:id="1189" w:name="_ETM_Q5_264248"/>
      <w:bookmarkEnd w:id="1189"/>
      <w:r>
        <w:rPr>
          <w:rFonts w:hint="cs"/>
          <w:rtl/>
        </w:rPr>
        <w:t>ילדים שיחקו כאן, צעירים התאהבו, היו דאגות, היו חלומות.</w:t>
      </w:r>
    </w:p>
    <w:p w:rsidR="000476F1" w:rsidRDefault="000476F1" w:rsidP="00A42096">
      <w:pPr>
        <w:rPr>
          <w:rtl/>
        </w:rPr>
      </w:pPr>
      <w:bookmarkStart w:id="1190" w:name="_ETM_Q5_273580"/>
      <w:bookmarkStart w:id="1191" w:name="_ETM_Q5_273615"/>
      <w:bookmarkEnd w:id="1190"/>
      <w:bookmarkEnd w:id="1191"/>
    </w:p>
    <w:p w:rsidR="000476F1" w:rsidRDefault="000476F1" w:rsidP="00A42096">
      <w:pPr>
        <w:pStyle w:val="af5"/>
        <w:keepNext/>
        <w:rPr>
          <w:rtl/>
        </w:rPr>
      </w:pPr>
      <w:bookmarkStart w:id="1192" w:name="_ETM_Q5_272687"/>
      <w:bookmarkStart w:id="1193" w:name="_ETM_Q5_272736"/>
      <w:bookmarkStart w:id="1194" w:name="ET_interruption_6345_12"/>
      <w:bookmarkEnd w:id="1192"/>
      <w:bookmarkEnd w:id="1193"/>
      <w:r w:rsidRPr="0043597F">
        <w:rPr>
          <w:rStyle w:val="TagStyle"/>
          <w:rtl/>
        </w:rPr>
        <w:t xml:space="preserve"> &lt;&lt; קריאה &gt;&gt; </w:t>
      </w:r>
      <w:r>
        <w:rPr>
          <w:rtl/>
        </w:rPr>
        <w:t>טלי גוטליב (הליכוד):</w:t>
      </w:r>
      <w:r w:rsidRPr="0043597F">
        <w:rPr>
          <w:rStyle w:val="TagStyle"/>
          <w:rtl/>
        </w:rPr>
        <w:t xml:space="preserve"> &lt;&lt; קריאה &gt;&gt;</w:t>
      </w:r>
      <w:r>
        <w:rPr>
          <w:rtl/>
        </w:rPr>
        <w:t xml:space="preserve"> </w:t>
      </w:r>
      <w:bookmarkEnd w:id="1194"/>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לדבר על נכבה </w:t>
      </w:r>
      <w:r>
        <w:rPr>
          <w:rFonts w:hint="cs"/>
          <w:rtl/>
        </w:rPr>
        <w:t>– – –</w:t>
      </w:r>
      <w:r w:rsidR="000476F1">
        <w:rPr>
          <w:rFonts w:hint="cs"/>
          <w:rtl/>
        </w:rPr>
        <w:t xml:space="preserve"> באמת </w:t>
      </w:r>
      <w:r>
        <w:rPr>
          <w:rFonts w:hint="cs"/>
          <w:rtl/>
        </w:rPr>
        <w:t>– – –</w:t>
      </w:r>
    </w:p>
    <w:p w:rsidR="000476F1" w:rsidRDefault="000476F1" w:rsidP="00A42096">
      <w:pPr>
        <w:rPr>
          <w:rtl/>
        </w:rPr>
      </w:pPr>
      <w:bookmarkStart w:id="1195" w:name="_ETM_Q5_272313"/>
      <w:bookmarkStart w:id="1196" w:name="_ETM_Q5_272356"/>
      <w:bookmarkEnd w:id="1195"/>
      <w:bookmarkEnd w:id="1196"/>
    </w:p>
    <w:p w:rsidR="000476F1" w:rsidRDefault="000476F1" w:rsidP="00A42096">
      <w:pPr>
        <w:pStyle w:val="af6"/>
        <w:keepNext/>
        <w:rPr>
          <w:rtl/>
        </w:rPr>
      </w:pPr>
      <w:r w:rsidRPr="00124711">
        <w:rPr>
          <w:rStyle w:val="TagStyle"/>
          <w:rtl/>
        </w:rPr>
        <w:t xml:space="preserve"> &lt;&lt; יור &gt;&gt; </w:t>
      </w:r>
      <w:r>
        <w:rPr>
          <w:rtl/>
        </w:rPr>
        <w:t>היו"ר אמיר אוחנה:</w:t>
      </w:r>
      <w:r w:rsidRPr="00124711">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1197" w:name="_ETM_Q5_273151"/>
      <w:bookmarkEnd w:id="1197"/>
      <w:r>
        <w:rPr>
          <w:rFonts w:hint="cs"/>
          <w:rtl/>
        </w:rPr>
        <w:t>חברת הכנסת גוטליב.</w:t>
      </w:r>
    </w:p>
    <w:p w:rsidR="000476F1" w:rsidRDefault="000476F1" w:rsidP="00A42096">
      <w:pPr>
        <w:rPr>
          <w:rtl/>
        </w:rPr>
      </w:pPr>
      <w:bookmarkStart w:id="1198" w:name="_ETM_Q5_272266"/>
      <w:bookmarkStart w:id="1199" w:name="_ETM_Q5_272302"/>
      <w:bookmarkEnd w:id="1198"/>
      <w:bookmarkEnd w:id="1199"/>
    </w:p>
    <w:p w:rsidR="000476F1" w:rsidRDefault="000476F1" w:rsidP="00A42096">
      <w:pPr>
        <w:pStyle w:val="-"/>
        <w:keepNext/>
        <w:rPr>
          <w:rtl/>
        </w:rPr>
      </w:pPr>
      <w:bookmarkStart w:id="1200" w:name="ET_speakercontinue_5293_14"/>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00"/>
    </w:p>
    <w:p w:rsidR="000476F1" w:rsidRDefault="000476F1" w:rsidP="00B87C1F">
      <w:pPr>
        <w:rPr>
          <w:rtl/>
        </w:rPr>
      </w:pPr>
    </w:p>
    <w:p w:rsidR="000476F1" w:rsidRPr="00CD3708" w:rsidRDefault="000476F1" w:rsidP="00A42096">
      <w:pPr>
        <w:rPr>
          <w:rtl/>
        </w:rPr>
      </w:pPr>
      <w:bookmarkStart w:id="1201" w:name="_ETM_Q5_273738"/>
      <w:bookmarkEnd w:id="1201"/>
      <w:r>
        <w:rPr>
          <w:rFonts w:hint="cs"/>
          <w:rtl/>
        </w:rPr>
        <w:t>ומה ההורים עונים להם</w:t>
      </w:r>
      <w:bookmarkStart w:id="1202" w:name="_ETM_Q5_277522"/>
      <w:bookmarkStart w:id="1203" w:name="_ETM_Q5_277562"/>
      <w:bookmarkEnd w:id="1202"/>
      <w:bookmarkEnd w:id="1203"/>
      <w:r>
        <w:rPr>
          <w:rFonts w:hint="cs"/>
          <w:rtl/>
        </w:rPr>
        <w:t xml:space="preserve">? כשבני טייב נולד </w:t>
      </w:r>
      <w:bookmarkStart w:id="1204" w:name="_ETM_Q5_279747"/>
      <w:bookmarkEnd w:id="1204"/>
      <w:r>
        <w:rPr>
          <w:rFonts w:hint="cs"/>
          <w:rtl/>
        </w:rPr>
        <w:t xml:space="preserve">בבית חולים הלל יפה, אחרי יומיים חזרנו לחיפה. </w:t>
      </w:r>
      <w:bookmarkStart w:id="1205" w:name="_ETM_Q5_274435"/>
      <w:bookmarkStart w:id="1206" w:name="_ETM_Q5_273740"/>
      <w:bookmarkStart w:id="1207" w:name="_ETM_Q5_273781"/>
      <w:bookmarkStart w:id="1208" w:name="_ETM_Q5_461550"/>
      <w:bookmarkStart w:id="1209" w:name="_ETM_Q5_462089"/>
      <w:bookmarkStart w:id="1210" w:name="_ETM_Q5_462629"/>
      <w:bookmarkStart w:id="1211" w:name="_ETM_Q5_463259"/>
      <w:bookmarkStart w:id="1212" w:name="_ETM_Q5_464660"/>
      <w:bookmarkEnd w:id="1205"/>
      <w:bookmarkEnd w:id="1206"/>
      <w:bookmarkEnd w:id="1207"/>
      <w:bookmarkEnd w:id="1208"/>
      <w:bookmarkEnd w:id="1209"/>
      <w:bookmarkEnd w:id="1210"/>
      <w:bookmarkEnd w:id="1211"/>
      <w:bookmarkEnd w:id="1212"/>
      <w:r w:rsidRPr="0043597F">
        <w:rPr>
          <w:rtl/>
        </w:rPr>
        <w:t xml:space="preserve">לאורך </w:t>
      </w:r>
      <w:bookmarkStart w:id="1213" w:name="_ETM_Q5_465500"/>
      <w:bookmarkEnd w:id="1213"/>
      <w:r w:rsidRPr="0043597F">
        <w:rPr>
          <w:rtl/>
        </w:rPr>
        <w:t xml:space="preserve">כל </w:t>
      </w:r>
      <w:bookmarkStart w:id="1214" w:name="_ETM_Q5_465860"/>
      <w:bookmarkEnd w:id="1214"/>
      <w:r w:rsidRPr="0043597F">
        <w:rPr>
          <w:rtl/>
        </w:rPr>
        <w:t xml:space="preserve">הדרך </w:t>
      </w:r>
      <w:bookmarkStart w:id="1215" w:name="_ETM_Q5_466940"/>
      <w:bookmarkEnd w:id="1215"/>
      <w:r w:rsidRPr="0043597F">
        <w:rPr>
          <w:rtl/>
        </w:rPr>
        <w:t xml:space="preserve">חיבקתי </w:t>
      </w:r>
      <w:bookmarkStart w:id="1216" w:name="_ETM_Q5_468470"/>
      <w:bookmarkEnd w:id="1216"/>
      <w:r w:rsidRPr="0043597F">
        <w:rPr>
          <w:rtl/>
        </w:rPr>
        <w:t>ונישקתי</w:t>
      </w:r>
      <w:r>
        <w:rPr>
          <w:rFonts w:hint="cs"/>
          <w:rtl/>
        </w:rPr>
        <w:t xml:space="preserve"> את </w:t>
      </w:r>
      <w:bookmarkStart w:id="1217" w:name="_ETM_Q5_289665"/>
      <w:bookmarkEnd w:id="1217"/>
      <w:r>
        <w:rPr>
          <w:rFonts w:hint="cs"/>
          <w:rtl/>
        </w:rPr>
        <w:t>בני</w:t>
      </w:r>
      <w:bookmarkStart w:id="1218" w:name="_ETM_Q5_469700"/>
      <w:bookmarkEnd w:id="1218"/>
      <w:r w:rsidRPr="0043597F">
        <w:rPr>
          <w:rtl/>
        </w:rPr>
        <w:t xml:space="preserve"> </w:t>
      </w:r>
      <w:bookmarkStart w:id="1219" w:name="_ETM_Q5_470870"/>
      <w:bookmarkEnd w:id="1219"/>
      <w:r w:rsidRPr="0043597F">
        <w:rPr>
          <w:rtl/>
        </w:rPr>
        <w:t xml:space="preserve">בן </w:t>
      </w:r>
      <w:bookmarkStart w:id="1220" w:name="_ETM_Q5_471170"/>
      <w:bookmarkEnd w:id="1220"/>
      <w:r w:rsidRPr="0043597F">
        <w:rPr>
          <w:rtl/>
        </w:rPr>
        <w:t>היומיים</w:t>
      </w:r>
      <w:r>
        <w:rPr>
          <w:rFonts w:hint="cs"/>
          <w:rtl/>
        </w:rPr>
        <w:t xml:space="preserve">, ולחשתי באוזנו: </w:t>
      </w:r>
      <w:r w:rsidRPr="00CD3708">
        <w:rPr>
          <w:rFonts w:hint="cs"/>
          <w:rtl/>
        </w:rPr>
        <w:t xml:space="preserve">פה </w:t>
      </w:r>
      <w:r w:rsidRPr="00CD3708">
        <w:rPr>
          <w:rtl/>
        </w:rPr>
        <w:t xml:space="preserve">עין </w:t>
      </w:r>
      <w:proofErr w:type="spellStart"/>
      <w:r w:rsidRPr="00CD3708">
        <w:rPr>
          <w:rtl/>
        </w:rPr>
        <w:t>ע'זאל</w:t>
      </w:r>
      <w:proofErr w:type="spellEnd"/>
      <w:r w:rsidRPr="00CD3708">
        <w:rPr>
          <w:rFonts w:hint="cs"/>
          <w:rtl/>
        </w:rPr>
        <w:t xml:space="preserve">, פה </w:t>
      </w:r>
      <w:r w:rsidRPr="00CD3708">
        <w:rPr>
          <w:rtl/>
        </w:rPr>
        <w:t>אום א-</w:t>
      </w:r>
      <w:proofErr w:type="spellStart"/>
      <w:r w:rsidRPr="00CD3708">
        <w:rPr>
          <w:rtl/>
        </w:rPr>
        <w:t>זינאת</w:t>
      </w:r>
      <w:proofErr w:type="spellEnd"/>
      <w:r w:rsidRPr="00CD3708">
        <w:rPr>
          <w:rFonts w:hint="cs"/>
          <w:rtl/>
        </w:rPr>
        <w:t xml:space="preserve">, פה </w:t>
      </w:r>
      <w:bookmarkStart w:id="1221" w:name="_ETM_Q5_300337"/>
      <w:bookmarkEnd w:id="1221"/>
      <w:r w:rsidRPr="00CD3708">
        <w:rPr>
          <w:rFonts w:hint="cs"/>
          <w:rtl/>
        </w:rPr>
        <w:t>כפר</w:t>
      </w:r>
      <w:r w:rsidRPr="00CD3708">
        <w:rPr>
          <w:rtl/>
        </w:rPr>
        <w:t xml:space="preserve"> לַאם</w:t>
      </w:r>
      <w:r w:rsidRPr="00CD3708">
        <w:rPr>
          <w:rFonts w:hint="cs"/>
          <w:rtl/>
        </w:rPr>
        <w:t xml:space="preserve">, פה </w:t>
      </w:r>
      <w:proofErr w:type="spellStart"/>
      <w:r w:rsidRPr="00CD3708">
        <w:rPr>
          <w:rFonts w:hint="cs"/>
          <w:rtl/>
        </w:rPr>
        <w:t>סרפנד</w:t>
      </w:r>
      <w:proofErr w:type="spellEnd"/>
      <w:r w:rsidRPr="00CD3708">
        <w:rPr>
          <w:rFonts w:hint="cs"/>
          <w:rtl/>
        </w:rPr>
        <w:t xml:space="preserve">, פה </w:t>
      </w:r>
      <w:proofErr w:type="spellStart"/>
      <w:r w:rsidRPr="00CD3708">
        <w:rPr>
          <w:rtl/>
        </w:rPr>
        <w:t>איג</w:t>
      </w:r>
      <w:proofErr w:type="spellEnd"/>
      <w:r w:rsidRPr="00CD3708">
        <w:t>'</w:t>
      </w:r>
      <w:r w:rsidRPr="00CD3708">
        <w:rPr>
          <w:rtl/>
        </w:rPr>
        <w:t>זים</w:t>
      </w:r>
      <w:r w:rsidRPr="00CD3708">
        <w:rPr>
          <w:rFonts w:hint="cs"/>
          <w:rtl/>
        </w:rPr>
        <w:t xml:space="preserve">, פה </w:t>
      </w:r>
      <w:proofErr w:type="spellStart"/>
      <w:r w:rsidRPr="00CD3708">
        <w:rPr>
          <w:rFonts w:hint="cs"/>
          <w:rtl/>
        </w:rPr>
        <w:t>ג'בע</w:t>
      </w:r>
      <w:proofErr w:type="spellEnd"/>
      <w:r w:rsidRPr="00CD3708">
        <w:rPr>
          <w:rFonts w:hint="cs"/>
          <w:rtl/>
        </w:rPr>
        <w:t xml:space="preserve">, פה טירת אל-לוז, ועכשיו </w:t>
      </w:r>
      <w:bookmarkStart w:id="1222" w:name="_ETM_Q5_472520"/>
      <w:bookmarkStart w:id="1223" w:name="_ETM_Q5_489910"/>
      <w:bookmarkEnd w:id="1222"/>
      <w:bookmarkEnd w:id="1223"/>
      <w:r w:rsidRPr="00CD3708">
        <w:rPr>
          <w:rtl/>
        </w:rPr>
        <w:t xml:space="preserve">אנחנו </w:t>
      </w:r>
      <w:bookmarkStart w:id="1224" w:name="_ETM_Q5_490480"/>
      <w:bookmarkEnd w:id="1224"/>
      <w:r w:rsidRPr="00CD3708">
        <w:rPr>
          <w:rtl/>
        </w:rPr>
        <w:t xml:space="preserve">נכנסים </w:t>
      </w:r>
      <w:bookmarkStart w:id="1225" w:name="_ETM_Q5_491709"/>
      <w:bookmarkEnd w:id="1225"/>
      <w:r w:rsidRPr="00CD3708">
        <w:rPr>
          <w:rtl/>
        </w:rPr>
        <w:t xml:space="preserve">לעירנו </w:t>
      </w:r>
      <w:bookmarkStart w:id="1226" w:name="_ETM_Q5_492549"/>
      <w:bookmarkEnd w:id="1226"/>
      <w:r w:rsidRPr="00CD3708">
        <w:rPr>
          <w:rtl/>
        </w:rPr>
        <w:t>היפה</w:t>
      </w:r>
      <w:r w:rsidRPr="00CD3708">
        <w:rPr>
          <w:rFonts w:hint="cs"/>
          <w:rtl/>
        </w:rPr>
        <w:t xml:space="preserve"> חיפה,</w:t>
      </w:r>
      <w:r w:rsidRPr="00CD3708">
        <w:rPr>
          <w:rtl/>
        </w:rPr>
        <w:t xml:space="preserve"> </w:t>
      </w:r>
      <w:bookmarkStart w:id="1227" w:name="_ETM_Q5_493150"/>
      <w:bookmarkStart w:id="1228" w:name="_ETM_Q5_494500"/>
      <w:bookmarkEnd w:id="1227"/>
      <w:bookmarkEnd w:id="1228"/>
      <w:r w:rsidRPr="00CD3708">
        <w:rPr>
          <w:rtl/>
        </w:rPr>
        <w:t xml:space="preserve">זה </w:t>
      </w:r>
      <w:bookmarkStart w:id="1229" w:name="_ETM_Q5_494769"/>
      <w:bookmarkEnd w:id="1229"/>
      <w:r w:rsidRPr="00CD3708">
        <w:rPr>
          <w:rtl/>
        </w:rPr>
        <w:t>ה</w:t>
      </w:r>
      <w:r w:rsidRPr="00CD3708">
        <w:rPr>
          <w:rFonts w:hint="cs"/>
          <w:rtl/>
        </w:rPr>
        <w:t>ים</w:t>
      </w:r>
      <w:r w:rsidRPr="00CD3708">
        <w:rPr>
          <w:rtl/>
        </w:rPr>
        <w:t xml:space="preserve"> </w:t>
      </w:r>
      <w:bookmarkStart w:id="1230" w:name="_ETM_Q5_495919"/>
      <w:bookmarkEnd w:id="1230"/>
      <w:r w:rsidRPr="00CD3708">
        <w:rPr>
          <w:rtl/>
        </w:rPr>
        <w:t xml:space="preserve">וזה </w:t>
      </w:r>
      <w:bookmarkStart w:id="1231" w:name="_ETM_Q5_496400"/>
      <w:bookmarkEnd w:id="1231"/>
      <w:r w:rsidRPr="00CD3708">
        <w:rPr>
          <w:rtl/>
        </w:rPr>
        <w:t>הכרמל</w:t>
      </w:r>
      <w:r>
        <w:rPr>
          <w:rFonts w:hint="cs"/>
          <w:rtl/>
        </w:rPr>
        <w:t>,</w:t>
      </w:r>
      <w:r w:rsidRPr="00CD3708">
        <w:rPr>
          <w:rtl/>
        </w:rPr>
        <w:t xml:space="preserve"> </w:t>
      </w:r>
      <w:bookmarkStart w:id="1232" w:name="_ETM_Q5_497119"/>
      <w:bookmarkEnd w:id="1232"/>
      <w:r w:rsidRPr="00CD3708">
        <w:rPr>
          <w:rtl/>
        </w:rPr>
        <w:t>אבא</w:t>
      </w:r>
      <w:r w:rsidRPr="00CD3708">
        <w:rPr>
          <w:rFonts w:hint="cs"/>
          <w:rtl/>
        </w:rPr>
        <w:t>.</w:t>
      </w:r>
    </w:p>
    <w:p w:rsidR="000476F1" w:rsidRDefault="000476F1" w:rsidP="00A42096">
      <w:pPr>
        <w:rPr>
          <w:rtl/>
        </w:rPr>
      </w:pPr>
      <w:bookmarkStart w:id="1233" w:name="_ETM_Q5_320281"/>
      <w:bookmarkStart w:id="1234" w:name="_ETM_Q5_320326"/>
      <w:bookmarkEnd w:id="1233"/>
      <w:bookmarkEnd w:id="1234"/>
    </w:p>
    <w:p w:rsidR="000476F1" w:rsidRDefault="000476F1" w:rsidP="00A42096">
      <w:pPr>
        <w:pStyle w:val="af5"/>
        <w:keepNext/>
        <w:rPr>
          <w:rtl/>
        </w:rPr>
      </w:pPr>
      <w:bookmarkStart w:id="1235" w:name="ET_interruption_6345_15"/>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35"/>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ארץ ישראל. </w:t>
      </w:r>
      <w:bookmarkStart w:id="1236" w:name="_ETM_Q5_321731"/>
      <w:bookmarkEnd w:id="1236"/>
      <w:r w:rsidR="000476F1">
        <w:rPr>
          <w:rFonts w:hint="cs"/>
          <w:rtl/>
        </w:rPr>
        <w:t xml:space="preserve">אתם פתחתם במלחמת השחרור </w:t>
      </w:r>
      <w:r>
        <w:rPr>
          <w:rFonts w:hint="cs"/>
          <w:rtl/>
        </w:rPr>
        <w:t>– – –</w:t>
      </w:r>
      <w:r w:rsidR="000476F1">
        <w:rPr>
          <w:rFonts w:hint="cs"/>
          <w:rtl/>
        </w:rPr>
        <w:t xml:space="preserve"> הציונית </w:t>
      </w:r>
      <w:r>
        <w:rPr>
          <w:rFonts w:hint="cs"/>
          <w:rtl/>
        </w:rPr>
        <w:t>– – –</w:t>
      </w:r>
    </w:p>
    <w:p w:rsidR="000476F1" w:rsidRDefault="000476F1" w:rsidP="00A42096">
      <w:pPr>
        <w:rPr>
          <w:rtl/>
        </w:rPr>
      </w:pPr>
      <w:bookmarkStart w:id="1237" w:name="_ETM_Q5_322913"/>
      <w:bookmarkStart w:id="1238" w:name="_ETM_Q5_322968"/>
      <w:bookmarkEnd w:id="1237"/>
      <w:bookmarkEnd w:id="1238"/>
    </w:p>
    <w:p w:rsidR="000476F1" w:rsidRDefault="000476F1" w:rsidP="00A42096">
      <w:pPr>
        <w:pStyle w:val="-"/>
        <w:keepNext/>
        <w:rPr>
          <w:rtl/>
        </w:rPr>
      </w:pPr>
      <w:bookmarkStart w:id="1239" w:name="ET_speakercontinue_5293_16"/>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39"/>
    </w:p>
    <w:p w:rsidR="000476F1" w:rsidRDefault="000476F1" w:rsidP="00B87C1F">
      <w:pPr>
        <w:rPr>
          <w:rtl/>
        </w:rPr>
      </w:pPr>
    </w:p>
    <w:p w:rsidR="000476F1" w:rsidRDefault="000476F1" w:rsidP="00A42096">
      <w:pPr>
        <w:rPr>
          <w:rtl/>
        </w:rPr>
      </w:pPr>
      <w:bookmarkStart w:id="1240" w:name="_ETM_Q5_322400"/>
      <w:bookmarkStart w:id="1241" w:name="_ETM_Q5_499130"/>
      <w:bookmarkEnd w:id="1240"/>
      <w:bookmarkEnd w:id="1241"/>
      <w:r w:rsidRPr="0043597F">
        <w:rPr>
          <w:rtl/>
        </w:rPr>
        <w:t xml:space="preserve">כבוד </w:t>
      </w:r>
      <w:bookmarkStart w:id="1242" w:name="_ETM_Q5_499400"/>
      <w:bookmarkEnd w:id="1242"/>
      <w:r w:rsidRPr="0043597F">
        <w:rPr>
          <w:rtl/>
        </w:rPr>
        <w:t>היושב-ראש</w:t>
      </w:r>
      <w:r>
        <w:rPr>
          <w:rFonts w:hint="cs"/>
          <w:rtl/>
        </w:rPr>
        <w:t>,</w:t>
      </w:r>
      <w:r w:rsidRPr="0043597F">
        <w:rPr>
          <w:rtl/>
        </w:rPr>
        <w:t xml:space="preserve"> </w:t>
      </w:r>
      <w:bookmarkStart w:id="1243" w:name="_ETM_Q5_502089"/>
      <w:bookmarkStart w:id="1244" w:name="_ETM_Q5_502300"/>
      <w:bookmarkEnd w:id="1243"/>
      <w:bookmarkEnd w:id="1244"/>
      <w:r>
        <w:rPr>
          <w:rFonts w:hint="cs"/>
          <w:rtl/>
        </w:rPr>
        <w:t>אנחנו נמצאים</w:t>
      </w:r>
      <w:r w:rsidRPr="0043597F">
        <w:rPr>
          <w:rtl/>
        </w:rPr>
        <w:t xml:space="preserve"> </w:t>
      </w:r>
      <w:bookmarkStart w:id="1245" w:name="_ETM_Q5_502869"/>
      <w:bookmarkEnd w:id="1245"/>
      <w:r w:rsidRPr="0043597F">
        <w:rPr>
          <w:rtl/>
        </w:rPr>
        <w:t xml:space="preserve">בתקופה </w:t>
      </w:r>
      <w:bookmarkStart w:id="1246" w:name="_ETM_Q5_503470"/>
      <w:bookmarkEnd w:id="1246"/>
      <w:r w:rsidRPr="0043597F">
        <w:rPr>
          <w:rtl/>
        </w:rPr>
        <w:t xml:space="preserve">שבה </w:t>
      </w:r>
      <w:bookmarkStart w:id="1247" w:name="_ETM_Q5_504130"/>
      <w:bookmarkEnd w:id="1247"/>
      <w:r>
        <w:rPr>
          <w:rFonts w:hint="cs"/>
          <w:rtl/>
        </w:rPr>
        <w:t xml:space="preserve">האמת </w:t>
      </w:r>
      <w:bookmarkStart w:id="1248" w:name="_ETM_Q5_325950"/>
      <w:bookmarkEnd w:id="1248"/>
      <w:r>
        <w:rPr>
          <w:rFonts w:hint="cs"/>
          <w:rtl/>
        </w:rPr>
        <w:t xml:space="preserve">מותקפת על ידי בעלי </w:t>
      </w:r>
      <w:bookmarkStart w:id="1249" w:name="_ETM_Q5_507250"/>
      <w:bookmarkEnd w:id="1249"/>
      <w:r w:rsidRPr="0043597F">
        <w:rPr>
          <w:rtl/>
        </w:rPr>
        <w:t>אינטרס</w:t>
      </w:r>
      <w:r>
        <w:rPr>
          <w:rFonts w:hint="cs"/>
          <w:rtl/>
        </w:rPr>
        <w:t>ים.</w:t>
      </w:r>
      <w:bookmarkStart w:id="1250" w:name="_ETM_Q5_328797"/>
      <w:bookmarkEnd w:id="1250"/>
    </w:p>
    <w:p w:rsidR="000476F1" w:rsidRDefault="000476F1" w:rsidP="00A42096">
      <w:pPr>
        <w:rPr>
          <w:rtl/>
        </w:rPr>
      </w:pPr>
      <w:bookmarkStart w:id="1251" w:name="_ETM_Q5_328838"/>
      <w:bookmarkEnd w:id="1251"/>
    </w:p>
    <w:p w:rsidR="000476F1" w:rsidRDefault="000476F1" w:rsidP="00A42096">
      <w:pPr>
        <w:pStyle w:val="af5"/>
        <w:keepNext/>
        <w:rPr>
          <w:rtl/>
        </w:rPr>
      </w:pPr>
      <w:bookmarkStart w:id="1252" w:name="ET_interruption_6345_17"/>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52"/>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ציוניים בארץ ישראל </w:t>
      </w:r>
      <w:r>
        <w:rPr>
          <w:rFonts w:hint="cs"/>
          <w:rtl/>
        </w:rPr>
        <w:t>– – –</w:t>
      </w:r>
    </w:p>
    <w:p w:rsidR="000476F1" w:rsidRDefault="000476F1" w:rsidP="00A42096">
      <w:pPr>
        <w:rPr>
          <w:rtl/>
        </w:rPr>
      </w:pPr>
      <w:bookmarkStart w:id="1253" w:name="_ETM_Q5_329121"/>
      <w:bookmarkStart w:id="1254" w:name="_ETM_Q5_329169"/>
      <w:bookmarkEnd w:id="1253"/>
      <w:bookmarkEnd w:id="1254"/>
    </w:p>
    <w:p w:rsidR="000476F1" w:rsidRDefault="000476F1" w:rsidP="00A42096">
      <w:pPr>
        <w:pStyle w:val="-"/>
        <w:keepNext/>
        <w:rPr>
          <w:rtl/>
        </w:rPr>
      </w:pPr>
      <w:bookmarkStart w:id="1255" w:name="ET_speakercontinue_5293_18"/>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55"/>
    </w:p>
    <w:p w:rsidR="000476F1" w:rsidRDefault="000476F1" w:rsidP="00B87C1F">
      <w:pPr>
        <w:rPr>
          <w:rtl/>
        </w:rPr>
      </w:pPr>
    </w:p>
    <w:p w:rsidR="000476F1" w:rsidRDefault="000476F1" w:rsidP="00B87C1F">
      <w:pPr>
        <w:rPr>
          <w:rtl/>
        </w:rPr>
      </w:pPr>
      <w:bookmarkStart w:id="1256" w:name="_ETM_Q5_329488"/>
      <w:bookmarkEnd w:id="1256"/>
      <w:r>
        <w:rPr>
          <w:rFonts w:hint="cs"/>
          <w:rtl/>
        </w:rPr>
        <w:t>במקום אמת, מדברים על פוסט-אמת</w:t>
      </w:r>
      <w:r w:rsidR="00B87C1F">
        <w:rPr>
          <w:rFonts w:hint="cs"/>
          <w:rtl/>
        </w:rPr>
        <w:t>.</w:t>
      </w:r>
    </w:p>
    <w:p w:rsidR="000476F1" w:rsidRDefault="000476F1" w:rsidP="00A42096">
      <w:pPr>
        <w:rPr>
          <w:rtl/>
        </w:rPr>
      </w:pPr>
    </w:p>
    <w:p w:rsidR="000476F1" w:rsidRDefault="000476F1" w:rsidP="00A42096">
      <w:pPr>
        <w:pStyle w:val="af5"/>
        <w:keepNext/>
        <w:rPr>
          <w:rtl/>
        </w:rPr>
      </w:pPr>
      <w:bookmarkStart w:id="1257" w:name="ET_interruption_6345_19"/>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57"/>
    </w:p>
    <w:p w:rsidR="000476F1" w:rsidRDefault="000476F1" w:rsidP="00B87C1F">
      <w:pPr>
        <w:rPr>
          <w:rtl/>
        </w:rPr>
      </w:pPr>
    </w:p>
    <w:p w:rsidR="000476F1" w:rsidRDefault="000476F1" w:rsidP="00A42096">
      <w:pPr>
        <w:rPr>
          <w:rtl/>
        </w:rPr>
      </w:pPr>
      <w:r>
        <w:rPr>
          <w:rFonts w:hint="cs"/>
          <w:rtl/>
        </w:rPr>
        <w:t xml:space="preserve">שקרן בן שקרן. </w:t>
      </w:r>
      <w:bookmarkStart w:id="1258" w:name="_ETM_Q5_336391"/>
      <w:bookmarkEnd w:id="1258"/>
      <w:r>
        <w:rPr>
          <w:rFonts w:hint="cs"/>
          <w:rtl/>
        </w:rPr>
        <w:t xml:space="preserve">אתה עומד כאן ומשקר </w:t>
      </w:r>
      <w:r w:rsidR="00B87C1F">
        <w:rPr>
          <w:rFonts w:hint="cs"/>
          <w:rtl/>
        </w:rPr>
        <w:t>– – –</w:t>
      </w:r>
    </w:p>
    <w:p w:rsidR="000476F1" w:rsidRDefault="000476F1" w:rsidP="00A42096">
      <w:pPr>
        <w:rPr>
          <w:rtl/>
        </w:rPr>
      </w:pPr>
      <w:bookmarkStart w:id="1259" w:name="_ETM_Q5_332474"/>
      <w:bookmarkStart w:id="1260" w:name="_ETM_Q5_332531"/>
      <w:bookmarkEnd w:id="1259"/>
      <w:bookmarkEnd w:id="1260"/>
    </w:p>
    <w:p w:rsidR="000476F1" w:rsidRDefault="000476F1" w:rsidP="00A42096">
      <w:pPr>
        <w:pStyle w:val="-"/>
        <w:keepNext/>
        <w:rPr>
          <w:rtl/>
        </w:rPr>
      </w:pPr>
      <w:bookmarkStart w:id="1261" w:name="ET_speakercontinue_5293_20"/>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61"/>
    </w:p>
    <w:p w:rsidR="000476F1" w:rsidRDefault="000476F1" w:rsidP="00B87C1F">
      <w:pPr>
        <w:rPr>
          <w:rtl/>
        </w:rPr>
      </w:pPr>
    </w:p>
    <w:p w:rsidR="000476F1" w:rsidRDefault="000476F1" w:rsidP="00A42096">
      <w:pPr>
        <w:rPr>
          <w:rtl/>
        </w:rPr>
      </w:pPr>
      <w:bookmarkStart w:id="1262" w:name="_ETM_Q5_332661"/>
      <w:bookmarkEnd w:id="1262"/>
      <w:r>
        <w:rPr>
          <w:rFonts w:hint="cs"/>
          <w:rtl/>
        </w:rPr>
        <w:t xml:space="preserve">במקום על עובדות, מדברים </w:t>
      </w:r>
      <w:bookmarkStart w:id="1263" w:name="_ETM_Q5_336260"/>
      <w:bookmarkEnd w:id="1263"/>
      <w:r>
        <w:rPr>
          <w:rFonts w:hint="cs"/>
          <w:rtl/>
        </w:rPr>
        <w:t>על נרטיבים.</w:t>
      </w:r>
    </w:p>
    <w:p w:rsidR="000476F1" w:rsidRDefault="000476F1" w:rsidP="00A42096">
      <w:pPr>
        <w:rPr>
          <w:rtl/>
        </w:rPr>
      </w:pPr>
    </w:p>
    <w:p w:rsidR="000476F1" w:rsidRDefault="000476F1" w:rsidP="00A42096">
      <w:pPr>
        <w:pStyle w:val="af6"/>
        <w:keepNext/>
        <w:rPr>
          <w:rtl/>
        </w:rPr>
      </w:pPr>
      <w:bookmarkStart w:id="1264" w:name="ET_yor_6423_21"/>
      <w:r w:rsidRPr="00124711">
        <w:rPr>
          <w:rStyle w:val="TagStyle"/>
          <w:rtl/>
        </w:rPr>
        <w:t xml:space="preserve"> &lt;&lt; יור &gt;&gt; </w:t>
      </w:r>
      <w:r>
        <w:rPr>
          <w:rtl/>
        </w:rPr>
        <w:t>היו"ר אמיר אוחנה:</w:t>
      </w:r>
      <w:r w:rsidRPr="00124711">
        <w:rPr>
          <w:rStyle w:val="TagStyle"/>
          <w:rtl/>
        </w:rPr>
        <w:t xml:space="preserve"> &lt;&lt; יור &gt;&gt;</w:t>
      </w:r>
      <w:r>
        <w:rPr>
          <w:rtl/>
        </w:rPr>
        <w:t xml:space="preserve"> </w:t>
      </w:r>
      <w:bookmarkEnd w:id="1264"/>
    </w:p>
    <w:p w:rsidR="000476F1" w:rsidRDefault="000476F1" w:rsidP="00B87C1F">
      <w:pPr>
        <w:rPr>
          <w:rtl/>
        </w:rPr>
      </w:pPr>
    </w:p>
    <w:p w:rsidR="000476F1" w:rsidRDefault="000476F1" w:rsidP="00A42096">
      <w:pPr>
        <w:rPr>
          <w:rtl/>
        </w:rPr>
      </w:pPr>
      <w:r>
        <w:rPr>
          <w:rFonts w:hint="cs"/>
          <w:rtl/>
        </w:rPr>
        <w:t xml:space="preserve">שנייה, שנייה. אני עוצר את הזמן. חברת הכנסת גוטליב, יש לי תחושה </w:t>
      </w:r>
      <w:bookmarkStart w:id="1265" w:name="_ETM_Q5_510159"/>
      <w:bookmarkStart w:id="1266" w:name="_ETM_Q5_523360"/>
      <w:bookmarkEnd w:id="1265"/>
      <w:bookmarkEnd w:id="1266"/>
      <w:r w:rsidRPr="0043597F">
        <w:rPr>
          <w:rtl/>
        </w:rPr>
        <w:t xml:space="preserve">שאת </w:t>
      </w:r>
      <w:bookmarkStart w:id="1267" w:name="_ETM_Q5_523600"/>
      <w:bookmarkEnd w:id="1267"/>
      <w:r w:rsidRPr="0043597F">
        <w:rPr>
          <w:rtl/>
        </w:rPr>
        <w:t xml:space="preserve">מתנגדת </w:t>
      </w:r>
      <w:bookmarkStart w:id="1268" w:name="_ETM_Q5_524200"/>
      <w:bookmarkEnd w:id="1268"/>
      <w:r w:rsidRPr="0043597F">
        <w:rPr>
          <w:rtl/>
        </w:rPr>
        <w:t xml:space="preserve">להצעת </w:t>
      </w:r>
      <w:bookmarkStart w:id="1269" w:name="_ETM_Q5_525589"/>
      <w:bookmarkEnd w:id="1269"/>
      <w:r>
        <w:rPr>
          <w:rFonts w:hint="cs"/>
          <w:rtl/>
        </w:rPr>
        <w:t xml:space="preserve">החוק. </w:t>
      </w:r>
      <w:r w:rsidRPr="0043597F">
        <w:rPr>
          <w:rtl/>
        </w:rPr>
        <w:t xml:space="preserve">אני </w:t>
      </w:r>
      <w:bookmarkStart w:id="1270" w:name="_ETM_Q5_525920"/>
      <w:bookmarkEnd w:id="1270"/>
      <w:r w:rsidRPr="0043597F">
        <w:rPr>
          <w:rtl/>
        </w:rPr>
        <w:t xml:space="preserve">מזמין </w:t>
      </w:r>
      <w:bookmarkStart w:id="1271" w:name="_ETM_Q5_526430"/>
      <w:bookmarkEnd w:id="1271"/>
      <w:r w:rsidRPr="0043597F">
        <w:rPr>
          <w:rtl/>
        </w:rPr>
        <w:t xml:space="preserve">אותך </w:t>
      </w:r>
      <w:bookmarkStart w:id="1272" w:name="_ETM_Q5_526730"/>
      <w:bookmarkEnd w:id="1272"/>
      <w:r w:rsidRPr="0043597F">
        <w:rPr>
          <w:rtl/>
        </w:rPr>
        <w:t xml:space="preserve">להצביע </w:t>
      </w:r>
      <w:bookmarkStart w:id="1273" w:name="_ETM_Q5_527300"/>
      <w:bookmarkEnd w:id="1273"/>
      <w:r w:rsidRPr="0043597F">
        <w:rPr>
          <w:rtl/>
        </w:rPr>
        <w:t>נגדה</w:t>
      </w:r>
      <w:r>
        <w:rPr>
          <w:rFonts w:hint="cs"/>
          <w:rtl/>
        </w:rPr>
        <w:t>,</w:t>
      </w:r>
      <w:r w:rsidRPr="0043597F">
        <w:rPr>
          <w:rtl/>
        </w:rPr>
        <w:t xml:space="preserve"> </w:t>
      </w:r>
      <w:bookmarkStart w:id="1274" w:name="_ETM_Q5_528170"/>
      <w:bookmarkEnd w:id="1274"/>
      <w:r w:rsidRPr="0043597F">
        <w:rPr>
          <w:rtl/>
        </w:rPr>
        <w:t xml:space="preserve">אבל </w:t>
      </w:r>
      <w:bookmarkStart w:id="1275" w:name="_ETM_Q5_528440"/>
      <w:bookmarkEnd w:id="1275"/>
      <w:r w:rsidRPr="0043597F">
        <w:rPr>
          <w:rtl/>
        </w:rPr>
        <w:t xml:space="preserve">רשות </w:t>
      </w:r>
      <w:bookmarkStart w:id="1276" w:name="_ETM_Q5_528770"/>
      <w:bookmarkEnd w:id="1276"/>
      <w:r w:rsidRPr="0043597F">
        <w:rPr>
          <w:rtl/>
        </w:rPr>
        <w:t xml:space="preserve">הדיבור </w:t>
      </w:r>
      <w:bookmarkStart w:id="1277" w:name="_ETM_Q5_529160"/>
      <w:bookmarkEnd w:id="1277"/>
      <w:r w:rsidRPr="0043597F">
        <w:rPr>
          <w:rtl/>
        </w:rPr>
        <w:t xml:space="preserve">של </w:t>
      </w:r>
      <w:bookmarkStart w:id="1278" w:name="_ETM_Q5_529310"/>
      <w:bookmarkEnd w:id="1278"/>
      <w:r w:rsidRPr="0043597F">
        <w:rPr>
          <w:rtl/>
        </w:rPr>
        <w:t>חבר</w:t>
      </w:r>
      <w:r>
        <w:rPr>
          <w:rFonts w:hint="cs"/>
          <w:rtl/>
        </w:rPr>
        <w:t xml:space="preserve"> הכנסת עודה, בבקשה.</w:t>
      </w:r>
    </w:p>
    <w:p w:rsidR="000476F1" w:rsidRDefault="000476F1" w:rsidP="00A42096">
      <w:pPr>
        <w:rPr>
          <w:rtl/>
        </w:rPr>
      </w:pPr>
    </w:p>
    <w:p w:rsidR="000476F1" w:rsidRDefault="000476F1" w:rsidP="00A42096">
      <w:pPr>
        <w:pStyle w:val="af5"/>
        <w:keepNext/>
        <w:rPr>
          <w:rtl/>
        </w:rPr>
      </w:pPr>
      <w:bookmarkStart w:id="1279" w:name="ET_interruption_6345_22"/>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79"/>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זה אסור לתת לו לדבר פה </w:t>
      </w:r>
      <w:r>
        <w:rPr>
          <w:rFonts w:hint="cs"/>
          <w:rtl/>
        </w:rPr>
        <w:t>– – –</w:t>
      </w:r>
    </w:p>
    <w:p w:rsidR="000476F1" w:rsidRDefault="000476F1" w:rsidP="00A42096">
      <w:pPr>
        <w:rPr>
          <w:rtl/>
        </w:rPr>
      </w:pPr>
      <w:bookmarkStart w:id="1280" w:name="_ETM_Q5_354235"/>
      <w:bookmarkStart w:id="1281" w:name="_ETM_Q5_354279"/>
      <w:bookmarkEnd w:id="1280"/>
      <w:bookmarkEnd w:id="1281"/>
    </w:p>
    <w:p w:rsidR="000476F1" w:rsidRDefault="000476F1" w:rsidP="00A42096">
      <w:pPr>
        <w:pStyle w:val="af6"/>
        <w:keepNext/>
        <w:rPr>
          <w:rtl/>
        </w:rPr>
      </w:pPr>
      <w:bookmarkStart w:id="1282" w:name="ET_yor_6423_23"/>
      <w:r w:rsidRPr="00124711">
        <w:rPr>
          <w:rStyle w:val="TagStyle"/>
          <w:rtl/>
        </w:rPr>
        <w:t xml:space="preserve"> &lt;&lt; יור &gt;&gt; </w:t>
      </w:r>
      <w:r>
        <w:rPr>
          <w:rtl/>
        </w:rPr>
        <w:t>היו"ר אמיר אוחנה:</w:t>
      </w:r>
      <w:r w:rsidRPr="00124711">
        <w:rPr>
          <w:rStyle w:val="TagStyle"/>
          <w:rtl/>
        </w:rPr>
        <w:t xml:space="preserve"> &lt;&lt; יור &gt;&gt;</w:t>
      </w:r>
      <w:r>
        <w:rPr>
          <w:rtl/>
        </w:rPr>
        <w:t xml:space="preserve"> </w:t>
      </w:r>
      <w:bookmarkEnd w:id="1282"/>
    </w:p>
    <w:p w:rsidR="000476F1" w:rsidRDefault="000476F1" w:rsidP="00B87C1F">
      <w:pPr>
        <w:rPr>
          <w:rtl/>
        </w:rPr>
      </w:pPr>
    </w:p>
    <w:p w:rsidR="000476F1" w:rsidRDefault="000476F1" w:rsidP="00A42096">
      <w:pPr>
        <w:rPr>
          <w:rtl/>
        </w:rPr>
      </w:pPr>
      <w:bookmarkStart w:id="1283" w:name="_ETM_Q5_354894"/>
      <w:bookmarkEnd w:id="1283"/>
      <w:r>
        <w:rPr>
          <w:rFonts w:hint="cs"/>
          <w:rtl/>
        </w:rPr>
        <w:t xml:space="preserve">גברתי, </w:t>
      </w:r>
      <w:bookmarkStart w:id="1284" w:name="_ETM_Q5_354558"/>
      <w:bookmarkEnd w:id="1284"/>
      <w:r>
        <w:rPr>
          <w:rFonts w:hint="cs"/>
          <w:rtl/>
        </w:rPr>
        <w:t>את לא קובעת, סליחה.</w:t>
      </w:r>
    </w:p>
    <w:p w:rsidR="000476F1" w:rsidRDefault="000476F1" w:rsidP="00A42096">
      <w:pPr>
        <w:rPr>
          <w:rtl/>
        </w:rPr>
      </w:pPr>
    </w:p>
    <w:p w:rsidR="000476F1" w:rsidRDefault="000476F1" w:rsidP="00A42096">
      <w:pPr>
        <w:pStyle w:val="af5"/>
        <w:keepNext/>
        <w:rPr>
          <w:rtl/>
        </w:rPr>
      </w:pPr>
      <w:bookmarkStart w:id="1285" w:name="ET_interruption_6345_24"/>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85"/>
    </w:p>
    <w:p w:rsidR="000476F1" w:rsidRDefault="000476F1" w:rsidP="00B87C1F">
      <w:pPr>
        <w:rPr>
          <w:rtl/>
        </w:rPr>
      </w:pPr>
    </w:p>
    <w:p w:rsidR="000476F1" w:rsidRDefault="000476F1" w:rsidP="00A42096">
      <w:pPr>
        <w:rPr>
          <w:rtl/>
        </w:rPr>
      </w:pPr>
      <w:r>
        <w:rPr>
          <w:rFonts w:hint="cs"/>
          <w:rtl/>
        </w:rPr>
        <w:t>אסור לתת. אסור.</w:t>
      </w:r>
    </w:p>
    <w:p w:rsidR="000476F1" w:rsidRDefault="000476F1" w:rsidP="00A42096">
      <w:pPr>
        <w:rPr>
          <w:rtl/>
        </w:rPr>
      </w:pPr>
      <w:bookmarkStart w:id="1286" w:name="_ETM_Q5_344216"/>
      <w:bookmarkStart w:id="1287" w:name="_ETM_Q5_344281"/>
      <w:bookmarkEnd w:id="1286"/>
      <w:bookmarkEnd w:id="1287"/>
    </w:p>
    <w:p w:rsidR="000476F1" w:rsidRDefault="000476F1" w:rsidP="00A42096">
      <w:pPr>
        <w:pStyle w:val="-"/>
        <w:keepNext/>
        <w:rPr>
          <w:rtl/>
        </w:rPr>
      </w:pPr>
      <w:bookmarkStart w:id="1288" w:name="ET_speakercontinue_5293_25"/>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88"/>
    </w:p>
    <w:p w:rsidR="000476F1" w:rsidRDefault="000476F1" w:rsidP="00B87C1F">
      <w:pPr>
        <w:rPr>
          <w:rtl/>
        </w:rPr>
      </w:pPr>
    </w:p>
    <w:p w:rsidR="000476F1" w:rsidRDefault="000476F1" w:rsidP="005105A7">
      <w:pPr>
        <w:rPr>
          <w:rtl/>
        </w:rPr>
      </w:pPr>
      <w:bookmarkStart w:id="1289" w:name="_ETM_Q5_336439"/>
      <w:bookmarkEnd w:id="1289"/>
      <w:r>
        <w:rPr>
          <w:rFonts w:hint="cs"/>
          <w:rtl/>
        </w:rPr>
        <w:t>כך</w:t>
      </w:r>
      <w:r w:rsidR="005105A7">
        <w:rPr>
          <w:rFonts w:hint="cs"/>
          <w:rtl/>
        </w:rPr>
        <w:t>,</w:t>
      </w:r>
      <w:r>
        <w:rPr>
          <w:rFonts w:hint="cs"/>
          <w:rtl/>
        </w:rPr>
        <w:t xml:space="preserve"> אסונם של הפלסטינים הוא </w:t>
      </w:r>
      <w:bookmarkStart w:id="1290" w:name="_ETM_Q5_361918"/>
      <w:bookmarkEnd w:id="1290"/>
      <w:r>
        <w:rPr>
          <w:rFonts w:hint="cs"/>
          <w:rtl/>
        </w:rPr>
        <w:t>נרטיב – כלומר לא</w:t>
      </w:r>
      <w:bookmarkStart w:id="1291" w:name="_ETM_Q5_543180"/>
      <w:bookmarkEnd w:id="1291"/>
      <w:r w:rsidRPr="0043597F">
        <w:rPr>
          <w:rtl/>
        </w:rPr>
        <w:t xml:space="preserve"> </w:t>
      </w:r>
      <w:bookmarkStart w:id="1292" w:name="_ETM_Q5_543449"/>
      <w:bookmarkEnd w:id="1292"/>
      <w:r w:rsidRPr="0043597F">
        <w:rPr>
          <w:rtl/>
        </w:rPr>
        <w:t xml:space="preserve">מדובר </w:t>
      </w:r>
      <w:bookmarkStart w:id="1293" w:name="_ETM_Q5_544220"/>
      <w:bookmarkEnd w:id="1293"/>
      <w:r>
        <w:rPr>
          <w:rFonts w:hint="cs"/>
          <w:rtl/>
        </w:rPr>
        <w:t xml:space="preserve">על </w:t>
      </w:r>
      <w:r w:rsidRPr="0043597F">
        <w:rPr>
          <w:rtl/>
        </w:rPr>
        <w:t>עובדות</w:t>
      </w:r>
      <w:r>
        <w:rPr>
          <w:rFonts w:hint="cs"/>
          <w:rtl/>
        </w:rPr>
        <w:t xml:space="preserve"> ואירועים</w:t>
      </w:r>
      <w:r w:rsidRPr="0043597F">
        <w:rPr>
          <w:rtl/>
        </w:rPr>
        <w:t xml:space="preserve"> </w:t>
      </w:r>
      <w:bookmarkStart w:id="1294" w:name="_ETM_Q5_545900"/>
      <w:bookmarkEnd w:id="1294"/>
      <w:r w:rsidRPr="0043597F">
        <w:rPr>
          <w:rtl/>
        </w:rPr>
        <w:t xml:space="preserve">שהתרחשו </w:t>
      </w:r>
      <w:bookmarkStart w:id="1295" w:name="_ETM_Q5_546830"/>
      <w:bookmarkEnd w:id="1295"/>
      <w:r w:rsidRPr="0043597F">
        <w:rPr>
          <w:rtl/>
        </w:rPr>
        <w:t xml:space="preserve">באמת </w:t>
      </w:r>
      <w:bookmarkStart w:id="1296" w:name="_ETM_Q5_547430"/>
      <w:bookmarkEnd w:id="1296"/>
      <w:r w:rsidRPr="0043597F">
        <w:rPr>
          <w:rtl/>
        </w:rPr>
        <w:t xml:space="preserve">ובתמים </w:t>
      </w:r>
      <w:bookmarkStart w:id="1297" w:name="_ETM_Q5_548479"/>
      <w:bookmarkEnd w:id="1297"/>
      <w:r w:rsidRPr="0043597F">
        <w:rPr>
          <w:rtl/>
        </w:rPr>
        <w:t>ע</w:t>
      </w:r>
      <w:r>
        <w:rPr>
          <w:rFonts w:hint="cs"/>
          <w:rtl/>
        </w:rPr>
        <w:t xml:space="preserve">ל </w:t>
      </w:r>
      <w:bookmarkStart w:id="1298" w:name="_ETM_Q5_372920"/>
      <w:bookmarkEnd w:id="1298"/>
      <w:r>
        <w:rPr>
          <w:rFonts w:hint="cs"/>
          <w:rtl/>
        </w:rPr>
        <w:t>ידי</w:t>
      </w:r>
      <w:r w:rsidRPr="0043597F">
        <w:rPr>
          <w:rtl/>
        </w:rPr>
        <w:t xml:space="preserve"> </w:t>
      </w:r>
      <w:bookmarkStart w:id="1299" w:name="_ETM_Q5_549140"/>
      <w:bookmarkEnd w:id="1299"/>
      <w:r w:rsidRPr="0043597F">
        <w:rPr>
          <w:rtl/>
        </w:rPr>
        <w:t xml:space="preserve">אנשים </w:t>
      </w:r>
      <w:bookmarkStart w:id="1300" w:name="_ETM_Q5_549950"/>
      <w:bookmarkEnd w:id="1300"/>
      <w:r w:rsidRPr="0043597F">
        <w:rPr>
          <w:rtl/>
        </w:rPr>
        <w:t xml:space="preserve">בשר </w:t>
      </w:r>
      <w:bookmarkStart w:id="1301" w:name="_ETM_Q5_550370"/>
      <w:bookmarkEnd w:id="1301"/>
      <w:r w:rsidRPr="0043597F">
        <w:rPr>
          <w:rtl/>
        </w:rPr>
        <w:t>ודם</w:t>
      </w:r>
      <w:r>
        <w:rPr>
          <w:rFonts w:hint="cs"/>
          <w:rtl/>
        </w:rPr>
        <w:t>,</w:t>
      </w:r>
      <w:r w:rsidRPr="0043597F">
        <w:rPr>
          <w:rtl/>
        </w:rPr>
        <w:t xml:space="preserve"> </w:t>
      </w:r>
      <w:bookmarkStart w:id="1302" w:name="_ETM_Q5_551390"/>
      <w:bookmarkEnd w:id="1302"/>
      <w:r w:rsidRPr="0043597F">
        <w:rPr>
          <w:rtl/>
        </w:rPr>
        <w:t xml:space="preserve">אלא </w:t>
      </w:r>
      <w:bookmarkStart w:id="1303" w:name="_ETM_Q5_551750"/>
      <w:bookmarkEnd w:id="1303"/>
      <w:r w:rsidRPr="0043597F">
        <w:rPr>
          <w:rtl/>
        </w:rPr>
        <w:t xml:space="preserve">רק </w:t>
      </w:r>
      <w:bookmarkStart w:id="1304" w:name="_ETM_Q5_551990"/>
      <w:bookmarkEnd w:id="1304"/>
      <w:r w:rsidRPr="0043597F">
        <w:rPr>
          <w:rtl/>
        </w:rPr>
        <w:t xml:space="preserve">על </w:t>
      </w:r>
      <w:bookmarkStart w:id="1305" w:name="_ETM_Q5_552170"/>
      <w:bookmarkEnd w:id="1305"/>
      <w:r w:rsidRPr="0043597F">
        <w:rPr>
          <w:rtl/>
        </w:rPr>
        <w:t xml:space="preserve">פרשנות </w:t>
      </w:r>
      <w:bookmarkStart w:id="1306" w:name="_ETM_Q5_552950"/>
      <w:bookmarkEnd w:id="1306"/>
      <w:r>
        <w:rPr>
          <w:rFonts w:hint="cs"/>
          <w:rtl/>
        </w:rPr>
        <w:t>ל</w:t>
      </w:r>
      <w:r w:rsidRPr="0043597F">
        <w:rPr>
          <w:rtl/>
        </w:rPr>
        <w:t xml:space="preserve">אירועים </w:t>
      </w:r>
      <w:bookmarkStart w:id="1307" w:name="_ETM_Q5_553490"/>
      <w:bookmarkEnd w:id="1307"/>
      <w:r w:rsidRPr="0043597F">
        <w:rPr>
          <w:rtl/>
        </w:rPr>
        <w:t xml:space="preserve">שהתרחשו </w:t>
      </w:r>
      <w:bookmarkStart w:id="1308" w:name="_ETM_Q5_554720"/>
      <w:bookmarkEnd w:id="1308"/>
      <w:r w:rsidRPr="0043597F">
        <w:rPr>
          <w:rtl/>
        </w:rPr>
        <w:t xml:space="preserve">בחלקת </w:t>
      </w:r>
      <w:bookmarkStart w:id="1309" w:name="_ETM_Q5_555409"/>
      <w:bookmarkEnd w:id="1309"/>
      <w:r w:rsidRPr="0043597F">
        <w:rPr>
          <w:rtl/>
        </w:rPr>
        <w:t xml:space="preserve">האדמה </w:t>
      </w:r>
      <w:bookmarkStart w:id="1310" w:name="_ETM_Q5_555890"/>
      <w:bookmarkEnd w:id="1310"/>
      <w:r w:rsidRPr="0043597F">
        <w:rPr>
          <w:rtl/>
        </w:rPr>
        <w:t>הזו</w:t>
      </w:r>
      <w:r>
        <w:rPr>
          <w:rFonts w:hint="cs"/>
          <w:rtl/>
        </w:rPr>
        <w:t>,</w:t>
      </w:r>
      <w:r w:rsidRPr="0043597F">
        <w:rPr>
          <w:rtl/>
        </w:rPr>
        <w:t xml:space="preserve"> </w:t>
      </w:r>
      <w:bookmarkStart w:id="1311" w:name="_ETM_Q5_556670"/>
      <w:bookmarkEnd w:id="1311"/>
      <w:r w:rsidRPr="0043597F">
        <w:rPr>
          <w:rtl/>
        </w:rPr>
        <w:t xml:space="preserve">שיש </w:t>
      </w:r>
      <w:bookmarkStart w:id="1312" w:name="_ETM_Q5_557210"/>
      <w:bookmarkEnd w:id="1312"/>
      <w:r w:rsidRPr="0043597F">
        <w:rPr>
          <w:rtl/>
        </w:rPr>
        <w:t xml:space="preserve">לה </w:t>
      </w:r>
      <w:bookmarkStart w:id="1313" w:name="_ETM_Q5_557420"/>
      <w:bookmarkEnd w:id="1313"/>
      <w:r w:rsidRPr="0043597F">
        <w:rPr>
          <w:rtl/>
        </w:rPr>
        <w:t xml:space="preserve">שמות </w:t>
      </w:r>
      <w:bookmarkStart w:id="1314" w:name="_ETM_Q5_557990"/>
      <w:bookmarkEnd w:id="1314"/>
      <w:r w:rsidRPr="0043597F">
        <w:rPr>
          <w:rtl/>
        </w:rPr>
        <w:t>שונים</w:t>
      </w:r>
      <w:r>
        <w:rPr>
          <w:rFonts w:hint="cs"/>
          <w:rtl/>
        </w:rPr>
        <w:t>,</w:t>
      </w:r>
      <w:r w:rsidRPr="0043597F">
        <w:rPr>
          <w:rtl/>
        </w:rPr>
        <w:t xml:space="preserve"> </w:t>
      </w:r>
      <w:bookmarkStart w:id="1315" w:name="_ETM_Q5_558920"/>
      <w:bookmarkEnd w:id="1315"/>
      <w:r w:rsidRPr="0043597F">
        <w:rPr>
          <w:rtl/>
        </w:rPr>
        <w:t xml:space="preserve">בשנים </w:t>
      </w:r>
      <w:bookmarkStart w:id="1316" w:name="_ETM_Q5_559640"/>
      <w:bookmarkEnd w:id="1316"/>
      <w:r w:rsidRPr="0043597F">
        <w:rPr>
          <w:rtl/>
        </w:rPr>
        <w:t xml:space="preserve">1947 </w:t>
      </w:r>
      <w:bookmarkStart w:id="1317" w:name="_ETM_Q5_562250"/>
      <w:bookmarkEnd w:id="1317"/>
      <w:r>
        <w:rPr>
          <w:rFonts w:hint="cs"/>
          <w:rtl/>
        </w:rPr>
        <w:t xml:space="preserve">עד </w:t>
      </w:r>
      <w:r w:rsidRPr="0043597F">
        <w:rPr>
          <w:rtl/>
        </w:rPr>
        <w:t>1949</w:t>
      </w:r>
      <w:bookmarkStart w:id="1318" w:name="_ETM_Q5_565360"/>
      <w:bookmarkEnd w:id="1318"/>
      <w:r>
        <w:rPr>
          <w:rFonts w:hint="cs"/>
          <w:rtl/>
        </w:rPr>
        <w:t>. קשה</w:t>
      </w:r>
      <w:r w:rsidRPr="0043597F">
        <w:rPr>
          <w:rtl/>
        </w:rPr>
        <w:t xml:space="preserve"> </w:t>
      </w:r>
      <w:bookmarkStart w:id="1319" w:name="_ETM_Q5_565840"/>
      <w:bookmarkEnd w:id="1319"/>
      <w:r w:rsidRPr="0043597F">
        <w:rPr>
          <w:rtl/>
        </w:rPr>
        <w:t xml:space="preserve">למצוא </w:t>
      </w:r>
      <w:bookmarkStart w:id="1320" w:name="_ETM_Q5_566440"/>
      <w:bookmarkEnd w:id="1320"/>
      <w:r>
        <w:rPr>
          <w:rFonts w:hint="cs"/>
          <w:rtl/>
        </w:rPr>
        <w:t>מילה</w:t>
      </w:r>
      <w:r w:rsidRPr="0043597F">
        <w:rPr>
          <w:rtl/>
        </w:rPr>
        <w:t xml:space="preserve"> </w:t>
      </w:r>
      <w:bookmarkStart w:id="1321" w:name="_ETM_Q5_567190"/>
      <w:bookmarkEnd w:id="1321"/>
      <w:r w:rsidRPr="0043597F">
        <w:rPr>
          <w:rtl/>
        </w:rPr>
        <w:t xml:space="preserve">שגורמת </w:t>
      </w:r>
      <w:bookmarkStart w:id="1322" w:name="_ETM_Q5_568120"/>
      <w:bookmarkEnd w:id="1322"/>
      <w:r w:rsidRPr="0043597F">
        <w:rPr>
          <w:rtl/>
        </w:rPr>
        <w:t xml:space="preserve">לרוב </w:t>
      </w:r>
      <w:bookmarkStart w:id="1323" w:name="_ETM_Q5_568540"/>
      <w:bookmarkEnd w:id="1323"/>
      <w:r w:rsidRPr="0043597F">
        <w:rPr>
          <w:rtl/>
        </w:rPr>
        <w:t xml:space="preserve">האזרחים </w:t>
      </w:r>
      <w:bookmarkStart w:id="1324" w:name="_ETM_Q5_569230"/>
      <w:bookmarkEnd w:id="1324"/>
      <w:r w:rsidRPr="0043597F">
        <w:rPr>
          <w:rtl/>
        </w:rPr>
        <w:t xml:space="preserve">חוסר </w:t>
      </w:r>
      <w:bookmarkStart w:id="1325" w:name="_ETM_Q5_569740"/>
      <w:bookmarkEnd w:id="1325"/>
      <w:r w:rsidRPr="0043597F">
        <w:rPr>
          <w:rtl/>
        </w:rPr>
        <w:t xml:space="preserve">נוחות </w:t>
      </w:r>
      <w:bookmarkStart w:id="1326" w:name="_ETM_Q5_570730"/>
      <w:bookmarkEnd w:id="1326"/>
      <w:r w:rsidRPr="0043597F">
        <w:rPr>
          <w:rtl/>
        </w:rPr>
        <w:t xml:space="preserve">כמו </w:t>
      </w:r>
      <w:bookmarkStart w:id="1327" w:name="_ETM_Q5_571060"/>
      <w:bookmarkEnd w:id="1327"/>
      <w:r w:rsidRPr="0043597F">
        <w:rPr>
          <w:rtl/>
        </w:rPr>
        <w:t xml:space="preserve">המילה </w:t>
      </w:r>
      <w:bookmarkStart w:id="1328" w:name="_ETM_Q5_571990"/>
      <w:bookmarkEnd w:id="1328"/>
      <w:r>
        <w:rPr>
          <w:rFonts w:hint="cs"/>
          <w:rtl/>
        </w:rPr>
        <w:t>"</w:t>
      </w:r>
      <w:r w:rsidRPr="0043597F">
        <w:rPr>
          <w:rtl/>
        </w:rPr>
        <w:t>נכבה</w:t>
      </w:r>
      <w:r>
        <w:rPr>
          <w:rFonts w:hint="cs"/>
          <w:rtl/>
        </w:rPr>
        <w:t>",</w:t>
      </w:r>
      <w:r w:rsidRPr="0043597F">
        <w:rPr>
          <w:rtl/>
        </w:rPr>
        <w:t xml:space="preserve"> </w:t>
      </w:r>
      <w:bookmarkStart w:id="1329" w:name="_ETM_Q5_573100"/>
      <w:bookmarkEnd w:id="1329"/>
      <w:r w:rsidRPr="0043597F">
        <w:rPr>
          <w:rtl/>
        </w:rPr>
        <w:t>כ</w:t>
      </w:r>
      <w:r>
        <w:rPr>
          <w:rFonts w:hint="cs"/>
          <w:rtl/>
        </w:rPr>
        <w:t>אילו</w:t>
      </w:r>
      <w:bookmarkStart w:id="1330" w:name="_ETM_Q5_573370"/>
      <w:bookmarkEnd w:id="1330"/>
      <w:r>
        <w:rPr>
          <w:rFonts w:hint="cs"/>
          <w:rtl/>
        </w:rPr>
        <w:t xml:space="preserve"> היא עוקרת </w:t>
      </w:r>
      <w:bookmarkStart w:id="1331" w:name="_ETM_Q5_573760"/>
      <w:bookmarkStart w:id="1332" w:name="_ETM_Q5_574600"/>
      <w:bookmarkEnd w:id="1331"/>
      <w:bookmarkEnd w:id="1332"/>
      <w:r w:rsidRPr="0043597F">
        <w:rPr>
          <w:rtl/>
        </w:rPr>
        <w:t xml:space="preserve">ומרסקת </w:t>
      </w:r>
      <w:bookmarkStart w:id="1333" w:name="_ETM_Q5_575529"/>
      <w:bookmarkEnd w:id="1333"/>
      <w:r w:rsidRPr="0043597F">
        <w:rPr>
          <w:rtl/>
        </w:rPr>
        <w:t xml:space="preserve">את </w:t>
      </w:r>
      <w:bookmarkStart w:id="1334" w:name="_ETM_Q5_575740"/>
      <w:bookmarkEnd w:id="1334"/>
      <w:r w:rsidRPr="0043597F">
        <w:rPr>
          <w:rtl/>
        </w:rPr>
        <w:t xml:space="preserve">מעמדה </w:t>
      </w:r>
      <w:bookmarkStart w:id="1335" w:name="_ETM_Q5_576250"/>
      <w:bookmarkEnd w:id="1335"/>
      <w:r w:rsidRPr="0043597F">
        <w:rPr>
          <w:rtl/>
        </w:rPr>
        <w:t xml:space="preserve">של </w:t>
      </w:r>
      <w:bookmarkStart w:id="1336" w:name="_ETM_Q5_576490"/>
      <w:bookmarkEnd w:id="1336"/>
      <w:r w:rsidRPr="0043597F">
        <w:rPr>
          <w:rtl/>
        </w:rPr>
        <w:t xml:space="preserve">המדינה </w:t>
      </w:r>
      <w:bookmarkStart w:id="1337" w:name="_ETM_Q5_577510"/>
      <w:bookmarkEnd w:id="1337"/>
      <w:r w:rsidRPr="0043597F">
        <w:rPr>
          <w:rtl/>
        </w:rPr>
        <w:t xml:space="preserve">ואת </w:t>
      </w:r>
      <w:bookmarkStart w:id="1338" w:name="_ETM_Q5_577990"/>
      <w:bookmarkEnd w:id="1338"/>
      <w:r w:rsidRPr="0043597F">
        <w:rPr>
          <w:rtl/>
        </w:rPr>
        <w:t xml:space="preserve">הלגיטימציה </w:t>
      </w:r>
      <w:bookmarkStart w:id="1339" w:name="_ETM_Q5_578860"/>
      <w:bookmarkEnd w:id="1339"/>
      <w:r w:rsidRPr="0043597F">
        <w:rPr>
          <w:rtl/>
        </w:rPr>
        <w:t>שלה</w:t>
      </w:r>
      <w:r>
        <w:rPr>
          <w:rFonts w:hint="cs"/>
          <w:rtl/>
        </w:rPr>
        <w:t>.</w:t>
      </w:r>
      <w:bookmarkStart w:id="1340" w:name="_ETM_Q5_579970"/>
      <w:bookmarkEnd w:id="1340"/>
      <w:r w:rsidR="005105A7">
        <w:rPr>
          <w:rFonts w:hint="cs"/>
          <w:rtl/>
        </w:rPr>
        <w:t xml:space="preserve"> </w:t>
      </w:r>
      <w:bookmarkStart w:id="1341" w:name="_ETM_Q5_400538"/>
      <w:bookmarkStart w:id="1342" w:name="_ETM_Q5_400576"/>
      <w:bookmarkEnd w:id="1341"/>
      <w:bookmarkEnd w:id="1342"/>
      <w:r w:rsidRPr="0043597F">
        <w:rPr>
          <w:rtl/>
        </w:rPr>
        <w:t xml:space="preserve">אבל </w:t>
      </w:r>
      <w:bookmarkStart w:id="1343" w:name="_ETM_Q5_580870"/>
      <w:bookmarkEnd w:id="1343"/>
      <w:r w:rsidRPr="0043597F">
        <w:rPr>
          <w:rtl/>
        </w:rPr>
        <w:t xml:space="preserve">האם </w:t>
      </w:r>
      <w:bookmarkStart w:id="1344" w:name="_ETM_Q5_581320"/>
      <w:bookmarkEnd w:id="1344"/>
      <w:r w:rsidRPr="0043597F">
        <w:rPr>
          <w:rtl/>
        </w:rPr>
        <w:t xml:space="preserve">יש </w:t>
      </w:r>
      <w:bookmarkStart w:id="1345" w:name="_ETM_Q5_581620"/>
      <w:bookmarkEnd w:id="1345"/>
      <w:r w:rsidRPr="0043597F">
        <w:rPr>
          <w:rtl/>
        </w:rPr>
        <w:t xml:space="preserve">מחלוקת </w:t>
      </w:r>
      <w:bookmarkStart w:id="1346" w:name="_ETM_Q5_582370"/>
      <w:bookmarkEnd w:id="1346"/>
      <w:r w:rsidRPr="0043597F">
        <w:rPr>
          <w:rtl/>
        </w:rPr>
        <w:t xml:space="preserve">אמיתית </w:t>
      </w:r>
      <w:bookmarkStart w:id="1347" w:name="_ETM_Q5_583339"/>
      <w:bookmarkEnd w:id="1347"/>
      <w:r>
        <w:rPr>
          <w:rFonts w:hint="cs"/>
          <w:rtl/>
        </w:rPr>
        <w:t>ועניינית</w:t>
      </w:r>
      <w:bookmarkStart w:id="1348" w:name="_ETM_Q5_583729"/>
      <w:bookmarkStart w:id="1349" w:name="_ETM_Q5_583819"/>
      <w:bookmarkEnd w:id="1348"/>
      <w:bookmarkEnd w:id="1349"/>
      <w:r w:rsidRPr="0043597F">
        <w:rPr>
          <w:rtl/>
        </w:rPr>
        <w:t xml:space="preserve"> </w:t>
      </w:r>
      <w:bookmarkStart w:id="1350" w:name="_ETM_Q5_584149"/>
      <w:bookmarkEnd w:id="1350"/>
      <w:r w:rsidRPr="0043597F">
        <w:rPr>
          <w:rtl/>
        </w:rPr>
        <w:t>כל</w:t>
      </w:r>
      <w:bookmarkStart w:id="1351" w:name="_ETM_Q5_584359"/>
      <w:bookmarkEnd w:id="1351"/>
      <w:r>
        <w:rPr>
          <w:rFonts w:hint="cs"/>
          <w:rtl/>
        </w:rPr>
        <w:t xml:space="preserve"> </w:t>
      </w:r>
      <w:r w:rsidRPr="0043597F">
        <w:rPr>
          <w:rtl/>
        </w:rPr>
        <w:t>כך</w:t>
      </w:r>
      <w:r>
        <w:rPr>
          <w:rFonts w:hint="cs"/>
          <w:rtl/>
        </w:rPr>
        <w:t>?</w:t>
      </w:r>
      <w:r w:rsidRPr="0043597F">
        <w:rPr>
          <w:rtl/>
        </w:rPr>
        <w:t xml:space="preserve"> </w:t>
      </w:r>
      <w:bookmarkStart w:id="1352" w:name="_ETM_Q5_585139"/>
      <w:bookmarkEnd w:id="1352"/>
      <w:r w:rsidRPr="0043597F">
        <w:rPr>
          <w:rtl/>
        </w:rPr>
        <w:t xml:space="preserve">האם </w:t>
      </w:r>
      <w:bookmarkStart w:id="1353" w:name="_ETM_Q5_585770"/>
      <w:bookmarkEnd w:id="1353"/>
      <w:r w:rsidRPr="0043597F">
        <w:rPr>
          <w:rtl/>
        </w:rPr>
        <w:t xml:space="preserve">אין </w:t>
      </w:r>
      <w:bookmarkStart w:id="1354" w:name="_ETM_Q5_586099"/>
      <w:bookmarkEnd w:id="1354"/>
      <w:r w:rsidRPr="0043597F">
        <w:rPr>
          <w:rtl/>
        </w:rPr>
        <w:t xml:space="preserve">לנו </w:t>
      </w:r>
      <w:bookmarkStart w:id="1355" w:name="_ETM_Q5_586490"/>
      <w:bookmarkEnd w:id="1355"/>
      <w:r w:rsidRPr="0043597F">
        <w:rPr>
          <w:rtl/>
        </w:rPr>
        <w:t xml:space="preserve">כיום </w:t>
      </w:r>
      <w:bookmarkStart w:id="1356" w:name="_ETM_Q5_586909"/>
      <w:bookmarkEnd w:id="1356"/>
      <w:r w:rsidRPr="0043597F">
        <w:rPr>
          <w:rtl/>
        </w:rPr>
        <w:t xml:space="preserve">תיעוד </w:t>
      </w:r>
      <w:bookmarkStart w:id="1357" w:name="_ETM_Q5_587329"/>
      <w:bookmarkEnd w:id="1357"/>
      <w:r w:rsidRPr="0043597F">
        <w:rPr>
          <w:rtl/>
        </w:rPr>
        <w:t xml:space="preserve">היסטורי </w:t>
      </w:r>
      <w:bookmarkStart w:id="1358" w:name="_ETM_Q5_588020"/>
      <w:bookmarkEnd w:id="1358"/>
      <w:r w:rsidRPr="0043597F">
        <w:rPr>
          <w:rtl/>
        </w:rPr>
        <w:t xml:space="preserve">רב </w:t>
      </w:r>
      <w:bookmarkStart w:id="1359" w:name="_ETM_Q5_588869"/>
      <w:bookmarkEnd w:id="1359"/>
      <w:r w:rsidRPr="0043597F">
        <w:rPr>
          <w:rtl/>
        </w:rPr>
        <w:t>ש</w:t>
      </w:r>
      <w:r>
        <w:rPr>
          <w:rFonts w:hint="cs"/>
          <w:rtl/>
        </w:rPr>
        <w:t>מאשר</w:t>
      </w:r>
      <w:bookmarkStart w:id="1360" w:name="_ETM_Q5_410388"/>
      <w:bookmarkEnd w:id="1360"/>
      <w:r>
        <w:rPr>
          <w:rFonts w:hint="cs"/>
          <w:rtl/>
        </w:rPr>
        <w:t xml:space="preserve"> </w:t>
      </w:r>
      <w:bookmarkStart w:id="1361" w:name="_ETM_Q5_589079"/>
      <w:bookmarkStart w:id="1362" w:name="_ETM_Q5_589319"/>
      <w:bookmarkEnd w:id="1361"/>
      <w:bookmarkEnd w:id="1362"/>
      <w:r w:rsidRPr="0043597F">
        <w:rPr>
          <w:rtl/>
        </w:rPr>
        <w:t xml:space="preserve">שזה </w:t>
      </w:r>
      <w:bookmarkStart w:id="1363" w:name="_ETM_Q5_590159"/>
      <w:bookmarkEnd w:id="1363"/>
      <w:r w:rsidRPr="0043597F">
        <w:rPr>
          <w:rtl/>
        </w:rPr>
        <w:t xml:space="preserve">מה </w:t>
      </w:r>
      <w:bookmarkStart w:id="1364" w:name="_ETM_Q5_590310"/>
      <w:bookmarkEnd w:id="1364"/>
      <w:r w:rsidRPr="0043597F">
        <w:rPr>
          <w:rtl/>
        </w:rPr>
        <w:t>שקרה</w:t>
      </w:r>
      <w:r>
        <w:rPr>
          <w:rFonts w:hint="cs"/>
          <w:rtl/>
        </w:rPr>
        <w:t>?</w:t>
      </w:r>
      <w:r w:rsidRPr="0043597F">
        <w:rPr>
          <w:rtl/>
        </w:rPr>
        <w:t xml:space="preserve"> </w:t>
      </w:r>
      <w:bookmarkStart w:id="1365" w:name="_ETM_Q5_591410"/>
      <w:bookmarkEnd w:id="1365"/>
      <w:r w:rsidRPr="0043597F">
        <w:rPr>
          <w:rtl/>
        </w:rPr>
        <w:t xml:space="preserve">האם </w:t>
      </w:r>
      <w:bookmarkStart w:id="1366" w:name="_ETM_Q5_591890"/>
      <w:bookmarkEnd w:id="1366"/>
      <w:r w:rsidRPr="0043597F">
        <w:rPr>
          <w:rtl/>
        </w:rPr>
        <w:t xml:space="preserve">מישהו </w:t>
      </w:r>
      <w:bookmarkStart w:id="1367" w:name="_ETM_Q5_592279"/>
      <w:bookmarkEnd w:id="1367"/>
      <w:r w:rsidRPr="0043597F">
        <w:rPr>
          <w:rtl/>
        </w:rPr>
        <w:t xml:space="preserve">חושב </w:t>
      </w:r>
      <w:bookmarkStart w:id="1368" w:name="_ETM_Q5_592760"/>
      <w:bookmarkEnd w:id="1368"/>
      <w:r w:rsidRPr="0043597F">
        <w:rPr>
          <w:rtl/>
        </w:rPr>
        <w:t xml:space="preserve">שילד </w:t>
      </w:r>
      <w:bookmarkStart w:id="1369" w:name="_ETM_Q5_593360"/>
      <w:bookmarkEnd w:id="1369"/>
      <w:r w:rsidRPr="0043597F">
        <w:rPr>
          <w:rtl/>
        </w:rPr>
        <w:t xml:space="preserve">שנעקר </w:t>
      </w:r>
      <w:bookmarkStart w:id="1370" w:name="_ETM_Q5_594020"/>
      <w:bookmarkEnd w:id="1370"/>
      <w:r w:rsidRPr="0043597F">
        <w:rPr>
          <w:rtl/>
        </w:rPr>
        <w:t>מב</w:t>
      </w:r>
      <w:r>
        <w:rPr>
          <w:rFonts w:hint="cs"/>
          <w:rtl/>
        </w:rPr>
        <w:t>י</w:t>
      </w:r>
      <w:r w:rsidRPr="0043597F">
        <w:rPr>
          <w:rtl/>
        </w:rPr>
        <w:t xml:space="preserve">תו </w:t>
      </w:r>
      <w:bookmarkStart w:id="1371" w:name="_ETM_Q5_595080"/>
      <w:bookmarkEnd w:id="1371"/>
      <w:r w:rsidRPr="0043597F">
        <w:rPr>
          <w:rtl/>
        </w:rPr>
        <w:t xml:space="preserve">בחשכת </w:t>
      </w:r>
      <w:bookmarkStart w:id="1372" w:name="_ETM_Q5_595920"/>
      <w:bookmarkEnd w:id="1372"/>
      <w:r w:rsidRPr="0043597F">
        <w:rPr>
          <w:rtl/>
        </w:rPr>
        <w:t xml:space="preserve">הלילה </w:t>
      </w:r>
      <w:bookmarkStart w:id="1373" w:name="_ETM_Q5_596729"/>
      <w:bookmarkEnd w:id="1373"/>
      <w:r w:rsidRPr="0043597F">
        <w:rPr>
          <w:rtl/>
        </w:rPr>
        <w:t xml:space="preserve">לא </w:t>
      </w:r>
      <w:bookmarkStart w:id="1374" w:name="_ETM_Q5_597060"/>
      <w:bookmarkEnd w:id="1374"/>
      <w:r w:rsidRPr="0043597F">
        <w:rPr>
          <w:rtl/>
        </w:rPr>
        <w:t xml:space="preserve">חווה </w:t>
      </w:r>
      <w:bookmarkStart w:id="1375" w:name="_ETM_Q5_597570"/>
      <w:bookmarkEnd w:id="1375"/>
      <w:r w:rsidRPr="0043597F">
        <w:rPr>
          <w:rtl/>
        </w:rPr>
        <w:t xml:space="preserve">אסון </w:t>
      </w:r>
      <w:bookmarkStart w:id="1376" w:name="_ETM_Q5_598589"/>
      <w:bookmarkEnd w:id="1376"/>
      <w:r>
        <w:rPr>
          <w:rFonts w:hint="cs"/>
          <w:rtl/>
        </w:rPr>
        <w:t>נכבה?</w:t>
      </w:r>
    </w:p>
    <w:p w:rsidR="000476F1" w:rsidRDefault="000476F1" w:rsidP="00A42096">
      <w:pPr>
        <w:rPr>
          <w:rtl/>
        </w:rPr>
      </w:pPr>
      <w:bookmarkStart w:id="1377" w:name="_ETM_Q5_418836"/>
      <w:bookmarkStart w:id="1378" w:name="_ETM_Q5_418884"/>
      <w:bookmarkEnd w:id="1377"/>
      <w:bookmarkEnd w:id="1378"/>
    </w:p>
    <w:p w:rsidR="000476F1" w:rsidRDefault="000476F1" w:rsidP="00A42096">
      <w:pPr>
        <w:pStyle w:val="af5"/>
        <w:keepNext/>
        <w:rPr>
          <w:rtl/>
        </w:rPr>
      </w:pPr>
      <w:bookmarkStart w:id="1379" w:name="ET_interruption_6345_26"/>
      <w:r w:rsidRPr="00AC365F">
        <w:rPr>
          <w:rStyle w:val="TagStyle"/>
          <w:rtl/>
        </w:rPr>
        <w:t xml:space="preserve"> &lt;&lt; קריאה &gt;&gt; </w:t>
      </w:r>
      <w:r>
        <w:rPr>
          <w:rtl/>
        </w:rPr>
        <w:t>טלי גוטליב (הליכוד):</w:t>
      </w:r>
      <w:r w:rsidRPr="00AC365F">
        <w:rPr>
          <w:rStyle w:val="TagStyle"/>
          <w:rtl/>
        </w:rPr>
        <w:t xml:space="preserve"> &lt;&lt; קריאה &gt;&gt;</w:t>
      </w:r>
      <w:r>
        <w:rPr>
          <w:rtl/>
        </w:rPr>
        <w:t xml:space="preserve"> </w:t>
      </w:r>
      <w:bookmarkEnd w:id="1379"/>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אף ילד לא נעקר מביתו.</w:t>
      </w:r>
      <w:bookmarkStart w:id="1380" w:name="_ETM_Q5_419042"/>
      <w:bookmarkEnd w:id="1380"/>
      <w:r w:rsidR="000476F1">
        <w:rPr>
          <w:rFonts w:hint="cs"/>
          <w:rtl/>
        </w:rPr>
        <w:t xml:space="preserve"> אתם עקרתם את </w:t>
      </w:r>
      <w:r>
        <w:rPr>
          <w:rFonts w:hint="cs"/>
          <w:rtl/>
        </w:rPr>
        <w:t>– – –</w:t>
      </w:r>
      <w:bookmarkStart w:id="1381" w:name="_ETM_Q5_416517"/>
      <w:bookmarkEnd w:id="1381"/>
    </w:p>
    <w:p w:rsidR="000476F1" w:rsidRDefault="000476F1" w:rsidP="00A42096">
      <w:pPr>
        <w:rPr>
          <w:rtl/>
        </w:rPr>
      </w:pPr>
      <w:bookmarkStart w:id="1382" w:name="_ETM_Q5_416546"/>
      <w:bookmarkEnd w:id="1382"/>
    </w:p>
    <w:p w:rsidR="000476F1" w:rsidRDefault="000476F1" w:rsidP="00A42096">
      <w:pPr>
        <w:pStyle w:val="-"/>
        <w:keepNext/>
        <w:rPr>
          <w:rtl/>
        </w:rPr>
      </w:pPr>
      <w:bookmarkStart w:id="1383" w:name="ET_speakercontinue_5293_27"/>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383"/>
    </w:p>
    <w:p w:rsidR="000476F1" w:rsidRDefault="000476F1" w:rsidP="00B87C1F">
      <w:pPr>
        <w:rPr>
          <w:rtl/>
        </w:rPr>
      </w:pPr>
    </w:p>
    <w:p w:rsidR="000476F1" w:rsidRDefault="000476F1" w:rsidP="00A42096">
      <w:pPr>
        <w:rPr>
          <w:rtl/>
        </w:rPr>
      </w:pPr>
      <w:bookmarkStart w:id="1384" w:name="_ETM_Q5_418468"/>
      <w:bookmarkEnd w:id="1384"/>
      <w:r>
        <w:rPr>
          <w:rFonts w:hint="cs"/>
          <w:rtl/>
        </w:rPr>
        <w:t>האם ריקונם של מאות</w:t>
      </w:r>
      <w:bookmarkStart w:id="1385" w:name="_ETM_Q5_601799"/>
      <w:bookmarkStart w:id="1386" w:name="_ETM_Q5_602369"/>
      <w:bookmarkStart w:id="1387" w:name="_ETM_Q5_602729"/>
      <w:bookmarkStart w:id="1388" w:name="_ETM_Q5_603060"/>
      <w:bookmarkEnd w:id="1385"/>
      <w:bookmarkEnd w:id="1386"/>
      <w:bookmarkEnd w:id="1387"/>
      <w:bookmarkEnd w:id="1388"/>
      <w:r>
        <w:rPr>
          <w:rFonts w:hint="cs"/>
          <w:rtl/>
        </w:rPr>
        <w:t xml:space="preserve"> רבות </w:t>
      </w:r>
      <w:bookmarkStart w:id="1389" w:name="_ETM_Q5_423509"/>
      <w:bookmarkEnd w:id="1389"/>
      <w:r w:rsidRPr="0043597F">
        <w:rPr>
          <w:rtl/>
        </w:rPr>
        <w:t>ש</w:t>
      </w:r>
      <w:r>
        <w:rPr>
          <w:rFonts w:hint="cs"/>
          <w:rtl/>
        </w:rPr>
        <w:t>ל</w:t>
      </w:r>
      <w:r w:rsidRPr="0043597F">
        <w:rPr>
          <w:rtl/>
        </w:rPr>
        <w:t xml:space="preserve"> </w:t>
      </w:r>
      <w:bookmarkStart w:id="1390" w:name="_ETM_Q5_603360"/>
      <w:bookmarkEnd w:id="1390"/>
      <w:r w:rsidRPr="0043597F">
        <w:rPr>
          <w:rtl/>
        </w:rPr>
        <w:t>כפרים</w:t>
      </w:r>
      <w:r>
        <w:rPr>
          <w:rFonts w:hint="cs"/>
          <w:rtl/>
        </w:rPr>
        <w:t xml:space="preserve"> – היום מכנים זאת "הגירה מרצון" – ודילול אוכלוסייה, והחרבת תרבותם </w:t>
      </w:r>
      <w:bookmarkStart w:id="1391" w:name="_ETM_Q5_431963"/>
      <w:bookmarkEnd w:id="1391"/>
      <w:r>
        <w:rPr>
          <w:rFonts w:hint="cs"/>
          <w:rtl/>
        </w:rPr>
        <w:t>וחיים של מאות אלפי אנשים זה לא אסון נכבה?</w:t>
      </w:r>
    </w:p>
    <w:p w:rsidR="000476F1" w:rsidRDefault="000476F1" w:rsidP="00A42096">
      <w:pPr>
        <w:rPr>
          <w:rtl/>
        </w:rPr>
      </w:pPr>
    </w:p>
    <w:p w:rsidR="000476F1" w:rsidRDefault="000476F1" w:rsidP="00A42096">
      <w:pPr>
        <w:pStyle w:val="af5"/>
        <w:keepNext/>
        <w:rPr>
          <w:rtl/>
        </w:rPr>
      </w:pPr>
      <w:bookmarkStart w:id="1392" w:name="ET_interruption_6345_28"/>
      <w:r w:rsidRPr="00AC365F">
        <w:rPr>
          <w:rStyle w:val="TagStyle"/>
          <w:rtl/>
        </w:rPr>
        <w:t xml:space="preserve"> &lt;&lt; קריאה &gt;&gt; </w:t>
      </w:r>
      <w:r>
        <w:rPr>
          <w:rtl/>
        </w:rPr>
        <w:t>טלי גוטליב (הליכוד):</w:t>
      </w:r>
      <w:r w:rsidRPr="00AC365F">
        <w:rPr>
          <w:rStyle w:val="TagStyle"/>
          <w:rtl/>
        </w:rPr>
        <w:t xml:space="preserve"> &lt;&lt; קריאה &gt;&gt;</w:t>
      </w:r>
      <w:r>
        <w:rPr>
          <w:rtl/>
        </w:rPr>
        <w:t xml:space="preserve"> </w:t>
      </w:r>
      <w:bookmarkEnd w:id="1392"/>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p>
    <w:p w:rsidR="000476F1" w:rsidRDefault="000476F1" w:rsidP="00A42096">
      <w:pPr>
        <w:pStyle w:val="-"/>
        <w:keepNext/>
        <w:rPr>
          <w:rtl/>
        </w:rPr>
      </w:pPr>
      <w:bookmarkStart w:id="1393" w:name="ET_speakercontinue_5293_29"/>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393"/>
    </w:p>
    <w:p w:rsidR="000476F1" w:rsidRDefault="000476F1" w:rsidP="00B87C1F">
      <w:pPr>
        <w:rPr>
          <w:rtl/>
        </w:rPr>
      </w:pPr>
    </w:p>
    <w:p w:rsidR="000476F1" w:rsidRDefault="000476F1" w:rsidP="00A42096">
      <w:pPr>
        <w:rPr>
          <w:rtl/>
        </w:rPr>
      </w:pPr>
      <w:r w:rsidRPr="0043597F">
        <w:rPr>
          <w:rtl/>
        </w:rPr>
        <w:t xml:space="preserve"> </w:t>
      </w:r>
      <w:bookmarkStart w:id="1394" w:name="_ETM_Q5_604529"/>
      <w:bookmarkEnd w:id="1394"/>
      <w:r>
        <w:rPr>
          <w:rFonts w:hint="cs"/>
          <w:rtl/>
        </w:rPr>
        <w:t xml:space="preserve">יש כאלו שלא שמעו על הנכבה, יש כאלו שמכחישים אותה </w:t>
      </w:r>
      <w:bookmarkStart w:id="1395" w:name="_ETM_Q5_446170"/>
      <w:bookmarkEnd w:id="1395"/>
      <w:r>
        <w:rPr>
          <w:rFonts w:hint="cs"/>
          <w:rtl/>
        </w:rPr>
        <w:t>ויש כאלו שחוגגים אותה.</w:t>
      </w:r>
      <w:bookmarkStart w:id="1396" w:name="_ETM_Q5_449695"/>
      <w:bookmarkEnd w:id="1396"/>
    </w:p>
    <w:p w:rsidR="000476F1" w:rsidRDefault="000476F1" w:rsidP="00A42096">
      <w:pPr>
        <w:rPr>
          <w:rtl/>
        </w:rPr>
      </w:pPr>
      <w:bookmarkStart w:id="1397" w:name="_ETM_Q5_449756"/>
      <w:bookmarkEnd w:id="1397"/>
    </w:p>
    <w:p w:rsidR="000476F1" w:rsidRDefault="000476F1" w:rsidP="00A42096">
      <w:pPr>
        <w:pStyle w:val="af5"/>
        <w:keepNext/>
        <w:rPr>
          <w:rtl/>
        </w:rPr>
      </w:pPr>
      <w:bookmarkStart w:id="1398" w:name="ET_interruption_6345_30"/>
      <w:r w:rsidRPr="00AC365F">
        <w:rPr>
          <w:rStyle w:val="TagStyle"/>
          <w:rtl/>
        </w:rPr>
        <w:t xml:space="preserve"> &lt;&lt; קריאה &gt;&gt; </w:t>
      </w:r>
      <w:r>
        <w:rPr>
          <w:rtl/>
        </w:rPr>
        <w:t>טלי גוטליב (הליכוד):</w:t>
      </w:r>
      <w:r w:rsidRPr="00AC365F">
        <w:rPr>
          <w:rStyle w:val="TagStyle"/>
          <w:rtl/>
        </w:rPr>
        <w:t xml:space="preserve"> &lt;&lt; קריאה &gt;&gt;</w:t>
      </w:r>
      <w:r>
        <w:rPr>
          <w:rtl/>
        </w:rPr>
        <w:t xml:space="preserve"> </w:t>
      </w:r>
      <w:bookmarkEnd w:id="1398"/>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רצח </w:t>
      </w:r>
      <w:r>
        <w:rPr>
          <w:rFonts w:hint="cs"/>
          <w:rtl/>
        </w:rPr>
        <w:t>– – –</w:t>
      </w:r>
      <w:r w:rsidR="000476F1">
        <w:rPr>
          <w:rFonts w:hint="cs"/>
          <w:rtl/>
        </w:rPr>
        <w:t xml:space="preserve"> </w:t>
      </w:r>
      <w:bookmarkStart w:id="1399" w:name="_ETM_Q5_449384"/>
      <w:bookmarkEnd w:id="1399"/>
      <w:r w:rsidR="000476F1">
        <w:rPr>
          <w:rFonts w:hint="cs"/>
          <w:rtl/>
        </w:rPr>
        <w:t xml:space="preserve">זה מה שעשיתם </w:t>
      </w:r>
      <w:r>
        <w:rPr>
          <w:rFonts w:hint="cs"/>
          <w:rtl/>
        </w:rPr>
        <w:t>– – –</w:t>
      </w:r>
      <w:bookmarkStart w:id="1400" w:name="_ETM_Q5_448838"/>
      <w:bookmarkEnd w:id="1400"/>
    </w:p>
    <w:p w:rsidR="000476F1" w:rsidRDefault="000476F1" w:rsidP="00A42096">
      <w:pPr>
        <w:rPr>
          <w:rtl/>
        </w:rPr>
      </w:pPr>
      <w:bookmarkStart w:id="1401" w:name="_ETM_Q5_448894"/>
      <w:bookmarkEnd w:id="1401"/>
    </w:p>
    <w:p w:rsidR="000476F1" w:rsidRDefault="000476F1" w:rsidP="00A42096">
      <w:pPr>
        <w:pStyle w:val="-"/>
        <w:keepNext/>
        <w:rPr>
          <w:rtl/>
        </w:rPr>
      </w:pPr>
      <w:bookmarkStart w:id="1402" w:name="ET_speakercontinue_5293_31"/>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402"/>
    </w:p>
    <w:p w:rsidR="000476F1" w:rsidRDefault="000476F1" w:rsidP="00B87C1F">
      <w:pPr>
        <w:rPr>
          <w:rtl/>
        </w:rPr>
      </w:pPr>
    </w:p>
    <w:p w:rsidR="000476F1" w:rsidRDefault="000476F1" w:rsidP="00931FB5">
      <w:pPr>
        <w:rPr>
          <w:rtl/>
        </w:rPr>
      </w:pPr>
      <w:bookmarkStart w:id="1403" w:name="_ETM_Q5_447126"/>
      <w:bookmarkEnd w:id="1403"/>
      <w:r>
        <w:rPr>
          <w:rFonts w:hint="cs"/>
          <w:rtl/>
        </w:rPr>
        <w:t>יש להבדיל בין שלוש</w:t>
      </w:r>
      <w:bookmarkStart w:id="1404" w:name="_ETM_Q5_623170"/>
      <w:bookmarkStart w:id="1405" w:name="_ETM_Q5_623500"/>
      <w:bookmarkStart w:id="1406" w:name="_ETM_Q5_626650"/>
      <w:bookmarkStart w:id="1407" w:name="_ETM_Q5_631240"/>
      <w:bookmarkEnd w:id="1404"/>
      <w:bookmarkEnd w:id="1405"/>
      <w:bookmarkEnd w:id="1406"/>
      <w:bookmarkEnd w:id="1407"/>
      <w:r w:rsidRPr="0043597F">
        <w:rPr>
          <w:rtl/>
        </w:rPr>
        <w:t xml:space="preserve"> </w:t>
      </w:r>
      <w:bookmarkStart w:id="1408" w:name="_ETM_Q5_631960"/>
      <w:bookmarkEnd w:id="1408"/>
      <w:r>
        <w:rPr>
          <w:rFonts w:hint="cs"/>
          <w:rtl/>
        </w:rPr>
        <w:t>ה</w:t>
      </w:r>
      <w:r w:rsidRPr="0043597F">
        <w:rPr>
          <w:rtl/>
        </w:rPr>
        <w:t>קטגוריות</w:t>
      </w:r>
      <w:r>
        <w:rPr>
          <w:rFonts w:hint="cs"/>
          <w:rtl/>
        </w:rPr>
        <w:t>:</w:t>
      </w:r>
      <w:r w:rsidRPr="0043597F">
        <w:rPr>
          <w:rtl/>
        </w:rPr>
        <w:t xml:space="preserve"> </w:t>
      </w:r>
      <w:bookmarkStart w:id="1409" w:name="_ETM_Q5_633260"/>
      <w:bookmarkEnd w:id="1409"/>
      <w:r w:rsidRPr="0043597F">
        <w:rPr>
          <w:rtl/>
        </w:rPr>
        <w:t>הראשונים</w:t>
      </w:r>
      <w:r>
        <w:rPr>
          <w:rFonts w:hint="cs"/>
          <w:rtl/>
        </w:rPr>
        <w:t>, אלו</w:t>
      </w:r>
      <w:r w:rsidRPr="0043597F">
        <w:rPr>
          <w:rtl/>
        </w:rPr>
        <w:t xml:space="preserve"> </w:t>
      </w:r>
      <w:bookmarkStart w:id="1410" w:name="_ETM_Q5_634700"/>
      <w:bookmarkEnd w:id="1410"/>
      <w:r w:rsidRPr="0043597F">
        <w:rPr>
          <w:rtl/>
        </w:rPr>
        <w:t xml:space="preserve">שלא </w:t>
      </w:r>
      <w:bookmarkStart w:id="1411" w:name="_ETM_Q5_635000"/>
      <w:bookmarkEnd w:id="1411"/>
      <w:r w:rsidRPr="0043597F">
        <w:rPr>
          <w:rtl/>
        </w:rPr>
        <w:t xml:space="preserve">שמעו </w:t>
      </w:r>
      <w:bookmarkStart w:id="1412" w:name="_ETM_Q5_635420"/>
      <w:bookmarkEnd w:id="1412"/>
      <w:r w:rsidRPr="0043597F">
        <w:rPr>
          <w:rtl/>
        </w:rPr>
        <w:t>עליה</w:t>
      </w:r>
      <w:r>
        <w:rPr>
          <w:rFonts w:hint="cs"/>
          <w:rtl/>
        </w:rPr>
        <w:t>,</w:t>
      </w:r>
      <w:r w:rsidRPr="0043597F">
        <w:rPr>
          <w:rtl/>
        </w:rPr>
        <w:t xml:space="preserve"> </w:t>
      </w:r>
      <w:bookmarkStart w:id="1413" w:name="_ETM_Q5_636400"/>
      <w:bookmarkStart w:id="1414" w:name="_ETM_Q5_636640"/>
      <w:bookmarkEnd w:id="1413"/>
      <w:bookmarkEnd w:id="1414"/>
      <w:r w:rsidRPr="0043597F">
        <w:rPr>
          <w:rtl/>
        </w:rPr>
        <w:t xml:space="preserve">הם </w:t>
      </w:r>
      <w:bookmarkStart w:id="1415" w:name="_ETM_Q5_636760"/>
      <w:bookmarkEnd w:id="1415"/>
      <w:r w:rsidRPr="0043597F">
        <w:rPr>
          <w:rtl/>
        </w:rPr>
        <w:t>תוצ</w:t>
      </w:r>
      <w:r>
        <w:rPr>
          <w:rFonts w:hint="cs"/>
          <w:rtl/>
        </w:rPr>
        <w:t>ר</w:t>
      </w:r>
      <w:r w:rsidRPr="0043597F">
        <w:rPr>
          <w:rtl/>
        </w:rPr>
        <w:t xml:space="preserve"> </w:t>
      </w:r>
      <w:bookmarkStart w:id="1416" w:name="_ETM_Q5_637420"/>
      <w:bookmarkEnd w:id="1416"/>
      <w:r w:rsidRPr="0043597F">
        <w:rPr>
          <w:rtl/>
        </w:rPr>
        <w:t xml:space="preserve">של </w:t>
      </w:r>
      <w:bookmarkStart w:id="1417" w:name="_ETM_Q5_637659"/>
      <w:bookmarkEnd w:id="1417"/>
      <w:r w:rsidRPr="0043597F">
        <w:rPr>
          <w:rtl/>
        </w:rPr>
        <w:t xml:space="preserve">חינוך </w:t>
      </w:r>
      <w:bookmarkStart w:id="1418" w:name="_ETM_Q5_638140"/>
      <w:bookmarkEnd w:id="1418"/>
      <w:r w:rsidRPr="0043597F">
        <w:rPr>
          <w:rtl/>
        </w:rPr>
        <w:t>מסוים</w:t>
      </w:r>
      <w:r>
        <w:rPr>
          <w:rFonts w:hint="cs"/>
          <w:rtl/>
        </w:rPr>
        <w:t>,</w:t>
      </w:r>
      <w:r w:rsidRPr="0043597F">
        <w:rPr>
          <w:rtl/>
        </w:rPr>
        <w:t xml:space="preserve"> </w:t>
      </w:r>
      <w:bookmarkStart w:id="1419" w:name="_ETM_Q5_639249"/>
      <w:bookmarkEnd w:id="1419"/>
      <w:r w:rsidRPr="0043597F">
        <w:rPr>
          <w:rtl/>
        </w:rPr>
        <w:t>ו</w:t>
      </w:r>
      <w:r>
        <w:rPr>
          <w:rFonts w:hint="cs"/>
          <w:rtl/>
        </w:rPr>
        <w:t>חינוך</w:t>
      </w:r>
      <w:r w:rsidRPr="0043597F">
        <w:rPr>
          <w:rtl/>
        </w:rPr>
        <w:t xml:space="preserve"> </w:t>
      </w:r>
      <w:bookmarkStart w:id="1420" w:name="_ETM_Q5_640090"/>
      <w:bookmarkEnd w:id="1420"/>
      <w:r w:rsidRPr="0043597F">
        <w:rPr>
          <w:rtl/>
        </w:rPr>
        <w:t xml:space="preserve">הוא </w:t>
      </w:r>
      <w:bookmarkStart w:id="1421" w:name="_ETM_Q5_640269"/>
      <w:bookmarkEnd w:id="1421"/>
      <w:r w:rsidRPr="0043597F">
        <w:rPr>
          <w:rtl/>
        </w:rPr>
        <w:t xml:space="preserve">תמיד </w:t>
      </w:r>
      <w:bookmarkStart w:id="1422" w:name="_ETM_Q5_640930"/>
      <w:bookmarkEnd w:id="1422"/>
      <w:r w:rsidRPr="0043597F">
        <w:rPr>
          <w:rtl/>
        </w:rPr>
        <w:t>פוליטי</w:t>
      </w:r>
      <w:r>
        <w:rPr>
          <w:rFonts w:hint="cs"/>
          <w:rtl/>
        </w:rPr>
        <w:t>.</w:t>
      </w:r>
      <w:r w:rsidRPr="0043597F">
        <w:rPr>
          <w:rtl/>
        </w:rPr>
        <w:t xml:space="preserve"> </w:t>
      </w:r>
      <w:bookmarkStart w:id="1423" w:name="_ETM_Q5_642099"/>
      <w:bookmarkEnd w:id="1423"/>
      <w:r w:rsidRPr="0043597F">
        <w:rPr>
          <w:rtl/>
        </w:rPr>
        <w:t>חבר</w:t>
      </w:r>
      <w:r>
        <w:rPr>
          <w:rFonts w:hint="cs"/>
          <w:rtl/>
        </w:rPr>
        <w:t xml:space="preserve"> </w:t>
      </w:r>
      <w:bookmarkStart w:id="1424" w:name="_ETM_Q5_461539"/>
      <w:bookmarkEnd w:id="1424"/>
      <w:r>
        <w:rPr>
          <w:rFonts w:hint="cs"/>
          <w:rtl/>
        </w:rPr>
        <w:t>היסטוריון</w:t>
      </w:r>
      <w:r w:rsidRPr="0043597F">
        <w:rPr>
          <w:rtl/>
        </w:rPr>
        <w:t xml:space="preserve"> </w:t>
      </w:r>
      <w:bookmarkStart w:id="1425" w:name="_ETM_Q5_643120"/>
      <w:bookmarkEnd w:id="1425"/>
      <w:r w:rsidRPr="0043597F">
        <w:rPr>
          <w:rtl/>
        </w:rPr>
        <w:t xml:space="preserve">סיפר </w:t>
      </w:r>
      <w:bookmarkStart w:id="1426" w:name="_ETM_Q5_643540"/>
      <w:bookmarkEnd w:id="1426"/>
      <w:r w:rsidRPr="0043597F">
        <w:rPr>
          <w:rtl/>
        </w:rPr>
        <w:t xml:space="preserve">לי </w:t>
      </w:r>
      <w:bookmarkStart w:id="1427" w:name="_ETM_Q5_643719"/>
      <w:bookmarkEnd w:id="1427"/>
      <w:r w:rsidRPr="0043597F">
        <w:rPr>
          <w:rtl/>
        </w:rPr>
        <w:t>ש</w:t>
      </w:r>
      <w:bookmarkStart w:id="1428" w:name="_ETM_Q5_644019"/>
      <w:bookmarkEnd w:id="1428"/>
      <w:r w:rsidRPr="0043597F">
        <w:rPr>
          <w:rtl/>
        </w:rPr>
        <w:t xml:space="preserve">פגש </w:t>
      </w:r>
      <w:bookmarkStart w:id="1429" w:name="_ETM_Q5_644499"/>
      <w:bookmarkEnd w:id="1429"/>
      <w:r w:rsidRPr="0043597F">
        <w:rPr>
          <w:rtl/>
        </w:rPr>
        <w:t>קבוצ</w:t>
      </w:r>
      <w:r>
        <w:rPr>
          <w:rFonts w:hint="cs"/>
          <w:rtl/>
        </w:rPr>
        <w:t>ת</w:t>
      </w:r>
      <w:r w:rsidRPr="0043597F">
        <w:rPr>
          <w:rtl/>
        </w:rPr>
        <w:t xml:space="preserve"> </w:t>
      </w:r>
      <w:bookmarkStart w:id="1430" w:name="_ETM_Q5_645040"/>
      <w:bookmarkEnd w:id="1430"/>
      <w:r w:rsidRPr="0043597F">
        <w:rPr>
          <w:rtl/>
        </w:rPr>
        <w:t xml:space="preserve">צעירים </w:t>
      </w:r>
      <w:bookmarkStart w:id="1431" w:name="_ETM_Q5_646090"/>
      <w:bookmarkEnd w:id="1431"/>
      <w:r w:rsidRPr="0043597F">
        <w:rPr>
          <w:rtl/>
        </w:rPr>
        <w:t xml:space="preserve">בראשית </w:t>
      </w:r>
      <w:bookmarkStart w:id="1432" w:name="_ETM_Q5_646659"/>
      <w:bookmarkEnd w:id="1432"/>
      <w:r w:rsidRPr="0043597F">
        <w:rPr>
          <w:rtl/>
        </w:rPr>
        <w:t xml:space="preserve">שנות </w:t>
      </w:r>
      <w:bookmarkStart w:id="1433" w:name="_ETM_Q5_646959"/>
      <w:bookmarkEnd w:id="1433"/>
      <w:r>
        <w:rPr>
          <w:rFonts w:hint="cs"/>
          <w:rtl/>
        </w:rPr>
        <w:t>העשרים</w:t>
      </w:r>
      <w:r w:rsidRPr="0043597F">
        <w:rPr>
          <w:rtl/>
        </w:rPr>
        <w:t xml:space="preserve"> </w:t>
      </w:r>
      <w:bookmarkStart w:id="1434" w:name="_ETM_Q5_647469"/>
      <w:bookmarkEnd w:id="1434"/>
      <w:r w:rsidRPr="0043597F">
        <w:rPr>
          <w:rtl/>
        </w:rPr>
        <w:t>ל</w:t>
      </w:r>
      <w:bookmarkStart w:id="1435" w:name="_ETM_Q5_647680"/>
      <w:bookmarkEnd w:id="1435"/>
      <w:r w:rsidRPr="0043597F">
        <w:rPr>
          <w:rtl/>
        </w:rPr>
        <w:t>חייהם</w:t>
      </w:r>
      <w:r>
        <w:rPr>
          <w:rFonts w:hint="cs"/>
          <w:rtl/>
        </w:rPr>
        <w:t>,</w:t>
      </w:r>
      <w:r w:rsidRPr="0043597F">
        <w:rPr>
          <w:rtl/>
        </w:rPr>
        <w:t xml:space="preserve"> </w:t>
      </w:r>
      <w:bookmarkStart w:id="1436" w:name="_ETM_Q5_648670"/>
      <w:bookmarkEnd w:id="1436"/>
      <w:r w:rsidRPr="0043597F">
        <w:rPr>
          <w:rtl/>
        </w:rPr>
        <w:t>ו</w:t>
      </w:r>
      <w:r>
        <w:rPr>
          <w:rFonts w:hint="cs"/>
          <w:rtl/>
        </w:rPr>
        <w:t>כשהוא</w:t>
      </w:r>
      <w:r w:rsidRPr="0043597F">
        <w:rPr>
          <w:rtl/>
        </w:rPr>
        <w:t xml:space="preserve"> </w:t>
      </w:r>
      <w:bookmarkStart w:id="1437" w:name="_ETM_Q5_649269"/>
      <w:bookmarkEnd w:id="1437"/>
      <w:r w:rsidRPr="0043597F">
        <w:rPr>
          <w:rtl/>
        </w:rPr>
        <w:t xml:space="preserve">דיבר </w:t>
      </w:r>
      <w:bookmarkStart w:id="1438" w:name="_ETM_Q5_649659"/>
      <w:bookmarkEnd w:id="1438"/>
      <w:r w:rsidRPr="0043597F">
        <w:rPr>
          <w:rtl/>
        </w:rPr>
        <w:t xml:space="preserve">איתם </w:t>
      </w:r>
      <w:bookmarkStart w:id="1439" w:name="_ETM_Q5_650049"/>
      <w:bookmarkEnd w:id="1439"/>
      <w:r w:rsidRPr="0043597F">
        <w:rPr>
          <w:rtl/>
        </w:rPr>
        <w:t xml:space="preserve">על </w:t>
      </w:r>
      <w:bookmarkStart w:id="1440" w:name="_ETM_Q5_650200"/>
      <w:bookmarkEnd w:id="1440"/>
      <w:r w:rsidRPr="0043597F">
        <w:rPr>
          <w:rtl/>
        </w:rPr>
        <w:t>ה</w:t>
      </w:r>
      <w:r>
        <w:rPr>
          <w:rFonts w:hint="cs"/>
          <w:rtl/>
        </w:rPr>
        <w:t>פליטים,</w:t>
      </w:r>
      <w:r w:rsidRPr="0043597F">
        <w:rPr>
          <w:rtl/>
        </w:rPr>
        <w:t xml:space="preserve"> </w:t>
      </w:r>
      <w:bookmarkStart w:id="1441" w:name="_ETM_Q5_651219"/>
      <w:bookmarkEnd w:id="1441"/>
      <w:r w:rsidRPr="0043597F">
        <w:rPr>
          <w:rtl/>
        </w:rPr>
        <w:t xml:space="preserve">הוא </w:t>
      </w:r>
      <w:bookmarkStart w:id="1442" w:name="_ETM_Q5_651400"/>
      <w:bookmarkEnd w:id="1442"/>
      <w:r w:rsidRPr="0043597F">
        <w:rPr>
          <w:rtl/>
        </w:rPr>
        <w:t xml:space="preserve">שם </w:t>
      </w:r>
      <w:bookmarkStart w:id="1443" w:name="_ETM_Q5_651760"/>
      <w:bookmarkEnd w:id="1443"/>
      <w:r w:rsidRPr="0043597F">
        <w:rPr>
          <w:rtl/>
        </w:rPr>
        <w:t xml:space="preserve">לב </w:t>
      </w:r>
      <w:bookmarkStart w:id="1444" w:name="_ETM_Q5_651999"/>
      <w:bookmarkEnd w:id="1444"/>
      <w:r w:rsidRPr="0043597F">
        <w:rPr>
          <w:rtl/>
        </w:rPr>
        <w:t xml:space="preserve">לכך </w:t>
      </w:r>
      <w:bookmarkStart w:id="1445" w:name="_ETM_Q5_652420"/>
      <w:bookmarkEnd w:id="1445"/>
      <w:r w:rsidRPr="0043597F">
        <w:rPr>
          <w:rtl/>
        </w:rPr>
        <w:t xml:space="preserve">שהם </w:t>
      </w:r>
      <w:bookmarkStart w:id="1446" w:name="_ETM_Q5_652810"/>
      <w:bookmarkEnd w:id="1446"/>
      <w:r w:rsidRPr="0043597F">
        <w:rPr>
          <w:rtl/>
        </w:rPr>
        <w:t xml:space="preserve">לא </w:t>
      </w:r>
      <w:bookmarkStart w:id="1447" w:name="_ETM_Q5_652989"/>
      <w:bookmarkEnd w:id="1447"/>
      <w:r w:rsidRPr="0043597F">
        <w:rPr>
          <w:rtl/>
        </w:rPr>
        <w:t xml:space="preserve">ידעו </w:t>
      </w:r>
      <w:bookmarkStart w:id="1448" w:name="_ETM_Q5_653829"/>
      <w:bookmarkEnd w:id="1448"/>
      <w:r w:rsidRPr="0043597F">
        <w:rPr>
          <w:rtl/>
        </w:rPr>
        <w:t>מי</w:t>
      </w:r>
      <w:bookmarkStart w:id="1449" w:name="_ETM_Q5_654129"/>
      <w:bookmarkEnd w:id="1449"/>
      <w:r w:rsidRPr="0043597F">
        <w:rPr>
          <w:rtl/>
        </w:rPr>
        <w:t xml:space="preserve">הם </w:t>
      </w:r>
      <w:bookmarkStart w:id="1450" w:name="_ETM_Q5_654400"/>
      <w:bookmarkEnd w:id="1450"/>
      <w:r w:rsidRPr="0043597F">
        <w:rPr>
          <w:rtl/>
        </w:rPr>
        <w:t>הפ</w:t>
      </w:r>
      <w:r>
        <w:rPr>
          <w:rFonts w:hint="cs"/>
          <w:rtl/>
        </w:rPr>
        <w:t>ליט</w:t>
      </w:r>
      <w:r w:rsidRPr="0043597F">
        <w:rPr>
          <w:rtl/>
        </w:rPr>
        <w:t xml:space="preserve">ים </w:t>
      </w:r>
      <w:bookmarkStart w:id="1451" w:name="_ETM_Q5_654849"/>
      <w:bookmarkEnd w:id="1451"/>
      <w:r w:rsidRPr="0043597F">
        <w:rPr>
          <w:rtl/>
        </w:rPr>
        <w:t>הללו</w:t>
      </w:r>
      <w:r>
        <w:rPr>
          <w:rFonts w:hint="cs"/>
          <w:rtl/>
        </w:rPr>
        <w:t>,</w:t>
      </w:r>
      <w:r w:rsidRPr="0043597F">
        <w:rPr>
          <w:rtl/>
        </w:rPr>
        <w:t xml:space="preserve"> </w:t>
      </w:r>
      <w:bookmarkStart w:id="1452" w:name="_ETM_Q5_655780"/>
      <w:bookmarkEnd w:id="1452"/>
      <w:r w:rsidRPr="0043597F">
        <w:rPr>
          <w:rtl/>
        </w:rPr>
        <w:t xml:space="preserve">כי </w:t>
      </w:r>
      <w:bookmarkStart w:id="1453" w:name="_ETM_Q5_655959"/>
      <w:bookmarkEnd w:id="1453"/>
      <w:r>
        <w:rPr>
          <w:rFonts w:hint="cs"/>
          <w:rtl/>
        </w:rPr>
        <w:t xml:space="preserve">אף </w:t>
      </w:r>
      <w:r w:rsidRPr="0043597F">
        <w:rPr>
          <w:rtl/>
        </w:rPr>
        <w:t xml:space="preserve">פעם </w:t>
      </w:r>
      <w:bookmarkStart w:id="1454" w:name="_ETM_Q5_656650"/>
      <w:bookmarkEnd w:id="1454"/>
      <w:r w:rsidRPr="0043597F">
        <w:rPr>
          <w:rtl/>
        </w:rPr>
        <w:t xml:space="preserve">לא </w:t>
      </w:r>
      <w:bookmarkStart w:id="1455" w:name="_ETM_Q5_656859"/>
      <w:bookmarkEnd w:id="1455"/>
      <w:r w:rsidRPr="0043597F">
        <w:rPr>
          <w:rtl/>
        </w:rPr>
        <w:t xml:space="preserve">לימדו </w:t>
      </w:r>
      <w:bookmarkStart w:id="1456" w:name="_ETM_Q5_657310"/>
      <w:bookmarkEnd w:id="1456"/>
      <w:r w:rsidRPr="0043597F">
        <w:rPr>
          <w:rtl/>
        </w:rPr>
        <w:t xml:space="preserve">אותם </w:t>
      </w:r>
      <w:bookmarkStart w:id="1457" w:name="_ETM_Q5_657670"/>
      <w:bookmarkEnd w:id="1457"/>
      <w:r w:rsidRPr="0043597F">
        <w:rPr>
          <w:rtl/>
        </w:rPr>
        <w:t xml:space="preserve">בבית </w:t>
      </w:r>
      <w:bookmarkStart w:id="1458" w:name="_ETM_Q5_658060"/>
      <w:bookmarkEnd w:id="1458"/>
      <w:r w:rsidRPr="0043597F">
        <w:rPr>
          <w:rtl/>
        </w:rPr>
        <w:t xml:space="preserve">הספר </w:t>
      </w:r>
      <w:bookmarkStart w:id="1459" w:name="_ETM_Q5_658540"/>
      <w:bookmarkEnd w:id="1459"/>
      <w:r w:rsidRPr="0043597F">
        <w:rPr>
          <w:rtl/>
        </w:rPr>
        <w:t xml:space="preserve">או </w:t>
      </w:r>
      <w:bookmarkStart w:id="1460" w:name="_ETM_Q5_658599"/>
      <w:bookmarkEnd w:id="1460"/>
      <w:r w:rsidRPr="0043597F">
        <w:rPr>
          <w:rtl/>
        </w:rPr>
        <w:t xml:space="preserve">בתנועות </w:t>
      </w:r>
      <w:bookmarkStart w:id="1461" w:name="_ETM_Q5_659139"/>
      <w:bookmarkEnd w:id="1461"/>
      <w:r w:rsidRPr="0043597F">
        <w:rPr>
          <w:rtl/>
        </w:rPr>
        <w:t>הנוער</w:t>
      </w:r>
      <w:r>
        <w:rPr>
          <w:rFonts w:hint="cs"/>
          <w:rtl/>
        </w:rPr>
        <w:t xml:space="preserve"> על</w:t>
      </w:r>
      <w:bookmarkStart w:id="1462" w:name="_ETM_Q5_660099"/>
      <w:bookmarkStart w:id="1463" w:name="_ETM_Q5_660430"/>
      <w:bookmarkStart w:id="1464" w:name="_ETM_Q5_660700"/>
      <w:bookmarkEnd w:id="1462"/>
      <w:bookmarkEnd w:id="1463"/>
      <w:bookmarkEnd w:id="1464"/>
      <w:r>
        <w:rPr>
          <w:rFonts w:hint="cs"/>
          <w:rtl/>
        </w:rPr>
        <w:t xml:space="preserve"> אירועי</w:t>
      </w:r>
      <w:r w:rsidRPr="0043597F">
        <w:rPr>
          <w:rtl/>
        </w:rPr>
        <w:t xml:space="preserve"> </w:t>
      </w:r>
      <w:bookmarkStart w:id="1465" w:name="_ETM_Q5_660879"/>
      <w:bookmarkEnd w:id="1465"/>
      <w:r w:rsidRPr="0043597F">
        <w:rPr>
          <w:rtl/>
        </w:rPr>
        <w:t>48</w:t>
      </w:r>
      <w:r>
        <w:rPr>
          <w:rFonts w:hint="cs"/>
          <w:rtl/>
        </w:rPr>
        <w:t>'</w:t>
      </w:r>
      <w:r w:rsidRPr="0043597F">
        <w:rPr>
          <w:rtl/>
        </w:rPr>
        <w:t xml:space="preserve"> </w:t>
      </w:r>
      <w:bookmarkStart w:id="1466" w:name="_ETM_Q5_661930"/>
      <w:bookmarkEnd w:id="1466"/>
      <w:r w:rsidRPr="0043597F">
        <w:rPr>
          <w:rtl/>
        </w:rPr>
        <w:t xml:space="preserve">והתוצאות </w:t>
      </w:r>
      <w:bookmarkStart w:id="1467" w:name="_ETM_Q5_662680"/>
      <w:bookmarkEnd w:id="1467"/>
      <w:r w:rsidRPr="0043597F">
        <w:rPr>
          <w:rtl/>
        </w:rPr>
        <w:t>שלהם</w:t>
      </w:r>
      <w:r>
        <w:rPr>
          <w:rFonts w:hint="cs"/>
          <w:rtl/>
        </w:rPr>
        <w:t>.</w:t>
      </w:r>
      <w:r w:rsidRPr="0043597F">
        <w:rPr>
          <w:rtl/>
        </w:rPr>
        <w:t xml:space="preserve"> </w:t>
      </w:r>
      <w:bookmarkStart w:id="1468" w:name="_ETM_Q5_663639"/>
      <w:bookmarkEnd w:id="1468"/>
      <w:r w:rsidRPr="0043597F">
        <w:rPr>
          <w:rtl/>
        </w:rPr>
        <w:t xml:space="preserve">את </w:t>
      </w:r>
      <w:bookmarkStart w:id="1469" w:name="_ETM_Q5_663969"/>
      <w:bookmarkEnd w:id="1469"/>
      <w:r w:rsidRPr="0043597F">
        <w:rPr>
          <w:rtl/>
        </w:rPr>
        <w:t xml:space="preserve">אלו </w:t>
      </w:r>
      <w:bookmarkStart w:id="1470" w:name="_ETM_Q5_664870"/>
      <w:bookmarkEnd w:id="1470"/>
      <w:r w:rsidRPr="0043597F">
        <w:rPr>
          <w:rtl/>
        </w:rPr>
        <w:t xml:space="preserve">שלא </w:t>
      </w:r>
      <w:bookmarkStart w:id="1471" w:name="_ETM_Q5_665290"/>
      <w:bookmarkEnd w:id="1471"/>
      <w:r w:rsidRPr="0043597F">
        <w:rPr>
          <w:rtl/>
        </w:rPr>
        <w:t xml:space="preserve">שמעו </w:t>
      </w:r>
      <w:bookmarkStart w:id="1472" w:name="_ETM_Q5_665680"/>
      <w:bookmarkEnd w:id="1472"/>
      <w:r>
        <w:rPr>
          <w:rtl/>
        </w:rPr>
        <w:t>על</w:t>
      </w:r>
      <w:r>
        <w:rPr>
          <w:rFonts w:hint="cs"/>
          <w:rtl/>
        </w:rPr>
        <w:t xml:space="preserve"> הנכבה</w:t>
      </w:r>
      <w:r w:rsidRPr="0043597F">
        <w:rPr>
          <w:rtl/>
        </w:rPr>
        <w:t xml:space="preserve"> </w:t>
      </w:r>
      <w:bookmarkStart w:id="1473" w:name="_ETM_Q5_666430"/>
      <w:bookmarkEnd w:id="1473"/>
      <w:r w:rsidRPr="0043597F">
        <w:rPr>
          <w:rtl/>
        </w:rPr>
        <w:t xml:space="preserve">מעולם </w:t>
      </w:r>
      <w:bookmarkStart w:id="1474" w:name="_ETM_Q5_668230"/>
      <w:bookmarkStart w:id="1475" w:name="_ETM_Q5_669330"/>
      <w:bookmarkEnd w:id="1474"/>
      <w:bookmarkEnd w:id="1475"/>
      <w:r>
        <w:rPr>
          <w:rFonts w:hint="cs"/>
          <w:rtl/>
        </w:rPr>
        <w:t>יש לחנך.</w:t>
      </w:r>
    </w:p>
    <w:p w:rsidR="000476F1" w:rsidRDefault="000476F1" w:rsidP="00A42096">
      <w:pPr>
        <w:rPr>
          <w:rtl/>
        </w:rPr>
      </w:pPr>
      <w:bookmarkStart w:id="1476" w:name="_ETM_Q5_490084"/>
      <w:bookmarkStart w:id="1477" w:name="_ETM_Q5_490134"/>
      <w:bookmarkEnd w:id="1476"/>
      <w:bookmarkEnd w:id="1477"/>
    </w:p>
    <w:p w:rsidR="000476F1" w:rsidRDefault="000476F1" w:rsidP="00A42096">
      <w:pPr>
        <w:pStyle w:val="af5"/>
        <w:keepNext/>
        <w:rPr>
          <w:rtl/>
        </w:rPr>
      </w:pPr>
      <w:bookmarkStart w:id="1478" w:name="ET_interruption_6345_32"/>
      <w:r w:rsidRPr="00AC365F">
        <w:rPr>
          <w:rStyle w:val="TagStyle"/>
          <w:rtl/>
        </w:rPr>
        <w:t xml:space="preserve"> &lt;&lt; קריאה &gt;&gt; </w:t>
      </w:r>
      <w:r>
        <w:rPr>
          <w:rtl/>
        </w:rPr>
        <w:t>טלי גוטליב (הליכוד):</w:t>
      </w:r>
      <w:r w:rsidRPr="00AC365F">
        <w:rPr>
          <w:rStyle w:val="TagStyle"/>
          <w:rtl/>
        </w:rPr>
        <w:t xml:space="preserve"> &lt;&lt; קריאה &gt;&gt;</w:t>
      </w:r>
      <w:r>
        <w:rPr>
          <w:rtl/>
        </w:rPr>
        <w:t xml:space="preserve"> </w:t>
      </w:r>
      <w:bookmarkEnd w:id="1478"/>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p>
    <w:p w:rsidR="000476F1" w:rsidRDefault="000476F1" w:rsidP="00A42096">
      <w:pPr>
        <w:pStyle w:val="-"/>
        <w:keepNext/>
        <w:rPr>
          <w:rtl/>
        </w:rPr>
      </w:pPr>
      <w:bookmarkStart w:id="1479" w:name="ET_speakercontinue_5293_33"/>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479"/>
    </w:p>
    <w:p w:rsidR="000476F1" w:rsidRDefault="000476F1" w:rsidP="00B87C1F">
      <w:pPr>
        <w:rPr>
          <w:rtl/>
        </w:rPr>
      </w:pPr>
    </w:p>
    <w:p w:rsidR="000476F1" w:rsidRDefault="000476F1" w:rsidP="00A42096">
      <w:pPr>
        <w:rPr>
          <w:rtl/>
        </w:rPr>
      </w:pPr>
      <w:bookmarkStart w:id="1480" w:name="_ETM_Q5_670320"/>
      <w:bookmarkEnd w:id="1480"/>
      <w:r>
        <w:rPr>
          <w:rFonts w:hint="cs"/>
          <w:rtl/>
        </w:rPr>
        <w:t xml:space="preserve">בהצעת החוק </w:t>
      </w:r>
      <w:r w:rsidRPr="0043597F">
        <w:rPr>
          <w:rtl/>
        </w:rPr>
        <w:t xml:space="preserve">שאני </w:t>
      </w:r>
      <w:bookmarkStart w:id="1481" w:name="_ETM_Q5_670740"/>
      <w:bookmarkEnd w:id="1481"/>
      <w:r w:rsidRPr="0043597F">
        <w:rPr>
          <w:rtl/>
        </w:rPr>
        <w:t xml:space="preserve">מעלה </w:t>
      </w:r>
      <w:bookmarkStart w:id="1482" w:name="_ETM_Q5_671640"/>
      <w:bookmarkEnd w:id="1482"/>
      <w:r w:rsidRPr="0043597F">
        <w:rPr>
          <w:rtl/>
        </w:rPr>
        <w:t xml:space="preserve">אני </w:t>
      </w:r>
      <w:bookmarkStart w:id="1483" w:name="_ETM_Q5_671970"/>
      <w:bookmarkEnd w:id="1483"/>
      <w:r w:rsidRPr="0043597F">
        <w:rPr>
          <w:rtl/>
        </w:rPr>
        <w:t xml:space="preserve">מציע </w:t>
      </w:r>
      <w:bookmarkStart w:id="1484" w:name="_ETM_Q5_672570"/>
      <w:bookmarkEnd w:id="1484"/>
      <w:r w:rsidRPr="0043597F">
        <w:rPr>
          <w:rtl/>
        </w:rPr>
        <w:t xml:space="preserve">דרך </w:t>
      </w:r>
      <w:bookmarkStart w:id="1485" w:name="_ETM_Q5_672990"/>
      <w:bookmarkEnd w:id="1485"/>
      <w:r w:rsidRPr="0043597F">
        <w:rPr>
          <w:rtl/>
        </w:rPr>
        <w:t>חינוכית</w:t>
      </w:r>
      <w:r>
        <w:rPr>
          <w:rFonts w:hint="cs"/>
          <w:rtl/>
        </w:rPr>
        <w:t>,</w:t>
      </w:r>
      <w:r w:rsidRPr="0043597F">
        <w:rPr>
          <w:rtl/>
        </w:rPr>
        <w:t xml:space="preserve"> </w:t>
      </w:r>
      <w:bookmarkStart w:id="1486" w:name="_ETM_Q5_673800"/>
      <w:bookmarkEnd w:id="1486"/>
      <w:r w:rsidRPr="0043597F">
        <w:rPr>
          <w:rtl/>
        </w:rPr>
        <w:t xml:space="preserve">לא </w:t>
      </w:r>
      <w:bookmarkStart w:id="1487" w:name="_ETM_Q5_674040"/>
      <w:bookmarkEnd w:id="1487"/>
      <w:r>
        <w:rPr>
          <w:rFonts w:hint="cs"/>
          <w:rtl/>
        </w:rPr>
        <w:t xml:space="preserve">ענישה </w:t>
      </w:r>
      <w:r w:rsidR="00B87C1F">
        <w:rPr>
          <w:rFonts w:hint="cs"/>
          <w:rtl/>
        </w:rPr>
        <w:t>– –</w:t>
      </w:r>
    </w:p>
    <w:p w:rsidR="000476F1" w:rsidRDefault="000476F1" w:rsidP="00A42096">
      <w:pPr>
        <w:rPr>
          <w:rtl/>
        </w:rPr>
      </w:pPr>
    </w:p>
    <w:p w:rsidR="000476F1" w:rsidRDefault="000476F1" w:rsidP="00A42096">
      <w:pPr>
        <w:pStyle w:val="af6"/>
        <w:keepNext/>
        <w:rPr>
          <w:rtl/>
        </w:rPr>
      </w:pPr>
      <w:bookmarkStart w:id="1488" w:name="ET_yor_6423_34"/>
      <w:r w:rsidRPr="00AC365F">
        <w:rPr>
          <w:rStyle w:val="TagStyle"/>
          <w:rtl/>
        </w:rPr>
        <w:t xml:space="preserve"> &lt;&lt; יור &gt;&gt; </w:t>
      </w:r>
      <w:r>
        <w:rPr>
          <w:rtl/>
        </w:rPr>
        <w:t>היו"ר אמיר אוחנה:</w:t>
      </w:r>
      <w:r w:rsidRPr="00AC365F">
        <w:rPr>
          <w:rStyle w:val="TagStyle"/>
          <w:rtl/>
        </w:rPr>
        <w:t xml:space="preserve"> &lt;&lt; יור &gt;&gt;</w:t>
      </w:r>
      <w:r>
        <w:rPr>
          <w:rtl/>
        </w:rPr>
        <w:t xml:space="preserve"> </w:t>
      </w:r>
      <w:bookmarkEnd w:id="1488"/>
    </w:p>
    <w:p w:rsidR="000476F1" w:rsidRDefault="000476F1" w:rsidP="00B87C1F">
      <w:pPr>
        <w:rPr>
          <w:rtl/>
        </w:rPr>
      </w:pPr>
    </w:p>
    <w:p w:rsidR="000476F1" w:rsidRDefault="000476F1" w:rsidP="00A42096">
      <w:pPr>
        <w:rPr>
          <w:rtl/>
        </w:rPr>
      </w:pPr>
      <w:r>
        <w:rPr>
          <w:rFonts w:hint="cs"/>
          <w:rtl/>
        </w:rPr>
        <w:t>חברת הכנסת גוטליב.</w:t>
      </w:r>
    </w:p>
    <w:p w:rsidR="000476F1" w:rsidRDefault="000476F1" w:rsidP="00A42096">
      <w:pPr>
        <w:rPr>
          <w:rtl/>
        </w:rPr>
      </w:pPr>
      <w:bookmarkStart w:id="1489" w:name="_ETM_Q5_494952"/>
      <w:bookmarkStart w:id="1490" w:name="_ETM_Q5_494994"/>
      <w:bookmarkEnd w:id="1489"/>
      <w:bookmarkEnd w:id="1490"/>
    </w:p>
    <w:p w:rsidR="000476F1" w:rsidRDefault="000476F1" w:rsidP="00A42096">
      <w:pPr>
        <w:pStyle w:val="-"/>
        <w:keepNext/>
        <w:rPr>
          <w:rtl/>
        </w:rPr>
      </w:pPr>
      <w:bookmarkStart w:id="1491" w:name="ET_speakercontinue_5293_35"/>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491"/>
    </w:p>
    <w:p w:rsidR="000476F1" w:rsidRDefault="000476F1" w:rsidP="00B87C1F">
      <w:pPr>
        <w:rPr>
          <w:rtl/>
        </w:rPr>
      </w:pPr>
    </w:p>
    <w:p w:rsidR="000476F1" w:rsidRDefault="00B87C1F" w:rsidP="00A42096">
      <w:pPr>
        <w:rPr>
          <w:rtl/>
        </w:rPr>
      </w:pPr>
      <w:r>
        <w:rPr>
          <w:rFonts w:hint="cs"/>
          <w:rtl/>
        </w:rPr>
        <w:t>– –</w:t>
      </w:r>
      <w:r w:rsidR="000476F1">
        <w:rPr>
          <w:rFonts w:hint="cs"/>
          <w:rtl/>
        </w:rPr>
        <w:t xml:space="preserve"> אלא חינוך: </w:t>
      </w:r>
      <w:r w:rsidR="000476F1" w:rsidRPr="0043597F">
        <w:rPr>
          <w:rtl/>
        </w:rPr>
        <w:t>אני</w:t>
      </w:r>
      <w:bookmarkStart w:id="1492" w:name="_ETM_Q5_674310"/>
      <w:bookmarkStart w:id="1493" w:name="_ETM_Q5_675180"/>
      <w:bookmarkStart w:id="1494" w:name="_ETM_Q5_676110"/>
      <w:bookmarkStart w:id="1495" w:name="_ETM_Q5_677010"/>
      <w:bookmarkEnd w:id="1492"/>
      <w:bookmarkEnd w:id="1493"/>
      <w:bookmarkEnd w:id="1494"/>
      <w:bookmarkEnd w:id="1495"/>
      <w:r w:rsidR="000476F1" w:rsidRPr="0043597F">
        <w:rPr>
          <w:rtl/>
        </w:rPr>
        <w:t xml:space="preserve"> </w:t>
      </w:r>
      <w:bookmarkStart w:id="1496" w:name="_ETM_Q5_677310"/>
      <w:bookmarkEnd w:id="1496"/>
      <w:r w:rsidR="000476F1" w:rsidRPr="0043597F">
        <w:rPr>
          <w:rtl/>
        </w:rPr>
        <w:t xml:space="preserve">מציע </w:t>
      </w:r>
      <w:bookmarkStart w:id="1497" w:name="_ETM_Q5_677820"/>
      <w:bookmarkEnd w:id="1497"/>
      <w:r w:rsidR="000476F1" w:rsidRPr="0043597F">
        <w:rPr>
          <w:rtl/>
        </w:rPr>
        <w:t xml:space="preserve">סדנאות </w:t>
      </w:r>
      <w:bookmarkStart w:id="1498" w:name="_ETM_Q5_679390"/>
      <w:bookmarkEnd w:id="1498"/>
      <w:r w:rsidR="000476F1">
        <w:rPr>
          <w:rFonts w:hint="cs"/>
          <w:rtl/>
        </w:rPr>
        <w:t xml:space="preserve">וסיורי </w:t>
      </w:r>
      <w:bookmarkStart w:id="1499" w:name="_ETM_Q5_499296"/>
      <w:bookmarkEnd w:id="1499"/>
      <w:r w:rsidR="000476F1" w:rsidRPr="0043597F">
        <w:rPr>
          <w:rtl/>
        </w:rPr>
        <w:t xml:space="preserve">לימוד </w:t>
      </w:r>
      <w:bookmarkStart w:id="1500" w:name="_ETM_Q5_679989"/>
      <w:bookmarkEnd w:id="1500"/>
      <w:r w:rsidR="000476F1" w:rsidRPr="0043597F">
        <w:rPr>
          <w:rtl/>
        </w:rPr>
        <w:t xml:space="preserve">בכפרי </w:t>
      </w:r>
      <w:bookmarkStart w:id="1501" w:name="_ETM_Q5_680620"/>
      <w:bookmarkEnd w:id="1501"/>
      <w:r w:rsidR="000476F1" w:rsidRPr="0043597F">
        <w:rPr>
          <w:rtl/>
        </w:rPr>
        <w:t>הע</w:t>
      </w:r>
      <w:r w:rsidR="000476F1">
        <w:rPr>
          <w:rFonts w:hint="cs"/>
          <w:rtl/>
        </w:rPr>
        <w:t>ק</w:t>
      </w:r>
      <w:r w:rsidR="000476F1" w:rsidRPr="0043597F">
        <w:rPr>
          <w:rtl/>
        </w:rPr>
        <w:t xml:space="preserve">ורים </w:t>
      </w:r>
      <w:bookmarkStart w:id="1502" w:name="_ETM_Q5_681640"/>
      <w:bookmarkEnd w:id="1502"/>
      <w:r w:rsidR="000476F1" w:rsidRPr="0043597F">
        <w:rPr>
          <w:rtl/>
        </w:rPr>
        <w:t xml:space="preserve">או </w:t>
      </w:r>
      <w:bookmarkStart w:id="1503" w:name="_ETM_Q5_681849"/>
      <w:bookmarkEnd w:id="1503"/>
      <w:r w:rsidR="000476F1" w:rsidRPr="0043597F">
        <w:rPr>
          <w:rtl/>
        </w:rPr>
        <w:t xml:space="preserve">בערים </w:t>
      </w:r>
      <w:bookmarkStart w:id="1504" w:name="_ETM_Q5_682360"/>
      <w:bookmarkEnd w:id="1504"/>
      <w:r w:rsidR="000476F1">
        <w:rPr>
          <w:rFonts w:hint="cs"/>
          <w:rtl/>
        </w:rPr>
        <w:t>כמו</w:t>
      </w:r>
      <w:r w:rsidR="000476F1" w:rsidRPr="0043597F">
        <w:rPr>
          <w:rtl/>
        </w:rPr>
        <w:t xml:space="preserve"> </w:t>
      </w:r>
      <w:bookmarkStart w:id="1505" w:name="_ETM_Q5_682689"/>
      <w:bookmarkEnd w:id="1505"/>
      <w:r w:rsidR="000476F1" w:rsidRPr="0043597F">
        <w:rPr>
          <w:rtl/>
        </w:rPr>
        <w:t>חיפה</w:t>
      </w:r>
      <w:r w:rsidR="000476F1">
        <w:rPr>
          <w:rFonts w:hint="cs"/>
          <w:rtl/>
        </w:rPr>
        <w:t>, יפו, עכו, לוד, רמלה.</w:t>
      </w:r>
      <w:bookmarkStart w:id="1506" w:name="_ETM_Q5_683379"/>
      <w:bookmarkStart w:id="1507" w:name="_ETM_Q5_685239"/>
      <w:bookmarkStart w:id="1508" w:name="_ETM_Q5_687640"/>
      <w:bookmarkStart w:id="1509" w:name="_ETM_Q5_688030"/>
      <w:bookmarkStart w:id="1510" w:name="_ETM_Q5_688180"/>
      <w:bookmarkStart w:id="1511" w:name="_ETM_Q5_688780"/>
      <w:bookmarkStart w:id="1512" w:name="_ETM_Q5_689049"/>
      <w:bookmarkEnd w:id="1506"/>
      <w:bookmarkEnd w:id="1507"/>
      <w:bookmarkEnd w:id="1508"/>
      <w:bookmarkEnd w:id="1509"/>
      <w:bookmarkEnd w:id="1510"/>
      <w:bookmarkEnd w:id="1511"/>
      <w:bookmarkEnd w:id="1512"/>
      <w:r w:rsidR="000476F1">
        <w:rPr>
          <w:rFonts w:hint="cs"/>
          <w:rtl/>
        </w:rPr>
        <w:t xml:space="preserve"> אדם המכיר את ההיסטוריה של </w:t>
      </w:r>
      <w:bookmarkStart w:id="1513" w:name="_ETM_Q5_509454"/>
      <w:bookmarkEnd w:id="1513"/>
      <w:r w:rsidR="000476F1">
        <w:rPr>
          <w:rFonts w:hint="cs"/>
          <w:rtl/>
        </w:rPr>
        <w:t>ארצו הוא א</w:t>
      </w:r>
      <w:bookmarkStart w:id="1514" w:name="_ETM_Q5_690049"/>
      <w:bookmarkStart w:id="1515" w:name="_ETM_Q5_690290"/>
      <w:bookmarkEnd w:id="1514"/>
      <w:bookmarkEnd w:id="1515"/>
      <w:r w:rsidR="000476F1" w:rsidRPr="0043597F">
        <w:rPr>
          <w:rtl/>
        </w:rPr>
        <w:t xml:space="preserve">דם </w:t>
      </w:r>
      <w:bookmarkStart w:id="1516" w:name="_ETM_Q5_690769"/>
      <w:bookmarkEnd w:id="1516"/>
      <w:r w:rsidR="000476F1" w:rsidRPr="0043597F">
        <w:rPr>
          <w:rtl/>
        </w:rPr>
        <w:t xml:space="preserve">שלם </w:t>
      </w:r>
      <w:bookmarkStart w:id="1517" w:name="_ETM_Q5_691760"/>
      <w:bookmarkEnd w:id="1517"/>
      <w:r w:rsidR="000476F1" w:rsidRPr="0043597F">
        <w:rPr>
          <w:rtl/>
        </w:rPr>
        <w:t xml:space="preserve">ועשיר </w:t>
      </w:r>
      <w:bookmarkStart w:id="1518" w:name="_ETM_Q5_692390"/>
      <w:bookmarkEnd w:id="1518"/>
      <w:r w:rsidR="000476F1">
        <w:rPr>
          <w:rFonts w:hint="cs"/>
          <w:rtl/>
        </w:rPr>
        <w:t>יותר.</w:t>
      </w:r>
    </w:p>
    <w:p w:rsidR="000476F1" w:rsidRDefault="000476F1" w:rsidP="00A42096">
      <w:pPr>
        <w:rPr>
          <w:rtl/>
        </w:rPr>
      </w:pPr>
    </w:p>
    <w:p w:rsidR="000476F1" w:rsidRDefault="000476F1" w:rsidP="00A42096">
      <w:pPr>
        <w:pStyle w:val="af5"/>
        <w:keepNext/>
        <w:rPr>
          <w:rtl/>
        </w:rPr>
      </w:pPr>
      <w:bookmarkStart w:id="1519" w:name="ET_interruption_6537_36"/>
      <w:r w:rsidRPr="00AC365F">
        <w:rPr>
          <w:rStyle w:val="TagStyle"/>
          <w:rtl/>
        </w:rPr>
        <w:t xml:space="preserve"> &lt;&lt; קריאה &gt;&gt; </w:t>
      </w:r>
      <w:r>
        <w:rPr>
          <w:rtl/>
        </w:rPr>
        <w:t>אושר שקלים (הליכוד):</w:t>
      </w:r>
      <w:r w:rsidRPr="00AC365F">
        <w:rPr>
          <w:rStyle w:val="TagStyle"/>
          <w:rtl/>
        </w:rPr>
        <w:t xml:space="preserve"> &lt;&lt; קריאה &gt;&gt;</w:t>
      </w:r>
      <w:r>
        <w:rPr>
          <w:rtl/>
        </w:rPr>
        <w:t xml:space="preserve"> </w:t>
      </w:r>
      <w:bookmarkEnd w:id="1519"/>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bookmarkStart w:id="1520" w:name="_ETM_Q5_513057"/>
      <w:bookmarkStart w:id="1521" w:name="_ETM_Q5_513097"/>
      <w:bookmarkEnd w:id="1520"/>
      <w:bookmarkEnd w:id="1521"/>
    </w:p>
    <w:p w:rsidR="000476F1" w:rsidRDefault="000476F1" w:rsidP="00A42096">
      <w:pPr>
        <w:pStyle w:val="-"/>
        <w:keepNext/>
        <w:rPr>
          <w:rtl/>
        </w:rPr>
      </w:pPr>
      <w:bookmarkStart w:id="1522" w:name="ET_speakercontinue_5293_37"/>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522"/>
    </w:p>
    <w:p w:rsidR="000476F1" w:rsidRDefault="000476F1" w:rsidP="00B87C1F">
      <w:pPr>
        <w:rPr>
          <w:rtl/>
        </w:rPr>
      </w:pPr>
    </w:p>
    <w:p w:rsidR="000476F1" w:rsidRDefault="005105A7" w:rsidP="00931FB5">
      <w:pPr>
        <w:rPr>
          <w:rtl/>
        </w:rPr>
      </w:pPr>
      <w:r>
        <w:rPr>
          <w:rFonts w:hint="cs"/>
          <w:rtl/>
        </w:rPr>
        <w:t>השניים,</w:t>
      </w:r>
      <w:r w:rsidR="000476F1">
        <w:rPr>
          <w:rFonts w:hint="cs"/>
          <w:rtl/>
        </w:rPr>
        <w:t xml:space="preserve"> </w:t>
      </w:r>
      <w:bookmarkStart w:id="1523" w:name="_ETM_Q5_693919"/>
      <w:bookmarkStart w:id="1524" w:name="_ETM_Q5_695340"/>
      <w:bookmarkEnd w:id="1523"/>
      <w:bookmarkEnd w:id="1524"/>
      <w:r w:rsidR="000476F1" w:rsidRPr="0043597F">
        <w:rPr>
          <w:rtl/>
        </w:rPr>
        <w:t xml:space="preserve">הקבוצה </w:t>
      </w:r>
      <w:bookmarkStart w:id="1525" w:name="_ETM_Q5_696000"/>
      <w:bookmarkEnd w:id="1525"/>
      <w:r w:rsidR="000476F1" w:rsidRPr="0043597F">
        <w:rPr>
          <w:rtl/>
        </w:rPr>
        <w:t>השנייה</w:t>
      </w:r>
      <w:r>
        <w:rPr>
          <w:rFonts w:hint="cs"/>
          <w:rtl/>
        </w:rPr>
        <w:t>,</w:t>
      </w:r>
      <w:r w:rsidR="000476F1" w:rsidRPr="0043597F">
        <w:rPr>
          <w:rtl/>
        </w:rPr>
        <w:t xml:space="preserve"> </w:t>
      </w:r>
      <w:bookmarkStart w:id="1526" w:name="_ETM_Q5_696989"/>
      <w:bookmarkEnd w:id="1526"/>
      <w:r w:rsidR="000476F1" w:rsidRPr="0043597F">
        <w:rPr>
          <w:rtl/>
        </w:rPr>
        <w:t xml:space="preserve">הם </w:t>
      </w:r>
      <w:bookmarkStart w:id="1527" w:name="_ETM_Q5_697319"/>
      <w:bookmarkEnd w:id="1527"/>
      <w:r w:rsidR="000476F1" w:rsidRPr="0043597F">
        <w:rPr>
          <w:rtl/>
        </w:rPr>
        <w:t xml:space="preserve">אלו </w:t>
      </w:r>
      <w:bookmarkStart w:id="1528" w:name="_ETM_Q5_697739"/>
      <w:bookmarkEnd w:id="1528"/>
      <w:r w:rsidR="000476F1" w:rsidRPr="0043597F">
        <w:rPr>
          <w:rtl/>
        </w:rPr>
        <w:t>שמ</w:t>
      </w:r>
      <w:r w:rsidR="000476F1">
        <w:rPr>
          <w:rFonts w:hint="cs"/>
          <w:rtl/>
        </w:rPr>
        <w:t xml:space="preserve">כחישים את קיומה </w:t>
      </w:r>
      <w:bookmarkStart w:id="1529" w:name="_ETM_Q5_698819"/>
      <w:bookmarkStart w:id="1530" w:name="_ETM_Q5_699090"/>
      <w:bookmarkStart w:id="1531" w:name="_ETM_Q5_699420"/>
      <w:bookmarkEnd w:id="1529"/>
      <w:bookmarkEnd w:id="1530"/>
      <w:bookmarkEnd w:id="1531"/>
      <w:r w:rsidR="000476F1" w:rsidRPr="0043597F">
        <w:rPr>
          <w:rtl/>
        </w:rPr>
        <w:t xml:space="preserve">של </w:t>
      </w:r>
      <w:bookmarkStart w:id="1532" w:name="_ETM_Q5_699690"/>
      <w:bookmarkEnd w:id="1532"/>
      <w:r w:rsidR="000476F1" w:rsidRPr="0043597F">
        <w:rPr>
          <w:rtl/>
        </w:rPr>
        <w:t>הנכבה</w:t>
      </w:r>
      <w:r w:rsidR="000476F1">
        <w:rPr>
          <w:rFonts w:hint="cs"/>
          <w:rtl/>
        </w:rPr>
        <w:t>.</w:t>
      </w:r>
      <w:r w:rsidR="000476F1" w:rsidRPr="0043597F">
        <w:rPr>
          <w:rtl/>
        </w:rPr>
        <w:t xml:space="preserve"> </w:t>
      </w:r>
      <w:bookmarkStart w:id="1533" w:name="_ETM_Q5_700590"/>
      <w:bookmarkEnd w:id="1533"/>
      <w:r w:rsidR="000476F1" w:rsidRPr="0043597F">
        <w:rPr>
          <w:rtl/>
        </w:rPr>
        <w:t>בכל</w:t>
      </w:r>
      <w:r w:rsidR="000476F1">
        <w:rPr>
          <w:rFonts w:hint="cs"/>
          <w:rtl/>
        </w:rPr>
        <w:t xml:space="preserve"> מיני</w:t>
      </w:r>
      <w:r w:rsidR="000476F1" w:rsidRPr="0043597F">
        <w:rPr>
          <w:rtl/>
        </w:rPr>
        <w:t xml:space="preserve"> </w:t>
      </w:r>
      <w:bookmarkStart w:id="1534" w:name="_ETM_Q5_701309"/>
      <w:bookmarkEnd w:id="1534"/>
      <w:r w:rsidR="000476F1" w:rsidRPr="0043597F">
        <w:rPr>
          <w:rtl/>
        </w:rPr>
        <w:t xml:space="preserve">דרכי </w:t>
      </w:r>
      <w:bookmarkStart w:id="1535" w:name="_ETM_Q5_701910"/>
      <w:bookmarkEnd w:id="1535"/>
      <w:r w:rsidR="000476F1" w:rsidRPr="0043597F">
        <w:rPr>
          <w:rtl/>
        </w:rPr>
        <w:t xml:space="preserve">עורמה </w:t>
      </w:r>
      <w:bookmarkStart w:id="1536" w:name="_ETM_Q5_702840"/>
      <w:bookmarkEnd w:id="1536"/>
      <w:r w:rsidR="000476F1" w:rsidRPr="0043597F">
        <w:rPr>
          <w:rtl/>
        </w:rPr>
        <w:t xml:space="preserve">הם </w:t>
      </w:r>
      <w:bookmarkStart w:id="1537" w:name="_ETM_Q5_703110"/>
      <w:bookmarkEnd w:id="1537"/>
      <w:r w:rsidR="000476F1" w:rsidRPr="0043597F">
        <w:rPr>
          <w:rtl/>
        </w:rPr>
        <w:t>פו</w:t>
      </w:r>
      <w:r w:rsidR="000476F1">
        <w:rPr>
          <w:rFonts w:hint="cs"/>
          <w:rtl/>
        </w:rPr>
        <w:t>ט</w:t>
      </w:r>
      <w:r w:rsidR="000476F1" w:rsidRPr="0043597F">
        <w:rPr>
          <w:rtl/>
        </w:rPr>
        <w:t xml:space="preserve">רים </w:t>
      </w:r>
      <w:bookmarkStart w:id="1538" w:name="_ETM_Q5_703590"/>
      <w:bookmarkEnd w:id="1538"/>
      <w:r w:rsidR="000476F1" w:rsidRPr="0043597F">
        <w:rPr>
          <w:rtl/>
        </w:rPr>
        <w:t>את</w:t>
      </w:r>
      <w:r w:rsidR="000476F1">
        <w:rPr>
          <w:rFonts w:hint="cs"/>
          <w:rtl/>
        </w:rPr>
        <w:t xml:space="preserve"> </w:t>
      </w:r>
      <w:bookmarkStart w:id="1539" w:name="_ETM_Q5_523772"/>
      <w:bookmarkEnd w:id="1539"/>
      <w:r w:rsidR="000476F1">
        <w:rPr>
          <w:rFonts w:hint="cs"/>
          <w:rtl/>
        </w:rPr>
        <w:t>עצמם מהתמודדות עם</w:t>
      </w:r>
      <w:r w:rsidR="000476F1" w:rsidRPr="0043597F">
        <w:rPr>
          <w:rtl/>
        </w:rPr>
        <w:t xml:space="preserve"> </w:t>
      </w:r>
      <w:bookmarkStart w:id="1540" w:name="_ETM_Q5_706620"/>
      <w:bookmarkEnd w:id="1540"/>
      <w:r w:rsidR="000476F1" w:rsidRPr="0043597F">
        <w:rPr>
          <w:rtl/>
        </w:rPr>
        <w:t>העובדות</w:t>
      </w:r>
      <w:r w:rsidR="000476F1">
        <w:rPr>
          <w:rFonts w:hint="cs"/>
          <w:rtl/>
        </w:rPr>
        <w:t>.</w:t>
      </w:r>
    </w:p>
    <w:p w:rsidR="000476F1" w:rsidRDefault="000476F1" w:rsidP="00A42096">
      <w:pPr>
        <w:rPr>
          <w:rtl/>
        </w:rPr>
      </w:pPr>
    </w:p>
    <w:p w:rsidR="000476F1" w:rsidRDefault="000476F1" w:rsidP="00A42096">
      <w:pPr>
        <w:pStyle w:val="af6"/>
        <w:keepNext/>
        <w:rPr>
          <w:rtl/>
        </w:rPr>
      </w:pPr>
      <w:bookmarkStart w:id="1541" w:name="ET_yor_6423_38"/>
      <w:r w:rsidRPr="00B13149">
        <w:rPr>
          <w:rStyle w:val="TagStyle"/>
          <w:rtl/>
        </w:rPr>
        <w:t xml:space="preserve"> &lt;&lt; יור &gt;&gt; </w:t>
      </w:r>
      <w:r>
        <w:rPr>
          <w:rtl/>
        </w:rPr>
        <w:t>היו"ר אמיר אוחנה:</w:t>
      </w:r>
      <w:r w:rsidRPr="00B13149">
        <w:rPr>
          <w:rStyle w:val="TagStyle"/>
          <w:rtl/>
        </w:rPr>
        <w:t xml:space="preserve"> &lt;&lt; יור &gt;&gt;</w:t>
      </w:r>
      <w:r>
        <w:rPr>
          <w:rtl/>
        </w:rPr>
        <w:t xml:space="preserve"> </w:t>
      </w:r>
      <w:bookmarkEnd w:id="1541"/>
    </w:p>
    <w:p w:rsidR="000476F1" w:rsidRDefault="000476F1" w:rsidP="00B87C1F">
      <w:pPr>
        <w:rPr>
          <w:rtl/>
        </w:rPr>
      </w:pPr>
    </w:p>
    <w:p w:rsidR="000476F1" w:rsidRDefault="000476F1" w:rsidP="00A42096">
      <w:pPr>
        <w:rPr>
          <w:rtl/>
        </w:rPr>
      </w:pPr>
      <w:r>
        <w:rPr>
          <w:rFonts w:hint="cs"/>
          <w:rtl/>
        </w:rPr>
        <w:t>חבר הכנסת שקלים.</w:t>
      </w:r>
    </w:p>
    <w:p w:rsidR="000476F1" w:rsidRDefault="000476F1" w:rsidP="00A42096">
      <w:pPr>
        <w:rPr>
          <w:rtl/>
        </w:rPr>
      </w:pPr>
    </w:p>
    <w:p w:rsidR="000476F1" w:rsidRDefault="000476F1" w:rsidP="00A42096">
      <w:pPr>
        <w:pStyle w:val="-"/>
        <w:keepNext/>
        <w:rPr>
          <w:rtl/>
        </w:rPr>
      </w:pPr>
      <w:bookmarkStart w:id="1542" w:name="ET_speakercontinue_5293_39"/>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542"/>
    </w:p>
    <w:p w:rsidR="000476F1" w:rsidRDefault="000476F1" w:rsidP="00B87C1F">
      <w:pPr>
        <w:rPr>
          <w:rtl/>
        </w:rPr>
      </w:pPr>
    </w:p>
    <w:p w:rsidR="000476F1" w:rsidRDefault="000476F1" w:rsidP="00A42096">
      <w:pPr>
        <w:rPr>
          <w:rtl/>
        </w:rPr>
      </w:pPr>
      <w:bookmarkStart w:id="1543" w:name="_ETM_Q5_524253"/>
      <w:bookmarkStart w:id="1544" w:name="_ETM_Q5_704790"/>
      <w:bookmarkStart w:id="1545" w:name="_ETM_Q5_705690"/>
      <w:bookmarkStart w:id="1546" w:name="_ETM_Q5_705780"/>
      <w:bookmarkStart w:id="1547" w:name="_ETM_Q5_706200"/>
      <w:bookmarkStart w:id="1548" w:name="_ETM_Q5_707980"/>
      <w:bookmarkEnd w:id="1543"/>
      <w:bookmarkEnd w:id="1544"/>
      <w:bookmarkEnd w:id="1545"/>
      <w:bookmarkEnd w:id="1546"/>
      <w:bookmarkEnd w:id="1547"/>
      <w:bookmarkEnd w:id="1548"/>
      <w:r w:rsidRPr="0043597F">
        <w:rPr>
          <w:rtl/>
        </w:rPr>
        <w:t>מי</w:t>
      </w:r>
      <w:r>
        <w:rPr>
          <w:rFonts w:hint="cs"/>
          <w:rtl/>
        </w:rPr>
        <w:t xml:space="preserve"> שמכחיש את הנכבה </w:t>
      </w:r>
      <w:bookmarkStart w:id="1549" w:name="_ETM_Q5_708220"/>
      <w:bookmarkStart w:id="1550" w:name="_ETM_Q5_708520"/>
      <w:bookmarkStart w:id="1551" w:name="_ETM_Q5_708790"/>
      <w:bookmarkStart w:id="1552" w:name="_ETM_Q5_710080"/>
      <w:bookmarkEnd w:id="1549"/>
      <w:bookmarkEnd w:id="1550"/>
      <w:bookmarkEnd w:id="1551"/>
      <w:bookmarkEnd w:id="1552"/>
      <w:r>
        <w:rPr>
          <w:rFonts w:hint="cs"/>
          <w:rtl/>
        </w:rPr>
        <w:t>ד</w:t>
      </w:r>
      <w:r w:rsidRPr="0043597F">
        <w:rPr>
          <w:rtl/>
        </w:rPr>
        <w:t xml:space="preserve">ומה </w:t>
      </w:r>
      <w:bookmarkStart w:id="1553" w:name="_ETM_Q5_710559"/>
      <w:bookmarkEnd w:id="1553"/>
      <w:r w:rsidRPr="0043597F">
        <w:rPr>
          <w:rtl/>
        </w:rPr>
        <w:t>ל</w:t>
      </w:r>
      <w:bookmarkStart w:id="1554" w:name="_ETM_Q5_710770"/>
      <w:bookmarkStart w:id="1555" w:name="_ETM_Q5_711250"/>
      <w:bookmarkStart w:id="1556" w:name="_ETM_Q5_711670"/>
      <w:bookmarkEnd w:id="1554"/>
      <w:bookmarkEnd w:id="1555"/>
      <w:bookmarkEnd w:id="1556"/>
      <w:r w:rsidR="005105A7">
        <w:rPr>
          <w:rFonts w:hint="cs"/>
          <w:rtl/>
        </w:rPr>
        <w:t xml:space="preserve">מי </w:t>
      </w:r>
      <w:r w:rsidRPr="0043597F">
        <w:rPr>
          <w:rtl/>
        </w:rPr>
        <w:t>שמ</w:t>
      </w:r>
      <w:r>
        <w:rPr>
          <w:rFonts w:hint="cs"/>
          <w:rtl/>
        </w:rPr>
        <w:t>כחיש</w:t>
      </w:r>
      <w:r w:rsidRPr="0043597F">
        <w:rPr>
          <w:rtl/>
        </w:rPr>
        <w:t xml:space="preserve"> </w:t>
      </w:r>
      <w:bookmarkStart w:id="1557" w:name="_ETM_Q5_712540"/>
      <w:bookmarkEnd w:id="1557"/>
      <w:r w:rsidRPr="0043597F">
        <w:rPr>
          <w:rtl/>
        </w:rPr>
        <w:t xml:space="preserve">את </w:t>
      </w:r>
      <w:bookmarkStart w:id="1558" w:name="_ETM_Q5_712660"/>
      <w:bookmarkStart w:id="1559" w:name="_ETM_Q5_713110"/>
      <w:bookmarkEnd w:id="1558"/>
      <w:bookmarkEnd w:id="1559"/>
      <w:r w:rsidRPr="0043597F">
        <w:rPr>
          <w:rtl/>
        </w:rPr>
        <w:t xml:space="preserve">חוקי </w:t>
      </w:r>
      <w:bookmarkStart w:id="1560" w:name="_ETM_Q5_713650"/>
      <w:bookmarkEnd w:id="1560"/>
      <w:r w:rsidRPr="0043597F">
        <w:rPr>
          <w:rtl/>
        </w:rPr>
        <w:t xml:space="preserve">הפיזיקה </w:t>
      </w:r>
      <w:bookmarkStart w:id="1561" w:name="_ETM_Q5_714700"/>
      <w:bookmarkEnd w:id="1561"/>
      <w:r w:rsidRPr="0043597F">
        <w:rPr>
          <w:rtl/>
        </w:rPr>
        <w:t>והכימיה</w:t>
      </w:r>
      <w:r>
        <w:rPr>
          <w:rFonts w:hint="cs"/>
          <w:rtl/>
        </w:rPr>
        <w:t xml:space="preserve"> </w:t>
      </w:r>
      <w:r w:rsidR="00B87C1F">
        <w:rPr>
          <w:rFonts w:hint="cs"/>
          <w:rtl/>
        </w:rPr>
        <w:t>– –</w:t>
      </w:r>
    </w:p>
    <w:p w:rsidR="000476F1" w:rsidRDefault="000476F1" w:rsidP="00A42096">
      <w:pPr>
        <w:rPr>
          <w:rtl/>
        </w:rPr>
      </w:pPr>
    </w:p>
    <w:p w:rsidR="000476F1" w:rsidRDefault="000476F1" w:rsidP="00A42096">
      <w:pPr>
        <w:pStyle w:val="af5"/>
        <w:keepNext/>
        <w:rPr>
          <w:rtl/>
        </w:rPr>
      </w:pPr>
      <w:bookmarkStart w:id="1562" w:name="ET_interruption_6345_40"/>
      <w:r w:rsidRPr="00B13149">
        <w:rPr>
          <w:rStyle w:val="TagStyle"/>
          <w:rtl/>
        </w:rPr>
        <w:t xml:space="preserve"> &lt;&lt; קריאה &gt;&gt; </w:t>
      </w:r>
      <w:r>
        <w:rPr>
          <w:rtl/>
        </w:rPr>
        <w:t>טלי גוטליב (הליכוד):</w:t>
      </w:r>
      <w:r w:rsidRPr="00B13149">
        <w:rPr>
          <w:rStyle w:val="TagStyle"/>
          <w:rtl/>
        </w:rPr>
        <w:t xml:space="preserve"> &lt;&lt; קריאה &gt;&gt;</w:t>
      </w:r>
      <w:r>
        <w:rPr>
          <w:rtl/>
        </w:rPr>
        <w:t xml:space="preserve"> </w:t>
      </w:r>
      <w:bookmarkEnd w:id="1562"/>
    </w:p>
    <w:p w:rsidR="000476F1" w:rsidRDefault="000476F1" w:rsidP="00B87C1F">
      <w:pPr>
        <w:rPr>
          <w:rtl/>
        </w:rPr>
      </w:pPr>
    </w:p>
    <w:p w:rsidR="000476F1" w:rsidRDefault="000476F1" w:rsidP="00A42096">
      <w:pPr>
        <w:rPr>
          <w:rtl/>
        </w:rPr>
      </w:pPr>
      <w:r>
        <w:rPr>
          <w:rFonts w:hint="cs"/>
          <w:rtl/>
        </w:rPr>
        <w:t xml:space="preserve">אילו חוקים? </w:t>
      </w:r>
    </w:p>
    <w:p w:rsidR="000476F1" w:rsidRDefault="000476F1" w:rsidP="00A42096">
      <w:pPr>
        <w:rPr>
          <w:rtl/>
        </w:rPr>
      </w:pPr>
      <w:bookmarkStart w:id="1563" w:name="_ETM_Q5_536235"/>
      <w:bookmarkStart w:id="1564" w:name="_ETM_Q5_536280"/>
      <w:bookmarkEnd w:id="1563"/>
      <w:bookmarkEnd w:id="1564"/>
    </w:p>
    <w:p w:rsidR="000476F1" w:rsidRDefault="000476F1" w:rsidP="00A42096">
      <w:pPr>
        <w:pStyle w:val="-"/>
        <w:keepNext/>
        <w:rPr>
          <w:rtl/>
        </w:rPr>
      </w:pPr>
      <w:bookmarkStart w:id="1565" w:name="ET_speakercontinue_5293_41"/>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565"/>
    </w:p>
    <w:p w:rsidR="000476F1" w:rsidRDefault="000476F1" w:rsidP="00B87C1F">
      <w:pPr>
        <w:rPr>
          <w:rtl/>
        </w:rPr>
      </w:pPr>
    </w:p>
    <w:p w:rsidR="000476F1" w:rsidRDefault="00B87C1F" w:rsidP="00A42096">
      <w:pPr>
        <w:rPr>
          <w:rtl/>
        </w:rPr>
      </w:pPr>
      <w:r>
        <w:rPr>
          <w:rFonts w:hint="cs"/>
          <w:rtl/>
        </w:rPr>
        <w:t>– –</w:t>
      </w:r>
      <w:r w:rsidR="000476F1" w:rsidRPr="0043597F">
        <w:rPr>
          <w:rtl/>
        </w:rPr>
        <w:t xml:space="preserve"> </w:t>
      </w:r>
      <w:bookmarkStart w:id="1566" w:name="_ETM_Q5_715989"/>
      <w:bookmarkEnd w:id="1566"/>
      <w:r w:rsidR="000476F1" w:rsidRPr="0043597F">
        <w:rPr>
          <w:rtl/>
        </w:rPr>
        <w:t xml:space="preserve">את </w:t>
      </w:r>
      <w:bookmarkStart w:id="1567" w:name="_ETM_Q5_716230"/>
      <w:bookmarkEnd w:id="1567"/>
      <w:r w:rsidR="000476F1" w:rsidRPr="0043597F">
        <w:rPr>
          <w:rtl/>
        </w:rPr>
        <w:t xml:space="preserve">כוח </w:t>
      </w:r>
      <w:bookmarkStart w:id="1568" w:name="_ETM_Q5_716800"/>
      <w:bookmarkEnd w:id="1568"/>
      <w:r w:rsidR="000476F1" w:rsidRPr="0043597F">
        <w:rPr>
          <w:rtl/>
        </w:rPr>
        <w:t>המשיכה</w:t>
      </w:r>
      <w:r w:rsidR="000476F1">
        <w:rPr>
          <w:rFonts w:hint="cs"/>
          <w:rtl/>
        </w:rPr>
        <w:t xml:space="preserve"> ועוד אירועים</w:t>
      </w:r>
      <w:r w:rsidR="000476F1" w:rsidRPr="0043597F">
        <w:rPr>
          <w:rtl/>
        </w:rPr>
        <w:t xml:space="preserve"> </w:t>
      </w:r>
      <w:bookmarkStart w:id="1569" w:name="_ETM_Q5_719040"/>
      <w:bookmarkEnd w:id="1569"/>
      <w:r w:rsidR="000476F1" w:rsidRPr="0043597F">
        <w:rPr>
          <w:rtl/>
        </w:rPr>
        <w:t xml:space="preserve">שהתרחשו </w:t>
      </w:r>
      <w:bookmarkStart w:id="1570" w:name="_ETM_Q5_719760"/>
      <w:bookmarkEnd w:id="1570"/>
      <w:r w:rsidR="000476F1" w:rsidRPr="0043597F">
        <w:rPr>
          <w:rtl/>
        </w:rPr>
        <w:t xml:space="preserve">בהיסטוריה </w:t>
      </w:r>
      <w:bookmarkStart w:id="1571" w:name="_ETM_Q5_720660"/>
      <w:bookmarkEnd w:id="1571"/>
      <w:r w:rsidR="000476F1" w:rsidRPr="0043597F">
        <w:rPr>
          <w:rtl/>
        </w:rPr>
        <w:t>האנושית</w:t>
      </w:r>
      <w:r w:rsidR="000476F1">
        <w:rPr>
          <w:rFonts w:hint="cs"/>
          <w:rtl/>
        </w:rPr>
        <w:t>.</w:t>
      </w:r>
      <w:r w:rsidR="000476F1" w:rsidRPr="0043597F">
        <w:rPr>
          <w:rtl/>
        </w:rPr>
        <w:t xml:space="preserve"> </w:t>
      </w:r>
      <w:bookmarkStart w:id="1572" w:name="_ETM_Q5_721900"/>
      <w:bookmarkEnd w:id="1572"/>
      <w:r w:rsidR="000476F1" w:rsidRPr="0043597F">
        <w:rPr>
          <w:rtl/>
        </w:rPr>
        <w:t>בעצם</w:t>
      </w:r>
      <w:r w:rsidR="000476F1">
        <w:rPr>
          <w:rFonts w:hint="cs"/>
          <w:rtl/>
        </w:rPr>
        <w:t>,</w:t>
      </w:r>
      <w:r w:rsidR="000476F1" w:rsidRPr="0043597F">
        <w:rPr>
          <w:rtl/>
        </w:rPr>
        <w:t xml:space="preserve"> </w:t>
      </w:r>
      <w:bookmarkStart w:id="1573" w:name="_ETM_Q5_722679"/>
      <w:bookmarkEnd w:id="1573"/>
      <w:r w:rsidR="000476F1" w:rsidRPr="0043597F">
        <w:rPr>
          <w:rtl/>
        </w:rPr>
        <w:t xml:space="preserve">חמור </w:t>
      </w:r>
      <w:bookmarkStart w:id="1574" w:name="_ETM_Q5_723099"/>
      <w:bookmarkEnd w:id="1574"/>
      <w:r w:rsidR="000476F1" w:rsidRPr="0043597F">
        <w:rPr>
          <w:rtl/>
        </w:rPr>
        <w:t>מכך</w:t>
      </w:r>
      <w:r w:rsidR="000476F1">
        <w:rPr>
          <w:rFonts w:hint="cs"/>
          <w:rtl/>
        </w:rPr>
        <w:t>,</w:t>
      </w:r>
      <w:r w:rsidR="000476F1" w:rsidRPr="0043597F">
        <w:rPr>
          <w:rtl/>
        </w:rPr>
        <w:t xml:space="preserve"> </w:t>
      </w:r>
      <w:bookmarkStart w:id="1575" w:name="_ETM_Q5_724030"/>
      <w:bookmarkEnd w:id="1575"/>
      <w:r w:rsidR="000476F1" w:rsidRPr="0043597F">
        <w:rPr>
          <w:rtl/>
        </w:rPr>
        <w:t xml:space="preserve">הוא </w:t>
      </w:r>
      <w:bookmarkStart w:id="1576" w:name="_ETM_Q5_724209"/>
      <w:bookmarkEnd w:id="1576"/>
      <w:r w:rsidR="000476F1" w:rsidRPr="0043597F">
        <w:rPr>
          <w:rtl/>
        </w:rPr>
        <w:t xml:space="preserve">לא </w:t>
      </w:r>
      <w:bookmarkStart w:id="1577" w:name="_ETM_Q5_724420"/>
      <w:bookmarkEnd w:id="1577"/>
      <w:r w:rsidR="000476F1" w:rsidRPr="0043597F">
        <w:rPr>
          <w:rtl/>
        </w:rPr>
        <w:t xml:space="preserve">רק </w:t>
      </w:r>
      <w:bookmarkStart w:id="1578" w:name="_ETM_Q5_724689"/>
      <w:bookmarkEnd w:id="1578"/>
      <w:r w:rsidR="000476F1" w:rsidRPr="0043597F">
        <w:rPr>
          <w:rtl/>
        </w:rPr>
        <w:t xml:space="preserve">מכחיש </w:t>
      </w:r>
      <w:bookmarkStart w:id="1579" w:name="_ETM_Q5_725290"/>
      <w:bookmarkEnd w:id="1579"/>
      <w:r w:rsidR="000476F1" w:rsidRPr="0043597F">
        <w:rPr>
          <w:rtl/>
        </w:rPr>
        <w:t xml:space="preserve">אירועים </w:t>
      </w:r>
      <w:bookmarkStart w:id="1580" w:name="_ETM_Q5_725679"/>
      <w:bookmarkEnd w:id="1580"/>
      <w:r w:rsidR="000476F1" w:rsidRPr="0043597F">
        <w:rPr>
          <w:rtl/>
        </w:rPr>
        <w:t>היסטוריים</w:t>
      </w:r>
      <w:r w:rsidR="000476F1">
        <w:rPr>
          <w:rFonts w:hint="cs"/>
          <w:rtl/>
        </w:rPr>
        <w:t>,</w:t>
      </w:r>
      <w:r w:rsidR="000476F1" w:rsidRPr="0043597F">
        <w:rPr>
          <w:rtl/>
        </w:rPr>
        <w:t xml:space="preserve"> </w:t>
      </w:r>
      <w:bookmarkStart w:id="1581" w:name="_ETM_Q5_726730"/>
      <w:bookmarkEnd w:id="1581"/>
      <w:r w:rsidR="000476F1" w:rsidRPr="0043597F">
        <w:rPr>
          <w:rtl/>
        </w:rPr>
        <w:t xml:space="preserve">אלא </w:t>
      </w:r>
      <w:bookmarkStart w:id="1582" w:name="_ETM_Q5_727059"/>
      <w:bookmarkEnd w:id="1582"/>
      <w:r w:rsidR="000476F1" w:rsidRPr="0043597F">
        <w:rPr>
          <w:rtl/>
        </w:rPr>
        <w:t xml:space="preserve">הוא </w:t>
      </w:r>
      <w:bookmarkStart w:id="1583" w:name="_ETM_Q5_727269"/>
      <w:bookmarkEnd w:id="1583"/>
      <w:r w:rsidR="000476F1" w:rsidRPr="0043597F">
        <w:rPr>
          <w:rtl/>
        </w:rPr>
        <w:t xml:space="preserve">עושה </w:t>
      </w:r>
      <w:bookmarkStart w:id="1584" w:name="_ETM_Q5_727659"/>
      <w:bookmarkEnd w:id="1584"/>
      <w:r w:rsidR="000476F1" w:rsidRPr="0043597F">
        <w:rPr>
          <w:rtl/>
        </w:rPr>
        <w:t xml:space="preserve">מעשה </w:t>
      </w:r>
      <w:bookmarkStart w:id="1585" w:name="_ETM_Q5_728170"/>
      <w:bookmarkEnd w:id="1585"/>
      <w:r w:rsidR="000476F1" w:rsidRPr="0043597F">
        <w:rPr>
          <w:rtl/>
        </w:rPr>
        <w:t>ח</w:t>
      </w:r>
      <w:r w:rsidR="000476F1">
        <w:rPr>
          <w:rFonts w:hint="cs"/>
          <w:rtl/>
        </w:rPr>
        <w:t>טא</w:t>
      </w:r>
      <w:r w:rsidR="000476F1" w:rsidRPr="0043597F">
        <w:rPr>
          <w:rtl/>
        </w:rPr>
        <w:t xml:space="preserve"> </w:t>
      </w:r>
      <w:bookmarkStart w:id="1586" w:name="_ETM_Q5_728559"/>
      <w:bookmarkEnd w:id="1586"/>
      <w:r w:rsidR="000476F1" w:rsidRPr="0043597F">
        <w:rPr>
          <w:rtl/>
        </w:rPr>
        <w:t>בנפשו</w:t>
      </w:r>
      <w:r w:rsidR="000476F1">
        <w:rPr>
          <w:rFonts w:hint="cs"/>
          <w:rtl/>
        </w:rPr>
        <w:t>:</w:t>
      </w:r>
      <w:r w:rsidR="000476F1" w:rsidRPr="0043597F">
        <w:rPr>
          <w:rtl/>
        </w:rPr>
        <w:t xml:space="preserve"> </w:t>
      </w:r>
      <w:bookmarkStart w:id="1587" w:name="_ETM_Q5_729670"/>
      <w:bookmarkEnd w:id="1587"/>
      <w:r w:rsidR="000476F1" w:rsidRPr="0043597F">
        <w:rPr>
          <w:rtl/>
        </w:rPr>
        <w:t xml:space="preserve">הרי </w:t>
      </w:r>
      <w:bookmarkStart w:id="1588" w:name="_ETM_Q5_729969"/>
      <w:bookmarkEnd w:id="1588"/>
      <w:r w:rsidR="000476F1">
        <w:rPr>
          <w:rFonts w:hint="cs"/>
          <w:rtl/>
        </w:rPr>
        <w:t>שכנ</w:t>
      </w:r>
      <w:r w:rsidR="000476F1" w:rsidRPr="0043597F">
        <w:rPr>
          <w:rtl/>
        </w:rPr>
        <w:t xml:space="preserve">ו </w:t>
      </w:r>
      <w:bookmarkStart w:id="1589" w:name="_ETM_Q5_730450"/>
      <w:bookmarkEnd w:id="1589"/>
      <w:r w:rsidR="000476F1" w:rsidRPr="0043597F">
        <w:rPr>
          <w:rtl/>
        </w:rPr>
        <w:t xml:space="preserve">הערבי </w:t>
      </w:r>
      <w:bookmarkStart w:id="1590" w:name="_ETM_Q5_730989"/>
      <w:bookmarkEnd w:id="1590"/>
      <w:r w:rsidR="000476F1" w:rsidRPr="0043597F">
        <w:rPr>
          <w:rtl/>
        </w:rPr>
        <w:t xml:space="preserve">המתגורר </w:t>
      </w:r>
      <w:bookmarkStart w:id="1591" w:name="_ETM_Q5_731679"/>
      <w:bookmarkStart w:id="1592" w:name="_ETM_Q5_731859"/>
      <w:bookmarkEnd w:id="1591"/>
      <w:bookmarkEnd w:id="1592"/>
      <w:r w:rsidR="000476F1">
        <w:rPr>
          <w:rFonts w:hint="cs"/>
          <w:rtl/>
        </w:rPr>
        <w:t>על י</w:t>
      </w:r>
      <w:r w:rsidR="000476F1" w:rsidRPr="0043597F">
        <w:rPr>
          <w:rtl/>
        </w:rPr>
        <w:t>דו</w:t>
      </w:r>
      <w:r w:rsidR="000476F1">
        <w:rPr>
          <w:rFonts w:hint="cs"/>
          <w:rtl/>
        </w:rPr>
        <w:t>,</w:t>
      </w:r>
      <w:r w:rsidR="000476F1" w:rsidRPr="0043597F">
        <w:rPr>
          <w:rtl/>
        </w:rPr>
        <w:t xml:space="preserve"> </w:t>
      </w:r>
      <w:bookmarkStart w:id="1593" w:name="_ETM_Q5_732670"/>
      <w:bookmarkEnd w:id="1593"/>
      <w:r w:rsidR="000476F1" w:rsidRPr="0043597F">
        <w:rPr>
          <w:rtl/>
        </w:rPr>
        <w:t xml:space="preserve">אותו </w:t>
      </w:r>
      <w:bookmarkStart w:id="1594" w:name="_ETM_Q5_733059"/>
      <w:bookmarkEnd w:id="1594"/>
      <w:r w:rsidR="000476F1" w:rsidRPr="0043597F">
        <w:rPr>
          <w:rtl/>
        </w:rPr>
        <w:t xml:space="preserve">ערבי </w:t>
      </w:r>
      <w:bookmarkStart w:id="1595" w:name="_ETM_Q5_733510"/>
      <w:bookmarkEnd w:id="1595"/>
      <w:r w:rsidR="000476F1" w:rsidRPr="0043597F">
        <w:rPr>
          <w:rtl/>
        </w:rPr>
        <w:t xml:space="preserve">שהוא </w:t>
      </w:r>
      <w:bookmarkStart w:id="1596" w:name="_ETM_Q5_733840"/>
      <w:bookmarkEnd w:id="1596"/>
      <w:r w:rsidR="000476F1" w:rsidRPr="0043597F">
        <w:rPr>
          <w:rtl/>
        </w:rPr>
        <w:t xml:space="preserve">פוגש </w:t>
      </w:r>
      <w:bookmarkStart w:id="1597" w:name="_ETM_Q5_734379"/>
      <w:bookmarkEnd w:id="1597"/>
      <w:r w:rsidR="000476F1" w:rsidRPr="0043597F">
        <w:rPr>
          <w:rtl/>
        </w:rPr>
        <w:t xml:space="preserve">ברחוב </w:t>
      </w:r>
      <w:bookmarkStart w:id="1598" w:name="_ETM_Q5_735010"/>
      <w:bookmarkEnd w:id="1598"/>
      <w:r w:rsidR="000476F1" w:rsidRPr="0043597F">
        <w:rPr>
          <w:rtl/>
        </w:rPr>
        <w:t xml:space="preserve">או </w:t>
      </w:r>
      <w:bookmarkStart w:id="1599" w:name="_ETM_Q5_735099"/>
      <w:bookmarkEnd w:id="1599"/>
      <w:r w:rsidR="000476F1" w:rsidRPr="0043597F">
        <w:rPr>
          <w:rtl/>
        </w:rPr>
        <w:t>בעבודה</w:t>
      </w:r>
      <w:r w:rsidR="000476F1">
        <w:rPr>
          <w:rFonts w:hint="cs"/>
          <w:rtl/>
        </w:rPr>
        <w:t>,</w:t>
      </w:r>
      <w:r w:rsidR="000476F1" w:rsidRPr="0043597F">
        <w:rPr>
          <w:rtl/>
        </w:rPr>
        <w:t xml:space="preserve"> </w:t>
      </w:r>
      <w:bookmarkStart w:id="1600" w:name="_ETM_Q5_736179"/>
      <w:bookmarkEnd w:id="1600"/>
      <w:r w:rsidR="000476F1" w:rsidRPr="0043597F">
        <w:rPr>
          <w:rtl/>
        </w:rPr>
        <w:t xml:space="preserve">הוא </w:t>
      </w:r>
      <w:bookmarkStart w:id="1601" w:name="_ETM_Q5_736449"/>
      <w:bookmarkEnd w:id="1601"/>
      <w:r w:rsidR="000476F1" w:rsidRPr="0043597F">
        <w:rPr>
          <w:rtl/>
        </w:rPr>
        <w:t xml:space="preserve">קורבן </w:t>
      </w:r>
      <w:bookmarkStart w:id="1602" w:name="_ETM_Q5_737410"/>
      <w:bookmarkEnd w:id="1602"/>
      <w:r w:rsidR="000476F1" w:rsidRPr="0043597F">
        <w:rPr>
          <w:rtl/>
        </w:rPr>
        <w:t xml:space="preserve">של </w:t>
      </w:r>
      <w:bookmarkStart w:id="1603" w:name="_ETM_Q5_737679"/>
      <w:bookmarkEnd w:id="1603"/>
      <w:r w:rsidR="000476F1" w:rsidRPr="0043597F">
        <w:rPr>
          <w:rtl/>
        </w:rPr>
        <w:t>הנכבה</w:t>
      </w:r>
      <w:r w:rsidR="000476F1">
        <w:rPr>
          <w:rFonts w:hint="cs"/>
          <w:rtl/>
        </w:rPr>
        <w:t>.</w:t>
      </w:r>
    </w:p>
    <w:p w:rsidR="000476F1" w:rsidRDefault="000476F1" w:rsidP="00A42096">
      <w:pPr>
        <w:rPr>
          <w:rtl/>
        </w:rPr>
      </w:pPr>
    </w:p>
    <w:p w:rsidR="000476F1" w:rsidRDefault="000476F1" w:rsidP="00A42096">
      <w:pPr>
        <w:pStyle w:val="af5"/>
        <w:keepNext/>
        <w:rPr>
          <w:rtl/>
        </w:rPr>
      </w:pPr>
      <w:bookmarkStart w:id="1604" w:name="ET_interruption_6345_42"/>
      <w:r w:rsidRPr="00B13149">
        <w:rPr>
          <w:rStyle w:val="TagStyle"/>
          <w:rtl/>
        </w:rPr>
        <w:t xml:space="preserve"> &lt;&lt; קריאה &gt;&gt; </w:t>
      </w:r>
      <w:r>
        <w:rPr>
          <w:rtl/>
        </w:rPr>
        <w:t>טלי גוטליב (הליכוד):</w:t>
      </w:r>
      <w:r w:rsidRPr="00B13149">
        <w:rPr>
          <w:rStyle w:val="TagStyle"/>
          <w:rtl/>
        </w:rPr>
        <w:t xml:space="preserve"> &lt;&lt; קריאה &gt;&gt;</w:t>
      </w:r>
      <w:r>
        <w:rPr>
          <w:rtl/>
        </w:rPr>
        <w:t xml:space="preserve"> </w:t>
      </w:r>
      <w:bookmarkEnd w:id="1604"/>
    </w:p>
    <w:p w:rsidR="000476F1" w:rsidRDefault="000476F1" w:rsidP="00B87C1F">
      <w:pPr>
        <w:rPr>
          <w:rtl/>
        </w:rPr>
      </w:pPr>
    </w:p>
    <w:p w:rsidR="000476F1" w:rsidRDefault="000476F1" w:rsidP="00A42096">
      <w:pPr>
        <w:rPr>
          <w:rtl/>
        </w:rPr>
      </w:pPr>
      <w:r>
        <w:rPr>
          <w:rFonts w:hint="cs"/>
          <w:rtl/>
        </w:rPr>
        <w:t xml:space="preserve">אנחנו קורבן של הנכבה </w:t>
      </w:r>
      <w:r w:rsidR="00B87C1F">
        <w:rPr>
          <w:rFonts w:hint="cs"/>
          <w:rtl/>
        </w:rPr>
        <w:t>– – –</w:t>
      </w:r>
    </w:p>
    <w:p w:rsidR="000476F1" w:rsidRDefault="000476F1" w:rsidP="00A42096">
      <w:pPr>
        <w:rPr>
          <w:rtl/>
        </w:rPr>
      </w:pPr>
      <w:bookmarkStart w:id="1605" w:name="_ETM_Q5_561056"/>
      <w:bookmarkStart w:id="1606" w:name="_ETM_Q5_561118"/>
      <w:bookmarkEnd w:id="1605"/>
      <w:bookmarkEnd w:id="1606"/>
    </w:p>
    <w:p w:rsidR="000476F1" w:rsidRDefault="000476F1" w:rsidP="00A42096">
      <w:pPr>
        <w:pStyle w:val="-"/>
        <w:keepNext/>
        <w:rPr>
          <w:rtl/>
        </w:rPr>
      </w:pPr>
      <w:bookmarkStart w:id="1607" w:name="ET_speakercontinue_5293_43"/>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607"/>
    </w:p>
    <w:p w:rsidR="000476F1" w:rsidRDefault="000476F1" w:rsidP="00B87C1F">
      <w:pPr>
        <w:rPr>
          <w:rtl/>
        </w:rPr>
      </w:pPr>
    </w:p>
    <w:p w:rsidR="000476F1" w:rsidRDefault="000476F1" w:rsidP="00931FB5">
      <w:pPr>
        <w:rPr>
          <w:rtl/>
        </w:rPr>
      </w:pPr>
      <w:bookmarkStart w:id="1608" w:name="_ETM_Q5_559753"/>
      <w:bookmarkStart w:id="1609" w:name="_ETM_Q5_742950"/>
      <w:bookmarkEnd w:id="1608"/>
      <w:bookmarkEnd w:id="1609"/>
      <w:r w:rsidRPr="0043597F">
        <w:rPr>
          <w:rtl/>
        </w:rPr>
        <w:t>כ</w:t>
      </w:r>
      <w:r>
        <w:rPr>
          <w:rFonts w:hint="cs"/>
          <w:rtl/>
        </w:rPr>
        <w:t>א</w:t>
      </w:r>
      <w:r w:rsidRPr="0043597F">
        <w:rPr>
          <w:rtl/>
        </w:rPr>
        <w:t>ן</w:t>
      </w:r>
      <w:bookmarkStart w:id="1610" w:name="_ETM_Q5_561687"/>
      <w:bookmarkEnd w:id="1610"/>
      <w:r>
        <w:rPr>
          <w:rFonts w:hint="cs"/>
          <w:rtl/>
        </w:rPr>
        <w:t xml:space="preserve"> אני מגיע לקבוצה השלישית,</w:t>
      </w:r>
      <w:bookmarkStart w:id="1611" w:name="_ETM_Q5_743400"/>
      <w:bookmarkStart w:id="1612" w:name="_ETM_Q5_744419"/>
      <w:bookmarkEnd w:id="1611"/>
      <w:bookmarkEnd w:id="1612"/>
      <w:r>
        <w:rPr>
          <w:rFonts w:hint="cs"/>
          <w:rtl/>
        </w:rPr>
        <w:t xml:space="preserve"> אלה שגאים באסון שהומט על העם</w:t>
      </w:r>
      <w:bookmarkStart w:id="1613" w:name="_ETM_Q5_566310"/>
      <w:bookmarkEnd w:id="1613"/>
      <w:r>
        <w:rPr>
          <w:rFonts w:hint="cs"/>
          <w:rtl/>
        </w:rPr>
        <w:t xml:space="preserve"> הפלסטיני ב-48'. האחרונים לא מתביישים ולא מכחישים אותו </w:t>
      </w:r>
      <w:r>
        <w:rPr>
          <w:rFonts w:hint="eastAsia"/>
          <w:rtl/>
        </w:rPr>
        <w:t>–</w:t>
      </w:r>
      <w:r>
        <w:rPr>
          <w:rFonts w:hint="cs"/>
          <w:rtl/>
        </w:rPr>
        <w:t xml:space="preserve"> הם חוגגים </w:t>
      </w:r>
      <w:bookmarkStart w:id="1614" w:name="_ETM_Q5_574078"/>
      <w:bookmarkEnd w:id="1614"/>
      <w:r>
        <w:rPr>
          <w:rFonts w:hint="cs"/>
          <w:rtl/>
        </w:rPr>
        <w:t>אותו.</w:t>
      </w:r>
    </w:p>
    <w:p w:rsidR="000476F1" w:rsidRDefault="000476F1" w:rsidP="00A42096">
      <w:pPr>
        <w:rPr>
          <w:rtl/>
        </w:rPr>
      </w:pPr>
      <w:bookmarkStart w:id="1615" w:name="_ETM_Q5_573130"/>
      <w:bookmarkStart w:id="1616" w:name="_ETM_Q5_573180"/>
      <w:bookmarkEnd w:id="1615"/>
      <w:bookmarkEnd w:id="1616"/>
    </w:p>
    <w:p w:rsidR="000476F1" w:rsidRDefault="000476F1" w:rsidP="00A42096">
      <w:pPr>
        <w:pStyle w:val="af5"/>
        <w:keepNext/>
        <w:rPr>
          <w:rtl/>
        </w:rPr>
      </w:pPr>
      <w:bookmarkStart w:id="1617" w:name="ET_interruption_6345_44"/>
      <w:r w:rsidRPr="00B13149">
        <w:rPr>
          <w:rStyle w:val="TagStyle"/>
          <w:rtl/>
        </w:rPr>
        <w:t xml:space="preserve"> &lt;&lt; קריאה &gt;&gt; </w:t>
      </w:r>
      <w:r>
        <w:rPr>
          <w:rtl/>
        </w:rPr>
        <w:t>טלי גוטליב (הליכוד):</w:t>
      </w:r>
      <w:r w:rsidRPr="00B13149">
        <w:rPr>
          <w:rStyle w:val="TagStyle"/>
          <w:rtl/>
        </w:rPr>
        <w:t xml:space="preserve"> &lt;&lt; קריאה &gt;&gt;</w:t>
      </w:r>
      <w:r>
        <w:rPr>
          <w:rtl/>
        </w:rPr>
        <w:t xml:space="preserve"> </w:t>
      </w:r>
      <w:bookmarkEnd w:id="1617"/>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די, די </w:t>
      </w:r>
      <w:r>
        <w:rPr>
          <w:rFonts w:hint="cs"/>
          <w:rtl/>
        </w:rPr>
        <w:t>– – –</w:t>
      </w:r>
      <w:r w:rsidR="000476F1">
        <w:rPr>
          <w:rFonts w:hint="cs"/>
          <w:rtl/>
        </w:rPr>
        <w:t xml:space="preserve"> רד כבר </w:t>
      </w:r>
      <w:r>
        <w:rPr>
          <w:rFonts w:hint="cs"/>
          <w:rtl/>
        </w:rPr>
        <w:t>– – –</w:t>
      </w:r>
      <w:r w:rsidR="000476F1">
        <w:rPr>
          <w:rFonts w:hint="cs"/>
          <w:rtl/>
        </w:rPr>
        <w:t xml:space="preserve"> </w:t>
      </w:r>
    </w:p>
    <w:p w:rsidR="000476F1" w:rsidRDefault="000476F1" w:rsidP="00A42096">
      <w:pPr>
        <w:rPr>
          <w:rtl/>
        </w:rPr>
      </w:pPr>
      <w:bookmarkStart w:id="1618" w:name="_ETM_Q5_575110"/>
      <w:bookmarkStart w:id="1619" w:name="_ETM_Q5_575149"/>
      <w:bookmarkEnd w:id="1618"/>
      <w:bookmarkEnd w:id="1619"/>
    </w:p>
    <w:p w:rsidR="000476F1" w:rsidRDefault="000476F1" w:rsidP="00A42096">
      <w:pPr>
        <w:pStyle w:val="-"/>
        <w:keepNext/>
        <w:rPr>
          <w:rtl/>
        </w:rPr>
      </w:pPr>
      <w:bookmarkStart w:id="1620" w:name="ET_speakercontinue_5293_45"/>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620"/>
    </w:p>
    <w:p w:rsidR="000476F1" w:rsidRDefault="000476F1" w:rsidP="00B87C1F">
      <w:pPr>
        <w:rPr>
          <w:rtl/>
        </w:rPr>
      </w:pPr>
    </w:p>
    <w:p w:rsidR="000476F1" w:rsidRDefault="000476F1" w:rsidP="00931FB5">
      <w:pPr>
        <w:rPr>
          <w:rtl/>
        </w:rPr>
      </w:pPr>
      <w:bookmarkStart w:id="1621" w:name="_ETM_Q5_575717"/>
      <w:bookmarkStart w:id="1622" w:name="_ETM_Q5_754640"/>
      <w:bookmarkEnd w:id="1621"/>
      <w:bookmarkEnd w:id="1622"/>
      <w:r w:rsidRPr="0043597F">
        <w:rPr>
          <w:rtl/>
        </w:rPr>
        <w:t xml:space="preserve">בזמן </w:t>
      </w:r>
      <w:bookmarkStart w:id="1623" w:name="_ETM_Q5_755190"/>
      <w:bookmarkEnd w:id="1623"/>
      <w:r w:rsidRPr="0043597F">
        <w:rPr>
          <w:rtl/>
        </w:rPr>
        <w:t xml:space="preserve">המלחמה </w:t>
      </w:r>
      <w:bookmarkStart w:id="1624" w:name="_ETM_Q5_755700"/>
      <w:bookmarkEnd w:id="1624"/>
      <w:r w:rsidRPr="0043597F">
        <w:rPr>
          <w:rtl/>
        </w:rPr>
        <w:t xml:space="preserve">בעזה </w:t>
      </w:r>
      <w:bookmarkStart w:id="1625" w:name="_ETM_Q5_756690"/>
      <w:bookmarkEnd w:id="1625"/>
      <w:r w:rsidRPr="0043597F">
        <w:rPr>
          <w:rtl/>
        </w:rPr>
        <w:t>שמ</w:t>
      </w:r>
      <w:r>
        <w:rPr>
          <w:rFonts w:hint="cs"/>
          <w:rtl/>
        </w:rPr>
        <w:t>ענו</w:t>
      </w:r>
      <w:bookmarkStart w:id="1626" w:name="_ETM_Q5_759480"/>
      <w:bookmarkEnd w:id="1626"/>
      <w:r>
        <w:rPr>
          <w:rFonts w:hint="cs"/>
          <w:rtl/>
        </w:rPr>
        <w:t xml:space="preserve"> לא </w:t>
      </w:r>
      <w:bookmarkStart w:id="1627" w:name="_ETM_Q5_578390"/>
      <w:bookmarkEnd w:id="1627"/>
      <w:r>
        <w:rPr>
          <w:rFonts w:hint="cs"/>
          <w:rtl/>
        </w:rPr>
        <w:t xml:space="preserve">מעט התייחסויות כאלו </w:t>
      </w:r>
      <w:bookmarkStart w:id="1628" w:name="_ETM_Q5_580186"/>
      <w:bookmarkEnd w:id="1628"/>
      <w:r>
        <w:rPr>
          <w:rFonts w:hint="cs"/>
          <w:rtl/>
        </w:rPr>
        <w:t>מצד אישי</w:t>
      </w:r>
      <w:bookmarkStart w:id="1629" w:name="_ETM_Q5_760470"/>
      <w:bookmarkEnd w:id="1629"/>
      <w:r>
        <w:rPr>
          <w:rFonts w:hint="cs"/>
          <w:rtl/>
        </w:rPr>
        <w:t xml:space="preserve"> </w:t>
      </w:r>
      <w:r w:rsidRPr="0043597F">
        <w:rPr>
          <w:rtl/>
        </w:rPr>
        <w:t xml:space="preserve">ציבור </w:t>
      </w:r>
      <w:bookmarkStart w:id="1630" w:name="_ETM_Q5_761070"/>
      <w:bookmarkEnd w:id="1630"/>
      <w:r w:rsidRPr="0043597F">
        <w:rPr>
          <w:rtl/>
        </w:rPr>
        <w:t>יהודים</w:t>
      </w:r>
      <w:r>
        <w:rPr>
          <w:rFonts w:hint="cs"/>
          <w:rtl/>
        </w:rPr>
        <w:t>.</w:t>
      </w:r>
      <w:r w:rsidRPr="0043597F">
        <w:rPr>
          <w:rtl/>
        </w:rPr>
        <w:t xml:space="preserve"> </w:t>
      </w:r>
      <w:bookmarkStart w:id="1631" w:name="_ETM_Q5_762059"/>
      <w:bookmarkEnd w:id="1631"/>
      <w:r w:rsidRPr="0043597F">
        <w:rPr>
          <w:rtl/>
        </w:rPr>
        <w:t xml:space="preserve">הם </w:t>
      </w:r>
      <w:bookmarkStart w:id="1632" w:name="_ETM_Q5_762360"/>
      <w:bookmarkEnd w:id="1632"/>
      <w:r w:rsidRPr="0043597F">
        <w:rPr>
          <w:rtl/>
        </w:rPr>
        <w:t xml:space="preserve">לא </w:t>
      </w:r>
      <w:bookmarkStart w:id="1633" w:name="_ETM_Q5_762630"/>
      <w:bookmarkEnd w:id="1633"/>
      <w:r w:rsidRPr="0043597F">
        <w:rPr>
          <w:rtl/>
        </w:rPr>
        <w:t>מתחבאים</w:t>
      </w:r>
      <w:r>
        <w:rPr>
          <w:rFonts w:hint="cs"/>
          <w:rtl/>
        </w:rPr>
        <w:t>,</w:t>
      </w:r>
      <w:r w:rsidRPr="0043597F">
        <w:rPr>
          <w:rtl/>
        </w:rPr>
        <w:t xml:space="preserve"> </w:t>
      </w:r>
      <w:bookmarkStart w:id="1634" w:name="_ETM_Q5_763710"/>
      <w:bookmarkEnd w:id="1634"/>
      <w:r w:rsidRPr="0043597F">
        <w:rPr>
          <w:rtl/>
        </w:rPr>
        <w:t>ואומרים</w:t>
      </w:r>
      <w:r>
        <w:rPr>
          <w:rFonts w:hint="cs"/>
          <w:rtl/>
        </w:rPr>
        <w:t xml:space="preserve"> שיש</w:t>
      </w:r>
      <w:bookmarkStart w:id="1635" w:name="_ETM_Q5_764370"/>
      <w:bookmarkEnd w:id="1635"/>
      <w:r w:rsidRPr="0043597F">
        <w:t xml:space="preserve"> </w:t>
      </w:r>
      <w:bookmarkStart w:id="1636" w:name="_ETM_Q5_764880"/>
      <w:bookmarkEnd w:id="1636"/>
      <w:r w:rsidRPr="0043597F">
        <w:rPr>
          <w:rtl/>
        </w:rPr>
        <w:t>לבצע</w:t>
      </w:r>
      <w:r>
        <w:rPr>
          <w:rtl/>
        </w:rPr>
        <w:t xml:space="preserve"> </w:t>
      </w:r>
      <w:r>
        <w:rPr>
          <w:rFonts w:hint="cs"/>
          <w:rtl/>
        </w:rPr>
        <w:t xml:space="preserve">נכבה שנייה. הם חוגגים את המוות, </w:t>
      </w:r>
      <w:bookmarkStart w:id="1637" w:name="_ETM_Q5_590581"/>
      <w:bookmarkEnd w:id="1637"/>
      <w:r>
        <w:rPr>
          <w:rFonts w:hint="cs"/>
          <w:rtl/>
        </w:rPr>
        <w:t>את השכול, את ההרס ואת</w:t>
      </w:r>
      <w:bookmarkStart w:id="1638" w:name="_ETM_Q5_593411"/>
      <w:bookmarkEnd w:id="1638"/>
      <w:r>
        <w:rPr>
          <w:rFonts w:hint="cs"/>
          <w:rtl/>
        </w:rPr>
        <w:t xml:space="preserve"> החורבן.</w:t>
      </w:r>
    </w:p>
    <w:p w:rsidR="000476F1" w:rsidRDefault="000476F1" w:rsidP="00A42096">
      <w:pPr>
        <w:rPr>
          <w:rtl/>
        </w:rPr>
      </w:pPr>
    </w:p>
    <w:p w:rsidR="000476F1" w:rsidRDefault="000476F1" w:rsidP="00A42096">
      <w:pPr>
        <w:pStyle w:val="af5"/>
        <w:keepNext/>
        <w:rPr>
          <w:rtl/>
        </w:rPr>
      </w:pPr>
      <w:bookmarkStart w:id="1639" w:name="ET_interruption_6537_48"/>
      <w:r w:rsidRPr="00B13149">
        <w:rPr>
          <w:rStyle w:val="TagStyle"/>
          <w:rtl/>
        </w:rPr>
        <w:t xml:space="preserve"> &lt;&lt; קריאה &gt;&gt; </w:t>
      </w:r>
      <w:r>
        <w:rPr>
          <w:rtl/>
        </w:rPr>
        <w:t>אושר שקלים (הליכוד):</w:t>
      </w:r>
      <w:r w:rsidRPr="00B13149">
        <w:rPr>
          <w:rStyle w:val="TagStyle"/>
          <w:rtl/>
        </w:rPr>
        <w:t xml:space="preserve"> &lt;&lt; קריאה &gt;&gt;</w:t>
      </w:r>
      <w:r>
        <w:rPr>
          <w:rtl/>
        </w:rPr>
        <w:t xml:space="preserve"> </w:t>
      </w:r>
      <w:bookmarkEnd w:id="1639"/>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p>
    <w:p w:rsidR="000476F1" w:rsidRDefault="000476F1" w:rsidP="00A42096">
      <w:pPr>
        <w:pStyle w:val="-"/>
        <w:keepNext/>
        <w:rPr>
          <w:rtl/>
        </w:rPr>
      </w:pPr>
      <w:bookmarkStart w:id="1640" w:name="ET_speakercontinue_5293_49"/>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640"/>
    </w:p>
    <w:p w:rsidR="000476F1" w:rsidRDefault="000476F1" w:rsidP="00B87C1F">
      <w:pPr>
        <w:rPr>
          <w:rtl/>
        </w:rPr>
      </w:pPr>
    </w:p>
    <w:p w:rsidR="000476F1" w:rsidRDefault="000476F1" w:rsidP="00A42096">
      <w:pPr>
        <w:rPr>
          <w:rtl/>
        </w:rPr>
      </w:pPr>
      <w:r>
        <w:rPr>
          <w:rFonts w:hint="cs"/>
          <w:rtl/>
        </w:rPr>
        <w:t>מכיוון</w:t>
      </w:r>
      <w:bookmarkStart w:id="1641" w:name="_ETM_Q5_779050"/>
      <w:bookmarkStart w:id="1642" w:name="_ETM_Q5_781509"/>
      <w:bookmarkEnd w:id="1641"/>
      <w:bookmarkEnd w:id="1642"/>
      <w:r>
        <w:rPr>
          <w:rFonts w:hint="cs"/>
          <w:rtl/>
        </w:rPr>
        <w:t xml:space="preserve"> שנציגי הקבוצה השלישית מרכיבים את ממשלת ישראל היום</w:t>
      </w:r>
      <w:bookmarkStart w:id="1643" w:name="_ETM_Q5_600121"/>
      <w:bookmarkEnd w:id="1643"/>
      <w:r>
        <w:rPr>
          <w:rFonts w:hint="cs"/>
          <w:rtl/>
        </w:rPr>
        <w:t xml:space="preserve">, צריך להזהיר ולחנך את אלו שמשתייכים </w:t>
      </w:r>
      <w:r w:rsidR="00B87C1F">
        <w:rPr>
          <w:rFonts w:hint="cs"/>
          <w:rtl/>
        </w:rPr>
        <w:t>– –</w:t>
      </w:r>
    </w:p>
    <w:p w:rsidR="000476F1" w:rsidRDefault="000476F1" w:rsidP="00A42096">
      <w:pPr>
        <w:rPr>
          <w:rtl/>
        </w:rPr>
      </w:pPr>
    </w:p>
    <w:p w:rsidR="000476F1" w:rsidRDefault="000476F1" w:rsidP="00A42096">
      <w:pPr>
        <w:pStyle w:val="af6"/>
        <w:keepNext/>
        <w:rPr>
          <w:rtl/>
        </w:rPr>
      </w:pPr>
      <w:r w:rsidRPr="00B13149">
        <w:rPr>
          <w:rStyle w:val="TagStyle"/>
          <w:rtl/>
        </w:rPr>
        <w:t xml:space="preserve"> &lt;&lt; יור &gt;&gt; </w:t>
      </w:r>
      <w:r>
        <w:rPr>
          <w:rtl/>
        </w:rPr>
        <w:t>היו"ר אמיר אוחנה:</w:t>
      </w:r>
      <w:r w:rsidRPr="00B13149">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1644" w:name="_ETM_Q5_603087"/>
      <w:bookmarkEnd w:id="1644"/>
      <w:r>
        <w:rPr>
          <w:rFonts w:hint="cs"/>
          <w:rtl/>
        </w:rPr>
        <w:t>חברי הכנסת.</w:t>
      </w:r>
    </w:p>
    <w:p w:rsidR="000476F1" w:rsidRDefault="000476F1" w:rsidP="00A42096">
      <w:pPr>
        <w:rPr>
          <w:rtl/>
        </w:rPr>
      </w:pPr>
    </w:p>
    <w:p w:rsidR="000476F1" w:rsidRDefault="000476F1" w:rsidP="00A42096">
      <w:pPr>
        <w:pStyle w:val="-"/>
        <w:keepNext/>
        <w:rPr>
          <w:rtl/>
        </w:rPr>
      </w:pPr>
      <w:bookmarkStart w:id="1645" w:name="ET_speakercontinue_5293_51"/>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645"/>
    </w:p>
    <w:p w:rsidR="000476F1" w:rsidRDefault="000476F1" w:rsidP="00B87C1F">
      <w:pPr>
        <w:rPr>
          <w:rtl/>
        </w:rPr>
      </w:pPr>
    </w:p>
    <w:p w:rsidR="000476F1" w:rsidRDefault="00B87C1F" w:rsidP="00931FB5">
      <w:pPr>
        <w:rPr>
          <w:rtl/>
        </w:rPr>
      </w:pPr>
      <w:bookmarkStart w:id="1646" w:name="_ETM_Q5_604489"/>
      <w:bookmarkEnd w:id="1646"/>
      <w:r>
        <w:rPr>
          <w:rFonts w:hint="cs"/>
          <w:rtl/>
        </w:rPr>
        <w:t>– –</w:t>
      </w:r>
      <w:r w:rsidR="000476F1">
        <w:rPr>
          <w:rFonts w:hint="cs"/>
          <w:rtl/>
        </w:rPr>
        <w:t xml:space="preserve"> </w:t>
      </w:r>
      <w:bookmarkStart w:id="1647" w:name="_ETM_Q5_626935"/>
      <w:bookmarkEnd w:id="1647"/>
      <w:r w:rsidR="000476F1">
        <w:rPr>
          <w:rFonts w:hint="cs"/>
          <w:rtl/>
        </w:rPr>
        <w:t>לקבוצה הראשונה</w:t>
      </w:r>
      <w:bookmarkStart w:id="1648" w:name="_ETM_Q5_605946"/>
      <w:bookmarkEnd w:id="1648"/>
      <w:r w:rsidR="000476F1">
        <w:rPr>
          <w:rFonts w:hint="cs"/>
          <w:rtl/>
        </w:rPr>
        <w:t xml:space="preserve"> והשנייה; את אלו שלא יודעים את ההיסטוריה המקומית</w:t>
      </w:r>
      <w:bookmarkStart w:id="1649" w:name="_ETM_Q5_609313"/>
      <w:bookmarkStart w:id="1650" w:name="_ETM_Q5_609375"/>
      <w:bookmarkStart w:id="1651" w:name="_ETM_Q5_610268"/>
      <w:bookmarkStart w:id="1652" w:name="_ETM_Q5_610302"/>
      <w:bookmarkEnd w:id="1649"/>
      <w:bookmarkEnd w:id="1650"/>
      <w:bookmarkEnd w:id="1651"/>
      <w:bookmarkEnd w:id="1652"/>
      <w:r w:rsidR="000476F1">
        <w:rPr>
          <w:rFonts w:hint="cs"/>
          <w:rtl/>
        </w:rPr>
        <w:t xml:space="preserve"> את המכחישים, הללו נופלים כטרף </w:t>
      </w:r>
      <w:bookmarkStart w:id="1653" w:name="_ETM_Q5_614626"/>
      <w:bookmarkEnd w:id="1653"/>
      <w:r w:rsidR="000476F1">
        <w:rPr>
          <w:rFonts w:hint="cs"/>
          <w:rtl/>
        </w:rPr>
        <w:t>בידי דורשי נכבה 2.</w:t>
      </w:r>
    </w:p>
    <w:p w:rsidR="000476F1" w:rsidRDefault="000476F1" w:rsidP="00A42096">
      <w:pPr>
        <w:rPr>
          <w:rtl/>
        </w:rPr>
      </w:pPr>
    </w:p>
    <w:p w:rsidR="000476F1" w:rsidRDefault="000476F1" w:rsidP="00A42096">
      <w:pPr>
        <w:pStyle w:val="af5"/>
        <w:keepNext/>
        <w:rPr>
          <w:rtl/>
        </w:rPr>
      </w:pPr>
      <w:bookmarkStart w:id="1654" w:name="ET_interruption_6345_54"/>
      <w:r w:rsidRPr="00B13149">
        <w:rPr>
          <w:rStyle w:val="TagStyle"/>
          <w:rtl/>
        </w:rPr>
        <w:t xml:space="preserve"> &lt;&lt; קריאה &gt;&gt; </w:t>
      </w:r>
      <w:r>
        <w:rPr>
          <w:rtl/>
        </w:rPr>
        <w:t>טלי גוטליב (הליכוד):</w:t>
      </w:r>
      <w:r w:rsidRPr="00B13149">
        <w:rPr>
          <w:rStyle w:val="TagStyle"/>
          <w:rtl/>
        </w:rPr>
        <w:t xml:space="preserve"> &lt;&lt; קריאה &gt;&gt;</w:t>
      </w:r>
      <w:r>
        <w:rPr>
          <w:rtl/>
        </w:rPr>
        <w:t xml:space="preserve"> </w:t>
      </w:r>
      <w:bookmarkEnd w:id="1654"/>
    </w:p>
    <w:p w:rsidR="000476F1" w:rsidRDefault="000476F1" w:rsidP="00B87C1F">
      <w:pPr>
        <w:rPr>
          <w:rtl/>
        </w:rPr>
      </w:pPr>
    </w:p>
    <w:p w:rsidR="000476F1" w:rsidRDefault="000476F1" w:rsidP="00A42096">
      <w:pPr>
        <w:rPr>
          <w:rtl/>
        </w:rPr>
      </w:pPr>
      <w:r>
        <w:rPr>
          <w:rFonts w:hint="cs"/>
          <w:rtl/>
        </w:rPr>
        <w:t xml:space="preserve">אתה משקר </w:t>
      </w:r>
      <w:r w:rsidR="00B87C1F">
        <w:rPr>
          <w:rFonts w:hint="cs"/>
          <w:rtl/>
        </w:rPr>
        <w:t>– – –</w:t>
      </w:r>
      <w:r>
        <w:rPr>
          <w:rFonts w:hint="cs"/>
          <w:rtl/>
        </w:rPr>
        <w:t xml:space="preserve"> שקרן בן שקרן </w:t>
      </w:r>
      <w:r w:rsidR="00B87C1F">
        <w:rPr>
          <w:rFonts w:hint="cs"/>
          <w:rtl/>
        </w:rPr>
        <w:t>– – –</w:t>
      </w:r>
    </w:p>
    <w:p w:rsidR="000476F1" w:rsidRDefault="000476F1" w:rsidP="00A42096">
      <w:pPr>
        <w:rPr>
          <w:rtl/>
        </w:rPr>
      </w:pPr>
      <w:bookmarkStart w:id="1655" w:name="_ETM_Q5_617892"/>
      <w:bookmarkStart w:id="1656" w:name="_ETM_Q5_617933"/>
      <w:bookmarkEnd w:id="1655"/>
      <w:bookmarkEnd w:id="1656"/>
    </w:p>
    <w:p w:rsidR="000476F1" w:rsidRDefault="000476F1" w:rsidP="00A42096">
      <w:pPr>
        <w:pStyle w:val="-"/>
        <w:keepNext/>
        <w:rPr>
          <w:rtl/>
        </w:rPr>
      </w:pPr>
      <w:bookmarkStart w:id="1657" w:name="ET_speakercontinue_5293_55"/>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57"/>
    </w:p>
    <w:p w:rsidR="000476F1" w:rsidRDefault="000476F1" w:rsidP="00B87C1F">
      <w:pPr>
        <w:rPr>
          <w:rtl/>
        </w:rPr>
      </w:pPr>
    </w:p>
    <w:p w:rsidR="000476F1" w:rsidRDefault="000476F1" w:rsidP="00A42096">
      <w:pPr>
        <w:rPr>
          <w:rtl/>
        </w:rPr>
      </w:pPr>
      <w:bookmarkStart w:id="1658" w:name="_ETM_Q5_617199"/>
      <w:bookmarkStart w:id="1659" w:name="_ETM_Q5_617247"/>
      <w:bookmarkEnd w:id="1658"/>
      <w:bookmarkEnd w:id="1659"/>
      <w:r>
        <w:rPr>
          <w:rFonts w:hint="cs"/>
          <w:rtl/>
        </w:rPr>
        <w:t xml:space="preserve">מספרים להם </w:t>
      </w:r>
      <w:bookmarkStart w:id="1660" w:name="_ETM_Q5_618832"/>
      <w:bookmarkEnd w:id="1660"/>
      <w:r>
        <w:rPr>
          <w:rFonts w:hint="cs"/>
          <w:rtl/>
        </w:rPr>
        <w:t xml:space="preserve">שאנו מזכירים את הנכבה כדי לתקוע אצבע בעין, שאנחנו רוצים לגרש את היהודים, להשתלט על אדמות שנלקחו מאיתנו ועוד </w:t>
      </w:r>
      <w:proofErr w:type="spellStart"/>
      <w:r>
        <w:rPr>
          <w:rFonts w:hint="cs"/>
          <w:rtl/>
        </w:rPr>
        <w:t>ועוד</w:t>
      </w:r>
      <w:proofErr w:type="spellEnd"/>
      <w:r>
        <w:rPr>
          <w:rFonts w:hint="cs"/>
          <w:rtl/>
        </w:rPr>
        <w:t>.</w:t>
      </w:r>
    </w:p>
    <w:p w:rsidR="000476F1" w:rsidRDefault="000476F1" w:rsidP="00A42096">
      <w:pPr>
        <w:rPr>
          <w:rtl/>
        </w:rPr>
      </w:pPr>
    </w:p>
    <w:p w:rsidR="000476F1" w:rsidRDefault="000476F1" w:rsidP="00A42096">
      <w:pPr>
        <w:pStyle w:val="af5"/>
        <w:keepNext/>
        <w:rPr>
          <w:rtl/>
        </w:rPr>
      </w:pPr>
      <w:bookmarkStart w:id="1661" w:name="ET_interruption_6345_56"/>
      <w:r w:rsidRPr="00F40685">
        <w:rPr>
          <w:rStyle w:val="TagStyle"/>
          <w:rtl/>
        </w:rPr>
        <w:t xml:space="preserve"> &lt;&lt; קריאה &gt;&gt; </w:t>
      </w:r>
      <w:r>
        <w:rPr>
          <w:rtl/>
        </w:rPr>
        <w:t>טלי גוטליב (הליכוד):</w:t>
      </w:r>
      <w:r w:rsidRPr="00F40685">
        <w:rPr>
          <w:rStyle w:val="TagStyle"/>
          <w:rtl/>
        </w:rPr>
        <w:t xml:space="preserve"> &lt;&lt; קריאה &gt;&gt;</w:t>
      </w:r>
      <w:r>
        <w:rPr>
          <w:rtl/>
        </w:rPr>
        <w:t xml:space="preserve"> </w:t>
      </w:r>
      <w:bookmarkEnd w:id="1661"/>
    </w:p>
    <w:p w:rsidR="000476F1" w:rsidRDefault="000476F1" w:rsidP="00B87C1F">
      <w:pPr>
        <w:rPr>
          <w:rtl/>
        </w:rPr>
      </w:pPr>
    </w:p>
    <w:p w:rsidR="000476F1" w:rsidRDefault="000476F1" w:rsidP="00A42096">
      <w:pPr>
        <w:rPr>
          <w:rtl/>
        </w:rPr>
      </w:pPr>
      <w:bookmarkStart w:id="1662" w:name="_ETM_Q5_629028"/>
      <w:bookmarkEnd w:id="1662"/>
      <w:r>
        <w:rPr>
          <w:rFonts w:hint="cs"/>
          <w:rtl/>
        </w:rPr>
        <w:t xml:space="preserve">זאת </w:t>
      </w:r>
      <w:r w:rsidR="00B87C1F">
        <w:rPr>
          <w:rFonts w:hint="cs"/>
          <w:rtl/>
        </w:rPr>
        <w:t>– – –</w:t>
      </w:r>
    </w:p>
    <w:p w:rsidR="000476F1" w:rsidRDefault="000476F1" w:rsidP="00A42096">
      <w:pPr>
        <w:rPr>
          <w:rtl/>
        </w:rPr>
      </w:pPr>
      <w:bookmarkStart w:id="1663" w:name="_ETM_Q5_629758"/>
      <w:bookmarkStart w:id="1664" w:name="_ETM_Q5_629808"/>
      <w:bookmarkEnd w:id="1663"/>
      <w:bookmarkEnd w:id="1664"/>
    </w:p>
    <w:p w:rsidR="000476F1" w:rsidRDefault="000476F1" w:rsidP="00A42096">
      <w:pPr>
        <w:pStyle w:val="af5"/>
        <w:keepNext/>
        <w:rPr>
          <w:rtl/>
        </w:rPr>
      </w:pPr>
      <w:bookmarkStart w:id="1665" w:name="ET_interruption_6537_57"/>
      <w:r w:rsidRPr="00F40685">
        <w:rPr>
          <w:rStyle w:val="TagStyle"/>
          <w:rtl/>
        </w:rPr>
        <w:t xml:space="preserve"> &lt;&lt; קריאה &gt;&gt; </w:t>
      </w:r>
      <w:r>
        <w:rPr>
          <w:rtl/>
        </w:rPr>
        <w:t>אושר שקלים (הליכוד):</w:t>
      </w:r>
      <w:r w:rsidRPr="00F40685">
        <w:rPr>
          <w:rStyle w:val="TagStyle"/>
          <w:rtl/>
        </w:rPr>
        <w:t xml:space="preserve"> &lt;&lt; קריאה &gt;&gt;</w:t>
      </w:r>
      <w:r>
        <w:rPr>
          <w:rtl/>
        </w:rPr>
        <w:t xml:space="preserve"> </w:t>
      </w:r>
      <w:bookmarkEnd w:id="1665"/>
    </w:p>
    <w:p w:rsidR="000476F1" w:rsidRDefault="000476F1" w:rsidP="00B87C1F">
      <w:pPr>
        <w:rPr>
          <w:rtl/>
        </w:rPr>
      </w:pPr>
    </w:p>
    <w:p w:rsidR="000476F1" w:rsidRDefault="00B87C1F" w:rsidP="00A42096">
      <w:pPr>
        <w:rPr>
          <w:rtl/>
        </w:rPr>
      </w:pPr>
      <w:bookmarkStart w:id="1666" w:name="_ETM_Q5_629363"/>
      <w:bookmarkEnd w:id="1666"/>
      <w:r>
        <w:rPr>
          <w:rFonts w:hint="cs"/>
          <w:rtl/>
        </w:rPr>
        <w:t>– – –</w:t>
      </w:r>
    </w:p>
    <w:p w:rsidR="000476F1" w:rsidRDefault="000476F1" w:rsidP="00A42096">
      <w:pPr>
        <w:rPr>
          <w:rtl/>
        </w:rPr>
      </w:pPr>
      <w:bookmarkStart w:id="1667" w:name="_ETM_Q5_629634"/>
      <w:bookmarkStart w:id="1668" w:name="_ETM_Q5_629672"/>
      <w:bookmarkEnd w:id="1667"/>
      <w:bookmarkEnd w:id="1668"/>
    </w:p>
    <w:p w:rsidR="000476F1" w:rsidRDefault="000476F1" w:rsidP="00A42096">
      <w:pPr>
        <w:pStyle w:val="-"/>
        <w:keepNext/>
        <w:rPr>
          <w:rtl/>
        </w:rPr>
      </w:pPr>
      <w:bookmarkStart w:id="1669" w:name="ET_speakercontinue_5293_58"/>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69"/>
    </w:p>
    <w:p w:rsidR="000476F1" w:rsidRDefault="000476F1" w:rsidP="00B87C1F">
      <w:pPr>
        <w:rPr>
          <w:rtl/>
        </w:rPr>
      </w:pPr>
    </w:p>
    <w:p w:rsidR="000476F1" w:rsidRDefault="000476F1" w:rsidP="009B5892">
      <w:pPr>
        <w:rPr>
          <w:rtl/>
        </w:rPr>
      </w:pPr>
      <w:r>
        <w:rPr>
          <w:rFonts w:hint="cs"/>
          <w:rtl/>
        </w:rPr>
        <w:t xml:space="preserve">זו גישה פטרונית ומעליבה. עבור בני עמי הנכבה היא לא תרגיל לקבל אלקטורט. עבורי הנכבה </w:t>
      </w:r>
      <w:bookmarkStart w:id="1670" w:name="_ETM_Q5_640002"/>
      <w:bookmarkEnd w:id="1670"/>
      <w:r>
        <w:rPr>
          <w:rFonts w:hint="cs"/>
          <w:rtl/>
        </w:rPr>
        <w:t>היא דמעותיה של סבתי</w:t>
      </w:r>
      <w:r w:rsidR="009B5892">
        <w:rPr>
          <w:rFonts w:hint="cs"/>
          <w:rtl/>
        </w:rPr>
        <w:t>;</w:t>
      </w:r>
      <w:r>
        <w:rPr>
          <w:rFonts w:hint="cs"/>
          <w:rtl/>
        </w:rPr>
        <w:t xml:space="preserve"> זו דודתי </w:t>
      </w:r>
      <w:proofErr w:type="spellStart"/>
      <w:r>
        <w:rPr>
          <w:rFonts w:hint="cs"/>
          <w:rtl/>
        </w:rPr>
        <w:t>פתחייה</w:t>
      </w:r>
      <w:proofErr w:type="spellEnd"/>
      <w:r>
        <w:rPr>
          <w:rFonts w:hint="cs"/>
          <w:rtl/>
        </w:rPr>
        <w:t>, שמתה לפני שלושה</w:t>
      </w:r>
      <w:bookmarkStart w:id="1671" w:name="_ETM_Q5_645512"/>
      <w:bookmarkEnd w:id="1671"/>
      <w:r>
        <w:rPr>
          <w:rFonts w:hint="cs"/>
          <w:rtl/>
        </w:rPr>
        <w:t xml:space="preserve"> חודשים במחנה פליטים בירדן </w:t>
      </w:r>
      <w:r w:rsidR="00B87C1F">
        <w:rPr>
          <w:rFonts w:hint="cs"/>
          <w:rtl/>
        </w:rPr>
        <w:t>– –</w:t>
      </w:r>
    </w:p>
    <w:p w:rsidR="000476F1" w:rsidRDefault="000476F1" w:rsidP="00A42096">
      <w:pPr>
        <w:rPr>
          <w:rtl/>
        </w:rPr>
      </w:pPr>
    </w:p>
    <w:p w:rsidR="000476F1" w:rsidRDefault="000476F1" w:rsidP="00A42096">
      <w:pPr>
        <w:pStyle w:val="af5"/>
        <w:keepNext/>
        <w:rPr>
          <w:rtl/>
        </w:rPr>
      </w:pPr>
      <w:bookmarkStart w:id="1672" w:name="ET_interruption_6537_59"/>
      <w:r w:rsidRPr="00F40685">
        <w:rPr>
          <w:rStyle w:val="TagStyle"/>
          <w:rtl/>
        </w:rPr>
        <w:t xml:space="preserve"> &lt;&lt; קריאה &gt;&gt; </w:t>
      </w:r>
      <w:r>
        <w:rPr>
          <w:rtl/>
        </w:rPr>
        <w:t>אושר שקלים (הליכוד):</w:t>
      </w:r>
      <w:r w:rsidRPr="00F40685">
        <w:rPr>
          <w:rStyle w:val="TagStyle"/>
          <w:rtl/>
        </w:rPr>
        <w:t xml:space="preserve"> &lt;&lt; קריאה &gt;&gt;</w:t>
      </w:r>
      <w:r>
        <w:rPr>
          <w:rtl/>
        </w:rPr>
        <w:t xml:space="preserve"> </w:t>
      </w:r>
      <w:bookmarkEnd w:id="1672"/>
    </w:p>
    <w:p w:rsidR="000476F1" w:rsidRDefault="000476F1" w:rsidP="00B87C1F">
      <w:pPr>
        <w:rPr>
          <w:rtl/>
        </w:rPr>
      </w:pPr>
    </w:p>
    <w:p w:rsidR="000476F1" w:rsidRDefault="000476F1" w:rsidP="00A42096">
      <w:pPr>
        <w:rPr>
          <w:rtl/>
        </w:rPr>
      </w:pPr>
      <w:r>
        <w:rPr>
          <w:rFonts w:hint="cs"/>
          <w:rtl/>
        </w:rPr>
        <w:t xml:space="preserve">זה יום חג </w:t>
      </w:r>
      <w:r w:rsidR="00B87C1F">
        <w:rPr>
          <w:rFonts w:hint="cs"/>
          <w:rtl/>
        </w:rPr>
        <w:t>– – –</w:t>
      </w:r>
    </w:p>
    <w:p w:rsidR="000476F1" w:rsidRDefault="000476F1" w:rsidP="00A42096">
      <w:pPr>
        <w:rPr>
          <w:rtl/>
        </w:rPr>
      </w:pPr>
    </w:p>
    <w:p w:rsidR="000476F1" w:rsidRDefault="000476F1" w:rsidP="00A42096">
      <w:pPr>
        <w:pStyle w:val="-"/>
        <w:keepNext/>
        <w:rPr>
          <w:rtl/>
        </w:rPr>
      </w:pPr>
      <w:bookmarkStart w:id="1673" w:name="ET_speakercontinue_5293_60"/>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73"/>
    </w:p>
    <w:p w:rsidR="000476F1" w:rsidRDefault="000476F1" w:rsidP="00B87C1F">
      <w:pPr>
        <w:rPr>
          <w:rtl/>
        </w:rPr>
      </w:pPr>
    </w:p>
    <w:p w:rsidR="000476F1" w:rsidRDefault="00B87C1F" w:rsidP="00A42096">
      <w:pPr>
        <w:rPr>
          <w:rtl/>
        </w:rPr>
      </w:pPr>
      <w:bookmarkStart w:id="1674" w:name="_ETM_Q5_647991"/>
      <w:bookmarkEnd w:id="1674"/>
      <w:r>
        <w:rPr>
          <w:rFonts w:hint="cs"/>
          <w:rtl/>
        </w:rPr>
        <w:t>– –</w:t>
      </w:r>
      <w:r w:rsidR="000476F1">
        <w:rPr>
          <w:rFonts w:hint="cs"/>
          <w:rtl/>
        </w:rPr>
        <w:t xml:space="preserve"> ז</w:t>
      </w:r>
      <w:bookmarkStart w:id="1675" w:name="_ETM_Q5_649469"/>
      <w:bookmarkEnd w:id="1675"/>
      <w:r w:rsidR="000476F1">
        <w:rPr>
          <w:rFonts w:hint="cs"/>
          <w:rtl/>
        </w:rPr>
        <w:t>ו חורבנה של החברה שלי, החברה הפלסטינית.</w:t>
      </w:r>
    </w:p>
    <w:p w:rsidR="000476F1" w:rsidRDefault="000476F1" w:rsidP="00A42096">
      <w:pPr>
        <w:rPr>
          <w:rtl/>
        </w:rPr>
      </w:pPr>
      <w:bookmarkStart w:id="1676" w:name="_ETM_Q5_652364"/>
      <w:bookmarkStart w:id="1677" w:name="_ETM_Q5_652413"/>
      <w:bookmarkEnd w:id="1676"/>
      <w:bookmarkEnd w:id="1677"/>
    </w:p>
    <w:p w:rsidR="000476F1" w:rsidRDefault="000476F1" w:rsidP="00A42096">
      <w:pPr>
        <w:pStyle w:val="af6"/>
        <w:keepNext/>
        <w:rPr>
          <w:rtl/>
        </w:rPr>
      </w:pPr>
      <w:bookmarkStart w:id="1678" w:name="ET_yor_6423_61"/>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678"/>
    </w:p>
    <w:p w:rsidR="000476F1" w:rsidRDefault="000476F1" w:rsidP="00B87C1F">
      <w:pPr>
        <w:rPr>
          <w:rtl/>
        </w:rPr>
      </w:pPr>
    </w:p>
    <w:p w:rsidR="000476F1" w:rsidRDefault="000476F1" w:rsidP="00A42096">
      <w:pPr>
        <w:rPr>
          <w:rtl/>
        </w:rPr>
      </w:pPr>
      <w:r>
        <w:rPr>
          <w:rFonts w:hint="cs"/>
          <w:rtl/>
        </w:rPr>
        <w:t>חברי הכנסת, די, די. חבר הכנסת שקלים, די.</w:t>
      </w:r>
    </w:p>
    <w:p w:rsidR="000476F1" w:rsidRDefault="000476F1" w:rsidP="00A42096">
      <w:pPr>
        <w:rPr>
          <w:rtl/>
        </w:rPr>
      </w:pPr>
      <w:bookmarkStart w:id="1679" w:name="_ETM_Q5_652216"/>
      <w:bookmarkStart w:id="1680" w:name="_ETM_Q5_652247"/>
      <w:bookmarkEnd w:id="1679"/>
      <w:bookmarkEnd w:id="1680"/>
    </w:p>
    <w:p w:rsidR="000476F1" w:rsidRDefault="000476F1" w:rsidP="00A42096">
      <w:pPr>
        <w:pStyle w:val="-"/>
        <w:keepNext/>
        <w:rPr>
          <w:rtl/>
        </w:rPr>
      </w:pPr>
      <w:bookmarkStart w:id="1681" w:name="ET_speakercontinue_5293_62"/>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81"/>
    </w:p>
    <w:p w:rsidR="000476F1" w:rsidRDefault="000476F1" w:rsidP="00B87C1F">
      <w:pPr>
        <w:rPr>
          <w:rtl/>
        </w:rPr>
      </w:pPr>
    </w:p>
    <w:p w:rsidR="000476F1" w:rsidRDefault="000476F1" w:rsidP="009B5892">
      <w:pPr>
        <w:rPr>
          <w:rtl/>
        </w:rPr>
      </w:pPr>
      <w:bookmarkStart w:id="1682" w:name="_ETM_Q5_654357"/>
      <w:bookmarkEnd w:id="1682"/>
      <w:r>
        <w:rPr>
          <w:rFonts w:hint="cs"/>
          <w:rtl/>
        </w:rPr>
        <w:t>אני מציע בחוק שילמדו את ההיסטוריה של הנכבה במוסדות החינוך גם כדי</w:t>
      </w:r>
      <w:bookmarkStart w:id="1683" w:name="_ETM_Q5_660124"/>
      <w:bookmarkEnd w:id="1683"/>
      <w:r>
        <w:rPr>
          <w:rFonts w:hint="cs"/>
          <w:rtl/>
        </w:rPr>
        <w:t xml:space="preserve"> לבסס את היחסים בין שני העמים על האמת, הכבוד וההדדיות </w:t>
      </w:r>
      <w:r w:rsidR="00B87C1F">
        <w:rPr>
          <w:rFonts w:hint="cs"/>
          <w:rtl/>
        </w:rPr>
        <w:t>– –</w:t>
      </w:r>
    </w:p>
    <w:p w:rsidR="000476F1" w:rsidRDefault="000476F1" w:rsidP="00A42096">
      <w:pPr>
        <w:rPr>
          <w:rtl/>
        </w:rPr>
      </w:pPr>
    </w:p>
    <w:p w:rsidR="000476F1" w:rsidRDefault="000476F1" w:rsidP="00A42096">
      <w:pPr>
        <w:pStyle w:val="af6"/>
        <w:keepNext/>
        <w:rPr>
          <w:rtl/>
        </w:rPr>
      </w:pPr>
      <w:bookmarkStart w:id="1684" w:name="ET_yor_6423_63"/>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684"/>
    </w:p>
    <w:p w:rsidR="000476F1" w:rsidRDefault="000476F1" w:rsidP="00B87C1F">
      <w:pPr>
        <w:rPr>
          <w:rtl/>
        </w:rPr>
      </w:pPr>
    </w:p>
    <w:p w:rsidR="000476F1" w:rsidRDefault="000476F1" w:rsidP="00A42096">
      <w:pPr>
        <w:rPr>
          <w:rtl/>
        </w:rPr>
      </w:pPr>
      <w:r>
        <w:rPr>
          <w:rFonts w:hint="cs"/>
          <w:rtl/>
        </w:rPr>
        <w:t>חבר הכנסת שקלים, קריאה ראשונה.</w:t>
      </w:r>
    </w:p>
    <w:p w:rsidR="000476F1" w:rsidRDefault="000476F1" w:rsidP="00A42096">
      <w:pPr>
        <w:rPr>
          <w:rtl/>
        </w:rPr>
      </w:pPr>
      <w:bookmarkStart w:id="1685" w:name="_ETM_Q5_664329"/>
      <w:bookmarkStart w:id="1686" w:name="_ETM_Q5_664381"/>
      <w:bookmarkEnd w:id="1685"/>
      <w:bookmarkEnd w:id="1686"/>
    </w:p>
    <w:p w:rsidR="000476F1" w:rsidRDefault="000476F1" w:rsidP="00A42096">
      <w:pPr>
        <w:pStyle w:val="-"/>
        <w:keepNext/>
        <w:rPr>
          <w:rtl/>
        </w:rPr>
      </w:pPr>
      <w:bookmarkStart w:id="1687" w:name="ET_speakercontinue_5293_64"/>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87"/>
    </w:p>
    <w:p w:rsidR="000476F1" w:rsidRDefault="000476F1" w:rsidP="00B87C1F">
      <w:pPr>
        <w:rPr>
          <w:rtl/>
        </w:rPr>
      </w:pPr>
    </w:p>
    <w:p w:rsidR="000476F1" w:rsidRDefault="00B87C1F" w:rsidP="00931FB5">
      <w:pPr>
        <w:rPr>
          <w:rtl/>
        </w:rPr>
      </w:pPr>
      <w:r>
        <w:rPr>
          <w:rFonts w:hint="cs"/>
          <w:rtl/>
        </w:rPr>
        <w:t>– –</w:t>
      </w:r>
      <w:r w:rsidR="000476F1">
        <w:rPr>
          <w:rFonts w:hint="cs"/>
          <w:rtl/>
        </w:rPr>
        <w:t xml:space="preserve"> ולא על</w:t>
      </w:r>
      <w:bookmarkStart w:id="1688" w:name="_ETM_Q5_665945"/>
      <w:bookmarkEnd w:id="1688"/>
      <w:r w:rsidR="000476F1">
        <w:rPr>
          <w:rFonts w:hint="cs"/>
          <w:rtl/>
        </w:rPr>
        <w:t xml:space="preserve"> ההכחשה והזלזול והעליונות. הדרישה הזו היא לא עניין ערבי או </w:t>
      </w:r>
      <w:bookmarkStart w:id="1689" w:name="_ETM_Q5_671139"/>
      <w:bookmarkEnd w:id="1689"/>
      <w:r w:rsidR="000476F1">
        <w:rPr>
          <w:rFonts w:hint="cs"/>
          <w:rtl/>
        </w:rPr>
        <w:t>פלסטיני, זו דרישה אנושית.</w:t>
      </w:r>
      <w:bookmarkStart w:id="1690" w:name="_ETM_Q5_675862"/>
      <w:bookmarkStart w:id="1691" w:name="_ETM_Q5_675910"/>
      <w:bookmarkEnd w:id="1690"/>
      <w:bookmarkEnd w:id="1691"/>
      <w:r w:rsidR="000476F1">
        <w:rPr>
          <w:rFonts w:hint="cs"/>
          <w:rtl/>
        </w:rPr>
        <w:t xml:space="preserve"> מה שאנחנו דורשים איננו פריבילגיה</w:t>
      </w:r>
      <w:bookmarkStart w:id="1692" w:name="_ETM_Q5_679548"/>
      <w:bookmarkEnd w:id="1692"/>
      <w:r w:rsidR="000476F1">
        <w:rPr>
          <w:rFonts w:hint="cs"/>
          <w:rtl/>
        </w:rPr>
        <w:t xml:space="preserve"> ולא מתנה, כי אי-אפשר להתעלם מאיתנו. אי-אפשר למחוק אותנו ולא את הזיכרון שלנו. </w:t>
      </w:r>
    </w:p>
    <w:p w:rsidR="000476F1" w:rsidRDefault="000476F1" w:rsidP="00A42096">
      <w:pPr>
        <w:rPr>
          <w:rtl/>
        </w:rPr>
      </w:pPr>
      <w:bookmarkStart w:id="1693" w:name="_ETM_Q5_684411"/>
      <w:bookmarkStart w:id="1694" w:name="_ETM_Q5_684453"/>
      <w:bookmarkEnd w:id="1693"/>
      <w:bookmarkEnd w:id="1694"/>
    </w:p>
    <w:p w:rsidR="000476F1" w:rsidRDefault="000476F1" w:rsidP="00A42096">
      <w:pPr>
        <w:pStyle w:val="af5"/>
        <w:keepNext/>
        <w:rPr>
          <w:rtl/>
        </w:rPr>
      </w:pPr>
      <w:bookmarkStart w:id="1695" w:name="ET_interruption_6345_65"/>
      <w:r w:rsidRPr="00F40685">
        <w:rPr>
          <w:rStyle w:val="TagStyle"/>
          <w:rtl/>
        </w:rPr>
        <w:t xml:space="preserve"> &lt;&lt; קריאה &gt;&gt; </w:t>
      </w:r>
      <w:r>
        <w:rPr>
          <w:rtl/>
        </w:rPr>
        <w:t>טלי גוטליב (הליכוד):</w:t>
      </w:r>
      <w:r w:rsidRPr="00F40685">
        <w:rPr>
          <w:rStyle w:val="TagStyle"/>
          <w:rtl/>
        </w:rPr>
        <w:t xml:space="preserve"> &lt;&lt; קריאה &gt;&gt;</w:t>
      </w:r>
      <w:r>
        <w:rPr>
          <w:rtl/>
        </w:rPr>
        <w:t xml:space="preserve"> </w:t>
      </w:r>
      <w:bookmarkEnd w:id="1695"/>
    </w:p>
    <w:p w:rsidR="000476F1" w:rsidRDefault="000476F1" w:rsidP="00B87C1F">
      <w:pPr>
        <w:rPr>
          <w:rtl/>
        </w:rPr>
      </w:pPr>
    </w:p>
    <w:p w:rsidR="000476F1" w:rsidRDefault="000476F1" w:rsidP="00A42096">
      <w:pPr>
        <w:rPr>
          <w:rtl/>
        </w:rPr>
      </w:pPr>
      <w:r>
        <w:rPr>
          <w:rFonts w:hint="cs"/>
          <w:rtl/>
        </w:rPr>
        <w:t xml:space="preserve">אנחנו </w:t>
      </w:r>
      <w:r w:rsidR="00B87C1F">
        <w:rPr>
          <w:rFonts w:hint="cs"/>
          <w:rtl/>
        </w:rPr>
        <w:t>– – –</w:t>
      </w:r>
    </w:p>
    <w:p w:rsidR="000476F1" w:rsidRDefault="000476F1" w:rsidP="00A42096">
      <w:pPr>
        <w:rPr>
          <w:rtl/>
        </w:rPr>
      </w:pPr>
      <w:bookmarkStart w:id="1696" w:name="_ETM_Q5_686280"/>
      <w:bookmarkStart w:id="1697" w:name="_ETM_Q5_686343"/>
      <w:bookmarkEnd w:id="1696"/>
      <w:bookmarkEnd w:id="1697"/>
    </w:p>
    <w:p w:rsidR="000476F1" w:rsidRDefault="000476F1" w:rsidP="00A42096">
      <w:pPr>
        <w:pStyle w:val="af6"/>
        <w:keepNext/>
        <w:rPr>
          <w:rtl/>
        </w:rPr>
      </w:pPr>
      <w:bookmarkStart w:id="1698" w:name="ET_yor_6423_67"/>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698"/>
    </w:p>
    <w:p w:rsidR="000476F1" w:rsidRDefault="000476F1" w:rsidP="00B87C1F">
      <w:pPr>
        <w:rPr>
          <w:rtl/>
        </w:rPr>
      </w:pPr>
    </w:p>
    <w:p w:rsidR="000476F1" w:rsidRDefault="000476F1" w:rsidP="00A42096">
      <w:pPr>
        <w:rPr>
          <w:rtl/>
        </w:rPr>
      </w:pPr>
      <w:bookmarkStart w:id="1699" w:name="_ETM_Q5_687183"/>
      <w:bookmarkEnd w:id="1699"/>
      <w:r>
        <w:rPr>
          <w:rFonts w:hint="cs"/>
          <w:rtl/>
        </w:rPr>
        <w:t xml:space="preserve">חברת הכנסת </w:t>
      </w:r>
      <w:bookmarkStart w:id="1700" w:name="_ETM_Q5_687791"/>
      <w:bookmarkEnd w:id="1700"/>
      <w:r>
        <w:rPr>
          <w:rFonts w:hint="cs"/>
          <w:rtl/>
        </w:rPr>
        <w:t>גוטליב, קריאה ראשונה.</w:t>
      </w:r>
      <w:bookmarkStart w:id="1701" w:name="_ETM_Q5_689173"/>
      <w:bookmarkEnd w:id="1701"/>
    </w:p>
    <w:p w:rsidR="000476F1" w:rsidRDefault="000476F1" w:rsidP="00A42096">
      <w:pPr>
        <w:rPr>
          <w:rtl/>
        </w:rPr>
      </w:pPr>
      <w:bookmarkStart w:id="1702" w:name="_ETM_Q5_689221"/>
      <w:bookmarkEnd w:id="1702"/>
    </w:p>
    <w:p w:rsidR="000476F1" w:rsidRDefault="000476F1" w:rsidP="00A42096">
      <w:pPr>
        <w:pStyle w:val="-"/>
        <w:keepNext/>
        <w:rPr>
          <w:rtl/>
        </w:rPr>
      </w:pPr>
      <w:bookmarkStart w:id="1703" w:name="ET_speakercontinue_5293_68"/>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703"/>
    </w:p>
    <w:p w:rsidR="000476F1" w:rsidRDefault="000476F1" w:rsidP="00B87C1F">
      <w:pPr>
        <w:rPr>
          <w:rtl/>
        </w:rPr>
      </w:pPr>
    </w:p>
    <w:p w:rsidR="000476F1" w:rsidRDefault="000476F1" w:rsidP="00C26527">
      <w:pPr>
        <w:rPr>
          <w:rtl/>
        </w:rPr>
      </w:pPr>
      <w:bookmarkStart w:id="1704" w:name="_ETM_Q5_689277"/>
      <w:bookmarkEnd w:id="1704"/>
      <w:r>
        <w:rPr>
          <w:rFonts w:hint="cs"/>
          <w:rtl/>
        </w:rPr>
        <w:t>אני כאן. אנחנו כאן. (אומר בערבית</w:t>
      </w:r>
      <w:r w:rsidR="00C26527">
        <w:rPr>
          <w:rFonts w:hint="cs"/>
          <w:rtl/>
        </w:rPr>
        <w:t>: אנחנו נישאר כאן</w:t>
      </w:r>
      <w:r>
        <w:rPr>
          <w:rFonts w:hint="cs"/>
          <w:rtl/>
        </w:rPr>
        <w:t>.)</w:t>
      </w:r>
    </w:p>
    <w:p w:rsidR="000476F1" w:rsidRDefault="000476F1" w:rsidP="00A42096">
      <w:pPr>
        <w:rPr>
          <w:rtl/>
        </w:rPr>
      </w:pPr>
      <w:bookmarkStart w:id="1705" w:name="_ETM_Q5_694754"/>
      <w:bookmarkStart w:id="1706" w:name="_ETM_Q5_694792"/>
      <w:bookmarkEnd w:id="1705"/>
      <w:bookmarkEnd w:id="1706"/>
    </w:p>
    <w:p w:rsidR="000476F1" w:rsidRDefault="000476F1" w:rsidP="00A42096">
      <w:pPr>
        <w:pStyle w:val="af5"/>
        <w:keepNext/>
        <w:rPr>
          <w:rtl/>
        </w:rPr>
      </w:pPr>
      <w:bookmarkStart w:id="1707" w:name="ET_interruption_5786_69"/>
      <w:r w:rsidRPr="00F40685">
        <w:rPr>
          <w:rStyle w:val="TagStyle"/>
          <w:rtl/>
        </w:rPr>
        <w:t xml:space="preserve"> &lt;&lt; קריאה &gt;&gt; </w:t>
      </w:r>
      <w:r>
        <w:rPr>
          <w:rtl/>
        </w:rPr>
        <w:t>אופיר כץ (הליכוד):</w:t>
      </w:r>
      <w:r w:rsidRPr="00F40685">
        <w:rPr>
          <w:rStyle w:val="TagStyle"/>
          <w:rtl/>
        </w:rPr>
        <w:t xml:space="preserve"> &lt;&lt; קריאה &gt;&gt;</w:t>
      </w:r>
      <w:r>
        <w:rPr>
          <w:rtl/>
        </w:rPr>
        <w:t xml:space="preserve"> </w:t>
      </w:r>
      <w:bookmarkEnd w:id="1707"/>
    </w:p>
    <w:p w:rsidR="000476F1" w:rsidRDefault="000476F1" w:rsidP="00B87C1F">
      <w:pPr>
        <w:rPr>
          <w:rtl/>
        </w:rPr>
      </w:pPr>
    </w:p>
    <w:p w:rsidR="000476F1" w:rsidRDefault="000476F1" w:rsidP="00A42096">
      <w:pPr>
        <w:rPr>
          <w:rtl/>
        </w:rPr>
      </w:pPr>
      <w:r>
        <w:rPr>
          <w:rFonts w:hint="cs"/>
          <w:rtl/>
        </w:rPr>
        <w:t>תכף</w:t>
      </w:r>
      <w:bookmarkStart w:id="1708" w:name="_ETM_Q5_694411"/>
      <w:bookmarkEnd w:id="1708"/>
      <w:r>
        <w:rPr>
          <w:rFonts w:hint="cs"/>
          <w:rtl/>
        </w:rPr>
        <w:t xml:space="preserve"> אני אראה לך איך מוחקים את החוק שלך.</w:t>
      </w:r>
      <w:bookmarkStart w:id="1709" w:name="_ETM_Q5_694075"/>
      <w:bookmarkEnd w:id="1709"/>
    </w:p>
    <w:p w:rsidR="000476F1" w:rsidRDefault="000476F1" w:rsidP="00A42096">
      <w:pPr>
        <w:rPr>
          <w:rtl/>
        </w:rPr>
      </w:pPr>
      <w:bookmarkStart w:id="1710" w:name="_ETM_Q5_694120"/>
      <w:bookmarkEnd w:id="1710"/>
    </w:p>
    <w:p w:rsidR="000476F1" w:rsidRDefault="000476F1" w:rsidP="00A42096">
      <w:pPr>
        <w:pStyle w:val="af6"/>
        <w:keepNext/>
        <w:rPr>
          <w:rtl/>
        </w:rPr>
      </w:pPr>
      <w:bookmarkStart w:id="1711" w:name="ET_yor_6423_70"/>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711"/>
    </w:p>
    <w:p w:rsidR="000476F1" w:rsidRDefault="000476F1" w:rsidP="00B87C1F">
      <w:pPr>
        <w:rPr>
          <w:rtl/>
        </w:rPr>
      </w:pPr>
    </w:p>
    <w:p w:rsidR="000476F1" w:rsidRDefault="000476F1" w:rsidP="00A42096">
      <w:pPr>
        <w:rPr>
          <w:rtl/>
        </w:rPr>
      </w:pPr>
      <w:bookmarkStart w:id="1712" w:name="_ETM_Q5_695989"/>
      <w:bookmarkEnd w:id="1712"/>
      <w:r>
        <w:rPr>
          <w:rFonts w:hint="cs"/>
          <w:rtl/>
        </w:rPr>
        <w:t>אני מתכבד להזמין את השר מלכיאלי להשיב. נכון, השר מלכיאלי משיב?</w:t>
      </w:r>
    </w:p>
    <w:p w:rsidR="000476F1" w:rsidRDefault="000476F1" w:rsidP="00A42096">
      <w:pPr>
        <w:rPr>
          <w:rtl/>
        </w:rPr>
      </w:pPr>
      <w:bookmarkStart w:id="1713" w:name="_ETM_Q5_702821"/>
      <w:bookmarkEnd w:id="1713"/>
    </w:p>
    <w:p w:rsidR="000476F1" w:rsidRDefault="000476F1" w:rsidP="00A42096">
      <w:pPr>
        <w:pStyle w:val="af5"/>
        <w:keepNext/>
        <w:rPr>
          <w:rtl/>
        </w:rPr>
      </w:pPr>
      <w:bookmarkStart w:id="1714" w:name="ET_interruption_6345_71"/>
      <w:r w:rsidRPr="00F40685">
        <w:rPr>
          <w:rStyle w:val="TagStyle"/>
          <w:rtl/>
        </w:rPr>
        <w:t xml:space="preserve"> &lt;&lt; קריאה &gt;&gt; </w:t>
      </w:r>
      <w:r>
        <w:rPr>
          <w:rtl/>
        </w:rPr>
        <w:t>טלי גוטליב (הליכוד):</w:t>
      </w:r>
      <w:r w:rsidRPr="00F40685">
        <w:rPr>
          <w:rStyle w:val="TagStyle"/>
          <w:rtl/>
        </w:rPr>
        <w:t xml:space="preserve"> &lt;&lt; קריאה &gt;&gt;</w:t>
      </w:r>
      <w:r>
        <w:rPr>
          <w:rtl/>
        </w:rPr>
        <w:t xml:space="preserve"> </w:t>
      </w:r>
      <w:bookmarkEnd w:id="1714"/>
    </w:p>
    <w:p w:rsidR="000476F1" w:rsidRDefault="000476F1" w:rsidP="00B87C1F">
      <w:pPr>
        <w:rPr>
          <w:rtl/>
        </w:rPr>
      </w:pPr>
    </w:p>
    <w:p w:rsidR="000476F1" w:rsidRDefault="000476F1" w:rsidP="00A42096">
      <w:pPr>
        <w:rPr>
          <w:rtl/>
        </w:rPr>
      </w:pPr>
      <w:bookmarkStart w:id="1715" w:name="_ETM_Q5_700804"/>
      <w:bookmarkEnd w:id="1715"/>
      <w:r>
        <w:rPr>
          <w:rFonts w:hint="cs"/>
          <w:rtl/>
        </w:rPr>
        <w:t xml:space="preserve">מלחמת השחרור אתם הבאתם עלינו </w:t>
      </w:r>
      <w:r w:rsidR="00B87C1F">
        <w:rPr>
          <w:rFonts w:hint="cs"/>
          <w:rtl/>
        </w:rPr>
        <w:t>– – –</w:t>
      </w:r>
    </w:p>
    <w:p w:rsidR="000476F1" w:rsidRDefault="000476F1" w:rsidP="00A42096">
      <w:pPr>
        <w:rPr>
          <w:rtl/>
        </w:rPr>
      </w:pPr>
      <w:bookmarkStart w:id="1716" w:name="_ETM_Q5_704061"/>
      <w:bookmarkStart w:id="1717" w:name="_ETM_Q5_704100"/>
      <w:bookmarkEnd w:id="1716"/>
      <w:bookmarkEnd w:id="1717"/>
    </w:p>
    <w:p w:rsidR="000476F1" w:rsidRDefault="000476F1" w:rsidP="00A42096">
      <w:pPr>
        <w:pStyle w:val="af6"/>
        <w:keepNext/>
        <w:rPr>
          <w:rtl/>
        </w:rPr>
      </w:pPr>
      <w:bookmarkStart w:id="1718" w:name="ET_yor_6423_72"/>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718"/>
    </w:p>
    <w:p w:rsidR="000476F1" w:rsidRDefault="000476F1" w:rsidP="00B87C1F">
      <w:pPr>
        <w:rPr>
          <w:rtl/>
        </w:rPr>
      </w:pPr>
    </w:p>
    <w:p w:rsidR="000476F1" w:rsidRDefault="000476F1" w:rsidP="00931FB5">
      <w:pPr>
        <w:rPr>
          <w:rtl/>
        </w:rPr>
      </w:pPr>
      <w:r>
        <w:rPr>
          <w:rFonts w:hint="cs"/>
          <w:rtl/>
        </w:rPr>
        <w:t xml:space="preserve">איזה שר </w:t>
      </w:r>
      <w:bookmarkStart w:id="1719" w:name="_ETM_Q5_704856"/>
      <w:bookmarkEnd w:id="1719"/>
      <w:r>
        <w:rPr>
          <w:rFonts w:hint="cs"/>
          <w:rtl/>
        </w:rPr>
        <w:t>משיב? השר פרוש? בבקשה.</w:t>
      </w:r>
      <w:bookmarkStart w:id="1720" w:name="_ETM_Q5_707982"/>
      <w:bookmarkEnd w:id="1720"/>
    </w:p>
    <w:p w:rsidR="000476F1" w:rsidRDefault="000476F1" w:rsidP="00A42096">
      <w:pPr>
        <w:rPr>
          <w:rtl/>
        </w:rPr>
      </w:pPr>
      <w:bookmarkStart w:id="1721" w:name="_ETM_Q5_708017"/>
      <w:bookmarkEnd w:id="1721"/>
    </w:p>
    <w:p w:rsidR="000476F1" w:rsidRDefault="000476F1" w:rsidP="00A42096">
      <w:pPr>
        <w:pStyle w:val="af5"/>
        <w:keepNext/>
        <w:rPr>
          <w:rtl/>
        </w:rPr>
      </w:pPr>
      <w:bookmarkStart w:id="1722" w:name="ET_interruption_6345_73"/>
      <w:r w:rsidRPr="00F40685">
        <w:rPr>
          <w:rStyle w:val="TagStyle"/>
          <w:rtl/>
        </w:rPr>
        <w:t xml:space="preserve"> &lt;&lt; קריאה &gt;&gt; </w:t>
      </w:r>
      <w:r>
        <w:rPr>
          <w:rtl/>
        </w:rPr>
        <w:t>טלי גוטליב (הליכוד):</w:t>
      </w:r>
      <w:r w:rsidRPr="00F40685">
        <w:rPr>
          <w:rStyle w:val="TagStyle"/>
          <w:rtl/>
        </w:rPr>
        <w:t xml:space="preserve"> &lt;&lt; קריאה &gt;&gt;</w:t>
      </w:r>
      <w:r>
        <w:rPr>
          <w:rtl/>
        </w:rPr>
        <w:t xml:space="preserve"> </w:t>
      </w:r>
      <w:bookmarkEnd w:id="1722"/>
    </w:p>
    <w:p w:rsidR="000476F1" w:rsidRDefault="000476F1" w:rsidP="00B87C1F">
      <w:pPr>
        <w:rPr>
          <w:rtl/>
        </w:rPr>
      </w:pPr>
    </w:p>
    <w:p w:rsidR="000476F1" w:rsidRDefault="000476F1" w:rsidP="00A42096">
      <w:pPr>
        <w:rPr>
          <w:rtl/>
        </w:rPr>
      </w:pPr>
      <w:bookmarkStart w:id="1723" w:name="_ETM_Q5_706522"/>
      <w:bookmarkEnd w:id="1723"/>
      <w:r>
        <w:rPr>
          <w:rFonts w:hint="cs"/>
          <w:rtl/>
        </w:rPr>
        <w:t>רציתם את הציונים בים.</w:t>
      </w:r>
      <w:bookmarkStart w:id="1724" w:name="_ETM_Q5_710964"/>
      <w:bookmarkEnd w:id="1724"/>
      <w:r>
        <w:rPr>
          <w:rFonts w:hint="cs"/>
          <w:rtl/>
        </w:rPr>
        <w:t xml:space="preserve"> אז רציתם. רוצה את מה ששלי? עודה, לא תקבל. מה ששלי, שלי. מה של העם </w:t>
      </w:r>
      <w:bookmarkStart w:id="1725" w:name="_ETM_Q5_717970"/>
      <w:bookmarkEnd w:id="1725"/>
      <w:r>
        <w:rPr>
          <w:rFonts w:hint="cs"/>
          <w:rtl/>
        </w:rPr>
        <w:t>שלי, של העם שלי.</w:t>
      </w:r>
    </w:p>
    <w:p w:rsidR="000476F1" w:rsidRDefault="000476F1" w:rsidP="00A42096">
      <w:pPr>
        <w:rPr>
          <w:rtl/>
        </w:rPr>
      </w:pPr>
    </w:p>
    <w:p w:rsidR="000476F1" w:rsidRDefault="000476F1" w:rsidP="00A42096">
      <w:pPr>
        <w:pStyle w:val="af5"/>
        <w:keepNext/>
        <w:rPr>
          <w:rtl/>
        </w:rPr>
      </w:pPr>
      <w:bookmarkStart w:id="1726" w:name="ET_interruption_5786_74"/>
      <w:r w:rsidRPr="00F40685">
        <w:rPr>
          <w:rStyle w:val="TagStyle"/>
          <w:rtl/>
        </w:rPr>
        <w:t xml:space="preserve"> &lt;&lt; קריאה &gt;&gt; </w:t>
      </w:r>
      <w:r>
        <w:rPr>
          <w:rtl/>
        </w:rPr>
        <w:t>אופיר כץ (הליכוד):</w:t>
      </w:r>
      <w:r w:rsidRPr="00F40685">
        <w:rPr>
          <w:rStyle w:val="TagStyle"/>
          <w:rtl/>
        </w:rPr>
        <w:t xml:space="preserve"> &lt;&lt; קריאה &gt;&gt;</w:t>
      </w:r>
      <w:r>
        <w:rPr>
          <w:rtl/>
        </w:rPr>
        <w:t xml:space="preserve"> </w:t>
      </w:r>
      <w:bookmarkEnd w:id="1726"/>
    </w:p>
    <w:p w:rsidR="000476F1" w:rsidRDefault="000476F1" w:rsidP="00B87C1F">
      <w:pPr>
        <w:rPr>
          <w:rtl/>
        </w:rPr>
      </w:pPr>
    </w:p>
    <w:p w:rsidR="000476F1" w:rsidRDefault="000476F1" w:rsidP="00A42096">
      <w:pPr>
        <w:rPr>
          <w:rtl/>
        </w:rPr>
      </w:pPr>
      <w:r>
        <w:rPr>
          <w:rFonts w:hint="cs"/>
          <w:rtl/>
        </w:rPr>
        <w:t>תכף תראה איך זה נמחק.</w:t>
      </w:r>
    </w:p>
    <w:p w:rsidR="000476F1" w:rsidRDefault="000476F1" w:rsidP="00A42096">
      <w:pPr>
        <w:rPr>
          <w:rtl/>
        </w:rPr>
      </w:pPr>
    </w:p>
    <w:p w:rsidR="000476F1" w:rsidRDefault="000476F1" w:rsidP="00A42096">
      <w:pPr>
        <w:pStyle w:val="af5"/>
        <w:keepNext/>
        <w:rPr>
          <w:rtl/>
        </w:rPr>
      </w:pPr>
      <w:bookmarkStart w:id="1727" w:name="ET_interruption_קריאה_75"/>
      <w:r w:rsidRPr="00FC46F0">
        <w:rPr>
          <w:rStyle w:val="TagStyle"/>
          <w:rtl/>
        </w:rPr>
        <w:t xml:space="preserve"> &lt;&lt; קריאה &gt;&gt; </w:t>
      </w:r>
      <w:r>
        <w:rPr>
          <w:rtl/>
        </w:rPr>
        <w:t>קריאה:</w:t>
      </w:r>
      <w:r w:rsidRPr="00FC46F0">
        <w:rPr>
          <w:rStyle w:val="TagStyle"/>
          <w:rtl/>
        </w:rPr>
        <w:t xml:space="preserve"> &lt;&lt; קריאה &gt;&gt;</w:t>
      </w:r>
      <w:r>
        <w:rPr>
          <w:rtl/>
        </w:rPr>
        <w:t xml:space="preserve"> </w:t>
      </w:r>
      <w:bookmarkEnd w:id="1727"/>
    </w:p>
    <w:p w:rsidR="000476F1" w:rsidRDefault="000476F1" w:rsidP="00B87C1F">
      <w:pPr>
        <w:rPr>
          <w:rtl/>
        </w:rPr>
      </w:pPr>
    </w:p>
    <w:p w:rsidR="000476F1" w:rsidRDefault="000476F1" w:rsidP="00B87C1F">
      <w:pPr>
        <w:rPr>
          <w:rtl/>
        </w:rPr>
      </w:pPr>
      <w:r>
        <w:rPr>
          <w:rFonts w:hint="cs"/>
          <w:rtl/>
        </w:rPr>
        <w:t>בר</w:t>
      </w:r>
      <w:r w:rsidR="00B87C1F">
        <w:rPr>
          <w:rFonts w:hint="cs"/>
          <w:rtl/>
        </w:rPr>
        <w:t>א</w:t>
      </w:r>
      <w:r>
        <w:rPr>
          <w:rFonts w:hint="cs"/>
          <w:rtl/>
        </w:rPr>
        <w:t>, בר</w:t>
      </w:r>
      <w:r w:rsidR="00B87C1F">
        <w:rPr>
          <w:rFonts w:hint="cs"/>
          <w:rtl/>
        </w:rPr>
        <w:t>א</w:t>
      </w:r>
      <w:r>
        <w:rPr>
          <w:rFonts w:hint="cs"/>
          <w:rtl/>
        </w:rPr>
        <w:t>.</w:t>
      </w:r>
    </w:p>
    <w:p w:rsidR="000476F1" w:rsidRDefault="000476F1" w:rsidP="00A42096">
      <w:pPr>
        <w:rPr>
          <w:rtl/>
        </w:rPr>
      </w:pPr>
    </w:p>
    <w:p w:rsidR="000476F1" w:rsidRDefault="000476F1" w:rsidP="00A42096">
      <w:pPr>
        <w:pStyle w:val="af5"/>
        <w:keepNext/>
        <w:rPr>
          <w:rtl/>
        </w:rPr>
      </w:pPr>
      <w:r w:rsidRPr="00F40685">
        <w:rPr>
          <w:rStyle w:val="TagStyle"/>
          <w:rtl/>
        </w:rPr>
        <w:t xml:space="preserve">&lt;&lt; קריאה &gt;&gt; </w:t>
      </w:r>
      <w:r>
        <w:rPr>
          <w:rtl/>
        </w:rPr>
        <w:t>אופיר כץ (הליכוד):</w:t>
      </w:r>
      <w:r w:rsidRPr="00F40685">
        <w:rPr>
          <w:rStyle w:val="TagStyle"/>
          <w:rtl/>
        </w:rPr>
        <w:t xml:space="preserve"> &lt;&lt; קריאה &gt;&gt;</w:t>
      </w:r>
      <w:r>
        <w:rPr>
          <w:rtl/>
        </w:rPr>
        <w:t xml:space="preserve"> </w:t>
      </w:r>
    </w:p>
    <w:p w:rsidR="000476F1" w:rsidRDefault="000476F1" w:rsidP="00B87C1F">
      <w:pPr>
        <w:rPr>
          <w:rtl/>
        </w:rPr>
      </w:pPr>
    </w:p>
    <w:p w:rsidR="000476F1" w:rsidRDefault="000476F1" w:rsidP="00A42096">
      <w:pPr>
        <w:rPr>
          <w:rtl/>
        </w:rPr>
      </w:pPr>
      <w:r>
        <w:rPr>
          <w:rFonts w:hint="cs"/>
          <w:rtl/>
        </w:rPr>
        <w:t>תכף תראה איך זה נמחק.</w:t>
      </w:r>
    </w:p>
    <w:p w:rsidR="000476F1" w:rsidRDefault="000476F1" w:rsidP="00A42096">
      <w:pPr>
        <w:rPr>
          <w:rtl/>
        </w:rPr>
      </w:pPr>
    </w:p>
    <w:p w:rsidR="000476F1" w:rsidRDefault="000476F1" w:rsidP="00A42096">
      <w:pPr>
        <w:pStyle w:val="af5"/>
        <w:keepNext/>
        <w:rPr>
          <w:rtl/>
        </w:rPr>
      </w:pPr>
      <w:bookmarkStart w:id="1728" w:name="_ETM_Q5_722205"/>
      <w:bookmarkStart w:id="1729" w:name="_ETM_Q5_722246"/>
      <w:bookmarkStart w:id="1730" w:name="ET_interruption_6345_76"/>
      <w:bookmarkEnd w:id="1728"/>
      <w:bookmarkEnd w:id="1729"/>
      <w:r w:rsidRPr="00FC46F0">
        <w:rPr>
          <w:rStyle w:val="TagStyle"/>
          <w:rtl/>
        </w:rPr>
        <w:t xml:space="preserve"> &lt;&lt; קריאה &gt;&gt; </w:t>
      </w:r>
      <w:r>
        <w:rPr>
          <w:rtl/>
        </w:rPr>
        <w:t>טלי גוטליב (הליכוד):</w:t>
      </w:r>
      <w:r w:rsidRPr="00FC46F0">
        <w:rPr>
          <w:rStyle w:val="TagStyle"/>
          <w:rtl/>
        </w:rPr>
        <w:t xml:space="preserve"> &lt;&lt; קריאה &gt;&gt;</w:t>
      </w:r>
      <w:r>
        <w:rPr>
          <w:rtl/>
        </w:rPr>
        <w:t xml:space="preserve"> </w:t>
      </w:r>
      <w:bookmarkEnd w:id="1730"/>
    </w:p>
    <w:p w:rsidR="000476F1" w:rsidRDefault="000476F1" w:rsidP="00B87C1F">
      <w:pPr>
        <w:rPr>
          <w:rtl/>
        </w:rPr>
      </w:pPr>
    </w:p>
    <w:p w:rsidR="000476F1" w:rsidRDefault="000476F1" w:rsidP="00A42096">
      <w:pPr>
        <w:rPr>
          <w:rtl/>
        </w:rPr>
      </w:pPr>
      <w:r>
        <w:rPr>
          <w:rFonts w:hint="cs"/>
          <w:rtl/>
        </w:rPr>
        <w:t>לא תקבל.</w:t>
      </w:r>
    </w:p>
    <w:p w:rsidR="000476F1" w:rsidRDefault="000476F1" w:rsidP="00A42096">
      <w:pPr>
        <w:rPr>
          <w:rtl/>
        </w:rPr>
      </w:pPr>
    </w:p>
    <w:p w:rsidR="000476F1" w:rsidRDefault="000476F1" w:rsidP="00A42096">
      <w:pPr>
        <w:pStyle w:val="af6"/>
        <w:keepNext/>
        <w:rPr>
          <w:rtl/>
        </w:rPr>
      </w:pPr>
      <w:bookmarkStart w:id="1731" w:name="ET_yor_6423_77"/>
      <w:r w:rsidRPr="00FC46F0">
        <w:rPr>
          <w:rStyle w:val="TagStyle"/>
          <w:rtl/>
        </w:rPr>
        <w:t xml:space="preserve"> &lt;&lt; יור &gt;&gt; </w:t>
      </w:r>
      <w:r>
        <w:rPr>
          <w:rtl/>
        </w:rPr>
        <w:t>היו"ר אמיר אוחנה:</w:t>
      </w:r>
      <w:r w:rsidRPr="00FC46F0">
        <w:rPr>
          <w:rStyle w:val="TagStyle"/>
          <w:rtl/>
        </w:rPr>
        <w:t xml:space="preserve"> &lt;&lt; יור &gt;&gt;</w:t>
      </w:r>
      <w:r>
        <w:rPr>
          <w:rtl/>
        </w:rPr>
        <w:t xml:space="preserve"> </w:t>
      </w:r>
      <w:bookmarkEnd w:id="1731"/>
    </w:p>
    <w:p w:rsidR="000476F1" w:rsidRDefault="000476F1" w:rsidP="00B87C1F">
      <w:pPr>
        <w:rPr>
          <w:rtl/>
        </w:rPr>
      </w:pPr>
    </w:p>
    <w:p w:rsidR="000476F1" w:rsidRDefault="000476F1" w:rsidP="00A42096">
      <w:pPr>
        <w:rPr>
          <w:rtl/>
        </w:rPr>
      </w:pPr>
      <w:bookmarkStart w:id="1732" w:name="_ETM_Q5_721785"/>
      <w:bookmarkEnd w:id="1732"/>
      <w:r>
        <w:rPr>
          <w:rFonts w:hint="cs"/>
          <w:rtl/>
        </w:rPr>
        <w:t>איזה</w:t>
      </w:r>
      <w:bookmarkStart w:id="1733" w:name="_ETM_Q5_722503"/>
      <w:bookmarkEnd w:id="1733"/>
      <w:r>
        <w:rPr>
          <w:rFonts w:hint="cs"/>
          <w:rtl/>
        </w:rPr>
        <w:t xml:space="preserve"> ווליום, שתהיה בריא.</w:t>
      </w:r>
    </w:p>
    <w:p w:rsidR="000476F1" w:rsidRDefault="000476F1" w:rsidP="00A42096">
      <w:pPr>
        <w:rPr>
          <w:rtl/>
        </w:rPr>
      </w:pPr>
    </w:p>
    <w:p w:rsidR="000476F1" w:rsidRDefault="000476F1" w:rsidP="00A42096">
      <w:pPr>
        <w:pStyle w:val="af5"/>
        <w:keepNext/>
        <w:rPr>
          <w:rtl/>
        </w:rPr>
      </w:pPr>
      <w:bookmarkStart w:id="1734" w:name="ET_interruption_6345_78"/>
      <w:r w:rsidRPr="00FC46F0">
        <w:rPr>
          <w:rStyle w:val="TagStyle"/>
          <w:rtl/>
        </w:rPr>
        <w:t xml:space="preserve"> &lt;&lt; קריאה &gt;&gt; </w:t>
      </w:r>
      <w:r>
        <w:rPr>
          <w:rtl/>
        </w:rPr>
        <w:t>טלי גוטליב (הליכוד):</w:t>
      </w:r>
      <w:r w:rsidRPr="00FC46F0">
        <w:rPr>
          <w:rStyle w:val="TagStyle"/>
          <w:rtl/>
        </w:rPr>
        <w:t xml:space="preserve"> &lt;&lt; קריאה &gt;&gt;</w:t>
      </w:r>
      <w:r>
        <w:rPr>
          <w:rtl/>
        </w:rPr>
        <w:t xml:space="preserve"> </w:t>
      </w:r>
      <w:bookmarkEnd w:id="1734"/>
    </w:p>
    <w:p w:rsidR="000476F1" w:rsidRDefault="000476F1" w:rsidP="00B87C1F">
      <w:pPr>
        <w:rPr>
          <w:rtl/>
        </w:rPr>
      </w:pPr>
    </w:p>
    <w:p w:rsidR="000476F1" w:rsidRDefault="000476F1" w:rsidP="00A42096">
      <w:pPr>
        <w:rPr>
          <w:rtl/>
        </w:rPr>
      </w:pPr>
      <w:r>
        <w:rPr>
          <w:rFonts w:hint="cs"/>
          <w:rtl/>
        </w:rPr>
        <w:t>לך לג'יבריל רג'וב, הוא החבר שלך. לאל-</w:t>
      </w:r>
      <w:proofErr w:type="spellStart"/>
      <w:r>
        <w:rPr>
          <w:rFonts w:hint="cs"/>
          <w:rtl/>
        </w:rPr>
        <w:t>עארורי</w:t>
      </w:r>
      <w:proofErr w:type="spellEnd"/>
      <w:r>
        <w:rPr>
          <w:rFonts w:hint="cs"/>
          <w:rtl/>
        </w:rPr>
        <w:t xml:space="preserve">, </w:t>
      </w:r>
      <w:bookmarkStart w:id="1735" w:name="_ETM_Q5_735555"/>
      <w:bookmarkEnd w:id="1735"/>
      <w:r>
        <w:rPr>
          <w:rFonts w:hint="cs"/>
          <w:rtl/>
        </w:rPr>
        <w:t xml:space="preserve">שחוסל </w:t>
      </w:r>
      <w:r w:rsidR="00B87C1F">
        <w:rPr>
          <w:rFonts w:hint="cs"/>
          <w:rtl/>
        </w:rPr>
        <w:t>– – –</w:t>
      </w:r>
    </w:p>
    <w:p w:rsidR="000476F1" w:rsidRDefault="000476F1" w:rsidP="00A42096">
      <w:pPr>
        <w:rPr>
          <w:rtl/>
        </w:rPr>
      </w:pPr>
    </w:p>
    <w:p w:rsidR="000476F1" w:rsidRDefault="000476F1" w:rsidP="00A42096">
      <w:pPr>
        <w:pStyle w:val="af6"/>
        <w:keepNext/>
        <w:rPr>
          <w:rtl/>
        </w:rPr>
      </w:pPr>
      <w:bookmarkStart w:id="1736" w:name="ET_yor_6423_79"/>
      <w:r w:rsidRPr="00FC46F0">
        <w:rPr>
          <w:rStyle w:val="TagStyle"/>
          <w:rtl/>
        </w:rPr>
        <w:t xml:space="preserve"> &lt;&lt; יור &gt;&gt; </w:t>
      </w:r>
      <w:r>
        <w:rPr>
          <w:rtl/>
        </w:rPr>
        <w:t>היו"ר אמיר אוחנה:</w:t>
      </w:r>
      <w:r w:rsidRPr="00FC46F0">
        <w:rPr>
          <w:rStyle w:val="TagStyle"/>
          <w:rtl/>
        </w:rPr>
        <w:t xml:space="preserve"> &lt;&lt; יור &gt;&gt;</w:t>
      </w:r>
      <w:r>
        <w:rPr>
          <w:rtl/>
        </w:rPr>
        <w:t xml:space="preserve"> </w:t>
      </w:r>
      <w:bookmarkEnd w:id="1736"/>
    </w:p>
    <w:p w:rsidR="000476F1" w:rsidRDefault="000476F1" w:rsidP="00B87C1F">
      <w:pPr>
        <w:rPr>
          <w:rtl/>
        </w:rPr>
      </w:pPr>
    </w:p>
    <w:p w:rsidR="000476F1" w:rsidRDefault="000476F1" w:rsidP="00A42096">
      <w:pPr>
        <w:rPr>
          <w:rtl/>
        </w:rPr>
      </w:pPr>
      <w:r>
        <w:rPr>
          <w:rFonts w:hint="cs"/>
          <w:rtl/>
        </w:rPr>
        <w:t>עד עשר דקות לרשותך, כבוד השר.</w:t>
      </w:r>
    </w:p>
    <w:p w:rsidR="000476F1" w:rsidRDefault="000476F1" w:rsidP="00A42096">
      <w:pPr>
        <w:rPr>
          <w:rtl/>
        </w:rPr>
      </w:pPr>
      <w:bookmarkStart w:id="1737" w:name="_ETM_Q5_742854"/>
      <w:bookmarkStart w:id="1738" w:name="_ETM_Q5_742891"/>
      <w:bookmarkEnd w:id="1737"/>
      <w:bookmarkEnd w:id="1738"/>
    </w:p>
    <w:p w:rsidR="000476F1" w:rsidRDefault="000476F1" w:rsidP="00A42096">
      <w:pPr>
        <w:pStyle w:val="a4"/>
        <w:keepNext/>
        <w:rPr>
          <w:rtl/>
        </w:rPr>
      </w:pPr>
      <w:bookmarkStart w:id="1739" w:name="_ETM_Q5_743718"/>
      <w:bookmarkStart w:id="1740" w:name="_ETM_Q5_743755"/>
      <w:bookmarkStart w:id="1741" w:name="ET_speaker_6497_1"/>
      <w:bookmarkEnd w:id="1739"/>
      <w:bookmarkEnd w:id="1740"/>
      <w:r w:rsidRPr="005F67DE">
        <w:rPr>
          <w:rStyle w:val="TagStyle"/>
          <w:rtl/>
        </w:rPr>
        <w:t xml:space="preserve">&lt;&lt; דובר &gt;&gt; </w:t>
      </w:r>
      <w:bookmarkStart w:id="1742" w:name="_Toc198741676"/>
      <w:bookmarkStart w:id="1743" w:name="_Toc198751619"/>
      <w:bookmarkStart w:id="1744" w:name="_Toc198754254"/>
      <w:bookmarkStart w:id="1745" w:name="_Toc198755229"/>
      <w:bookmarkStart w:id="1746" w:name="_Toc234871721"/>
      <w:bookmarkStart w:id="1747" w:name="_Toc234871861"/>
      <w:r>
        <w:rPr>
          <w:rtl/>
        </w:rPr>
        <w:t>השר לירושלים ומסורת ישראל מאיר פרוש:</w:t>
      </w:r>
      <w:bookmarkEnd w:id="1742"/>
      <w:bookmarkEnd w:id="1743"/>
      <w:bookmarkEnd w:id="1744"/>
      <w:bookmarkEnd w:id="1745"/>
      <w:bookmarkEnd w:id="1746"/>
      <w:bookmarkEnd w:id="1747"/>
      <w:r w:rsidRPr="005F67DE">
        <w:rPr>
          <w:rStyle w:val="TagStyle"/>
          <w:rtl/>
        </w:rPr>
        <w:t xml:space="preserve"> &lt;&lt; דובר &gt;&gt;</w:t>
      </w:r>
      <w:r>
        <w:rPr>
          <w:rtl/>
        </w:rPr>
        <w:t xml:space="preserve"> </w:t>
      </w:r>
      <w:bookmarkEnd w:id="1741"/>
    </w:p>
    <w:p w:rsidR="000476F1" w:rsidRDefault="000476F1" w:rsidP="00B87C1F">
      <w:pPr>
        <w:rPr>
          <w:rtl/>
        </w:rPr>
      </w:pPr>
    </w:p>
    <w:p w:rsidR="000476F1" w:rsidRDefault="000476F1" w:rsidP="00931FB5">
      <w:pPr>
        <w:rPr>
          <w:rtl/>
        </w:rPr>
      </w:pPr>
      <w:bookmarkStart w:id="1748" w:name="_ETM_Q6_146000"/>
      <w:bookmarkEnd w:id="1748"/>
      <w:r>
        <w:rPr>
          <w:rtl/>
        </w:rPr>
        <w:t>אדוני יושב</w:t>
      </w:r>
      <w:r>
        <w:rPr>
          <w:rFonts w:hint="cs"/>
          <w:rtl/>
        </w:rPr>
        <w:t>-</w:t>
      </w:r>
      <w:r>
        <w:rPr>
          <w:rtl/>
        </w:rPr>
        <w:t>ראש הכנסת, חבריי חברי הכנסת,</w:t>
      </w:r>
      <w:r>
        <w:rPr>
          <w:rFonts w:hint="cs"/>
          <w:rtl/>
        </w:rPr>
        <w:t xml:space="preserve"> ל</w:t>
      </w:r>
      <w:r>
        <w:rPr>
          <w:rtl/>
        </w:rPr>
        <w:t>הצעת החוק שהגיש ח</w:t>
      </w:r>
      <w:r>
        <w:rPr>
          <w:rFonts w:hint="cs"/>
          <w:rtl/>
        </w:rPr>
        <w:t xml:space="preserve">בר הכנסת </w:t>
      </w:r>
      <w:r>
        <w:rPr>
          <w:rtl/>
        </w:rPr>
        <w:t>איימן עודה</w:t>
      </w:r>
      <w:r>
        <w:rPr>
          <w:rFonts w:hint="cs"/>
          <w:rtl/>
        </w:rPr>
        <w:t xml:space="preserve"> </w:t>
      </w:r>
      <w:r>
        <w:rPr>
          <w:rFonts w:hint="eastAsia"/>
          <w:rtl/>
        </w:rPr>
        <w:t>–</w:t>
      </w:r>
      <w:r>
        <w:rPr>
          <w:rFonts w:hint="cs"/>
          <w:rtl/>
        </w:rPr>
        <w:t xml:space="preserve"> בשם שר החינוך: </w:t>
      </w:r>
      <w:bookmarkStart w:id="1749" w:name="_ETM_Q6_153000"/>
      <w:bookmarkEnd w:id="1749"/>
      <w:r>
        <w:rPr>
          <w:rFonts w:hint="cs"/>
          <w:rtl/>
        </w:rPr>
        <w:t xml:space="preserve">הצעת החוק </w:t>
      </w:r>
      <w:bookmarkStart w:id="1750" w:name="_ETM_Q6_156000"/>
      <w:bookmarkEnd w:id="1750"/>
      <w:r>
        <w:rPr>
          <w:rFonts w:hint="cs"/>
          <w:rtl/>
        </w:rPr>
        <w:t xml:space="preserve">שהגיש חבר הכנסת איימן עודה, </w:t>
      </w:r>
      <w:r>
        <w:rPr>
          <w:rtl/>
        </w:rPr>
        <w:t>האוסרת</w:t>
      </w:r>
      <w:r>
        <w:rPr>
          <w:rFonts w:hint="cs"/>
          <w:rtl/>
        </w:rPr>
        <w:t xml:space="preserve"> </w:t>
      </w:r>
      <w:r>
        <w:rPr>
          <w:rtl/>
        </w:rPr>
        <w:t>מה שהוא מכנה</w:t>
      </w:r>
      <w:r>
        <w:rPr>
          <w:rFonts w:hint="cs"/>
          <w:rtl/>
        </w:rPr>
        <w:t xml:space="preserve"> "</w:t>
      </w:r>
      <w:r>
        <w:rPr>
          <w:rtl/>
        </w:rPr>
        <w:t>הכחשת נכבה</w:t>
      </w:r>
      <w:r>
        <w:rPr>
          <w:rFonts w:hint="cs"/>
          <w:rtl/>
        </w:rPr>
        <w:t>"</w:t>
      </w:r>
      <w:r>
        <w:rPr>
          <w:rtl/>
        </w:rPr>
        <w:t>,</w:t>
      </w:r>
      <w:r>
        <w:rPr>
          <w:rFonts w:hint="cs"/>
          <w:rtl/>
        </w:rPr>
        <w:t xml:space="preserve"> </w:t>
      </w:r>
      <w:r>
        <w:rPr>
          <w:rtl/>
        </w:rPr>
        <w:t>היא לא פחות מניסיון ציני</w:t>
      </w:r>
      <w:r>
        <w:rPr>
          <w:rFonts w:hint="cs"/>
          <w:rtl/>
        </w:rPr>
        <w:t xml:space="preserve">, ניסיון </w:t>
      </w:r>
      <w:r>
        <w:rPr>
          <w:rtl/>
        </w:rPr>
        <w:t>מסוכן ומקומם</w:t>
      </w:r>
      <w:r>
        <w:rPr>
          <w:rFonts w:hint="cs"/>
          <w:rtl/>
        </w:rPr>
        <w:t>,</w:t>
      </w:r>
      <w:r>
        <w:rPr>
          <w:rtl/>
        </w:rPr>
        <w:t xml:space="preserve"> להפוך את </w:t>
      </w:r>
      <w:r>
        <w:rPr>
          <w:rFonts w:hint="cs"/>
          <w:rtl/>
        </w:rPr>
        <w:t>ה</w:t>
      </w:r>
      <w:r>
        <w:rPr>
          <w:rtl/>
        </w:rPr>
        <w:t>מדינ</w:t>
      </w:r>
      <w:r>
        <w:rPr>
          <w:rFonts w:hint="cs"/>
          <w:rtl/>
        </w:rPr>
        <w:t>ה</w:t>
      </w:r>
      <w:r>
        <w:rPr>
          <w:rtl/>
        </w:rPr>
        <w:t xml:space="preserve"> לאשמה בעצם</w:t>
      </w:r>
      <w:r>
        <w:rPr>
          <w:rFonts w:hint="cs"/>
          <w:rtl/>
        </w:rPr>
        <w:t xml:space="preserve"> </w:t>
      </w:r>
      <w:r>
        <w:rPr>
          <w:rtl/>
        </w:rPr>
        <w:t xml:space="preserve">קיומה. </w:t>
      </w:r>
      <w:r>
        <w:rPr>
          <w:rFonts w:hint="cs"/>
          <w:rtl/>
        </w:rPr>
        <w:t xml:space="preserve">בעינינו </w:t>
      </w:r>
      <w:bookmarkStart w:id="1751" w:name="_ETM_Q6_175000"/>
      <w:bookmarkEnd w:id="1751"/>
      <w:r>
        <w:rPr>
          <w:rtl/>
        </w:rPr>
        <w:t>זו לא הצעת חוק</w:t>
      </w:r>
      <w:r>
        <w:rPr>
          <w:rFonts w:hint="cs"/>
          <w:rtl/>
        </w:rPr>
        <w:t>,</w:t>
      </w:r>
      <w:r>
        <w:rPr>
          <w:rtl/>
        </w:rPr>
        <w:t xml:space="preserve"> זו הצהרת מלחמה </w:t>
      </w:r>
      <w:r>
        <w:rPr>
          <w:rFonts w:hint="cs"/>
          <w:rtl/>
        </w:rPr>
        <w:t xml:space="preserve">על עצם הווייתנו פה ועל האמת ההיסטורית. </w:t>
      </w:r>
    </w:p>
    <w:p w:rsidR="000476F1" w:rsidRDefault="000476F1" w:rsidP="00A42096">
      <w:pPr>
        <w:rPr>
          <w:rtl/>
        </w:rPr>
      </w:pPr>
      <w:bookmarkStart w:id="1752" w:name="_ETM_Q6_187000"/>
      <w:bookmarkEnd w:id="1752"/>
    </w:p>
    <w:p w:rsidR="000476F1" w:rsidRDefault="000476F1" w:rsidP="00931FB5">
      <w:pPr>
        <w:rPr>
          <w:rtl/>
        </w:rPr>
      </w:pPr>
      <w:r>
        <w:rPr>
          <w:rtl/>
        </w:rPr>
        <w:t>אני מזכיר</w:t>
      </w:r>
      <w:r>
        <w:rPr>
          <w:rFonts w:hint="cs"/>
          <w:rtl/>
        </w:rPr>
        <w:t xml:space="preserve"> </w:t>
      </w:r>
      <w:bookmarkStart w:id="1753" w:name="_ETM_Q6_184000"/>
      <w:bookmarkEnd w:id="1753"/>
      <w:r>
        <w:rPr>
          <w:rFonts w:hint="cs"/>
          <w:rtl/>
        </w:rPr>
        <w:t>לחברי הכנסת – אני יודע שחבר הכנסת איימן עודה לא</w:t>
      </w:r>
      <w:bookmarkStart w:id="1754" w:name="_ETM_Q6_186000"/>
      <w:bookmarkEnd w:id="1754"/>
      <w:r>
        <w:rPr>
          <w:rFonts w:hint="cs"/>
          <w:rtl/>
        </w:rPr>
        <w:t xml:space="preserve"> מתבייש בכך אבל אני מזכיר כאן לחברי הכנסת, שנדע,</w:t>
      </w:r>
      <w:r>
        <w:rPr>
          <w:rtl/>
        </w:rPr>
        <w:t xml:space="preserve"> </w:t>
      </w:r>
      <w:r>
        <w:rPr>
          <w:rFonts w:hint="cs"/>
          <w:rtl/>
        </w:rPr>
        <w:t>ש</w:t>
      </w:r>
      <w:r>
        <w:rPr>
          <w:rtl/>
        </w:rPr>
        <w:t>מדובר באותו איימן עודה שקרא לחיילי צה</w:t>
      </w:r>
      <w:r>
        <w:rPr>
          <w:rFonts w:hint="cs"/>
          <w:rtl/>
        </w:rPr>
        <w:t>"</w:t>
      </w:r>
      <w:r>
        <w:rPr>
          <w:rtl/>
        </w:rPr>
        <w:t xml:space="preserve">ל </w:t>
      </w:r>
      <w:r>
        <w:rPr>
          <w:rFonts w:hint="cs"/>
          <w:rtl/>
        </w:rPr>
        <w:t>"</w:t>
      </w:r>
      <w:r>
        <w:rPr>
          <w:rtl/>
        </w:rPr>
        <w:t>רוצחים</w:t>
      </w:r>
      <w:r>
        <w:rPr>
          <w:rFonts w:hint="cs"/>
          <w:rtl/>
        </w:rPr>
        <w:t>".</w:t>
      </w:r>
    </w:p>
    <w:p w:rsidR="000476F1" w:rsidRDefault="000476F1" w:rsidP="00A42096">
      <w:pPr>
        <w:rPr>
          <w:rtl/>
        </w:rPr>
      </w:pPr>
      <w:bookmarkStart w:id="1755" w:name="_ETM_Q6_196000"/>
      <w:bookmarkEnd w:id="1755"/>
    </w:p>
    <w:p w:rsidR="000476F1" w:rsidRDefault="000476F1" w:rsidP="00A42096">
      <w:pPr>
        <w:pStyle w:val="af5"/>
        <w:keepNext/>
        <w:rPr>
          <w:rtl/>
        </w:rPr>
      </w:pPr>
      <w:bookmarkStart w:id="1756" w:name="ET_interruption_6345_2"/>
      <w:r w:rsidRPr="00427AFD">
        <w:rPr>
          <w:rStyle w:val="TagStyle"/>
          <w:rtl/>
        </w:rPr>
        <w:t xml:space="preserve"> &lt;&lt; קריאה &gt;&gt; </w:t>
      </w:r>
      <w:r>
        <w:rPr>
          <w:rtl/>
        </w:rPr>
        <w:t>טלי גוטליב (הליכוד):</w:t>
      </w:r>
      <w:r w:rsidRPr="00427AFD">
        <w:rPr>
          <w:rStyle w:val="TagStyle"/>
          <w:rtl/>
        </w:rPr>
        <w:t xml:space="preserve"> &lt;&lt; קריאה &gt;&gt;</w:t>
      </w:r>
      <w:r>
        <w:rPr>
          <w:rtl/>
        </w:rPr>
        <w:t xml:space="preserve"> </w:t>
      </w:r>
      <w:bookmarkEnd w:id="1756"/>
    </w:p>
    <w:p w:rsidR="000476F1" w:rsidRDefault="000476F1" w:rsidP="00B87C1F">
      <w:pPr>
        <w:rPr>
          <w:rtl/>
        </w:rPr>
      </w:pPr>
    </w:p>
    <w:p w:rsidR="000476F1" w:rsidRDefault="000476F1" w:rsidP="00A42096">
      <w:pPr>
        <w:rPr>
          <w:rtl/>
        </w:rPr>
      </w:pPr>
      <w:r>
        <w:rPr>
          <w:rFonts w:hint="cs"/>
          <w:rtl/>
        </w:rPr>
        <w:t>נכון.</w:t>
      </w:r>
    </w:p>
    <w:p w:rsidR="000476F1" w:rsidRDefault="000476F1" w:rsidP="00A42096">
      <w:pPr>
        <w:rPr>
          <w:rtl/>
        </w:rPr>
      </w:pPr>
      <w:bookmarkStart w:id="1757" w:name="_ETM_Q6_194000"/>
      <w:bookmarkEnd w:id="1757"/>
    </w:p>
    <w:p w:rsidR="000476F1" w:rsidRDefault="000476F1" w:rsidP="00A42096">
      <w:pPr>
        <w:pStyle w:val="-"/>
        <w:keepNext/>
        <w:rPr>
          <w:rtl/>
        </w:rPr>
      </w:pPr>
      <w:bookmarkStart w:id="1758" w:name="ET_speakercontinue_6497_3"/>
      <w:r w:rsidRPr="00427AFD">
        <w:rPr>
          <w:rStyle w:val="TagStyle"/>
          <w:rtl/>
        </w:rPr>
        <w:t xml:space="preserve"> &lt;&lt; דובר_המשך &gt;&gt; </w:t>
      </w:r>
      <w:r>
        <w:rPr>
          <w:rtl/>
        </w:rPr>
        <w:t>השר לירושלים ומסורת ישראל מאיר פרוש:</w:t>
      </w:r>
      <w:r w:rsidRPr="00427AFD">
        <w:rPr>
          <w:rStyle w:val="TagStyle"/>
          <w:rtl/>
        </w:rPr>
        <w:t xml:space="preserve"> &lt;&lt; דובר_המשך &gt;&gt;</w:t>
      </w:r>
      <w:r>
        <w:rPr>
          <w:rtl/>
        </w:rPr>
        <w:t xml:space="preserve"> </w:t>
      </w:r>
      <w:bookmarkEnd w:id="1758"/>
    </w:p>
    <w:p w:rsidR="000476F1" w:rsidRDefault="000476F1" w:rsidP="00B87C1F">
      <w:pPr>
        <w:rPr>
          <w:rtl/>
        </w:rPr>
      </w:pPr>
    </w:p>
    <w:p w:rsidR="000476F1" w:rsidRDefault="000476F1" w:rsidP="00A42096">
      <w:pPr>
        <w:rPr>
          <w:rtl/>
        </w:rPr>
      </w:pPr>
      <w:bookmarkStart w:id="1759" w:name="_ETM_Q6_195000"/>
      <w:bookmarkEnd w:id="1759"/>
      <w:r>
        <w:rPr>
          <w:rFonts w:hint="cs"/>
          <w:rtl/>
        </w:rPr>
        <w:t xml:space="preserve">חבר הכנסת איימן עודה </w:t>
      </w:r>
      <w:r>
        <w:rPr>
          <w:rtl/>
        </w:rPr>
        <w:t>סירב לגנות את מתקפ</w:t>
      </w:r>
      <w:r>
        <w:rPr>
          <w:rFonts w:hint="cs"/>
          <w:rtl/>
        </w:rPr>
        <w:t>ו</w:t>
      </w:r>
      <w:r>
        <w:rPr>
          <w:rtl/>
        </w:rPr>
        <w:t>ת הטבח הרצחניות של חמאס</w:t>
      </w:r>
      <w:r>
        <w:rPr>
          <w:rFonts w:hint="cs"/>
          <w:rtl/>
        </w:rPr>
        <w:t xml:space="preserve"> </w:t>
      </w:r>
      <w:r w:rsidR="00B87C1F">
        <w:rPr>
          <w:rFonts w:hint="cs"/>
          <w:rtl/>
        </w:rPr>
        <w:t>– –</w:t>
      </w:r>
    </w:p>
    <w:p w:rsidR="000476F1" w:rsidRDefault="000476F1" w:rsidP="00A42096">
      <w:pPr>
        <w:rPr>
          <w:rtl/>
        </w:rPr>
      </w:pPr>
      <w:bookmarkStart w:id="1760" w:name="_ETM_Q6_201000"/>
      <w:bookmarkEnd w:id="1760"/>
    </w:p>
    <w:p w:rsidR="000476F1" w:rsidRDefault="000476F1" w:rsidP="00A42096">
      <w:pPr>
        <w:pStyle w:val="af5"/>
        <w:keepNext/>
        <w:rPr>
          <w:rtl/>
        </w:rPr>
      </w:pPr>
      <w:bookmarkStart w:id="1761" w:name="ET_interruption_6345_4"/>
      <w:r w:rsidRPr="00427AFD">
        <w:rPr>
          <w:rStyle w:val="TagStyle"/>
          <w:rtl/>
        </w:rPr>
        <w:t xml:space="preserve"> &lt;&lt; קריאה &gt;&gt; </w:t>
      </w:r>
      <w:r>
        <w:rPr>
          <w:rtl/>
        </w:rPr>
        <w:t>טלי גוטליב (הליכוד):</w:t>
      </w:r>
      <w:r w:rsidRPr="00427AFD">
        <w:rPr>
          <w:rStyle w:val="TagStyle"/>
          <w:rtl/>
        </w:rPr>
        <w:t xml:space="preserve"> &lt;&lt; קריאה &gt;&gt;</w:t>
      </w:r>
      <w:r>
        <w:rPr>
          <w:rtl/>
        </w:rPr>
        <w:t xml:space="preserve"> </w:t>
      </w:r>
      <w:bookmarkEnd w:id="1761"/>
    </w:p>
    <w:p w:rsidR="000476F1" w:rsidRDefault="000476F1" w:rsidP="00B87C1F">
      <w:pPr>
        <w:rPr>
          <w:rtl/>
        </w:rPr>
      </w:pPr>
    </w:p>
    <w:p w:rsidR="000476F1" w:rsidRDefault="000476F1" w:rsidP="00A42096">
      <w:pPr>
        <w:rPr>
          <w:rtl/>
        </w:rPr>
      </w:pPr>
      <w:r>
        <w:rPr>
          <w:rFonts w:hint="cs"/>
          <w:rtl/>
        </w:rPr>
        <w:t>נכון</w:t>
      </w:r>
      <w:bookmarkStart w:id="1762" w:name="_ETM_Q6_203000"/>
      <w:bookmarkEnd w:id="1762"/>
      <w:r>
        <w:rPr>
          <w:rFonts w:hint="cs"/>
          <w:rtl/>
        </w:rPr>
        <w:t>.</w:t>
      </w:r>
    </w:p>
    <w:p w:rsidR="000476F1" w:rsidRDefault="000476F1" w:rsidP="00A42096">
      <w:pPr>
        <w:rPr>
          <w:rtl/>
        </w:rPr>
      </w:pPr>
    </w:p>
    <w:p w:rsidR="000476F1" w:rsidRDefault="000476F1" w:rsidP="00A42096">
      <w:pPr>
        <w:pStyle w:val="-"/>
        <w:keepNext/>
        <w:rPr>
          <w:rtl/>
        </w:rPr>
      </w:pPr>
      <w:r w:rsidRPr="00427AFD">
        <w:rPr>
          <w:rStyle w:val="TagStyle"/>
          <w:rtl/>
        </w:rPr>
        <w:t xml:space="preserve"> &lt;&lt; דובר_המשך &gt;&gt; </w:t>
      </w:r>
      <w:r>
        <w:rPr>
          <w:rtl/>
        </w:rPr>
        <w:t>השר לירושלים ומסורת ישראל מאיר פרוש:</w:t>
      </w:r>
      <w:r w:rsidRPr="00427AFD">
        <w:rPr>
          <w:rStyle w:val="TagStyle"/>
          <w:rtl/>
        </w:rPr>
        <w:t xml:space="preserve"> &lt;&lt; דובר_המשך &gt;&gt;</w:t>
      </w:r>
      <w:r>
        <w:rPr>
          <w:rtl/>
        </w:rPr>
        <w:t xml:space="preserve"> </w:t>
      </w:r>
    </w:p>
    <w:p w:rsidR="000476F1" w:rsidRDefault="000476F1" w:rsidP="00B87C1F">
      <w:pPr>
        <w:rPr>
          <w:rtl/>
        </w:rPr>
      </w:pPr>
    </w:p>
    <w:p w:rsidR="000476F1" w:rsidRDefault="00B87C1F" w:rsidP="009B5892">
      <w:pPr>
        <w:rPr>
          <w:rtl/>
        </w:rPr>
      </w:pPr>
      <w:bookmarkStart w:id="1763" w:name="_ETM_Q6_206000"/>
      <w:bookmarkStart w:id="1764" w:name="_ETM_Q6_204000"/>
      <w:bookmarkEnd w:id="1763"/>
      <w:bookmarkEnd w:id="1764"/>
      <w:r>
        <w:rPr>
          <w:rFonts w:hint="cs"/>
          <w:rtl/>
        </w:rPr>
        <w:t>– –</w:t>
      </w:r>
      <w:r w:rsidR="000476F1">
        <w:rPr>
          <w:rFonts w:hint="cs"/>
          <w:rtl/>
        </w:rPr>
        <w:t xml:space="preserve"> והוא גם </w:t>
      </w:r>
      <w:r w:rsidR="000476F1">
        <w:rPr>
          <w:rtl/>
        </w:rPr>
        <w:t>בוחר פעם אחר פעם –</w:t>
      </w:r>
      <w:r w:rsidR="000476F1">
        <w:rPr>
          <w:rFonts w:hint="cs"/>
          <w:rtl/>
        </w:rPr>
        <w:t xml:space="preserve"> אני</w:t>
      </w:r>
      <w:bookmarkStart w:id="1765" w:name="_ETM_Q6_205000"/>
      <w:bookmarkEnd w:id="1765"/>
      <w:r w:rsidR="000476F1">
        <w:rPr>
          <w:rFonts w:hint="cs"/>
          <w:rtl/>
        </w:rPr>
        <w:t xml:space="preserve"> בטוח שהוא יקבל עוד קולות אחרי זה במגזר הערבי</w:t>
      </w:r>
      <w:r w:rsidR="009B5892">
        <w:rPr>
          <w:rFonts w:hint="cs"/>
          <w:rtl/>
        </w:rPr>
        <w:t>,</w:t>
      </w:r>
      <w:r w:rsidR="000476F1">
        <w:rPr>
          <w:rFonts w:hint="cs"/>
          <w:rtl/>
        </w:rPr>
        <w:t xml:space="preserve"> </w:t>
      </w:r>
      <w:bookmarkStart w:id="1766" w:name="_ETM_Q6_213000"/>
      <w:bookmarkEnd w:id="1766"/>
      <w:r w:rsidR="000476F1">
        <w:rPr>
          <w:rFonts w:hint="cs"/>
          <w:rtl/>
        </w:rPr>
        <w:t xml:space="preserve">אבל הוא בוחר פעם אחר פעם </w:t>
      </w:r>
      <w:r w:rsidR="000476F1">
        <w:rPr>
          <w:rtl/>
        </w:rPr>
        <w:t xml:space="preserve">לעמוד לצד אויבי ישראל, גם כשהדם של אזרחים חפים מפשע עדיין ניגר. </w:t>
      </w:r>
      <w:bookmarkStart w:id="1767" w:name="_ETM_Q6_225029"/>
      <w:bookmarkStart w:id="1768" w:name="_ETM_Q6_225136"/>
      <w:bookmarkStart w:id="1769" w:name="_ETM_Q6_225186"/>
      <w:bookmarkStart w:id="1770" w:name="_ETM_Q6_225219"/>
      <w:bookmarkEnd w:id="1767"/>
      <w:bookmarkEnd w:id="1768"/>
      <w:bookmarkEnd w:id="1769"/>
      <w:bookmarkEnd w:id="1770"/>
      <w:r w:rsidR="000476F1">
        <w:rPr>
          <w:rtl/>
        </w:rPr>
        <w:t>וה</w:t>
      </w:r>
      <w:r w:rsidR="000476F1">
        <w:rPr>
          <w:rFonts w:hint="cs"/>
          <w:rtl/>
        </w:rPr>
        <w:t>י</w:t>
      </w:r>
      <w:r w:rsidR="000476F1">
        <w:rPr>
          <w:rtl/>
        </w:rPr>
        <w:t>נה</w:t>
      </w:r>
      <w:r w:rsidR="000476F1">
        <w:rPr>
          <w:rFonts w:hint="cs"/>
          <w:rtl/>
        </w:rPr>
        <w:t xml:space="preserve"> היום, </w:t>
      </w:r>
      <w:r w:rsidR="000476F1">
        <w:rPr>
          <w:rtl/>
        </w:rPr>
        <w:t>עכשיו</w:t>
      </w:r>
      <w:bookmarkStart w:id="1771" w:name="_ETM_Q6_224000"/>
      <w:bookmarkEnd w:id="1771"/>
      <w:r w:rsidR="000476F1">
        <w:rPr>
          <w:rFonts w:hint="cs"/>
          <w:rtl/>
        </w:rPr>
        <w:t xml:space="preserve">, </w:t>
      </w:r>
      <w:r w:rsidR="000476F1">
        <w:rPr>
          <w:rtl/>
        </w:rPr>
        <w:t>הוא מנסה לחוקק חוק שיחייב את מדינת ישראל להסכים עם הנרטיב של אויביה</w:t>
      </w:r>
      <w:r w:rsidR="000476F1">
        <w:rPr>
          <w:rFonts w:hint="cs"/>
          <w:rtl/>
        </w:rPr>
        <w:t>,</w:t>
      </w:r>
      <w:r w:rsidR="000476F1">
        <w:rPr>
          <w:rtl/>
        </w:rPr>
        <w:t xml:space="preserve"> שנמצאים מולה במלחמה</w:t>
      </w:r>
      <w:r w:rsidR="000476F1">
        <w:rPr>
          <w:rFonts w:hint="cs"/>
          <w:rtl/>
        </w:rPr>
        <w:t>.</w:t>
      </w:r>
      <w:r w:rsidR="000476F1">
        <w:rPr>
          <w:rtl/>
        </w:rPr>
        <w:t xml:space="preserve"> </w:t>
      </w:r>
      <w:r w:rsidR="000476F1">
        <w:rPr>
          <w:rFonts w:hint="cs"/>
          <w:rtl/>
        </w:rPr>
        <w:t>מ</w:t>
      </w:r>
      <w:r w:rsidR="000476F1">
        <w:rPr>
          <w:rtl/>
        </w:rPr>
        <w:t xml:space="preserve">עולם </w:t>
      </w:r>
      <w:r w:rsidR="000476F1">
        <w:rPr>
          <w:rFonts w:hint="cs"/>
          <w:rtl/>
        </w:rPr>
        <w:t xml:space="preserve">האויבים </w:t>
      </w:r>
      <w:r w:rsidR="000476F1">
        <w:rPr>
          <w:rtl/>
        </w:rPr>
        <w:t>לא השלימו עם קיומה</w:t>
      </w:r>
      <w:r w:rsidR="000476F1">
        <w:rPr>
          <w:rFonts w:hint="cs"/>
          <w:rtl/>
        </w:rPr>
        <w:t xml:space="preserve"> של המדינה הזו</w:t>
      </w:r>
      <w:r w:rsidR="000476F1">
        <w:rPr>
          <w:rtl/>
        </w:rPr>
        <w:t>. פשוט לא ייאמן.</w:t>
      </w:r>
    </w:p>
    <w:p w:rsidR="000476F1" w:rsidRDefault="000476F1" w:rsidP="00A42096">
      <w:pPr>
        <w:rPr>
          <w:rtl/>
        </w:rPr>
      </w:pPr>
      <w:bookmarkStart w:id="1772" w:name="_ETM_Q6_237000"/>
      <w:bookmarkEnd w:id="1772"/>
    </w:p>
    <w:p w:rsidR="000476F1" w:rsidRDefault="000476F1" w:rsidP="00931FB5">
      <w:pPr>
        <w:rPr>
          <w:rtl/>
        </w:rPr>
      </w:pPr>
      <w:r>
        <w:rPr>
          <w:rtl/>
        </w:rPr>
        <w:t>הנכבה שעליה מדבר</w:t>
      </w:r>
      <w:r>
        <w:rPr>
          <w:rFonts w:hint="cs"/>
          <w:rtl/>
        </w:rPr>
        <w:t xml:space="preserve"> חבר הכנסת איימן עודה </w:t>
      </w:r>
      <w:bookmarkStart w:id="1773" w:name="_ETM_Q6_238000"/>
      <w:bookmarkEnd w:id="1773"/>
      <w:r>
        <w:rPr>
          <w:rtl/>
        </w:rPr>
        <w:t>היא נכבה</w:t>
      </w:r>
      <w:r>
        <w:rPr>
          <w:rFonts w:hint="cs"/>
          <w:rtl/>
        </w:rPr>
        <w:t xml:space="preserve"> </w:t>
      </w:r>
      <w:proofErr w:type="spellStart"/>
      <w:r>
        <w:rPr>
          <w:rtl/>
        </w:rPr>
        <w:t>חרט</w:t>
      </w:r>
      <w:r>
        <w:rPr>
          <w:rFonts w:hint="cs"/>
          <w:rtl/>
        </w:rPr>
        <w:t>א</w:t>
      </w:r>
      <w:proofErr w:type="spellEnd"/>
      <w:r>
        <w:rPr>
          <w:rtl/>
        </w:rPr>
        <w:t xml:space="preserve">. היא התוצאה הישירה של תוקפנות אלימה ושנאת יהודים. </w:t>
      </w:r>
      <w:r>
        <w:rPr>
          <w:rFonts w:hint="cs"/>
          <w:rtl/>
        </w:rPr>
        <w:t xml:space="preserve">כי הרי </w:t>
      </w:r>
      <w:r>
        <w:rPr>
          <w:rtl/>
        </w:rPr>
        <w:t>מ</w:t>
      </w:r>
      <w:r>
        <w:rPr>
          <w:rFonts w:hint="cs"/>
          <w:rtl/>
        </w:rPr>
        <w:t>י</w:t>
      </w:r>
      <w:r>
        <w:rPr>
          <w:rtl/>
        </w:rPr>
        <w:t>יד לאחר החלטת האומות המאוחדות בכ</w:t>
      </w:r>
      <w:r>
        <w:rPr>
          <w:rFonts w:hint="cs"/>
          <w:rtl/>
        </w:rPr>
        <w:t>"</w:t>
      </w:r>
      <w:r>
        <w:rPr>
          <w:rtl/>
        </w:rPr>
        <w:t xml:space="preserve">ט בנובמבר 1947, שהכירה בהקמת מדינה יהודית בארץ ישראל </w:t>
      </w:r>
      <w:r>
        <w:rPr>
          <w:rFonts w:hint="cs"/>
          <w:rtl/>
        </w:rPr>
        <w:t xml:space="preserve">בהמשך למנדט הבריטי, </w:t>
      </w:r>
      <w:bookmarkStart w:id="1774" w:name="_ETM_Q6_263000"/>
      <w:bookmarkEnd w:id="1774"/>
      <w:r>
        <w:rPr>
          <w:rtl/>
        </w:rPr>
        <w:t xml:space="preserve">פתחו ערביי </w:t>
      </w:r>
      <w:r w:rsidR="00B87C1F">
        <w:rPr>
          <w:rFonts w:hint="cs"/>
          <w:rtl/>
        </w:rPr>
        <w:t>– –</w:t>
      </w:r>
    </w:p>
    <w:p w:rsidR="000476F1" w:rsidRDefault="000476F1" w:rsidP="00A42096">
      <w:pPr>
        <w:rPr>
          <w:rtl/>
        </w:rPr>
      </w:pPr>
      <w:bookmarkStart w:id="1775" w:name="_ETM_Q6_284708"/>
      <w:bookmarkStart w:id="1776" w:name="_ETM_Q6_284803"/>
      <w:bookmarkEnd w:id="1775"/>
      <w:bookmarkEnd w:id="1776"/>
    </w:p>
    <w:p w:rsidR="000476F1" w:rsidRDefault="000476F1" w:rsidP="00A42096">
      <w:pPr>
        <w:pStyle w:val="af5"/>
        <w:keepNext/>
        <w:rPr>
          <w:rtl/>
        </w:rPr>
      </w:pPr>
      <w:bookmarkStart w:id="1777" w:name="_ETM_Q6_285282"/>
      <w:bookmarkStart w:id="1778" w:name="_ETM_Q6_285369"/>
      <w:bookmarkStart w:id="1779" w:name="ET_interruption_5786_59"/>
      <w:bookmarkEnd w:id="1777"/>
      <w:bookmarkEnd w:id="1778"/>
      <w:r w:rsidRPr="003236C2">
        <w:rPr>
          <w:rStyle w:val="TagStyle"/>
          <w:rtl/>
        </w:rPr>
        <w:t xml:space="preserve"> &lt;&lt; קריאה &gt;&gt; </w:t>
      </w:r>
      <w:r>
        <w:rPr>
          <w:rtl/>
        </w:rPr>
        <w:t>אופיר כץ (הליכוד):</w:t>
      </w:r>
      <w:r w:rsidRPr="003236C2">
        <w:rPr>
          <w:rStyle w:val="TagStyle"/>
          <w:rtl/>
        </w:rPr>
        <w:t xml:space="preserve"> &lt;&lt; קריאה &gt;&gt;</w:t>
      </w:r>
      <w:r>
        <w:rPr>
          <w:rtl/>
        </w:rPr>
        <w:t xml:space="preserve"> </w:t>
      </w:r>
      <w:bookmarkEnd w:id="1779"/>
    </w:p>
    <w:p w:rsidR="000476F1" w:rsidRDefault="000476F1" w:rsidP="00B87C1F">
      <w:pPr>
        <w:rPr>
          <w:rtl/>
        </w:rPr>
      </w:pPr>
    </w:p>
    <w:p w:rsidR="000476F1" w:rsidRDefault="000476F1" w:rsidP="00A42096">
      <w:pPr>
        <w:rPr>
          <w:rtl/>
        </w:rPr>
      </w:pPr>
      <w:r>
        <w:rPr>
          <w:rFonts w:hint="cs"/>
          <w:rtl/>
        </w:rPr>
        <w:t>זהו.</w:t>
      </w:r>
    </w:p>
    <w:p w:rsidR="000476F1" w:rsidRDefault="000476F1" w:rsidP="00A42096">
      <w:pPr>
        <w:rPr>
          <w:rtl/>
        </w:rPr>
      </w:pPr>
      <w:bookmarkStart w:id="1780" w:name="_ETM_Q6_259000"/>
      <w:bookmarkEnd w:id="1780"/>
    </w:p>
    <w:p w:rsidR="000476F1" w:rsidRDefault="000476F1" w:rsidP="00A42096">
      <w:pPr>
        <w:pStyle w:val="-"/>
        <w:keepNext/>
        <w:rPr>
          <w:rtl/>
        </w:rPr>
      </w:pPr>
      <w:bookmarkStart w:id="1781" w:name="ET_speakercontinue_6497_61"/>
      <w:r w:rsidRPr="003236C2">
        <w:rPr>
          <w:rStyle w:val="TagStyle"/>
          <w:rtl/>
        </w:rPr>
        <w:t xml:space="preserve"> &lt;&lt; דובר_המשך &gt;&gt; </w:t>
      </w:r>
      <w:r>
        <w:rPr>
          <w:rtl/>
        </w:rPr>
        <w:t>השר לירושלים ומסורת ישראל מאיר פרוש:</w:t>
      </w:r>
      <w:r w:rsidRPr="003236C2">
        <w:rPr>
          <w:rStyle w:val="TagStyle"/>
          <w:rtl/>
        </w:rPr>
        <w:t xml:space="preserve"> &lt;&lt; דובר_המשך &gt;&gt;</w:t>
      </w:r>
      <w:r>
        <w:rPr>
          <w:rtl/>
        </w:rPr>
        <w:t xml:space="preserve"> </w:t>
      </w:r>
      <w:bookmarkEnd w:id="1781"/>
    </w:p>
    <w:p w:rsidR="000476F1" w:rsidRDefault="000476F1" w:rsidP="00B87C1F">
      <w:pPr>
        <w:rPr>
          <w:rtl/>
        </w:rPr>
      </w:pPr>
    </w:p>
    <w:p w:rsidR="000476F1" w:rsidRDefault="00B87C1F" w:rsidP="00A42096">
      <w:pPr>
        <w:rPr>
          <w:rtl/>
        </w:rPr>
      </w:pPr>
      <w:r>
        <w:rPr>
          <w:rFonts w:hint="cs"/>
          <w:rtl/>
        </w:rPr>
        <w:t>– –</w:t>
      </w:r>
      <w:r w:rsidR="000476F1">
        <w:rPr>
          <w:rFonts w:hint="cs"/>
          <w:rtl/>
        </w:rPr>
        <w:t xml:space="preserve"> </w:t>
      </w:r>
      <w:r w:rsidR="000476F1">
        <w:rPr>
          <w:rtl/>
        </w:rPr>
        <w:t>ארץ ישראל במלחמת אזרחים קשה מול היהודים.</w:t>
      </w:r>
    </w:p>
    <w:p w:rsidR="000476F1" w:rsidRDefault="000476F1" w:rsidP="00A42096">
      <w:pPr>
        <w:rPr>
          <w:rtl/>
        </w:rPr>
      </w:pPr>
    </w:p>
    <w:p w:rsidR="000476F1" w:rsidRDefault="000476F1" w:rsidP="00A42096">
      <w:pPr>
        <w:pStyle w:val="af5"/>
        <w:keepNext/>
        <w:rPr>
          <w:rtl/>
        </w:rPr>
      </w:pPr>
      <w:bookmarkStart w:id="1782" w:name="ET_interruption_6345_6"/>
      <w:r w:rsidRPr="001062B2">
        <w:rPr>
          <w:rStyle w:val="TagStyle"/>
          <w:rtl/>
        </w:rPr>
        <w:t xml:space="preserve"> &lt;&lt; קריאה &gt;&gt; </w:t>
      </w:r>
      <w:r>
        <w:rPr>
          <w:rtl/>
        </w:rPr>
        <w:t>טלי גוטליב (הליכוד):</w:t>
      </w:r>
      <w:r w:rsidRPr="001062B2">
        <w:rPr>
          <w:rStyle w:val="TagStyle"/>
          <w:rtl/>
        </w:rPr>
        <w:t xml:space="preserve"> &lt;&lt; קריאה &gt;&gt;</w:t>
      </w:r>
      <w:r>
        <w:rPr>
          <w:rtl/>
        </w:rPr>
        <w:t xml:space="preserve"> </w:t>
      </w:r>
      <w:bookmarkEnd w:id="1782"/>
    </w:p>
    <w:p w:rsidR="000476F1" w:rsidRDefault="000476F1" w:rsidP="00B87C1F">
      <w:pPr>
        <w:rPr>
          <w:rtl/>
        </w:rPr>
      </w:pPr>
    </w:p>
    <w:p w:rsidR="000476F1" w:rsidRDefault="000476F1" w:rsidP="00A42096">
      <w:pPr>
        <w:rPr>
          <w:rtl/>
        </w:rPr>
      </w:pPr>
      <w:bookmarkStart w:id="1783" w:name="_ETM_Q6_268000"/>
      <w:bookmarkEnd w:id="1783"/>
      <w:r>
        <w:rPr>
          <w:rFonts w:hint="cs"/>
          <w:rtl/>
        </w:rPr>
        <w:t>נכון.</w:t>
      </w:r>
    </w:p>
    <w:p w:rsidR="000476F1" w:rsidRDefault="000476F1" w:rsidP="00A42096">
      <w:pPr>
        <w:rPr>
          <w:rtl/>
        </w:rPr>
      </w:pPr>
    </w:p>
    <w:p w:rsidR="000476F1" w:rsidRDefault="000476F1" w:rsidP="00A42096">
      <w:pPr>
        <w:pStyle w:val="-"/>
        <w:keepNext/>
        <w:rPr>
          <w:rtl/>
        </w:rPr>
      </w:pPr>
      <w:r w:rsidRPr="001062B2">
        <w:rPr>
          <w:rStyle w:val="TagStyle"/>
          <w:rtl/>
        </w:rPr>
        <w:t xml:space="preserve"> &lt;&lt; דובר_המשך &gt;&gt; </w:t>
      </w:r>
      <w:r>
        <w:rPr>
          <w:rtl/>
        </w:rPr>
        <w:t>השר לירושלים ומסורת ישראל מאיר פרוש:</w:t>
      </w:r>
      <w:r w:rsidRPr="001062B2">
        <w:rPr>
          <w:rStyle w:val="TagStyle"/>
          <w:rtl/>
        </w:rPr>
        <w:t xml:space="preserve"> &lt;&lt; דובר_המשך &gt;&gt;</w:t>
      </w:r>
      <w:r>
        <w:rPr>
          <w:rtl/>
        </w:rPr>
        <w:t xml:space="preserve"> </w:t>
      </w:r>
    </w:p>
    <w:p w:rsidR="000476F1" w:rsidRDefault="000476F1" w:rsidP="00B87C1F">
      <w:pPr>
        <w:rPr>
          <w:rtl/>
        </w:rPr>
      </w:pPr>
    </w:p>
    <w:p w:rsidR="000476F1" w:rsidRDefault="000476F1" w:rsidP="00A42096">
      <w:pPr>
        <w:rPr>
          <w:rtl/>
        </w:rPr>
      </w:pPr>
      <w:bookmarkStart w:id="1784" w:name="_ETM_Q6_265000"/>
      <w:bookmarkEnd w:id="1784"/>
      <w:r>
        <w:rPr>
          <w:rtl/>
        </w:rPr>
        <w:t xml:space="preserve"> ירו כדי לרצוח ולחסל את הנוכחות היהודית בישראל</w:t>
      </w:r>
      <w:r>
        <w:rPr>
          <w:rFonts w:hint="cs"/>
          <w:rtl/>
        </w:rPr>
        <w:t xml:space="preserve">: </w:t>
      </w:r>
      <w:r>
        <w:rPr>
          <w:rtl/>
        </w:rPr>
        <w:t>בנשים, ילדים ומבוגרים מעצם היותם יהודים.</w:t>
      </w:r>
    </w:p>
    <w:p w:rsidR="000476F1" w:rsidRDefault="000476F1" w:rsidP="00A42096">
      <w:pPr>
        <w:rPr>
          <w:rtl/>
        </w:rPr>
      </w:pPr>
      <w:bookmarkStart w:id="1785" w:name="_ETM_Q6_459879"/>
      <w:bookmarkEnd w:id="1785"/>
    </w:p>
    <w:p w:rsidR="000476F1" w:rsidRDefault="000476F1" w:rsidP="00A42096">
      <w:pPr>
        <w:rPr>
          <w:rtl/>
        </w:rPr>
      </w:pPr>
      <w:bookmarkStart w:id="1786" w:name="_ETM_Q6_279000"/>
      <w:bookmarkEnd w:id="1786"/>
      <w:r>
        <w:rPr>
          <w:rFonts w:hint="cs"/>
          <w:rtl/>
        </w:rPr>
        <w:t xml:space="preserve">אז הצעת החוק הזו </w:t>
      </w:r>
      <w:bookmarkStart w:id="1787" w:name="_ETM_Q6_460120"/>
      <w:bookmarkStart w:id="1788" w:name="_ETM_Q6_460330"/>
      <w:bookmarkEnd w:id="1787"/>
      <w:bookmarkEnd w:id="1788"/>
      <w:r>
        <w:rPr>
          <w:rtl/>
        </w:rPr>
        <w:t xml:space="preserve">נדונה </w:t>
      </w:r>
      <w:bookmarkStart w:id="1789" w:name="_ETM_Q6_461319"/>
      <w:bookmarkEnd w:id="1789"/>
      <w:r>
        <w:rPr>
          <w:rtl/>
        </w:rPr>
        <w:t xml:space="preserve">בוועדת </w:t>
      </w:r>
      <w:bookmarkStart w:id="1790" w:name="_ETM_Q6_461830"/>
      <w:bookmarkEnd w:id="1790"/>
      <w:r>
        <w:rPr>
          <w:rtl/>
        </w:rPr>
        <w:t xml:space="preserve">השרים </w:t>
      </w:r>
      <w:bookmarkStart w:id="1791" w:name="_ETM_Q6_462819"/>
      <w:bookmarkEnd w:id="1791"/>
      <w:r>
        <w:rPr>
          <w:rtl/>
        </w:rPr>
        <w:t xml:space="preserve">לענייני </w:t>
      </w:r>
      <w:bookmarkStart w:id="1792" w:name="_ETM_Q6_463180"/>
      <w:bookmarkEnd w:id="1792"/>
      <w:r>
        <w:rPr>
          <w:rtl/>
        </w:rPr>
        <w:t xml:space="preserve">חקיקה </w:t>
      </w:r>
      <w:bookmarkStart w:id="1793" w:name="_ETM_Q6_463569"/>
      <w:bookmarkEnd w:id="1793"/>
      <w:r>
        <w:rPr>
          <w:rtl/>
        </w:rPr>
        <w:t xml:space="preserve">בישיבתה </w:t>
      </w:r>
      <w:bookmarkStart w:id="1794" w:name="_ETM_Q6_464110"/>
      <w:bookmarkEnd w:id="1794"/>
      <w:r>
        <w:rPr>
          <w:rtl/>
        </w:rPr>
        <w:t xml:space="preserve">מיום </w:t>
      </w:r>
      <w:bookmarkStart w:id="1795" w:name="_ETM_Q6_464319"/>
      <w:bookmarkEnd w:id="1795"/>
      <w:r>
        <w:rPr>
          <w:rFonts w:hint="cs"/>
          <w:rtl/>
        </w:rPr>
        <w:t xml:space="preserve">18 במאי 2025, </w:t>
      </w:r>
      <w:bookmarkStart w:id="1796" w:name="_ETM_Q6_466479"/>
      <w:bookmarkEnd w:id="1796"/>
      <w:r>
        <w:rPr>
          <w:rFonts w:hint="cs"/>
          <w:rtl/>
        </w:rPr>
        <w:t>וה</w:t>
      </w:r>
      <w:r>
        <w:rPr>
          <w:rtl/>
        </w:rPr>
        <w:t xml:space="preserve">חלטת </w:t>
      </w:r>
      <w:bookmarkStart w:id="1797" w:name="_ETM_Q6_466930"/>
      <w:bookmarkEnd w:id="1797"/>
      <w:r>
        <w:rPr>
          <w:rtl/>
        </w:rPr>
        <w:t xml:space="preserve">ועדת </w:t>
      </w:r>
      <w:bookmarkStart w:id="1798" w:name="_ETM_Q6_467199"/>
      <w:bookmarkEnd w:id="1798"/>
      <w:r>
        <w:rPr>
          <w:rFonts w:hint="cs"/>
          <w:rtl/>
        </w:rPr>
        <w:t xml:space="preserve">השרים </w:t>
      </w:r>
      <w:bookmarkStart w:id="1799" w:name="_ETM_Q6_467529"/>
      <w:bookmarkEnd w:id="1799"/>
      <w:r>
        <w:rPr>
          <w:rtl/>
        </w:rPr>
        <w:t xml:space="preserve">הייתה </w:t>
      </w:r>
      <w:bookmarkStart w:id="1800" w:name="_ETM_Q6_468360"/>
      <w:bookmarkEnd w:id="1800"/>
      <w:r>
        <w:rPr>
          <w:rtl/>
        </w:rPr>
        <w:t xml:space="preserve">להתנגד </w:t>
      </w:r>
      <w:bookmarkStart w:id="1801" w:name="_ETM_Q6_468990"/>
      <w:bookmarkEnd w:id="1801"/>
      <w:r>
        <w:rPr>
          <w:rtl/>
        </w:rPr>
        <w:t xml:space="preserve">להצעת </w:t>
      </w:r>
      <w:bookmarkStart w:id="1802" w:name="_ETM_Q6_469500"/>
      <w:bookmarkEnd w:id="1802"/>
      <w:r>
        <w:rPr>
          <w:rtl/>
        </w:rPr>
        <w:t>החוק</w:t>
      </w:r>
      <w:bookmarkStart w:id="1803" w:name="_ETM_Q6_469770"/>
      <w:bookmarkEnd w:id="1803"/>
      <w:r>
        <w:rPr>
          <w:rFonts w:hint="cs"/>
          <w:rtl/>
        </w:rPr>
        <w:t xml:space="preserve">. נוכח </w:t>
      </w:r>
      <w:bookmarkStart w:id="1804" w:name="_ETM_Q6_291000"/>
      <w:bookmarkEnd w:id="1804"/>
      <w:r>
        <w:rPr>
          <w:rFonts w:hint="cs"/>
          <w:rtl/>
        </w:rPr>
        <w:t>האמור</w:t>
      </w:r>
      <w:bookmarkStart w:id="1805" w:name="_ETM_Q6_470220"/>
      <w:bookmarkStart w:id="1806" w:name="_ETM_Q6_471779"/>
      <w:bookmarkEnd w:id="1805"/>
      <w:bookmarkEnd w:id="1806"/>
      <w:r>
        <w:rPr>
          <w:rFonts w:hint="cs"/>
          <w:rtl/>
        </w:rPr>
        <w:t xml:space="preserve"> ומהנימוקים שצוינו, </w:t>
      </w:r>
      <w:bookmarkStart w:id="1807" w:name="_ETM_Q6_472169"/>
      <w:bookmarkStart w:id="1808" w:name="_ETM_Q6_472469"/>
      <w:bookmarkStart w:id="1809" w:name="_ETM_Q6_473069"/>
      <w:bookmarkEnd w:id="1807"/>
      <w:bookmarkEnd w:id="1808"/>
      <w:bookmarkEnd w:id="1809"/>
      <w:r>
        <w:rPr>
          <w:rtl/>
        </w:rPr>
        <w:t xml:space="preserve">אני </w:t>
      </w:r>
      <w:bookmarkStart w:id="1810" w:name="_ETM_Q6_473189"/>
      <w:bookmarkEnd w:id="1810"/>
      <w:r>
        <w:rPr>
          <w:rtl/>
        </w:rPr>
        <w:t xml:space="preserve">מציע </w:t>
      </w:r>
      <w:bookmarkStart w:id="1811" w:name="_ETM_Q6_473490"/>
      <w:bookmarkEnd w:id="1811"/>
      <w:r>
        <w:rPr>
          <w:rtl/>
        </w:rPr>
        <w:t xml:space="preserve">לחבריי </w:t>
      </w:r>
      <w:bookmarkStart w:id="1812" w:name="_ETM_Q6_473969"/>
      <w:bookmarkEnd w:id="1812"/>
      <w:r>
        <w:rPr>
          <w:rtl/>
        </w:rPr>
        <w:t xml:space="preserve">חברי </w:t>
      </w:r>
      <w:bookmarkStart w:id="1813" w:name="_ETM_Q6_474210"/>
      <w:bookmarkEnd w:id="1813"/>
      <w:r>
        <w:rPr>
          <w:rtl/>
        </w:rPr>
        <w:t xml:space="preserve">הכנסת </w:t>
      </w:r>
      <w:bookmarkStart w:id="1814" w:name="_ETM_Q6_474479"/>
      <w:bookmarkEnd w:id="1814"/>
      <w:r>
        <w:rPr>
          <w:rtl/>
        </w:rPr>
        <w:t xml:space="preserve">להצטרף </w:t>
      </w:r>
      <w:bookmarkStart w:id="1815" w:name="_ETM_Q6_474930"/>
      <w:bookmarkEnd w:id="1815"/>
      <w:r>
        <w:rPr>
          <w:rtl/>
        </w:rPr>
        <w:t xml:space="preserve">לעמדת </w:t>
      </w:r>
      <w:bookmarkStart w:id="1816" w:name="_ETM_Q6_475229"/>
      <w:bookmarkEnd w:id="1816"/>
      <w:r>
        <w:rPr>
          <w:rtl/>
        </w:rPr>
        <w:t xml:space="preserve">הממשלה </w:t>
      </w:r>
      <w:bookmarkStart w:id="1817" w:name="_ETM_Q6_476350"/>
      <w:bookmarkEnd w:id="1817"/>
      <w:r>
        <w:rPr>
          <w:rtl/>
        </w:rPr>
        <w:t xml:space="preserve">ולהתנגד </w:t>
      </w:r>
      <w:bookmarkStart w:id="1818" w:name="_ETM_Q6_477130"/>
      <w:bookmarkEnd w:id="1818"/>
      <w:r>
        <w:rPr>
          <w:rtl/>
        </w:rPr>
        <w:t xml:space="preserve">להצעת </w:t>
      </w:r>
      <w:bookmarkStart w:id="1819" w:name="_ETM_Q6_477640"/>
      <w:bookmarkEnd w:id="1819"/>
      <w:r>
        <w:rPr>
          <w:rtl/>
        </w:rPr>
        <w:t>החוק</w:t>
      </w:r>
      <w:r>
        <w:rPr>
          <w:rFonts w:hint="cs"/>
          <w:rtl/>
        </w:rPr>
        <w:t>.</w:t>
      </w:r>
      <w:r>
        <w:rPr>
          <w:rtl/>
        </w:rPr>
        <w:t xml:space="preserve"> </w:t>
      </w:r>
      <w:bookmarkStart w:id="1820" w:name="_ETM_Q6_478000"/>
      <w:bookmarkEnd w:id="1820"/>
      <w:r>
        <w:rPr>
          <w:rtl/>
        </w:rPr>
        <w:t>תודה</w:t>
      </w:r>
      <w:r>
        <w:rPr>
          <w:rFonts w:hint="cs"/>
          <w:rtl/>
        </w:rPr>
        <w:t>.</w:t>
      </w:r>
    </w:p>
    <w:p w:rsidR="000476F1" w:rsidRDefault="000476F1" w:rsidP="00A42096">
      <w:pPr>
        <w:rPr>
          <w:rtl/>
        </w:rPr>
      </w:pPr>
      <w:bookmarkStart w:id="1821" w:name="_ETM_Q6_296000"/>
      <w:bookmarkEnd w:id="1821"/>
    </w:p>
    <w:p w:rsidR="000476F1" w:rsidRDefault="000476F1" w:rsidP="00A42096">
      <w:pPr>
        <w:pStyle w:val="af6"/>
        <w:keepNext/>
        <w:rPr>
          <w:rtl/>
        </w:rPr>
      </w:pPr>
      <w:r w:rsidRPr="001062B2">
        <w:rPr>
          <w:rStyle w:val="TagStyle"/>
          <w:rtl/>
        </w:rPr>
        <w:t xml:space="preserve"> &lt;&lt; יור &gt;&gt; </w:t>
      </w:r>
      <w:r>
        <w:rPr>
          <w:rtl/>
        </w:rPr>
        <w:t>היו"ר אמיר אוחנה:</w:t>
      </w:r>
      <w:r w:rsidRPr="001062B2">
        <w:rPr>
          <w:rStyle w:val="TagStyle"/>
          <w:rtl/>
        </w:rPr>
        <w:t xml:space="preserve"> &lt;&lt; יור &gt;&gt;</w:t>
      </w:r>
      <w:r>
        <w:rPr>
          <w:rtl/>
        </w:rPr>
        <w:t xml:space="preserve"> </w:t>
      </w:r>
    </w:p>
    <w:p w:rsidR="000476F1" w:rsidRDefault="000476F1" w:rsidP="00B87C1F">
      <w:pPr>
        <w:rPr>
          <w:rtl/>
        </w:rPr>
      </w:pPr>
    </w:p>
    <w:p w:rsidR="000476F1" w:rsidRDefault="000476F1" w:rsidP="009B5892">
      <w:pPr>
        <w:rPr>
          <w:rtl/>
        </w:rPr>
      </w:pPr>
      <w:bookmarkStart w:id="1822" w:name="_ETM_Q6_478940"/>
      <w:bookmarkEnd w:id="1822"/>
      <w:r>
        <w:rPr>
          <w:rtl/>
        </w:rPr>
        <w:t>תודה</w:t>
      </w:r>
      <w:r>
        <w:rPr>
          <w:rFonts w:hint="cs"/>
          <w:rtl/>
        </w:rPr>
        <w:t xml:space="preserve"> לשר פרוש. </w:t>
      </w:r>
      <w:bookmarkStart w:id="1823" w:name="_ETM_Q6_300000"/>
      <w:bookmarkStart w:id="1824" w:name="_ETM_Q6_479900"/>
      <w:bookmarkEnd w:id="1823"/>
      <w:bookmarkEnd w:id="1824"/>
      <w:r>
        <w:rPr>
          <w:rtl/>
        </w:rPr>
        <w:t xml:space="preserve">חבר </w:t>
      </w:r>
      <w:bookmarkStart w:id="1825" w:name="_ETM_Q6_480139"/>
      <w:bookmarkEnd w:id="1825"/>
      <w:r>
        <w:rPr>
          <w:rtl/>
        </w:rPr>
        <w:t xml:space="preserve">הכנסת </w:t>
      </w:r>
      <w:bookmarkStart w:id="1826" w:name="_ETM_Q6_480560"/>
      <w:bookmarkEnd w:id="1826"/>
      <w:r>
        <w:rPr>
          <w:rtl/>
        </w:rPr>
        <w:t xml:space="preserve">עודה </w:t>
      </w:r>
      <w:bookmarkStart w:id="1827" w:name="_ETM_Q6_480770"/>
      <w:bookmarkEnd w:id="1827"/>
      <w:r>
        <w:rPr>
          <w:rtl/>
        </w:rPr>
        <w:t xml:space="preserve">מבקש </w:t>
      </w:r>
      <w:bookmarkStart w:id="1828" w:name="_ETM_Q6_481580"/>
      <w:bookmarkEnd w:id="1828"/>
      <w:r>
        <w:rPr>
          <w:rtl/>
        </w:rPr>
        <w:t xml:space="preserve">להשיב </w:t>
      </w:r>
      <w:bookmarkStart w:id="1829" w:name="_ETM_Q6_482120"/>
      <w:bookmarkEnd w:id="1829"/>
      <w:r>
        <w:rPr>
          <w:rtl/>
        </w:rPr>
        <w:t xml:space="preserve">להתנגדות </w:t>
      </w:r>
      <w:r>
        <w:rPr>
          <w:rFonts w:hint="cs"/>
          <w:rtl/>
        </w:rPr>
        <w:t xml:space="preserve">הממשלה? כן, בבקשה. </w:t>
      </w:r>
      <w:bookmarkStart w:id="1830" w:name="_ETM_Q6_480240"/>
      <w:bookmarkStart w:id="1831" w:name="_ETM_Q6_480329"/>
      <w:bookmarkStart w:id="1832" w:name="_ETM_Q6_480450"/>
      <w:bookmarkStart w:id="1833" w:name="_ETM_Q6_480870"/>
      <w:bookmarkEnd w:id="1830"/>
      <w:bookmarkEnd w:id="1831"/>
      <w:bookmarkEnd w:id="1832"/>
      <w:bookmarkEnd w:id="1833"/>
    </w:p>
    <w:p w:rsidR="000476F1" w:rsidRDefault="000476F1" w:rsidP="00A42096">
      <w:pPr>
        <w:rPr>
          <w:rtl/>
        </w:rPr>
      </w:pPr>
      <w:bookmarkStart w:id="1834" w:name="_ETM_Q6_310000"/>
      <w:bookmarkEnd w:id="1834"/>
    </w:p>
    <w:p w:rsidR="000476F1" w:rsidRDefault="000476F1" w:rsidP="00A42096">
      <w:pPr>
        <w:pStyle w:val="af5"/>
        <w:keepNext/>
        <w:rPr>
          <w:rtl/>
        </w:rPr>
      </w:pPr>
      <w:r w:rsidRPr="005C006A">
        <w:rPr>
          <w:rStyle w:val="TagStyle"/>
          <w:rtl/>
        </w:rPr>
        <w:t xml:space="preserve"> &lt;&lt; קריאה &gt;&gt; </w:t>
      </w:r>
      <w:r>
        <w:rPr>
          <w:rtl/>
        </w:rPr>
        <w:t>טלי גוטליב (הליכוד):</w:t>
      </w:r>
      <w:r w:rsidRPr="005C006A">
        <w:rPr>
          <w:rStyle w:val="TagStyle"/>
          <w:rtl/>
        </w:rPr>
        <w:t xml:space="preserve"> &lt;&lt; קריאה &gt;&gt;</w:t>
      </w:r>
      <w:r>
        <w:rPr>
          <w:rtl/>
        </w:rPr>
        <w:t xml:space="preserve"> </w:t>
      </w:r>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לא יעזור לך, לא תהיה פה מדינת פלסטין </w:t>
      </w:r>
      <w:r>
        <w:rPr>
          <w:rFonts w:hint="cs"/>
          <w:rtl/>
        </w:rPr>
        <w:t>– – –</w:t>
      </w:r>
    </w:p>
    <w:p w:rsidR="000476F1" w:rsidRDefault="000476F1" w:rsidP="00A42096">
      <w:pPr>
        <w:rPr>
          <w:rtl/>
        </w:rPr>
      </w:pPr>
    </w:p>
    <w:p w:rsidR="000476F1" w:rsidRDefault="000476F1" w:rsidP="00A42096">
      <w:pPr>
        <w:pStyle w:val="af6"/>
        <w:keepNext/>
        <w:rPr>
          <w:rtl/>
        </w:rPr>
      </w:pPr>
      <w:bookmarkStart w:id="1835" w:name="ET_yor_6423_11"/>
      <w:r w:rsidRPr="005C006A">
        <w:rPr>
          <w:rStyle w:val="TagStyle"/>
          <w:rtl/>
        </w:rPr>
        <w:t xml:space="preserve"> &lt;&lt; יור &gt;&gt; </w:t>
      </w:r>
      <w:r>
        <w:rPr>
          <w:rtl/>
        </w:rPr>
        <w:t>היו"ר אמיר אוחנה:</w:t>
      </w:r>
      <w:r w:rsidRPr="005C006A">
        <w:rPr>
          <w:rStyle w:val="TagStyle"/>
          <w:rtl/>
        </w:rPr>
        <w:t xml:space="preserve"> &lt;&lt; יור &gt;&gt;</w:t>
      </w:r>
      <w:r>
        <w:rPr>
          <w:rtl/>
        </w:rPr>
        <w:t xml:space="preserve"> </w:t>
      </w:r>
      <w:bookmarkEnd w:id="1835"/>
    </w:p>
    <w:p w:rsidR="000476F1" w:rsidRDefault="000476F1" w:rsidP="00B87C1F">
      <w:pPr>
        <w:rPr>
          <w:rtl/>
        </w:rPr>
      </w:pPr>
    </w:p>
    <w:p w:rsidR="000476F1" w:rsidRPr="005C006A" w:rsidRDefault="000476F1" w:rsidP="00A42096">
      <w:pPr>
        <w:rPr>
          <w:rtl/>
        </w:rPr>
      </w:pPr>
      <w:bookmarkStart w:id="1836" w:name="_ETM_Q6_319000"/>
      <w:bookmarkEnd w:id="1836"/>
      <w:r>
        <w:rPr>
          <w:rFonts w:hint="cs"/>
          <w:rtl/>
        </w:rPr>
        <w:t>עד שלוש דקות</w:t>
      </w:r>
      <w:bookmarkStart w:id="1837" w:name="_ETM_Q6_321000"/>
      <w:bookmarkEnd w:id="1837"/>
      <w:r>
        <w:rPr>
          <w:rFonts w:hint="cs"/>
          <w:rtl/>
        </w:rPr>
        <w:t xml:space="preserve"> לרשותך. חברת הכנסת גוטליב, את כבר בקריאה </w:t>
      </w:r>
      <w:bookmarkStart w:id="1838" w:name="_ETM_Q6_324000"/>
      <w:bookmarkEnd w:id="1838"/>
      <w:r>
        <w:rPr>
          <w:rFonts w:hint="cs"/>
          <w:rtl/>
        </w:rPr>
        <w:t xml:space="preserve">ראשונה, אני מזכיר. </w:t>
      </w:r>
    </w:p>
    <w:p w:rsidR="000476F1" w:rsidRDefault="000476F1" w:rsidP="00A42096">
      <w:pPr>
        <w:rPr>
          <w:rtl/>
        </w:rPr>
      </w:pPr>
      <w:bookmarkStart w:id="1839" w:name="_ETM_Q6_309000"/>
      <w:bookmarkEnd w:id="1839"/>
    </w:p>
    <w:p w:rsidR="000476F1" w:rsidRDefault="000476F1" w:rsidP="00A42096">
      <w:pPr>
        <w:pStyle w:val="a4"/>
        <w:keepNext/>
        <w:rPr>
          <w:rtl/>
        </w:rPr>
      </w:pPr>
      <w:bookmarkStart w:id="1840" w:name="ET_speaker_5293_10"/>
      <w:r w:rsidRPr="005C006A">
        <w:rPr>
          <w:rStyle w:val="TagStyle"/>
          <w:rtl/>
        </w:rPr>
        <w:t xml:space="preserve"> &lt;&lt; דובר &gt;&gt; </w:t>
      </w:r>
      <w:bookmarkStart w:id="1841" w:name="_Toc198741677"/>
      <w:bookmarkStart w:id="1842" w:name="_Toc198751620"/>
      <w:bookmarkStart w:id="1843" w:name="_Toc198754255"/>
      <w:bookmarkStart w:id="1844" w:name="_Toc198755230"/>
      <w:bookmarkStart w:id="1845" w:name="_Toc234871722"/>
      <w:bookmarkStart w:id="1846" w:name="_Toc234871862"/>
      <w:r>
        <w:rPr>
          <w:rtl/>
        </w:rPr>
        <w:t>איימן עודה (חד"ש-תע"ל):</w:t>
      </w:r>
      <w:bookmarkEnd w:id="1841"/>
      <w:bookmarkEnd w:id="1842"/>
      <w:bookmarkEnd w:id="1843"/>
      <w:bookmarkEnd w:id="1844"/>
      <w:bookmarkEnd w:id="1845"/>
      <w:bookmarkEnd w:id="1846"/>
      <w:r w:rsidRPr="005C006A">
        <w:rPr>
          <w:rStyle w:val="TagStyle"/>
          <w:rtl/>
        </w:rPr>
        <w:t xml:space="preserve"> &lt;&lt; דובר &gt;&gt;</w:t>
      </w:r>
      <w:r>
        <w:rPr>
          <w:rtl/>
        </w:rPr>
        <w:t xml:space="preserve"> </w:t>
      </w:r>
      <w:bookmarkEnd w:id="1840"/>
    </w:p>
    <w:p w:rsidR="000476F1" w:rsidRDefault="000476F1" w:rsidP="00B87C1F">
      <w:pPr>
        <w:rPr>
          <w:rtl/>
        </w:rPr>
      </w:pPr>
    </w:p>
    <w:p w:rsidR="000476F1" w:rsidRDefault="000476F1" w:rsidP="00931FB5">
      <w:pPr>
        <w:rPr>
          <w:rtl/>
        </w:rPr>
      </w:pPr>
      <w:bookmarkStart w:id="1847" w:name="_ETM_Q6_318000"/>
      <w:bookmarkStart w:id="1848" w:name="_ETM_Q6_505880"/>
      <w:bookmarkEnd w:id="1847"/>
      <w:bookmarkEnd w:id="1848"/>
      <w:r>
        <w:rPr>
          <w:rtl/>
        </w:rPr>
        <w:t xml:space="preserve">כבוד </w:t>
      </w:r>
      <w:bookmarkStart w:id="1849" w:name="_ETM_Q6_506240"/>
      <w:bookmarkEnd w:id="1849"/>
      <w:r>
        <w:rPr>
          <w:rtl/>
        </w:rPr>
        <w:t>היושב-ראש</w:t>
      </w:r>
      <w:r>
        <w:rPr>
          <w:rFonts w:hint="cs"/>
          <w:rtl/>
        </w:rPr>
        <w:t>,</w:t>
      </w:r>
      <w:r>
        <w:rPr>
          <w:rtl/>
        </w:rPr>
        <w:t xml:space="preserve"> </w:t>
      </w:r>
      <w:bookmarkStart w:id="1850" w:name="_ETM_Q6_507350"/>
      <w:bookmarkEnd w:id="1850"/>
      <w:r>
        <w:rPr>
          <w:rtl/>
        </w:rPr>
        <w:t xml:space="preserve">אנחנו </w:t>
      </w:r>
      <w:bookmarkStart w:id="1851" w:name="_ETM_Q6_507860"/>
      <w:bookmarkEnd w:id="1851"/>
      <w:r>
        <w:rPr>
          <w:rtl/>
        </w:rPr>
        <w:t xml:space="preserve">לא </w:t>
      </w:r>
      <w:bookmarkStart w:id="1852" w:name="_ETM_Q6_508010"/>
      <w:bookmarkEnd w:id="1852"/>
      <w:r>
        <w:rPr>
          <w:rtl/>
        </w:rPr>
        <w:t xml:space="preserve">צריכים </w:t>
      </w:r>
      <w:bookmarkStart w:id="1853" w:name="_ETM_Q6_508400"/>
      <w:bookmarkEnd w:id="1853"/>
      <w:r>
        <w:rPr>
          <w:rtl/>
        </w:rPr>
        <w:t xml:space="preserve">להיות </w:t>
      </w:r>
      <w:bookmarkStart w:id="1854" w:name="_ETM_Q6_508670"/>
      <w:bookmarkEnd w:id="1854"/>
      <w:r>
        <w:rPr>
          <w:rtl/>
        </w:rPr>
        <w:t xml:space="preserve">חלוקים </w:t>
      </w:r>
      <w:bookmarkStart w:id="1855" w:name="_ETM_Q6_509119"/>
      <w:bookmarkEnd w:id="1855"/>
      <w:r>
        <w:rPr>
          <w:rtl/>
        </w:rPr>
        <w:t xml:space="preserve">על </w:t>
      </w:r>
      <w:bookmarkStart w:id="1856" w:name="_ETM_Q6_509270"/>
      <w:bookmarkEnd w:id="1856"/>
      <w:r>
        <w:rPr>
          <w:rtl/>
        </w:rPr>
        <w:t>העובדות</w:t>
      </w:r>
      <w:r>
        <w:rPr>
          <w:rFonts w:hint="cs"/>
          <w:rtl/>
        </w:rPr>
        <w:t>.</w:t>
      </w:r>
      <w:r>
        <w:rPr>
          <w:rtl/>
        </w:rPr>
        <w:t xml:space="preserve"> </w:t>
      </w:r>
      <w:bookmarkStart w:id="1857" w:name="_ETM_Q6_510560"/>
      <w:bookmarkEnd w:id="1857"/>
      <w:r>
        <w:rPr>
          <w:rtl/>
        </w:rPr>
        <w:t xml:space="preserve">זה </w:t>
      </w:r>
      <w:bookmarkStart w:id="1858" w:name="_ETM_Q6_510859"/>
      <w:bookmarkEnd w:id="1858"/>
      <w:r>
        <w:rPr>
          <w:rtl/>
        </w:rPr>
        <w:t xml:space="preserve">שאני </w:t>
      </w:r>
      <w:bookmarkStart w:id="1859" w:name="_ETM_Q6_511220"/>
      <w:bookmarkEnd w:id="1859"/>
      <w:r>
        <w:rPr>
          <w:rtl/>
        </w:rPr>
        <w:t xml:space="preserve">עמדתי </w:t>
      </w:r>
      <w:bookmarkStart w:id="1860" w:name="_ETM_Q6_511670"/>
      <w:bookmarkEnd w:id="1860"/>
      <w:r>
        <w:rPr>
          <w:rtl/>
        </w:rPr>
        <w:t xml:space="preserve">פה </w:t>
      </w:r>
      <w:bookmarkStart w:id="1861" w:name="_ETM_Q6_511939"/>
      <w:bookmarkEnd w:id="1861"/>
      <w:r>
        <w:rPr>
          <w:rFonts w:hint="cs"/>
          <w:rtl/>
        </w:rPr>
        <w:t>כמה</w:t>
      </w:r>
      <w:r>
        <w:rPr>
          <w:rtl/>
        </w:rPr>
        <w:t xml:space="preserve"> </w:t>
      </w:r>
      <w:bookmarkStart w:id="1862" w:name="_ETM_Q6_512450"/>
      <w:bookmarkEnd w:id="1862"/>
      <w:r>
        <w:rPr>
          <w:rtl/>
        </w:rPr>
        <w:t xml:space="preserve">פעמים </w:t>
      </w:r>
      <w:bookmarkStart w:id="1863" w:name="_ETM_Q6_513020"/>
      <w:bookmarkEnd w:id="1863"/>
      <w:r>
        <w:rPr>
          <w:rtl/>
        </w:rPr>
        <w:t xml:space="preserve">ובכל </w:t>
      </w:r>
      <w:bookmarkStart w:id="1864" w:name="_ETM_Q6_513680"/>
      <w:bookmarkEnd w:id="1864"/>
      <w:r>
        <w:rPr>
          <w:rtl/>
        </w:rPr>
        <w:t xml:space="preserve">מיני </w:t>
      </w:r>
      <w:bookmarkStart w:id="1865" w:name="_ETM_Q6_513980"/>
      <w:bookmarkEnd w:id="1865"/>
      <w:r>
        <w:rPr>
          <w:rtl/>
        </w:rPr>
        <w:t>דר</w:t>
      </w:r>
      <w:r>
        <w:rPr>
          <w:rFonts w:hint="cs"/>
          <w:rtl/>
        </w:rPr>
        <w:t xml:space="preserve">כים הוקעתי </w:t>
      </w:r>
      <w:bookmarkStart w:id="1866" w:name="_ETM_Q6_515089"/>
      <w:bookmarkStart w:id="1867" w:name="_ETM_Q6_515899"/>
      <w:bookmarkStart w:id="1868" w:name="_ETM_Q6_516110"/>
      <w:bookmarkEnd w:id="1866"/>
      <w:bookmarkEnd w:id="1867"/>
      <w:bookmarkEnd w:id="1868"/>
      <w:r>
        <w:rPr>
          <w:rtl/>
        </w:rPr>
        <w:t xml:space="preserve">בכל </w:t>
      </w:r>
      <w:bookmarkStart w:id="1869" w:name="_ETM_Q6_516529"/>
      <w:bookmarkEnd w:id="1869"/>
      <w:r>
        <w:rPr>
          <w:rtl/>
        </w:rPr>
        <w:t xml:space="preserve">לשון </w:t>
      </w:r>
      <w:bookmarkStart w:id="1870" w:name="_ETM_Q6_516890"/>
      <w:bookmarkEnd w:id="1870"/>
      <w:r>
        <w:rPr>
          <w:rtl/>
        </w:rPr>
        <w:t xml:space="preserve">של </w:t>
      </w:r>
      <w:bookmarkStart w:id="1871" w:name="_ETM_Q6_517130"/>
      <w:bookmarkEnd w:id="1871"/>
      <w:r>
        <w:rPr>
          <w:rFonts w:hint="cs"/>
          <w:rtl/>
        </w:rPr>
        <w:t xml:space="preserve">הוקעה </w:t>
      </w:r>
      <w:bookmarkStart w:id="1872" w:name="_ETM_Q6_517220"/>
      <w:bookmarkStart w:id="1873" w:name="_ETM_Q6_518480"/>
      <w:bookmarkEnd w:id="1872"/>
      <w:bookmarkEnd w:id="1873"/>
      <w:r>
        <w:rPr>
          <w:rtl/>
        </w:rPr>
        <w:t xml:space="preserve">את </w:t>
      </w:r>
      <w:bookmarkStart w:id="1874" w:name="_ETM_Q6_518720"/>
      <w:bookmarkEnd w:id="1874"/>
      <w:r>
        <w:rPr>
          <w:rtl/>
        </w:rPr>
        <w:t xml:space="preserve">הטבח </w:t>
      </w:r>
      <w:bookmarkStart w:id="1875" w:name="_ETM_Q6_519710"/>
      <w:bookmarkEnd w:id="1875"/>
      <w:r>
        <w:rPr>
          <w:rtl/>
        </w:rPr>
        <w:t>ב</w:t>
      </w:r>
      <w:r>
        <w:rPr>
          <w:rFonts w:hint="cs"/>
          <w:rtl/>
        </w:rPr>
        <w:t xml:space="preserve">-7 </w:t>
      </w:r>
      <w:bookmarkStart w:id="1876" w:name="_ETM_Q6_520399"/>
      <w:bookmarkEnd w:id="1876"/>
      <w:r>
        <w:rPr>
          <w:rtl/>
        </w:rPr>
        <w:t xml:space="preserve">באוקטובר </w:t>
      </w:r>
      <w:bookmarkStart w:id="1877" w:name="_ETM_Q6_521300"/>
      <w:bookmarkEnd w:id="1877"/>
      <w:r>
        <w:rPr>
          <w:rtl/>
        </w:rPr>
        <w:t>–</w:t>
      </w:r>
      <w:r>
        <w:rPr>
          <w:rFonts w:hint="cs"/>
          <w:rtl/>
        </w:rPr>
        <w:t xml:space="preserve"> </w:t>
      </w:r>
      <w:r>
        <w:rPr>
          <w:rtl/>
        </w:rPr>
        <w:t xml:space="preserve">אני </w:t>
      </w:r>
      <w:bookmarkStart w:id="1878" w:name="_ETM_Q6_521600"/>
      <w:bookmarkEnd w:id="1878"/>
      <w:r>
        <w:rPr>
          <w:rtl/>
        </w:rPr>
        <w:t xml:space="preserve">מבקש </w:t>
      </w:r>
      <w:bookmarkStart w:id="1879" w:name="_ETM_Q6_522170"/>
      <w:bookmarkEnd w:id="1879"/>
      <w:r>
        <w:rPr>
          <w:rtl/>
        </w:rPr>
        <w:t xml:space="preserve">שזה </w:t>
      </w:r>
      <w:bookmarkStart w:id="1880" w:name="_ETM_Q6_522440"/>
      <w:bookmarkEnd w:id="1880"/>
      <w:r>
        <w:rPr>
          <w:rtl/>
        </w:rPr>
        <w:t xml:space="preserve">יהיה </w:t>
      </w:r>
      <w:bookmarkStart w:id="1881" w:name="_ETM_Q6_523160"/>
      <w:bookmarkEnd w:id="1881"/>
      <w:r>
        <w:rPr>
          <w:rtl/>
        </w:rPr>
        <w:t>ברור</w:t>
      </w:r>
      <w:r>
        <w:rPr>
          <w:rFonts w:hint="cs"/>
          <w:rtl/>
        </w:rPr>
        <w:t>.</w:t>
      </w:r>
      <w:r>
        <w:rPr>
          <w:rtl/>
        </w:rPr>
        <w:t xml:space="preserve"> </w:t>
      </w:r>
      <w:bookmarkStart w:id="1882" w:name="_ETM_Q6_523700"/>
      <w:bookmarkEnd w:id="1882"/>
      <w:r>
        <w:rPr>
          <w:rtl/>
        </w:rPr>
        <w:t xml:space="preserve">אני </w:t>
      </w:r>
      <w:bookmarkStart w:id="1883" w:name="_ETM_Q6_523910"/>
      <w:bookmarkEnd w:id="1883"/>
      <w:r>
        <w:rPr>
          <w:rtl/>
        </w:rPr>
        <w:t xml:space="preserve">אומר </w:t>
      </w:r>
      <w:bookmarkStart w:id="1884" w:name="_ETM_Q6_524180"/>
      <w:bookmarkEnd w:id="1884"/>
      <w:r>
        <w:rPr>
          <w:rtl/>
        </w:rPr>
        <w:t xml:space="preserve">את </w:t>
      </w:r>
      <w:bookmarkStart w:id="1885" w:name="_ETM_Q6_524270"/>
      <w:bookmarkEnd w:id="1885"/>
      <w:r>
        <w:rPr>
          <w:rtl/>
        </w:rPr>
        <w:t xml:space="preserve">זה </w:t>
      </w:r>
      <w:bookmarkStart w:id="1886" w:name="_ETM_Q6_525089"/>
      <w:bookmarkEnd w:id="1886"/>
      <w:r>
        <w:rPr>
          <w:rtl/>
        </w:rPr>
        <w:t xml:space="preserve">בעיקר </w:t>
      </w:r>
      <w:bookmarkStart w:id="1887" w:name="_ETM_Q6_525899"/>
      <w:bookmarkEnd w:id="1887"/>
      <w:r>
        <w:rPr>
          <w:rtl/>
        </w:rPr>
        <w:t xml:space="preserve">בגלל </w:t>
      </w:r>
      <w:bookmarkStart w:id="1888" w:name="_ETM_Q6_526320"/>
      <w:bookmarkEnd w:id="1888"/>
      <w:r>
        <w:rPr>
          <w:rtl/>
        </w:rPr>
        <w:t xml:space="preserve">העם </w:t>
      </w:r>
      <w:bookmarkStart w:id="1889" w:name="_ETM_Q6_526529"/>
      <w:bookmarkEnd w:id="1889"/>
      <w:r>
        <w:rPr>
          <w:rtl/>
        </w:rPr>
        <w:t>שלי</w:t>
      </w:r>
      <w:bookmarkStart w:id="1890" w:name="_ETM_Q6_526950"/>
      <w:bookmarkEnd w:id="1890"/>
      <w:r>
        <w:rPr>
          <w:rFonts w:hint="cs"/>
          <w:rtl/>
        </w:rPr>
        <w:t xml:space="preserve">. </w:t>
      </w:r>
      <w:bookmarkStart w:id="1891" w:name="_ETM_Q6_343000"/>
      <w:bookmarkEnd w:id="1891"/>
      <w:r>
        <w:rPr>
          <w:rtl/>
        </w:rPr>
        <w:t xml:space="preserve">יש </w:t>
      </w:r>
      <w:bookmarkStart w:id="1892" w:name="_ETM_Q6_527309"/>
      <w:bookmarkEnd w:id="1892"/>
      <w:r>
        <w:rPr>
          <w:rtl/>
        </w:rPr>
        <w:t xml:space="preserve">דברים </w:t>
      </w:r>
      <w:bookmarkStart w:id="1893" w:name="_ETM_Q6_527700"/>
      <w:bookmarkEnd w:id="1893"/>
      <w:r>
        <w:rPr>
          <w:rtl/>
        </w:rPr>
        <w:t>פוליטי</w:t>
      </w:r>
      <w:r>
        <w:rPr>
          <w:rFonts w:hint="cs"/>
          <w:rtl/>
        </w:rPr>
        <w:t xml:space="preserve">ים </w:t>
      </w:r>
      <w:bookmarkStart w:id="1894" w:name="_ETM_Q6_528210"/>
      <w:bookmarkEnd w:id="1894"/>
      <w:r>
        <w:rPr>
          <w:rtl/>
        </w:rPr>
        <w:t xml:space="preserve">ויש </w:t>
      </w:r>
      <w:bookmarkStart w:id="1895" w:name="_ETM_Q6_528480"/>
      <w:bookmarkEnd w:id="1895"/>
      <w:r>
        <w:rPr>
          <w:rtl/>
        </w:rPr>
        <w:t>מוסריים</w:t>
      </w:r>
      <w:r>
        <w:rPr>
          <w:rFonts w:hint="cs"/>
          <w:rtl/>
        </w:rPr>
        <w:t>.</w:t>
      </w:r>
      <w:r>
        <w:rPr>
          <w:rtl/>
        </w:rPr>
        <w:t xml:space="preserve"> </w:t>
      </w:r>
      <w:bookmarkStart w:id="1896" w:name="_ETM_Q6_529410"/>
      <w:bookmarkEnd w:id="1896"/>
      <w:r>
        <w:rPr>
          <w:rtl/>
        </w:rPr>
        <w:t xml:space="preserve">אני </w:t>
      </w:r>
      <w:bookmarkStart w:id="1897" w:name="_ETM_Q6_529680"/>
      <w:bookmarkEnd w:id="1897"/>
      <w:r>
        <w:rPr>
          <w:rtl/>
        </w:rPr>
        <w:t xml:space="preserve">אומר </w:t>
      </w:r>
      <w:bookmarkStart w:id="1898" w:name="_ETM_Q6_529920"/>
      <w:bookmarkEnd w:id="1898"/>
      <w:r>
        <w:rPr>
          <w:rtl/>
        </w:rPr>
        <w:t xml:space="preserve">את </w:t>
      </w:r>
      <w:bookmarkStart w:id="1899" w:name="_ETM_Q6_530010"/>
      <w:bookmarkEnd w:id="1899"/>
      <w:r>
        <w:rPr>
          <w:rtl/>
        </w:rPr>
        <w:t xml:space="preserve">זה </w:t>
      </w:r>
      <w:bookmarkStart w:id="1900" w:name="_ETM_Q6_530160"/>
      <w:bookmarkEnd w:id="1900"/>
      <w:r>
        <w:rPr>
          <w:rtl/>
        </w:rPr>
        <w:t xml:space="preserve">מהמקום </w:t>
      </w:r>
      <w:bookmarkStart w:id="1901" w:name="_ETM_Q6_530790"/>
      <w:bookmarkEnd w:id="1901"/>
      <w:r>
        <w:rPr>
          <w:rtl/>
        </w:rPr>
        <w:t xml:space="preserve">המוסרי </w:t>
      </w:r>
      <w:bookmarkStart w:id="1902" w:name="_ETM_Q6_531480"/>
      <w:bookmarkEnd w:id="1902"/>
      <w:r>
        <w:rPr>
          <w:rtl/>
        </w:rPr>
        <w:t xml:space="preserve">ביותר </w:t>
      </w:r>
      <w:bookmarkStart w:id="1903" w:name="_ETM_Q6_531989"/>
      <w:bookmarkEnd w:id="1903"/>
      <w:r>
        <w:rPr>
          <w:rFonts w:hint="cs"/>
          <w:rtl/>
        </w:rPr>
        <w:t>ו</w:t>
      </w:r>
      <w:r>
        <w:rPr>
          <w:rtl/>
        </w:rPr>
        <w:t xml:space="preserve">העמוק </w:t>
      </w:r>
      <w:bookmarkStart w:id="1904" w:name="_ETM_Q6_532410"/>
      <w:bookmarkEnd w:id="1904"/>
      <w:r>
        <w:rPr>
          <w:rtl/>
        </w:rPr>
        <w:t>ביותר</w:t>
      </w:r>
      <w:r>
        <w:rPr>
          <w:rFonts w:hint="cs"/>
          <w:rtl/>
        </w:rPr>
        <w:t>.</w:t>
      </w:r>
      <w:r>
        <w:rPr>
          <w:rtl/>
        </w:rPr>
        <w:t xml:space="preserve"> </w:t>
      </w:r>
      <w:bookmarkStart w:id="1905" w:name="_ETM_Q6_533220"/>
      <w:bookmarkEnd w:id="1905"/>
      <w:r>
        <w:rPr>
          <w:rtl/>
        </w:rPr>
        <w:t>לכן</w:t>
      </w:r>
      <w:r>
        <w:rPr>
          <w:rFonts w:hint="cs"/>
          <w:rtl/>
        </w:rPr>
        <w:t>,</w:t>
      </w:r>
      <w:r>
        <w:rPr>
          <w:rtl/>
        </w:rPr>
        <w:t xml:space="preserve"> </w:t>
      </w:r>
      <w:bookmarkStart w:id="1906" w:name="_ETM_Q6_533760"/>
      <w:bookmarkEnd w:id="1906"/>
      <w:r>
        <w:rPr>
          <w:rtl/>
        </w:rPr>
        <w:t xml:space="preserve">רק </w:t>
      </w:r>
      <w:bookmarkStart w:id="1907" w:name="_ETM_Q6_534210"/>
      <w:bookmarkEnd w:id="1907"/>
      <w:r>
        <w:rPr>
          <w:rtl/>
        </w:rPr>
        <w:t xml:space="preserve">לא </w:t>
      </w:r>
      <w:bookmarkStart w:id="1908" w:name="_ETM_Q6_534390"/>
      <w:bookmarkEnd w:id="1908"/>
      <w:r>
        <w:rPr>
          <w:rtl/>
        </w:rPr>
        <w:t>לשקר</w:t>
      </w:r>
      <w:r>
        <w:rPr>
          <w:rFonts w:hint="cs"/>
          <w:rtl/>
        </w:rPr>
        <w:t>. רק</w:t>
      </w:r>
      <w:r>
        <w:rPr>
          <w:rtl/>
        </w:rPr>
        <w:t xml:space="preserve"> </w:t>
      </w:r>
      <w:bookmarkStart w:id="1909" w:name="_ETM_Q6_535290"/>
      <w:bookmarkEnd w:id="1909"/>
      <w:r>
        <w:rPr>
          <w:rtl/>
        </w:rPr>
        <w:t>להגיד</w:t>
      </w:r>
      <w:bookmarkStart w:id="1910" w:name="_ETM_Q6_536010"/>
      <w:bookmarkEnd w:id="1910"/>
      <w:r>
        <w:rPr>
          <w:rFonts w:hint="cs"/>
          <w:rtl/>
        </w:rPr>
        <w:t xml:space="preserve"> – </w:t>
      </w:r>
      <w:r>
        <w:rPr>
          <w:rtl/>
        </w:rPr>
        <w:t xml:space="preserve">כלומר </w:t>
      </w:r>
      <w:bookmarkStart w:id="1911" w:name="_ETM_Q6_536400"/>
      <w:bookmarkEnd w:id="1911"/>
      <w:r>
        <w:rPr>
          <w:rtl/>
        </w:rPr>
        <w:t>להתווכח</w:t>
      </w:r>
      <w:r>
        <w:rPr>
          <w:rFonts w:hint="cs"/>
          <w:rtl/>
        </w:rPr>
        <w:t>,</w:t>
      </w:r>
      <w:r>
        <w:rPr>
          <w:rtl/>
        </w:rPr>
        <w:t xml:space="preserve"> </w:t>
      </w:r>
      <w:bookmarkStart w:id="1912" w:name="_ETM_Q6_537360"/>
      <w:bookmarkEnd w:id="1912"/>
      <w:r>
        <w:rPr>
          <w:rtl/>
        </w:rPr>
        <w:t>לריב</w:t>
      </w:r>
      <w:r>
        <w:rPr>
          <w:rFonts w:hint="cs"/>
          <w:rtl/>
        </w:rPr>
        <w:t>,</w:t>
      </w:r>
      <w:r>
        <w:rPr>
          <w:rtl/>
        </w:rPr>
        <w:t xml:space="preserve"> </w:t>
      </w:r>
      <w:bookmarkStart w:id="1913" w:name="_ETM_Q6_538199"/>
      <w:bookmarkEnd w:id="1913"/>
      <w:r>
        <w:rPr>
          <w:rtl/>
        </w:rPr>
        <w:t xml:space="preserve">אבל </w:t>
      </w:r>
      <w:bookmarkStart w:id="1914" w:name="_ETM_Q6_538500"/>
      <w:bookmarkEnd w:id="1914"/>
      <w:r>
        <w:rPr>
          <w:rtl/>
        </w:rPr>
        <w:t xml:space="preserve">לא </w:t>
      </w:r>
      <w:bookmarkStart w:id="1915" w:name="_ETM_Q6_538620"/>
      <w:bookmarkEnd w:id="1915"/>
      <w:r>
        <w:rPr>
          <w:rtl/>
        </w:rPr>
        <w:t>לשקר</w:t>
      </w:r>
      <w:r>
        <w:rPr>
          <w:rFonts w:hint="cs"/>
          <w:rtl/>
        </w:rPr>
        <w:t>,</w:t>
      </w:r>
      <w:r>
        <w:rPr>
          <w:rtl/>
        </w:rPr>
        <w:t xml:space="preserve"> </w:t>
      </w:r>
      <w:bookmarkStart w:id="1916" w:name="_ETM_Q6_539309"/>
      <w:bookmarkEnd w:id="1916"/>
      <w:r>
        <w:rPr>
          <w:rtl/>
        </w:rPr>
        <w:t xml:space="preserve">לא </w:t>
      </w:r>
      <w:bookmarkStart w:id="1917" w:name="_ETM_Q6_539730"/>
      <w:bookmarkEnd w:id="1917"/>
      <w:r>
        <w:rPr>
          <w:rtl/>
        </w:rPr>
        <w:t>לשקר</w:t>
      </w:r>
      <w:r>
        <w:rPr>
          <w:rFonts w:hint="cs"/>
          <w:rtl/>
        </w:rPr>
        <w:t xml:space="preserve">. זה מה </w:t>
      </w:r>
      <w:bookmarkStart w:id="1918" w:name="_ETM_Q6_358000"/>
      <w:bookmarkEnd w:id="1918"/>
      <w:r>
        <w:rPr>
          <w:rFonts w:hint="cs"/>
          <w:rtl/>
        </w:rPr>
        <w:t>שצריך להיות.</w:t>
      </w:r>
    </w:p>
    <w:p w:rsidR="000476F1" w:rsidRDefault="000476F1" w:rsidP="00A42096">
      <w:pPr>
        <w:rPr>
          <w:rtl/>
        </w:rPr>
      </w:pPr>
    </w:p>
    <w:p w:rsidR="000476F1" w:rsidRDefault="000476F1" w:rsidP="00931FB5">
      <w:pPr>
        <w:rPr>
          <w:rtl/>
        </w:rPr>
      </w:pPr>
      <w:bookmarkStart w:id="1919" w:name="_ETM_Q6_360000"/>
      <w:bookmarkStart w:id="1920" w:name="_ETM_Q6_540510"/>
      <w:bookmarkStart w:id="1921" w:name="_ETM_Q6_540930"/>
      <w:bookmarkStart w:id="1922" w:name="_ETM_Q6_541589"/>
      <w:bookmarkEnd w:id="1919"/>
      <w:bookmarkEnd w:id="1920"/>
      <w:bookmarkEnd w:id="1921"/>
      <w:bookmarkEnd w:id="1922"/>
      <w:r>
        <w:rPr>
          <w:rtl/>
        </w:rPr>
        <w:t xml:space="preserve">הדבר </w:t>
      </w:r>
      <w:bookmarkStart w:id="1923" w:name="_ETM_Q6_541980"/>
      <w:bookmarkEnd w:id="1923"/>
      <w:r>
        <w:rPr>
          <w:rFonts w:hint="cs"/>
          <w:rtl/>
        </w:rPr>
        <w:t xml:space="preserve">השני, בקשר בין הנכבה לבין </w:t>
      </w:r>
      <w:bookmarkStart w:id="1924" w:name="_ETM_Q6_542370"/>
      <w:bookmarkStart w:id="1925" w:name="_ETM_Q6_543059"/>
      <w:bookmarkStart w:id="1926" w:name="_ETM_Q6_544130"/>
      <w:bookmarkEnd w:id="1924"/>
      <w:bookmarkEnd w:id="1925"/>
      <w:bookmarkEnd w:id="1926"/>
      <w:r>
        <w:rPr>
          <w:rtl/>
        </w:rPr>
        <w:t xml:space="preserve">הקמת </w:t>
      </w:r>
      <w:bookmarkStart w:id="1927" w:name="_ETM_Q6_544909"/>
      <w:bookmarkEnd w:id="1927"/>
      <w:r>
        <w:rPr>
          <w:rtl/>
        </w:rPr>
        <w:t xml:space="preserve">מדינת </w:t>
      </w:r>
      <w:bookmarkStart w:id="1928" w:name="_ETM_Q6_545270"/>
      <w:bookmarkEnd w:id="1928"/>
      <w:r>
        <w:rPr>
          <w:rtl/>
        </w:rPr>
        <w:t>ישראל</w:t>
      </w:r>
      <w:bookmarkStart w:id="1929" w:name="_ETM_Q6_547049"/>
      <w:bookmarkEnd w:id="1929"/>
      <w:r>
        <w:rPr>
          <w:rFonts w:hint="cs"/>
          <w:rtl/>
        </w:rPr>
        <w:t xml:space="preserve"> צריך גם </w:t>
      </w:r>
      <w:bookmarkStart w:id="1930" w:name="_ETM_Q6_365000"/>
      <w:bookmarkEnd w:id="1930"/>
      <w:r>
        <w:rPr>
          <w:rtl/>
        </w:rPr>
        <w:t xml:space="preserve">להפריד </w:t>
      </w:r>
      <w:bookmarkStart w:id="1931" w:name="_ETM_Q6_548229"/>
      <w:bookmarkEnd w:id="1931"/>
      <w:r>
        <w:rPr>
          <w:rtl/>
        </w:rPr>
        <w:t>ב</w:t>
      </w:r>
      <w:r>
        <w:rPr>
          <w:rFonts w:hint="cs"/>
          <w:rtl/>
        </w:rPr>
        <w:t xml:space="preserve">ין זה שאני מקבל את הרעיון </w:t>
      </w:r>
      <w:bookmarkStart w:id="1932" w:name="_ETM_Q6_548619"/>
      <w:bookmarkStart w:id="1933" w:name="_ETM_Q6_548710"/>
      <w:bookmarkStart w:id="1934" w:name="_ETM_Q6_548979"/>
      <w:bookmarkStart w:id="1935" w:name="_ETM_Q6_549460"/>
      <w:bookmarkStart w:id="1936" w:name="_ETM_Q6_549610"/>
      <w:bookmarkStart w:id="1937" w:name="_ETM_Q6_550029"/>
      <w:bookmarkEnd w:id="1932"/>
      <w:bookmarkEnd w:id="1933"/>
      <w:bookmarkEnd w:id="1934"/>
      <w:bookmarkEnd w:id="1935"/>
      <w:bookmarkEnd w:id="1936"/>
      <w:bookmarkEnd w:id="1937"/>
      <w:r>
        <w:rPr>
          <w:rtl/>
        </w:rPr>
        <w:t xml:space="preserve">של </w:t>
      </w:r>
      <w:bookmarkStart w:id="1938" w:name="_ETM_Q6_550240"/>
      <w:bookmarkEnd w:id="1938"/>
      <w:r>
        <w:rPr>
          <w:rtl/>
        </w:rPr>
        <w:t xml:space="preserve">מדינה </w:t>
      </w:r>
      <w:bookmarkStart w:id="1939" w:name="_ETM_Q6_550659"/>
      <w:bookmarkEnd w:id="1939"/>
      <w:r>
        <w:rPr>
          <w:rFonts w:hint="cs"/>
          <w:rtl/>
        </w:rPr>
        <w:t>ל</w:t>
      </w:r>
      <w:r>
        <w:rPr>
          <w:rtl/>
        </w:rPr>
        <w:t xml:space="preserve">צד </w:t>
      </w:r>
      <w:bookmarkStart w:id="1940" w:name="_ETM_Q6_551049"/>
      <w:bookmarkEnd w:id="1940"/>
      <w:r>
        <w:rPr>
          <w:rtl/>
        </w:rPr>
        <w:t xml:space="preserve">מדינה </w:t>
      </w:r>
      <w:bookmarkStart w:id="1941" w:name="_ETM_Q6_552009"/>
      <w:bookmarkEnd w:id="1941"/>
      <w:r>
        <w:rPr>
          <w:rtl/>
        </w:rPr>
        <w:t xml:space="preserve">לבין </w:t>
      </w:r>
      <w:bookmarkStart w:id="1942" w:name="_ETM_Q6_552579"/>
      <w:bookmarkEnd w:id="1942"/>
      <w:r>
        <w:rPr>
          <w:rtl/>
        </w:rPr>
        <w:t xml:space="preserve">זה </w:t>
      </w:r>
      <w:bookmarkStart w:id="1943" w:name="_ETM_Q6_552880"/>
      <w:bookmarkEnd w:id="1943"/>
      <w:r>
        <w:rPr>
          <w:rtl/>
        </w:rPr>
        <w:t xml:space="preserve">שצריך </w:t>
      </w:r>
      <w:bookmarkStart w:id="1944" w:name="_ETM_Q6_553540"/>
      <w:bookmarkEnd w:id="1944"/>
      <w:r>
        <w:rPr>
          <w:rtl/>
        </w:rPr>
        <w:t xml:space="preserve">להכיר </w:t>
      </w:r>
      <w:bookmarkStart w:id="1945" w:name="_ETM_Q6_554529"/>
      <w:bookmarkEnd w:id="1945"/>
      <w:r>
        <w:rPr>
          <w:rtl/>
        </w:rPr>
        <w:t>ב</w:t>
      </w:r>
      <w:r>
        <w:rPr>
          <w:rFonts w:hint="cs"/>
          <w:rtl/>
        </w:rPr>
        <w:t xml:space="preserve">עוול </w:t>
      </w:r>
      <w:bookmarkStart w:id="1946" w:name="_ETM_Q6_554950"/>
      <w:bookmarkEnd w:id="1946"/>
      <w:r>
        <w:rPr>
          <w:rFonts w:hint="cs"/>
          <w:rtl/>
        </w:rPr>
        <w:t>ה</w:t>
      </w:r>
      <w:r>
        <w:rPr>
          <w:rtl/>
        </w:rPr>
        <w:t xml:space="preserve">היסטורי </w:t>
      </w:r>
      <w:bookmarkStart w:id="1947" w:name="_ETM_Q6_555759"/>
      <w:bookmarkEnd w:id="1947"/>
      <w:r>
        <w:rPr>
          <w:rtl/>
        </w:rPr>
        <w:t xml:space="preserve">שנגרם </w:t>
      </w:r>
      <w:bookmarkStart w:id="1948" w:name="_ETM_Q6_556240"/>
      <w:bookmarkEnd w:id="1948"/>
      <w:r>
        <w:rPr>
          <w:rFonts w:hint="cs"/>
          <w:rtl/>
        </w:rPr>
        <w:t>ל</w:t>
      </w:r>
      <w:r>
        <w:rPr>
          <w:rtl/>
        </w:rPr>
        <w:t xml:space="preserve">עם </w:t>
      </w:r>
      <w:bookmarkStart w:id="1949" w:name="_ETM_Q6_556479"/>
      <w:bookmarkEnd w:id="1949"/>
      <w:r>
        <w:rPr>
          <w:rtl/>
        </w:rPr>
        <w:t>הפלסטיני</w:t>
      </w:r>
      <w:r>
        <w:rPr>
          <w:rFonts w:hint="cs"/>
          <w:rtl/>
        </w:rPr>
        <w:t>.</w:t>
      </w:r>
    </w:p>
    <w:p w:rsidR="000476F1" w:rsidRDefault="000476F1" w:rsidP="00A42096">
      <w:pPr>
        <w:rPr>
          <w:rtl/>
        </w:rPr>
      </w:pPr>
    </w:p>
    <w:p w:rsidR="000476F1" w:rsidRDefault="000476F1" w:rsidP="00A42096">
      <w:pPr>
        <w:pStyle w:val="af5"/>
        <w:keepNext/>
        <w:rPr>
          <w:rtl/>
        </w:rPr>
      </w:pPr>
      <w:r w:rsidRPr="005C006A">
        <w:rPr>
          <w:rStyle w:val="TagStyle"/>
          <w:rtl/>
        </w:rPr>
        <w:t xml:space="preserve"> &lt;&lt; קריאה &gt;&gt; </w:t>
      </w:r>
      <w:r>
        <w:rPr>
          <w:rtl/>
        </w:rPr>
        <w:t>טלי גוטליב (הליכוד):</w:t>
      </w:r>
      <w:r w:rsidRPr="005C006A">
        <w:rPr>
          <w:rStyle w:val="TagStyle"/>
          <w:rtl/>
        </w:rPr>
        <w:t xml:space="preserve"> &lt;&lt; קריאה &gt;&gt;</w:t>
      </w:r>
      <w:r>
        <w:rPr>
          <w:rtl/>
        </w:rPr>
        <w:t xml:space="preserve"> </w:t>
      </w:r>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bookmarkStart w:id="1950" w:name="_ETM_Q6_378000"/>
      <w:bookmarkEnd w:id="1950"/>
    </w:p>
    <w:p w:rsidR="000476F1" w:rsidRDefault="000476F1" w:rsidP="00A42096">
      <w:pPr>
        <w:pStyle w:val="-"/>
        <w:keepNext/>
        <w:rPr>
          <w:rtl/>
        </w:rPr>
      </w:pPr>
      <w:bookmarkStart w:id="1951" w:name="ET_speakercontinue_5293_13"/>
      <w:r w:rsidRPr="005C006A">
        <w:rPr>
          <w:rStyle w:val="TagStyle"/>
          <w:rtl/>
        </w:rPr>
        <w:t xml:space="preserve"> &lt;&lt; דובר_המשך &gt;&gt; </w:t>
      </w:r>
      <w:r>
        <w:rPr>
          <w:rtl/>
        </w:rPr>
        <w:t>איימן עודה (חד"ש-תע"ל):</w:t>
      </w:r>
      <w:r w:rsidRPr="005C006A">
        <w:rPr>
          <w:rStyle w:val="TagStyle"/>
          <w:rtl/>
        </w:rPr>
        <w:t xml:space="preserve"> &lt;&lt; דובר_המשך &gt;&gt;</w:t>
      </w:r>
      <w:r>
        <w:rPr>
          <w:rtl/>
        </w:rPr>
        <w:t xml:space="preserve"> </w:t>
      </w:r>
      <w:bookmarkEnd w:id="1951"/>
    </w:p>
    <w:p w:rsidR="000476F1" w:rsidRDefault="000476F1" w:rsidP="00B87C1F">
      <w:pPr>
        <w:rPr>
          <w:rtl/>
        </w:rPr>
      </w:pPr>
    </w:p>
    <w:p w:rsidR="000476F1" w:rsidRDefault="000476F1" w:rsidP="00931FB5">
      <w:pPr>
        <w:rPr>
          <w:rtl/>
        </w:rPr>
      </w:pPr>
      <w:bookmarkStart w:id="1952" w:name="_ETM_Q6_557589"/>
      <w:bookmarkEnd w:id="1952"/>
      <w:r>
        <w:rPr>
          <w:rtl/>
        </w:rPr>
        <w:t xml:space="preserve">אם </w:t>
      </w:r>
      <w:bookmarkStart w:id="1953" w:name="_ETM_Q6_558039"/>
      <w:bookmarkEnd w:id="1953"/>
      <w:r>
        <w:rPr>
          <w:rtl/>
        </w:rPr>
        <w:t xml:space="preserve">אני </w:t>
      </w:r>
      <w:bookmarkStart w:id="1954" w:name="_ETM_Q6_558339"/>
      <w:bookmarkEnd w:id="1954"/>
      <w:r>
        <w:rPr>
          <w:rtl/>
        </w:rPr>
        <w:t xml:space="preserve">מבקש </w:t>
      </w:r>
      <w:bookmarkStart w:id="1955" w:name="_ETM_Q6_558880"/>
      <w:bookmarkEnd w:id="1955"/>
      <w:r>
        <w:rPr>
          <w:rtl/>
        </w:rPr>
        <w:t xml:space="preserve">מארצות </w:t>
      </w:r>
      <w:bookmarkStart w:id="1956" w:name="_ETM_Q6_559329"/>
      <w:bookmarkEnd w:id="1956"/>
      <w:r>
        <w:rPr>
          <w:rtl/>
        </w:rPr>
        <w:t xml:space="preserve">הברית </w:t>
      </w:r>
      <w:bookmarkStart w:id="1957" w:name="_ETM_Q6_560079"/>
      <w:bookmarkEnd w:id="1957"/>
      <w:r>
        <w:rPr>
          <w:rtl/>
        </w:rPr>
        <w:t>לה</w:t>
      </w:r>
      <w:r>
        <w:rPr>
          <w:rFonts w:hint="cs"/>
          <w:rtl/>
        </w:rPr>
        <w:t xml:space="preserve">כיר </w:t>
      </w:r>
      <w:bookmarkStart w:id="1958" w:name="_ETM_Q6_560649"/>
      <w:bookmarkStart w:id="1959" w:name="_ETM_Q6_561759"/>
      <w:bookmarkEnd w:id="1958"/>
      <w:bookmarkEnd w:id="1959"/>
      <w:r>
        <w:rPr>
          <w:rFonts w:hint="cs"/>
          <w:rtl/>
        </w:rPr>
        <w:t xml:space="preserve">במעשי טבח </w:t>
      </w:r>
      <w:bookmarkStart w:id="1960" w:name="_ETM_Q6_379000"/>
      <w:bookmarkEnd w:id="1960"/>
      <w:r>
        <w:rPr>
          <w:rFonts w:hint="cs"/>
          <w:rtl/>
        </w:rPr>
        <w:t xml:space="preserve">ובעוול </w:t>
      </w:r>
      <w:bookmarkStart w:id="1961" w:name="_ETM_Q6_564490"/>
      <w:bookmarkEnd w:id="1961"/>
      <w:r>
        <w:rPr>
          <w:rtl/>
        </w:rPr>
        <w:t xml:space="preserve">נגד </w:t>
      </w:r>
      <w:bookmarkStart w:id="1962" w:name="_ETM_Q6_564970"/>
      <w:bookmarkEnd w:id="1962"/>
      <w:r>
        <w:rPr>
          <w:rtl/>
        </w:rPr>
        <w:t xml:space="preserve">מה </w:t>
      </w:r>
      <w:bookmarkStart w:id="1963" w:name="_ETM_Q6_565150"/>
      <w:bookmarkEnd w:id="1963"/>
      <w:r>
        <w:rPr>
          <w:rtl/>
        </w:rPr>
        <w:t xml:space="preserve">שנקרא </w:t>
      </w:r>
      <w:bookmarkStart w:id="1964" w:name="_ETM_Q6_565659"/>
      <w:bookmarkEnd w:id="1964"/>
      <w:r>
        <w:rPr>
          <w:rFonts w:hint="cs"/>
          <w:rtl/>
        </w:rPr>
        <w:t>"</w:t>
      </w:r>
      <w:r>
        <w:rPr>
          <w:rtl/>
        </w:rPr>
        <w:t xml:space="preserve">האינדיאנים </w:t>
      </w:r>
      <w:bookmarkStart w:id="1965" w:name="_ETM_Q6_566290"/>
      <w:bookmarkEnd w:id="1965"/>
      <w:r>
        <w:rPr>
          <w:rtl/>
        </w:rPr>
        <w:t>האדומים</w:t>
      </w:r>
      <w:r>
        <w:rPr>
          <w:rFonts w:hint="cs"/>
          <w:rtl/>
        </w:rPr>
        <w:t xml:space="preserve">", זה לא </w:t>
      </w:r>
      <w:bookmarkStart w:id="1966" w:name="_ETM_Q6_568360"/>
      <w:bookmarkEnd w:id="1966"/>
      <w:r>
        <w:rPr>
          <w:rFonts w:hint="cs"/>
          <w:rtl/>
        </w:rPr>
        <w:t xml:space="preserve">אומר </w:t>
      </w:r>
      <w:r>
        <w:rPr>
          <w:rtl/>
        </w:rPr>
        <w:t xml:space="preserve">למוטט </w:t>
      </w:r>
      <w:bookmarkStart w:id="1967" w:name="_ETM_Q6_568990"/>
      <w:bookmarkEnd w:id="1967"/>
      <w:r>
        <w:rPr>
          <w:rtl/>
        </w:rPr>
        <w:t xml:space="preserve">את </w:t>
      </w:r>
      <w:bookmarkStart w:id="1968" w:name="_ETM_Q6_569170"/>
      <w:bookmarkEnd w:id="1968"/>
      <w:r>
        <w:rPr>
          <w:rtl/>
        </w:rPr>
        <w:t xml:space="preserve">ארצות </w:t>
      </w:r>
      <w:bookmarkStart w:id="1969" w:name="_ETM_Q6_569560"/>
      <w:bookmarkEnd w:id="1969"/>
      <w:r>
        <w:rPr>
          <w:rtl/>
        </w:rPr>
        <w:t>הברית</w:t>
      </w:r>
      <w:r>
        <w:rPr>
          <w:rFonts w:hint="cs"/>
          <w:rtl/>
        </w:rPr>
        <w:t>.</w:t>
      </w:r>
    </w:p>
    <w:p w:rsidR="000476F1" w:rsidRDefault="000476F1" w:rsidP="00A42096">
      <w:pPr>
        <w:rPr>
          <w:rtl/>
        </w:rPr>
      </w:pPr>
    </w:p>
    <w:p w:rsidR="000476F1" w:rsidRDefault="000476F1" w:rsidP="00A42096">
      <w:pPr>
        <w:pStyle w:val="af5"/>
        <w:keepNext/>
        <w:rPr>
          <w:rtl/>
        </w:rPr>
      </w:pPr>
      <w:r w:rsidRPr="005C006A">
        <w:rPr>
          <w:rStyle w:val="TagStyle"/>
          <w:rtl/>
        </w:rPr>
        <w:t xml:space="preserve">&lt;&lt; קריאה &gt;&gt; </w:t>
      </w:r>
      <w:r>
        <w:rPr>
          <w:rtl/>
        </w:rPr>
        <w:t>טלי גוטליב (הליכוד):</w:t>
      </w:r>
      <w:r w:rsidRPr="005C006A">
        <w:rPr>
          <w:rStyle w:val="TagStyle"/>
          <w:rtl/>
        </w:rPr>
        <w:t xml:space="preserve"> &lt;&lt; קריאה &gt;&gt;</w:t>
      </w:r>
      <w:r>
        <w:rPr>
          <w:rtl/>
        </w:rPr>
        <w:t xml:space="preserve"> </w:t>
      </w:r>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p>
    <w:p w:rsidR="000476F1" w:rsidRDefault="000476F1" w:rsidP="00A42096">
      <w:pPr>
        <w:pStyle w:val="af6"/>
        <w:keepNext/>
        <w:rPr>
          <w:rtl/>
        </w:rPr>
      </w:pPr>
      <w:bookmarkStart w:id="1970" w:name="ET_yor_6423_14"/>
      <w:r w:rsidRPr="005C006A">
        <w:rPr>
          <w:rStyle w:val="TagStyle"/>
          <w:rtl/>
        </w:rPr>
        <w:t xml:space="preserve"> &lt;&lt; יור &gt;&gt; </w:t>
      </w:r>
      <w:r>
        <w:rPr>
          <w:rtl/>
        </w:rPr>
        <w:t>היו"ר אמיר אוחנה:</w:t>
      </w:r>
      <w:r w:rsidRPr="005C006A">
        <w:rPr>
          <w:rStyle w:val="TagStyle"/>
          <w:rtl/>
        </w:rPr>
        <w:t xml:space="preserve"> &lt;&lt; יור &gt;&gt;</w:t>
      </w:r>
      <w:r>
        <w:rPr>
          <w:rtl/>
        </w:rPr>
        <w:t xml:space="preserve"> </w:t>
      </w:r>
      <w:bookmarkEnd w:id="1970"/>
    </w:p>
    <w:p w:rsidR="000476F1" w:rsidRDefault="000476F1" w:rsidP="00B87C1F">
      <w:pPr>
        <w:rPr>
          <w:rtl/>
        </w:rPr>
      </w:pPr>
    </w:p>
    <w:p w:rsidR="000476F1" w:rsidRDefault="000476F1" w:rsidP="00A42096">
      <w:pPr>
        <w:rPr>
          <w:rtl/>
        </w:rPr>
      </w:pPr>
      <w:r>
        <w:rPr>
          <w:rFonts w:hint="cs"/>
          <w:rtl/>
        </w:rPr>
        <w:t>חברת הכנסת גוטליב.</w:t>
      </w:r>
    </w:p>
    <w:p w:rsidR="000476F1" w:rsidRDefault="000476F1" w:rsidP="00A42096">
      <w:pPr>
        <w:rPr>
          <w:rtl/>
        </w:rPr>
      </w:pPr>
      <w:bookmarkStart w:id="1971" w:name="_ETM_Q6_386000"/>
      <w:bookmarkEnd w:id="1971"/>
    </w:p>
    <w:p w:rsidR="000476F1" w:rsidRDefault="000476F1" w:rsidP="00A42096">
      <w:pPr>
        <w:pStyle w:val="-"/>
        <w:keepNext/>
        <w:rPr>
          <w:rtl/>
        </w:rPr>
      </w:pPr>
      <w:bookmarkStart w:id="1972" w:name="ET_speakercontinue_5293_15"/>
      <w:r w:rsidRPr="005C006A">
        <w:rPr>
          <w:rStyle w:val="TagStyle"/>
          <w:rtl/>
        </w:rPr>
        <w:t xml:space="preserve"> &lt;&lt; דובר_המשך &gt;&gt; </w:t>
      </w:r>
      <w:r>
        <w:rPr>
          <w:rtl/>
        </w:rPr>
        <w:t>איימן עודה (חד"ש-תע"ל):</w:t>
      </w:r>
      <w:r w:rsidRPr="005C006A">
        <w:rPr>
          <w:rStyle w:val="TagStyle"/>
          <w:rtl/>
        </w:rPr>
        <w:t xml:space="preserve"> &lt;&lt; דובר_המשך &gt;&gt;</w:t>
      </w:r>
      <w:r>
        <w:rPr>
          <w:rtl/>
        </w:rPr>
        <w:t xml:space="preserve"> </w:t>
      </w:r>
      <w:bookmarkEnd w:id="1972"/>
    </w:p>
    <w:p w:rsidR="000476F1" w:rsidRDefault="000476F1" w:rsidP="00B87C1F">
      <w:pPr>
        <w:rPr>
          <w:rtl/>
        </w:rPr>
      </w:pPr>
    </w:p>
    <w:p w:rsidR="009B5892" w:rsidRDefault="000476F1" w:rsidP="00931FB5">
      <w:pPr>
        <w:rPr>
          <w:rtl/>
        </w:rPr>
      </w:pPr>
      <w:bookmarkStart w:id="1973" w:name="_ETM_Q6_387000"/>
      <w:bookmarkStart w:id="1974" w:name="_ETM_Q6_570400"/>
      <w:bookmarkEnd w:id="1973"/>
      <w:bookmarkEnd w:id="1974"/>
      <w:r>
        <w:rPr>
          <w:rtl/>
        </w:rPr>
        <w:t xml:space="preserve">אני </w:t>
      </w:r>
      <w:bookmarkStart w:id="1975" w:name="_ETM_Q6_570729"/>
      <w:bookmarkEnd w:id="1975"/>
      <w:r>
        <w:rPr>
          <w:rtl/>
        </w:rPr>
        <w:t xml:space="preserve">מבקש </w:t>
      </w:r>
      <w:bookmarkStart w:id="1976" w:name="_ETM_Q6_571450"/>
      <w:bookmarkEnd w:id="1976"/>
      <w:r>
        <w:rPr>
          <w:rtl/>
        </w:rPr>
        <w:t>לחד</w:t>
      </w:r>
      <w:r>
        <w:rPr>
          <w:rFonts w:hint="cs"/>
          <w:rtl/>
        </w:rPr>
        <w:t>ד</w:t>
      </w:r>
      <w:r>
        <w:rPr>
          <w:rtl/>
        </w:rPr>
        <w:t xml:space="preserve"> </w:t>
      </w:r>
      <w:bookmarkStart w:id="1977" w:name="_ETM_Q6_572020"/>
      <w:bookmarkEnd w:id="1977"/>
      <w:r>
        <w:rPr>
          <w:rtl/>
        </w:rPr>
        <w:t xml:space="preserve">את </w:t>
      </w:r>
      <w:bookmarkStart w:id="1978" w:name="_ETM_Q6_572200"/>
      <w:bookmarkEnd w:id="1978"/>
      <w:r>
        <w:rPr>
          <w:rtl/>
        </w:rPr>
        <w:t>הדברים</w:t>
      </w:r>
      <w:r>
        <w:rPr>
          <w:rFonts w:hint="cs"/>
          <w:rtl/>
        </w:rPr>
        <w:t>.</w:t>
      </w:r>
      <w:r>
        <w:rPr>
          <w:rtl/>
        </w:rPr>
        <w:t xml:space="preserve"> </w:t>
      </w:r>
      <w:bookmarkStart w:id="1979" w:name="_ETM_Q6_573130"/>
      <w:bookmarkEnd w:id="1979"/>
      <w:r>
        <w:rPr>
          <w:rtl/>
        </w:rPr>
        <w:t xml:space="preserve">אבל </w:t>
      </w:r>
      <w:bookmarkStart w:id="1980" w:name="_ETM_Q6_573520"/>
      <w:bookmarkEnd w:id="1980"/>
      <w:r>
        <w:rPr>
          <w:rtl/>
        </w:rPr>
        <w:t xml:space="preserve">מי </w:t>
      </w:r>
      <w:bookmarkStart w:id="1981" w:name="_ETM_Q6_573729"/>
      <w:bookmarkEnd w:id="1981"/>
      <w:r>
        <w:rPr>
          <w:rtl/>
        </w:rPr>
        <w:t xml:space="preserve">שלא </w:t>
      </w:r>
      <w:bookmarkStart w:id="1982" w:name="_ETM_Q6_574270"/>
      <w:bookmarkEnd w:id="1982"/>
      <w:r>
        <w:rPr>
          <w:rtl/>
        </w:rPr>
        <w:t xml:space="preserve">מכיר </w:t>
      </w:r>
      <w:bookmarkStart w:id="1983" w:name="_ETM_Q6_574659"/>
      <w:bookmarkEnd w:id="1983"/>
      <w:r>
        <w:rPr>
          <w:rtl/>
        </w:rPr>
        <w:t>בנכבה</w:t>
      </w:r>
      <w:r>
        <w:rPr>
          <w:rFonts w:hint="cs"/>
          <w:rtl/>
        </w:rPr>
        <w:t>,</w:t>
      </w:r>
      <w:r>
        <w:rPr>
          <w:rtl/>
        </w:rPr>
        <w:t xml:space="preserve"> </w:t>
      </w:r>
      <w:bookmarkStart w:id="1984" w:name="_ETM_Q6_575520"/>
      <w:bookmarkEnd w:id="1984"/>
      <w:r>
        <w:rPr>
          <w:rtl/>
        </w:rPr>
        <w:t xml:space="preserve">בעובדה </w:t>
      </w:r>
      <w:bookmarkStart w:id="1985" w:name="_ETM_Q6_576089"/>
      <w:bookmarkEnd w:id="1985"/>
      <w:r>
        <w:rPr>
          <w:rtl/>
        </w:rPr>
        <w:t xml:space="preserve">שבחיפה </w:t>
      </w:r>
      <w:bookmarkStart w:id="1986" w:name="_ETM_Q6_576779"/>
      <w:bookmarkEnd w:id="1986"/>
      <w:r>
        <w:rPr>
          <w:rtl/>
        </w:rPr>
        <w:t>הי</w:t>
      </w:r>
      <w:r>
        <w:rPr>
          <w:rFonts w:hint="cs"/>
          <w:rtl/>
        </w:rPr>
        <w:t>ינ</w:t>
      </w:r>
      <w:r>
        <w:rPr>
          <w:rtl/>
        </w:rPr>
        <w:t xml:space="preserve">ו </w:t>
      </w:r>
      <w:bookmarkStart w:id="1987" w:name="_ETM_Q6_576990"/>
      <w:bookmarkEnd w:id="1987"/>
      <w:r>
        <w:rPr>
          <w:rFonts w:hint="cs"/>
          <w:rtl/>
        </w:rPr>
        <w:t xml:space="preserve">70,000 </w:t>
      </w:r>
      <w:bookmarkStart w:id="1988" w:name="_ETM_Q6_577500"/>
      <w:bookmarkStart w:id="1989" w:name="_ETM_Q6_577770"/>
      <w:bookmarkEnd w:id="1988"/>
      <w:bookmarkEnd w:id="1989"/>
      <w:r>
        <w:rPr>
          <w:rFonts w:hint="cs"/>
          <w:rtl/>
        </w:rPr>
        <w:t xml:space="preserve">והפכנו </w:t>
      </w:r>
      <w:bookmarkStart w:id="1990" w:name="_ETM_Q6_578279"/>
      <w:bookmarkEnd w:id="1990"/>
      <w:r>
        <w:rPr>
          <w:rFonts w:hint="cs"/>
          <w:rtl/>
        </w:rPr>
        <w:t xml:space="preserve">ל-2,000; </w:t>
      </w:r>
      <w:bookmarkStart w:id="1991" w:name="_ETM_Q6_398000"/>
      <w:bookmarkStart w:id="1992" w:name="_ETM_Q6_579420"/>
      <w:bookmarkEnd w:id="1991"/>
      <w:bookmarkEnd w:id="1992"/>
      <w:r>
        <w:rPr>
          <w:rFonts w:hint="cs"/>
          <w:rtl/>
        </w:rPr>
        <w:t>שב</w:t>
      </w:r>
      <w:r>
        <w:rPr>
          <w:rtl/>
        </w:rPr>
        <w:t xml:space="preserve">מקום </w:t>
      </w:r>
      <w:bookmarkStart w:id="1993" w:name="_ETM_Q6_580290"/>
      <w:bookmarkEnd w:id="1993"/>
      <w:r>
        <w:rPr>
          <w:rtl/>
        </w:rPr>
        <w:t>ש</w:t>
      </w:r>
      <w:r>
        <w:rPr>
          <w:rFonts w:hint="cs"/>
          <w:rtl/>
        </w:rPr>
        <w:t xml:space="preserve">קמה בו </w:t>
      </w:r>
      <w:bookmarkStart w:id="1994" w:name="_ETM_Q6_580740"/>
      <w:bookmarkStart w:id="1995" w:name="_ETM_Q6_580979"/>
      <w:bookmarkEnd w:id="1994"/>
      <w:bookmarkEnd w:id="1995"/>
      <w:r>
        <w:rPr>
          <w:rtl/>
        </w:rPr>
        <w:t xml:space="preserve">מדינת </w:t>
      </w:r>
      <w:bookmarkStart w:id="1996" w:name="_ETM_Q6_581369"/>
      <w:bookmarkEnd w:id="1996"/>
      <w:r>
        <w:rPr>
          <w:rtl/>
        </w:rPr>
        <w:t xml:space="preserve">ישראל </w:t>
      </w:r>
      <w:bookmarkStart w:id="1997" w:name="_ETM_Q6_582240"/>
      <w:bookmarkEnd w:id="1997"/>
      <w:r>
        <w:rPr>
          <w:rtl/>
        </w:rPr>
        <w:t xml:space="preserve">אין </w:t>
      </w:r>
      <w:bookmarkStart w:id="1998" w:name="_ETM_Q6_582540"/>
      <w:bookmarkEnd w:id="1998"/>
      <w:r>
        <w:rPr>
          <w:rtl/>
        </w:rPr>
        <w:t xml:space="preserve">90% </w:t>
      </w:r>
      <w:bookmarkStart w:id="1999" w:name="_ETM_Q6_583589"/>
      <w:bookmarkEnd w:id="1999"/>
      <w:r>
        <w:rPr>
          <w:rtl/>
        </w:rPr>
        <w:t xml:space="preserve">מהעם </w:t>
      </w:r>
      <w:bookmarkStart w:id="2000" w:name="_ETM_Q6_583950"/>
      <w:bookmarkEnd w:id="2000"/>
      <w:r>
        <w:rPr>
          <w:rtl/>
        </w:rPr>
        <w:t>שלי</w:t>
      </w:r>
      <w:r>
        <w:rPr>
          <w:rFonts w:hint="cs"/>
          <w:rtl/>
        </w:rPr>
        <w:t>;</w:t>
      </w:r>
      <w:r>
        <w:rPr>
          <w:rtl/>
        </w:rPr>
        <w:t xml:space="preserve"> </w:t>
      </w:r>
      <w:bookmarkStart w:id="2001" w:name="_ETM_Q6_584610"/>
      <w:bookmarkEnd w:id="2001"/>
      <w:r>
        <w:rPr>
          <w:rtl/>
        </w:rPr>
        <w:t>שי</w:t>
      </w:r>
      <w:bookmarkStart w:id="2002" w:name="_ETM_Q6_584909"/>
      <w:bookmarkEnd w:id="2002"/>
      <w:r>
        <w:rPr>
          <w:rFonts w:hint="cs"/>
          <w:rtl/>
        </w:rPr>
        <w:t xml:space="preserve">ש </w:t>
      </w:r>
      <w:bookmarkStart w:id="2003" w:name="_ETM_Q6_585029"/>
      <w:bookmarkEnd w:id="2003"/>
      <w:r>
        <w:rPr>
          <w:rtl/>
        </w:rPr>
        <w:t xml:space="preserve">530 </w:t>
      </w:r>
      <w:bookmarkStart w:id="2004" w:name="_ETM_Q6_586320"/>
      <w:bookmarkEnd w:id="2004"/>
      <w:r>
        <w:rPr>
          <w:rtl/>
        </w:rPr>
        <w:t xml:space="preserve">כפרים </w:t>
      </w:r>
      <w:bookmarkStart w:id="2005" w:name="_ETM_Q6_587070"/>
      <w:bookmarkEnd w:id="2005"/>
      <w:r>
        <w:rPr>
          <w:rFonts w:hint="cs"/>
          <w:rtl/>
        </w:rPr>
        <w:t xml:space="preserve">הרוסים – אחרי </w:t>
      </w:r>
      <w:bookmarkStart w:id="2006" w:name="_ETM_Q6_588119"/>
      <w:bookmarkStart w:id="2007" w:name="_ETM_Q6_588509"/>
      <w:bookmarkEnd w:id="2006"/>
      <w:bookmarkEnd w:id="2007"/>
      <w:r>
        <w:rPr>
          <w:rtl/>
        </w:rPr>
        <w:t xml:space="preserve">שנתיים </w:t>
      </w:r>
      <w:bookmarkStart w:id="2008" w:name="_ETM_Q6_588990"/>
      <w:bookmarkEnd w:id="2008"/>
      <w:proofErr w:type="spellStart"/>
      <w:r>
        <w:rPr>
          <w:rtl/>
        </w:rPr>
        <w:t>מ</w:t>
      </w:r>
      <w:r>
        <w:rPr>
          <w:rFonts w:hint="cs"/>
          <w:rtl/>
        </w:rPr>
        <w:t>הנכבה</w:t>
      </w:r>
      <w:bookmarkStart w:id="2009" w:name="_ETM_Q6_589380"/>
      <w:bookmarkStart w:id="2010" w:name="_ETM_Q6_589860"/>
      <w:bookmarkEnd w:id="2009"/>
      <w:bookmarkEnd w:id="2010"/>
      <w:proofErr w:type="spellEnd"/>
      <w:r>
        <w:rPr>
          <w:rFonts w:hint="cs"/>
          <w:rtl/>
        </w:rPr>
        <w:t xml:space="preserve"> </w:t>
      </w:r>
      <w:r>
        <w:rPr>
          <w:rtl/>
        </w:rPr>
        <w:t xml:space="preserve">הרשויות </w:t>
      </w:r>
      <w:bookmarkStart w:id="2011" w:name="_ETM_Q6_590520"/>
      <w:bookmarkEnd w:id="2011"/>
      <w:r>
        <w:rPr>
          <w:rtl/>
        </w:rPr>
        <w:t xml:space="preserve">הרסו </w:t>
      </w:r>
      <w:bookmarkStart w:id="2012" w:name="_ETM_Q6_591060"/>
      <w:bookmarkEnd w:id="2012"/>
      <w:r>
        <w:rPr>
          <w:rtl/>
        </w:rPr>
        <w:t xml:space="preserve">את </w:t>
      </w:r>
      <w:bookmarkStart w:id="2013" w:name="_ETM_Q6_591240"/>
      <w:bookmarkEnd w:id="2013"/>
      <w:r>
        <w:rPr>
          <w:rtl/>
        </w:rPr>
        <w:t xml:space="preserve">כולם </w:t>
      </w:r>
      <w:bookmarkStart w:id="2014" w:name="_ETM_Q6_591659"/>
      <w:bookmarkEnd w:id="2014"/>
      <w:r>
        <w:rPr>
          <w:rFonts w:hint="cs"/>
          <w:rtl/>
        </w:rPr>
        <w:t>כ</w:t>
      </w:r>
      <w:r>
        <w:rPr>
          <w:rtl/>
        </w:rPr>
        <w:t>ליל</w:t>
      </w:r>
      <w:r>
        <w:rPr>
          <w:rFonts w:hint="cs"/>
          <w:rtl/>
        </w:rPr>
        <w:t xml:space="preserve"> </w:t>
      </w:r>
      <w:r>
        <w:rPr>
          <w:rtl/>
        </w:rPr>
        <w:t>–</w:t>
      </w:r>
      <w:r>
        <w:rPr>
          <w:rFonts w:hint="cs"/>
          <w:rtl/>
        </w:rPr>
        <w:t xml:space="preserve"> </w:t>
      </w:r>
      <w:bookmarkStart w:id="2015" w:name="_ETM_Q6_409000"/>
      <w:bookmarkStart w:id="2016" w:name="_ETM_Q6_592560"/>
      <w:bookmarkEnd w:id="2015"/>
      <w:bookmarkEnd w:id="2016"/>
      <w:r>
        <w:rPr>
          <w:rtl/>
        </w:rPr>
        <w:t xml:space="preserve">זה </w:t>
      </w:r>
      <w:bookmarkStart w:id="2017" w:name="_ETM_Q6_592830"/>
      <w:bookmarkEnd w:id="2017"/>
      <w:r>
        <w:rPr>
          <w:rtl/>
        </w:rPr>
        <w:t>מכ</w:t>
      </w:r>
      <w:r>
        <w:rPr>
          <w:rFonts w:hint="cs"/>
          <w:rtl/>
        </w:rPr>
        <w:t xml:space="preserve">חיש </w:t>
      </w:r>
      <w:bookmarkStart w:id="2018" w:name="_ETM_Q6_593399"/>
      <w:bookmarkEnd w:id="2018"/>
      <w:r>
        <w:rPr>
          <w:rFonts w:hint="cs"/>
          <w:rtl/>
        </w:rPr>
        <w:t>ה</w:t>
      </w:r>
      <w:r>
        <w:rPr>
          <w:rtl/>
        </w:rPr>
        <w:t>יסטוריה</w:t>
      </w:r>
      <w:r>
        <w:rPr>
          <w:rFonts w:hint="cs"/>
          <w:rtl/>
        </w:rPr>
        <w:t>;</w:t>
      </w:r>
      <w:r>
        <w:rPr>
          <w:rtl/>
        </w:rPr>
        <w:t xml:space="preserve"> </w:t>
      </w:r>
      <w:bookmarkStart w:id="2019" w:name="_ETM_Q6_594390"/>
      <w:bookmarkEnd w:id="2019"/>
      <w:r>
        <w:rPr>
          <w:rtl/>
        </w:rPr>
        <w:t xml:space="preserve">זה </w:t>
      </w:r>
      <w:bookmarkStart w:id="2020" w:name="_ETM_Q6_594630"/>
      <w:bookmarkEnd w:id="2020"/>
      <w:r>
        <w:rPr>
          <w:rtl/>
        </w:rPr>
        <w:t>מ</w:t>
      </w:r>
      <w:r>
        <w:rPr>
          <w:rFonts w:hint="cs"/>
          <w:rtl/>
        </w:rPr>
        <w:t>כ</w:t>
      </w:r>
      <w:r>
        <w:rPr>
          <w:rtl/>
        </w:rPr>
        <w:t xml:space="preserve">חיש </w:t>
      </w:r>
      <w:bookmarkStart w:id="2021" w:name="_ETM_Q6_595200"/>
      <w:bookmarkEnd w:id="2021"/>
      <w:r>
        <w:rPr>
          <w:rtl/>
        </w:rPr>
        <w:t>נכבה</w:t>
      </w:r>
      <w:r>
        <w:rPr>
          <w:rFonts w:hint="cs"/>
          <w:rtl/>
        </w:rPr>
        <w:t>;</w:t>
      </w:r>
      <w:r>
        <w:rPr>
          <w:rtl/>
        </w:rPr>
        <w:t xml:space="preserve"> </w:t>
      </w:r>
      <w:bookmarkStart w:id="2022" w:name="_ETM_Q6_596279"/>
      <w:bookmarkEnd w:id="2022"/>
      <w:r>
        <w:rPr>
          <w:rFonts w:hint="cs"/>
          <w:rtl/>
        </w:rPr>
        <w:t xml:space="preserve">זה </w:t>
      </w:r>
      <w:r>
        <w:rPr>
          <w:rtl/>
        </w:rPr>
        <w:t>בן</w:t>
      </w:r>
      <w:r>
        <w:rPr>
          <w:rFonts w:hint="cs"/>
          <w:rtl/>
        </w:rPr>
        <w:t xml:space="preserve"> </w:t>
      </w:r>
      <w:r>
        <w:rPr>
          <w:rtl/>
        </w:rPr>
        <w:t xml:space="preserve">אדם </w:t>
      </w:r>
      <w:bookmarkStart w:id="2023" w:name="_ETM_Q6_597420"/>
      <w:bookmarkEnd w:id="2023"/>
      <w:r>
        <w:rPr>
          <w:rtl/>
        </w:rPr>
        <w:t>ש</w:t>
      </w:r>
      <w:bookmarkStart w:id="2024" w:name="_ETM_Q6_597869"/>
      <w:bookmarkEnd w:id="2024"/>
      <w:r>
        <w:rPr>
          <w:rFonts w:hint="cs"/>
          <w:rtl/>
        </w:rPr>
        <w:t xml:space="preserve">אין בו </w:t>
      </w:r>
      <w:bookmarkStart w:id="2025" w:name="_ETM_Q6_597990"/>
      <w:bookmarkEnd w:id="2025"/>
      <w:r>
        <w:rPr>
          <w:rFonts w:hint="cs"/>
          <w:rtl/>
        </w:rPr>
        <w:t xml:space="preserve">מוסר; </w:t>
      </w:r>
      <w:bookmarkStart w:id="2026" w:name="_ETM_Q6_598939"/>
      <w:bookmarkStart w:id="2027" w:name="_ETM_Q6_599240"/>
      <w:bookmarkEnd w:id="2026"/>
      <w:bookmarkEnd w:id="2027"/>
      <w:r>
        <w:rPr>
          <w:rFonts w:hint="cs"/>
          <w:rtl/>
        </w:rPr>
        <w:t xml:space="preserve">זה בן </w:t>
      </w:r>
      <w:r>
        <w:rPr>
          <w:rtl/>
        </w:rPr>
        <w:t xml:space="preserve">אדם </w:t>
      </w:r>
      <w:bookmarkStart w:id="2028" w:name="_ETM_Q6_599719"/>
      <w:bookmarkEnd w:id="2028"/>
      <w:r>
        <w:rPr>
          <w:rtl/>
        </w:rPr>
        <w:t>ש</w:t>
      </w:r>
      <w:r>
        <w:rPr>
          <w:rFonts w:hint="cs"/>
          <w:rtl/>
        </w:rPr>
        <w:t xml:space="preserve">אין </w:t>
      </w:r>
      <w:bookmarkStart w:id="2029" w:name="_ETM_Q6_420000"/>
      <w:bookmarkEnd w:id="2029"/>
      <w:r>
        <w:rPr>
          <w:rFonts w:hint="cs"/>
          <w:rtl/>
        </w:rPr>
        <w:t xml:space="preserve">בו </w:t>
      </w:r>
      <w:bookmarkStart w:id="2030" w:name="_ETM_Q6_415000"/>
      <w:bookmarkEnd w:id="2030"/>
      <w:r>
        <w:rPr>
          <w:rFonts w:hint="cs"/>
          <w:rtl/>
        </w:rPr>
        <w:t xml:space="preserve">מוסר, </w:t>
      </w:r>
      <w:bookmarkStart w:id="2031" w:name="_ETM_Q6_600049"/>
      <w:bookmarkStart w:id="2032" w:name="_ETM_Q6_600740"/>
      <w:bookmarkEnd w:id="2031"/>
      <w:bookmarkEnd w:id="2032"/>
      <w:r>
        <w:rPr>
          <w:rtl/>
        </w:rPr>
        <w:t xml:space="preserve">ולא </w:t>
      </w:r>
      <w:bookmarkStart w:id="2033" w:name="_ETM_Q6_601219"/>
      <w:bookmarkEnd w:id="2033"/>
      <w:r>
        <w:rPr>
          <w:rtl/>
        </w:rPr>
        <w:t xml:space="preserve">רוצה </w:t>
      </w:r>
      <w:bookmarkStart w:id="2034" w:name="_ETM_Q6_601670"/>
      <w:bookmarkEnd w:id="2034"/>
      <w:r>
        <w:rPr>
          <w:rtl/>
        </w:rPr>
        <w:t xml:space="preserve">לבנות </w:t>
      </w:r>
      <w:bookmarkStart w:id="2035" w:name="_ETM_Q6_602210"/>
      <w:bookmarkEnd w:id="2035"/>
      <w:r>
        <w:rPr>
          <w:rtl/>
        </w:rPr>
        <w:t>אזרחות</w:t>
      </w:r>
      <w:r>
        <w:rPr>
          <w:rFonts w:hint="cs"/>
          <w:rtl/>
        </w:rPr>
        <w:t xml:space="preserve"> נכונה. </w:t>
      </w:r>
    </w:p>
    <w:p w:rsidR="009B5892" w:rsidRDefault="009B5892" w:rsidP="00931FB5">
      <w:pPr>
        <w:rPr>
          <w:rtl/>
        </w:rPr>
      </w:pPr>
    </w:p>
    <w:p w:rsidR="000476F1" w:rsidRDefault="000476F1" w:rsidP="00931FB5">
      <w:pPr>
        <w:rPr>
          <w:rtl/>
        </w:rPr>
      </w:pPr>
      <w:r>
        <w:rPr>
          <w:rFonts w:hint="cs"/>
          <w:rtl/>
        </w:rPr>
        <w:t xml:space="preserve">הדבר האחר שאני רוצה להגיד </w:t>
      </w:r>
      <w:r w:rsidR="00B87C1F">
        <w:rPr>
          <w:rFonts w:hint="cs"/>
          <w:rtl/>
        </w:rPr>
        <w:t>– – –</w:t>
      </w:r>
      <w:r>
        <w:rPr>
          <w:rFonts w:hint="cs"/>
          <w:rtl/>
        </w:rPr>
        <w:t xml:space="preserve"> </w:t>
      </w:r>
    </w:p>
    <w:p w:rsidR="000476F1" w:rsidRDefault="000476F1" w:rsidP="00A42096">
      <w:pPr>
        <w:rPr>
          <w:rtl/>
        </w:rPr>
      </w:pPr>
      <w:bookmarkStart w:id="2036" w:name="_ETM_Q6_421000"/>
      <w:bookmarkEnd w:id="2036"/>
    </w:p>
    <w:p w:rsidR="000476F1" w:rsidRDefault="000476F1" w:rsidP="005D1A66">
      <w:pPr>
        <w:pStyle w:val="af5"/>
        <w:keepNext/>
        <w:rPr>
          <w:rtl/>
        </w:rPr>
      </w:pPr>
      <w:bookmarkStart w:id="2037" w:name="ET_interruption_6345_16"/>
      <w:r w:rsidRPr="005C006A">
        <w:rPr>
          <w:rStyle w:val="TagStyle"/>
          <w:rtl/>
        </w:rPr>
        <w:t xml:space="preserve"> &lt;&lt; קריאה &gt;&gt; </w:t>
      </w:r>
      <w:r>
        <w:rPr>
          <w:rFonts w:hint="cs"/>
          <w:rtl/>
        </w:rPr>
        <w:t>קריאות</w:t>
      </w:r>
      <w:r>
        <w:rPr>
          <w:rtl/>
        </w:rPr>
        <w:t>:</w:t>
      </w:r>
      <w:r w:rsidRPr="005C006A">
        <w:rPr>
          <w:rStyle w:val="TagStyle"/>
          <w:rtl/>
        </w:rPr>
        <w:t xml:space="preserve"> &lt;&lt; קריאה &gt;&gt;</w:t>
      </w:r>
      <w:r>
        <w:rPr>
          <w:rtl/>
        </w:rPr>
        <w:t xml:space="preserve"> </w:t>
      </w:r>
      <w:bookmarkEnd w:id="2037"/>
    </w:p>
    <w:p w:rsidR="000476F1" w:rsidRDefault="000476F1" w:rsidP="00B87C1F">
      <w:pPr>
        <w:rPr>
          <w:rtl/>
        </w:rPr>
      </w:pPr>
    </w:p>
    <w:p w:rsidR="000476F1" w:rsidRDefault="00B87C1F" w:rsidP="00A42096">
      <w:pPr>
        <w:rPr>
          <w:rtl/>
        </w:rPr>
      </w:pPr>
      <w:bookmarkStart w:id="2038" w:name="_ETM_Q6_418000"/>
      <w:bookmarkEnd w:id="2038"/>
      <w:r>
        <w:rPr>
          <w:rFonts w:hint="cs"/>
          <w:rtl/>
        </w:rPr>
        <w:t>– – –</w:t>
      </w:r>
    </w:p>
    <w:p w:rsidR="000476F1" w:rsidRDefault="000476F1" w:rsidP="00A42096">
      <w:pPr>
        <w:rPr>
          <w:rtl/>
        </w:rPr>
      </w:pPr>
    </w:p>
    <w:p w:rsidR="000476F1" w:rsidRDefault="000476F1" w:rsidP="00A42096">
      <w:pPr>
        <w:pStyle w:val="af6"/>
        <w:keepNext/>
        <w:rPr>
          <w:rtl/>
        </w:rPr>
      </w:pPr>
      <w:bookmarkStart w:id="2039" w:name="_ETM_Q6_422000"/>
      <w:bookmarkStart w:id="2040" w:name="_ETM_Q6_423000"/>
      <w:bookmarkStart w:id="2041" w:name="ET_yor_6423_19"/>
      <w:bookmarkEnd w:id="2039"/>
      <w:bookmarkEnd w:id="2040"/>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bookmarkEnd w:id="2041"/>
    </w:p>
    <w:p w:rsidR="000476F1" w:rsidRDefault="000476F1" w:rsidP="00B87C1F">
      <w:pPr>
        <w:rPr>
          <w:rtl/>
        </w:rPr>
      </w:pPr>
    </w:p>
    <w:p w:rsidR="000476F1" w:rsidRDefault="000476F1" w:rsidP="00931FB5">
      <w:pPr>
        <w:rPr>
          <w:rtl/>
        </w:rPr>
      </w:pPr>
      <w:bookmarkStart w:id="2042" w:name="_ETM_Q6_425000"/>
      <w:bookmarkEnd w:id="2042"/>
      <w:r>
        <w:rPr>
          <w:rFonts w:hint="cs"/>
          <w:rtl/>
        </w:rPr>
        <w:t>חבר הכנסת אברהם בצלאל.</w:t>
      </w:r>
    </w:p>
    <w:p w:rsidR="000476F1" w:rsidRDefault="000476F1" w:rsidP="00A42096">
      <w:pPr>
        <w:rPr>
          <w:rtl/>
        </w:rPr>
      </w:pPr>
      <w:bookmarkStart w:id="2043" w:name="_ETM_Q6_430000"/>
      <w:bookmarkEnd w:id="2043"/>
    </w:p>
    <w:p w:rsidR="000476F1" w:rsidRDefault="000476F1" w:rsidP="00A42096">
      <w:pPr>
        <w:pStyle w:val="-"/>
        <w:keepNext/>
        <w:rPr>
          <w:rtl/>
        </w:rPr>
      </w:pPr>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p>
    <w:p w:rsidR="000476F1" w:rsidRDefault="000476F1" w:rsidP="00B87C1F">
      <w:pPr>
        <w:rPr>
          <w:rtl/>
        </w:rPr>
      </w:pPr>
    </w:p>
    <w:p w:rsidR="000476F1" w:rsidRDefault="000476F1" w:rsidP="00A42096">
      <w:pPr>
        <w:rPr>
          <w:rtl/>
        </w:rPr>
      </w:pPr>
      <w:r>
        <w:rPr>
          <w:rFonts w:hint="cs"/>
          <w:rtl/>
        </w:rPr>
        <w:t xml:space="preserve">הדבר </w:t>
      </w:r>
      <w:bookmarkStart w:id="2044" w:name="_ETM_Q6_426000"/>
      <w:bookmarkEnd w:id="2044"/>
      <w:r>
        <w:rPr>
          <w:rFonts w:hint="cs"/>
          <w:rtl/>
        </w:rPr>
        <w:t xml:space="preserve">האחר </w:t>
      </w:r>
      <w:bookmarkStart w:id="2045" w:name="_ETM_Q6_603320"/>
      <w:bookmarkStart w:id="2046" w:name="_ETM_Q6_604310"/>
      <w:bookmarkStart w:id="2047" w:name="_ETM_Q6_604790"/>
      <w:bookmarkStart w:id="2048" w:name="_ETM_Q6_605210"/>
      <w:bookmarkEnd w:id="2045"/>
      <w:bookmarkEnd w:id="2046"/>
      <w:bookmarkEnd w:id="2047"/>
      <w:bookmarkEnd w:id="2048"/>
      <w:r>
        <w:rPr>
          <w:rtl/>
        </w:rPr>
        <w:t xml:space="preserve">שאני </w:t>
      </w:r>
      <w:bookmarkStart w:id="2049" w:name="_ETM_Q6_605510"/>
      <w:bookmarkEnd w:id="2049"/>
      <w:r>
        <w:rPr>
          <w:rtl/>
        </w:rPr>
        <w:t xml:space="preserve">רוצה </w:t>
      </w:r>
      <w:bookmarkStart w:id="2050" w:name="_ETM_Q6_605750"/>
      <w:bookmarkEnd w:id="2050"/>
      <w:r>
        <w:rPr>
          <w:rtl/>
        </w:rPr>
        <w:t xml:space="preserve">להגיד </w:t>
      </w:r>
      <w:bookmarkStart w:id="2051" w:name="_ETM_Q6_606729"/>
      <w:bookmarkEnd w:id="2051"/>
      <w:r>
        <w:rPr>
          <w:rFonts w:hint="cs"/>
          <w:rtl/>
        </w:rPr>
        <w:t xml:space="preserve">הוא </w:t>
      </w:r>
      <w:bookmarkStart w:id="2052" w:name="_ETM_Q6_607299"/>
      <w:bookmarkStart w:id="2053" w:name="_ETM_Q6_609550"/>
      <w:bookmarkEnd w:id="2052"/>
      <w:bookmarkEnd w:id="2053"/>
      <w:r>
        <w:rPr>
          <w:rtl/>
        </w:rPr>
        <w:t xml:space="preserve">שאתם </w:t>
      </w:r>
      <w:bookmarkStart w:id="2054" w:name="_ETM_Q6_610180"/>
      <w:bookmarkEnd w:id="2054"/>
      <w:r>
        <w:rPr>
          <w:rtl/>
        </w:rPr>
        <w:t xml:space="preserve">לא </w:t>
      </w:r>
      <w:bookmarkStart w:id="2055" w:name="_ETM_Q6_610390"/>
      <w:bookmarkEnd w:id="2055"/>
      <w:r>
        <w:rPr>
          <w:rtl/>
        </w:rPr>
        <w:t xml:space="preserve">יודעים </w:t>
      </w:r>
      <w:bookmarkStart w:id="2056" w:name="_ETM_Q6_611319"/>
      <w:bookmarkEnd w:id="2056"/>
      <w:r>
        <w:rPr>
          <w:rFonts w:hint="cs"/>
          <w:rtl/>
        </w:rPr>
        <w:t xml:space="preserve">כמה אני רואה אתכם חלשים. </w:t>
      </w:r>
      <w:bookmarkStart w:id="2057" w:name="_ETM_Q6_611620"/>
      <w:bookmarkStart w:id="2058" w:name="_ETM_Q6_611800"/>
      <w:bookmarkStart w:id="2059" w:name="_ETM_Q6_612010"/>
      <w:bookmarkStart w:id="2060" w:name="_ETM_Q6_612340"/>
      <w:bookmarkStart w:id="2061" w:name="_ETM_Q6_612850"/>
      <w:bookmarkStart w:id="2062" w:name="_ETM_Q6_613510"/>
      <w:bookmarkEnd w:id="2057"/>
      <w:bookmarkEnd w:id="2058"/>
      <w:bookmarkEnd w:id="2059"/>
      <w:bookmarkEnd w:id="2060"/>
      <w:bookmarkEnd w:id="2061"/>
      <w:bookmarkEnd w:id="2062"/>
      <w:r>
        <w:rPr>
          <w:rtl/>
        </w:rPr>
        <w:t xml:space="preserve">אתם </w:t>
      </w:r>
      <w:bookmarkStart w:id="2063" w:name="_ETM_Q6_613930"/>
      <w:bookmarkEnd w:id="2063"/>
      <w:r>
        <w:rPr>
          <w:rtl/>
        </w:rPr>
        <w:t xml:space="preserve">אנשים </w:t>
      </w:r>
      <w:bookmarkStart w:id="2064" w:name="_ETM_Q6_614290"/>
      <w:bookmarkEnd w:id="2064"/>
      <w:r>
        <w:rPr>
          <w:rtl/>
        </w:rPr>
        <w:t>חלשים</w:t>
      </w:r>
      <w:r>
        <w:rPr>
          <w:rFonts w:hint="cs"/>
          <w:rtl/>
        </w:rPr>
        <w:t>, חלשים מאוד מאוד.</w:t>
      </w:r>
    </w:p>
    <w:p w:rsidR="000476F1" w:rsidRDefault="000476F1" w:rsidP="00A42096">
      <w:pPr>
        <w:rPr>
          <w:rtl/>
        </w:rPr>
      </w:pPr>
    </w:p>
    <w:p w:rsidR="000476F1" w:rsidRDefault="000476F1" w:rsidP="00A42096">
      <w:pPr>
        <w:pStyle w:val="af5"/>
        <w:keepNext/>
        <w:rPr>
          <w:rtl/>
        </w:rPr>
      </w:pPr>
      <w:bookmarkStart w:id="2065" w:name="ET_interruption_6345_21"/>
      <w:r w:rsidRPr="00573B50">
        <w:rPr>
          <w:rStyle w:val="TagStyle"/>
          <w:rtl/>
        </w:rPr>
        <w:t xml:space="preserve"> &lt;&lt; קריאה &gt;&gt; </w:t>
      </w:r>
      <w:r>
        <w:rPr>
          <w:rtl/>
        </w:rPr>
        <w:t>טלי גוטליב (הליכוד):</w:t>
      </w:r>
      <w:r w:rsidRPr="00573B50">
        <w:rPr>
          <w:rStyle w:val="TagStyle"/>
          <w:rtl/>
        </w:rPr>
        <w:t xml:space="preserve"> &lt;&lt; קריאה &gt;&gt;</w:t>
      </w:r>
      <w:r>
        <w:rPr>
          <w:rtl/>
        </w:rPr>
        <w:t xml:space="preserve"> </w:t>
      </w:r>
      <w:bookmarkEnd w:id="2065"/>
    </w:p>
    <w:p w:rsidR="000476F1" w:rsidRDefault="000476F1" w:rsidP="00B87C1F">
      <w:pPr>
        <w:rPr>
          <w:rtl/>
        </w:rPr>
      </w:pPr>
    </w:p>
    <w:p w:rsidR="000476F1" w:rsidRDefault="00B87C1F" w:rsidP="00A42096">
      <w:pPr>
        <w:rPr>
          <w:rtl/>
        </w:rPr>
      </w:pPr>
      <w:bookmarkStart w:id="2066" w:name="_ETM_Q6_439000"/>
      <w:bookmarkEnd w:id="2066"/>
      <w:r>
        <w:rPr>
          <w:rFonts w:hint="cs"/>
          <w:rtl/>
        </w:rPr>
        <w:t>– – –</w:t>
      </w:r>
    </w:p>
    <w:p w:rsidR="000476F1" w:rsidRDefault="000476F1" w:rsidP="00A42096">
      <w:pPr>
        <w:rPr>
          <w:rtl/>
        </w:rPr>
      </w:pPr>
    </w:p>
    <w:p w:rsidR="000476F1" w:rsidRDefault="000476F1" w:rsidP="00A42096">
      <w:pPr>
        <w:pStyle w:val="af6"/>
        <w:keepNext/>
        <w:rPr>
          <w:rtl/>
        </w:rPr>
      </w:pPr>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2067" w:name="_ETM_Q6_438000"/>
      <w:bookmarkEnd w:id="2067"/>
      <w:r>
        <w:rPr>
          <w:rFonts w:hint="cs"/>
          <w:rtl/>
        </w:rPr>
        <w:t>חברת הכנסת גוטליב, קריאה שנייה.</w:t>
      </w:r>
    </w:p>
    <w:p w:rsidR="000476F1" w:rsidRDefault="000476F1" w:rsidP="00A42096">
      <w:pPr>
        <w:rPr>
          <w:rtl/>
        </w:rPr>
      </w:pPr>
      <w:bookmarkStart w:id="2068" w:name="_ETM_Q6_435000"/>
      <w:bookmarkEnd w:id="2068"/>
    </w:p>
    <w:p w:rsidR="000476F1" w:rsidRDefault="000476F1" w:rsidP="00A42096">
      <w:pPr>
        <w:pStyle w:val="-"/>
        <w:keepNext/>
        <w:rPr>
          <w:rtl/>
        </w:rPr>
      </w:pPr>
      <w:bookmarkStart w:id="2069" w:name="ET_speakercontinue_5293_23"/>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bookmarkEnd w:id="2069"/>
    </w:p>
    <w:p w:rsidR="000476F1" w:rsidRDefault="000476F1" w:rsidP="00B87C1F">
      <w:pPr>
        <w:rPr>
          <w:rtl/>
        </w:rPr>
      </w:pPr>
    </w:p>
    <w:p w:rsidR="000476F1" w:rsidRDefault="000476F1" w:rsidP="00A42096">
      <w:pPr>
        <w:rPr>
          <w:rtl/>
        </w:rPr>
      </w:pPr>
      <w:bookmarkStart w:id="2070" w:name="_ETM_Q6_436000"/>
      <w:bookmarkStart w:id="2071" w:name="_ETM_Q6_616930"/>
      <w:bookmarkStart w:id="2072" w:name="_ETM_Q6_620200"/>
      <w:bookmarkStart w:id="2073" w:name="_ETM_Q6_621020"/>
      <w:bookmarkEnd w:id="2070"/>
      <w:bookmarkEnd w:id="2071"/>
      <w:bookmarkEnd w:id="2072"/>
      <w:bookmarkEnd w:id="2073"/>
      <w:r>
        <w:rPr>
          <w:rtl/>
        </w:rPr>
        <w:t xml:space="preserve">אחרי </w:t>
      </w:r>
      <w:bookmarkStart w:id="2074" w:name="_ETM_Q6_621500"/>
      <w:bookmarkEnd w:id="2074"/>
      <w:r>
        <w:rPr>
          <w:rtl/>
        </w:rPr>
        <w:t xml:space="preserve">שנה </w:t>
      </w:r>
      <w:bookmarkStart w:id="2075" w:name="_ETM_Q6_621860"/>
      <w:bookmarkEnd w:id="2075"/>
      <w:r>
        <w:rPr>
          <w:rtl/>
        </w:rPr>
        <w:t>וחצי</w:t>
      </w:r>
      <w:bookmarkStart w:id="2076" w:name="_ETM_Q6_622790"/>
      <w:bookmarkStart w:id="2077" w:name="_ETM_Q6_623150"/>
      <w:bookmarkEnd w:id="2076"/>
      <w:bookmarkEnd w:id="2077"/>
      <w:r>
        <w:rPr>
          <w:rFonts w:hint="cs"/>
          <w:rtl/>
        </w:rPr>
        <w:t xml:space="preserve"> של </w:t>
      </w:r>
      <w:r>
        <w:rPr>
          <w:rtl/>
        </w:rPr>
        <w:t>מלחמה</w:t>
      </w:r>
      <w:r w:rsidR="009B5892">
        <w:rPr>
          <w:rFonts w:hint="cs"/>
          <w:rtl/>
        </w:rPr>
        <w:t>,</w:t>
      </w:r>
      <w:r>
        <w:rPr>
          <w:rtl/>
        </w:rPr>
        <w:t xml:space="preserve"> </w:t>
      </w:r>
      <w:bookmarkStart w:id="2078" w:name="_ETM_Q6_624569"/>
      <w:bookmarkEnd w:id="2078"/>
      <w:r>
        <w:rPr>
          <w:rFonts w:hint="cs"/>
          <w:rtl/>
        </w:rPr>
        <w:t>ש</w:t>
      </w:r>
      <w:r>
        <w:rPr>
          <w:rtl/>
        </w:rPr>
        <w:t xml:space="preserve">הרגתם </w:t>
      </w:r>
      <w:bookmarkStart w:id="2079" w:name="_ETM_Q6_625920"/>
      <w:bookmarkEnd w:id="2079"/>
      <w:r>
        <w:rPr>
          <w:rFonts w:hint="cs"/>
          <w:rtl/>
        </w:rPr>
        <w:t xml:space="preserve">בה </w:t>
      </w:r>
      <w:bookmarkStart w:id="2080" w:name="_ETM_Q6_447000"/>
      <w:bookmarkEnd w:id="2080"/>
      <w:r>
        <w:rPr>
          <w:rFonts w:hint="cs"/>
          <w:rtl/>
        </w:rPr>
        <w:t>19,000 ילדים, 53,000 תושבים, הרסתם את כל האוניברסיטאות</w:t>
      </w:r>
      <w:bookmarkStart w:id="2081" w:name="_ETM_Q6_453000"/>
      <w:bookmarkEnd w:id="2081"/>
      <w:r>
        <w:rPr>
          <w:rFonts w:hint="cs"/>
          <w:rtl/>
        </w:rPr>
        <w:t xml:space="preserve">, את כל בתי החולים </w:t>
      </w:r>
      <w:r w:rsidR="00B87C1F">
        <w:rPr>
          <w:rFonts w:hint="cs"/>
          <w:rtl/>
        </w:rPr>
        <w:t>– –</w:t>
      </w:r>
      <w:r>
        <w:rPr>
          <w:rFonts w:hint="cs"/>
          <w:rtl/>
        </w:rPr>
        <w:t xml:space="preserve"> </w:t>
      </w:r>
    </w:p>
    <w:p w:rsidR="000476F1" w:rsidRDefault="000476F1" w:rsidP="00A42096">
      <w:pPr>
        <w:rPr>
          <w:rtl/>
        </w:rPr>
      </w:pPr>
    </w:p>
    <w:p w:rsidR="000476F1" w:rsidRDefault="000476F1" w:rsidP="00A42096">
      <w:pPr>
        <w:pStyle w:val="af5"/>
        <w:keepNext/>
        <w:rPr>
          <w:rtl/>
        </w:rPr>
      </w:pPr>
      <w:bookmarkStart w:id="2082" w:name="ET_interruption_קר_אה_24"/>
      <w:r w:rsidRPr="00573B50">
        <w:rPr>
          <w:rStyle w:val="TagStyle"/>
          <w:rtl/>
        </w:rPr>
        <w:t xml:space="preserve">&lt;&lt; קריאה &gt;&gt; </w:t>
      </w:r>
      <w:r>
        <w:rPr>
          <w:rtl/>
        </w:rPr>
        <w:t>קריא</w:t>
      </w:r>
      <w:r>
        <w:rPr>
          <w:rFonts w:hint="cs"/>
          <w:rtl/>
        </w:rPr>
        <w:t>ה</w:t>
      </w:r>
      <w:r>
        <w:rPr>
          <w:rtl/>
        </w:rPr>
        <w:t>:</w:t>
      </w:r>
      <w:r w:rsidRPr="00573B50">
        <w:rPr>
          <w:rStyle w:val="TagStyle"/>
          <w:rtl/>
        </w:rPr>
        <w:t xml:space="preserve"> &lt;&lt; קריאה &gt;&gt;</w:t>
      </w:r>
      <w:r>
        <w:rPr>
          <w:rtl/>
        </w:rPr>
        <w:t xml:space="preserve"> </w:t>
      </w:r>
      <w:bookmarkEnd w:id="2082"/>
    </w:p>
    <w:p w:rsidR="000476F1" w:rsidRDefault="000476F1" w:rsidP="00B87C1F">
      <w:pPr>
        <w:rPr>
          <w:rtl/>
        </w:rPr>
      </w:pPr>
    </w:p>
    <w:p w:rsidR="000476F1" w:rsidRDefault="000476F1" w:rsidP="00A42096">
      <w:pPr>
        <w:rPr>
          <w:rtl/>
        </w:rPr>
      </w:pPr>
      <w:r>
        <w:rPr>
          <w:rFonts w:hint="cs"/>
          <w:rtl/>
        </w:rPr>
        <w:t>אתם רוצחים ילדים.</w:t>
      </w:r>
    </w:p>
    <w:p w:rsidR="000476F1" w:rsidRDefault="000476F1" w:rsidP="00A42096">
      <w:pPr>
        <w:rPr>
          <w:rtl/>
        </w:rPr>
      </w:pPr>
    </w:p>
    <w:p w:rsidR="000476F1" w:rsidRDefault="000476F1" w:rsidP="00A42096">
      <w:pPr>
        <w:pStyle w:val="-"/>
        <w:rPr>
          <w:rtl/>
        </w:rPr>
      </w:pPr>
      <w:r w:rsidRPr="007372F4">
        <w:rPr>
          <w:rStyle w:val="TagStyle"/>
          <w:rtl/>
        </w:rPr>
        <w:t>&lt;&lt; דובר_המשך &gt;&gt;</w:t>
      </w:r>
      <w:r w:rsidRPr="00573B50">
        <w:rPr>
          <w:rStyle w:val="TagStyle"/>
          <w:rtl/>
        </w:rPr>
        <w:t xml:space="preserve"> </w:t>
      </w:r>
      <w:r>
        <w:rPr>
          <w:rtl/>
        </w:rPr>
        <w:t>איימן עודה (חד"ש-תע"ל):</w:t>
      </w:r>
      <w:r w:rsidRPr="00573B50">
        <w:rPr>
          <w:rStyle w:val="TagStyle"/>
          <w:rtl/>
        </w:rPr>
        <w:t xml:space="preserve"> </w:t>
      </w:r>
      <w:r w:rsidRPr="007372F4">
        <w:rPr>
          <w:rStyle w:val="TagStyle"/>
          <w:rtl/>
        </w:rPr>
        <w:t>&lt;&lt; דובר_המשך &gt;&gt;</w:t>
      </w:r>
      <w:r>
        <w:rPr>
          <w:rtl/>
        </w:rPr>
        <w:t xml:space="preserve"> </w:t>
      </w:r>
    </w:p>
    <w:p w:rsidR="000476F1" w:rsidRPr="007372F4" w:rsidRDefault="000476F1" w:rsidP="00A42096">
      <w:pPr>
        <w:rPr>
          <w:rtl/>
          <w:lang w:eastAsia="he-IL"/>
        </w:rPr>
      </w:pPr>
    </w:p>
    <w:p w:rsidR="000476F1" w:rsidRDefault="00B87C1F" w:rsidP="00A42096">
      <w:pPr>
        <w:rPr>
          <w:rtl/>
        </w:rPr>
      </w:pPr>
      <w:r>
        <w:rPr>
          <w:rFonts w:hint="cs"/>
          <w:rtl/>
        </w:rPr>
        <w:t>– –</w:t>
      </w:r>
      <w:r w:rsidR="000476F1">
        <w:rPr>
          <w:rFonts w:hint="cs"/>
          <w:rtl/>
        </w:rPr>
        <w:t xml:space="preserve"> ואתם – </w:t>
      </w:r>
      <w:bookmarkStart w:id="2083" w:name="_ETM_Q6_454000"/>
      <w:bookmarkEnd w:id="2083"/>
      <w:r w:rsidR="000476F1">
        <w:rPr>
          <w:rFonts w:hint="cs"/>
          <w:rtl/>
        </w:rPr>
        <w:t>אין ניצחון פוליטי. אתם מרגישים שאין ניצחון פוליטי</w:t>
      </w:r>
      <w:bookmarkStart w:id="2084" w:name="_ETM_Q6_462000"/>
      <w:bookmarkEnd w:id="2084"/>
      <w:r w:rsidR="000476F1">
        <w:rPr>
          <w:rFonts w:hint="cs"/>
          <w:rtl/>
        </w:rPr>
        <w:t xml:space="preserve">, לכן משתגעים. למה אתם משתגעים? </w:t>
      </w:r>
      <w:bookmarkStart w:id="2085" w:name="_ETM_Q6_465000"/>
      <w:bookmarkEnd w:id="2085"/>
      <w:r w:rsidR="000476F1">
        <w:rPr>
          <w:rFonts w:hint="cs"/>
          <w:rtl/>
        </w:rPr>
        <w:t xml:space="preserve">למה אתם חלשים? למה אתם עצובים? למה אתם לא שמחים? </w:t>
      </w:r>
    </w:p>
    <w:p w:rsidR="000476F1" w:rsidRDefault="000476F1" w:rsidP="00A42096">
      <w:pPr>
        <w:rPr>
          <w:rtl/>
        </w:rPr>
      </w:pPr>
      <w:bookmarkStart w:id="2086" w:name="_ETM_Q6_468000"/>
      <w:bookmarkEnd w:id="2086"/>
    </w:p>
    <w:p w:rsidR="000476F1" w:rsidRDefault="000476F1" w:rsidP="00A42096">
      <w:pPr>
        <w:pStyle w:val="af6"/>
        <w:keepNext/>
        <w:rPr>
          <w:rtl/>
        </w:rPr>
      </w:pPr>
      <w:bookmarkStart w:id="2087" w:name="ET_yor_6423_25"/>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bookmarkEnd w:id="2087"/>
    </w:p>
    <w:p w:rsidR="000476F1" w:rsidRDefault="000476F1" w:rsidP="00B87C1F">
      <w:pPr>
        <w:rPr>
          <w:rtl/>
        </w:rPr>
      </w:pPr>
    </w:p>
    <w:p w:rsidR="000476F1" w:rsidRDefault="000476F1" w:rsidP="00A42096">
      <w:pPr>
        <w:rPr>
          <w:rtl/>
        </w:rPr>
      </w:pPr>
      <w:bookmarkStart w:id="2088" w:name="_ETM_Q6_469000"/>
      <w:bookmarkEnd w:id="2088"/>
      <w:r>
        <w:rPr>
          <w:rFonts w:hint="cs"/>
          <w:rtl/>
        </w:rPr>
        <w:t>חבר הכנסת איימן עודה, חבר הכנסת איימן עודה, חבר הכנסת איימן.</w:t>
      </w:r>
    </w:p>
    <w:p w:rsidR="000476F1" w:rsidRDefault="000476F1" w:rsidP="00A42096">
      <w:pPr>
        <w:rPr>
          <w:rtl/>
        </w:rPr>
      </w:pPr>
      <w:bookmarkStart w:id="2089" w:name="_ETM_Q6_474000"/>
      <w:bookmarkEnd w:id="2089"/>
    </w:p>
    <w:p w:rsidR="000476F1" w:rsidRDefault="000476F1" w:rsidP="00A42096">
      <w:pPr>
        <w:pStyle w:val="-"/>
        <w:keepNext/>
        <w:rPr>
          <w:rtl/>
        </w:rPr>
      </w:pPr>
      <w:bookmarkStart w:id="2090" w:name="ET_speakercontinue_5293_26"/>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bookmarkEnd w:id="2090"/>
    </w:p>
    <w:p w:rsidR="000476F1" w:rsidRDefault="000476F1" w:rsidP="00B87C1F">
      <w:pPr>
        <w:rPr>
          <w:rtl/>
        </w:rPr>
      </w:pPr>
    </w:p>
    <w:p w:rsidR="000476F1" w:rsidRDefault="000476F1" w:rsidP="00A42096">
      <w:pPr>
        <w:rPr>
          <w:rtl/>
        </w:rPr>
      </w:pPr>
      <w:bookmarkStart w:id="2091" w:name="_ETM_Q6_471000"/>
      <w:bookmarkEnd w:id="2091"/>
      <w:r>
        <w:rPr>
          <w:rFonts w:hint="cs"/>
          <w:rtl/>
        </w:rPr>
        <w:t>למה? בגלל שאין הישג פוליט</w:t>
      </w:r>
      <w:bookmarkStart w:id="2092" w:name="_ETM_Q6_473000"/>
      <w:bookmarkEnd w:id="2092"/>
      <w:r>
        <w:rPr>
          <w:rFonts w:hint="cs"/>
          <w:rtl/>
        </w:rPr>
        <w:t>י.</w:t>
      </w:r>
    </w:p>
    <w:p w:rsidR="000476F1" w:rsidRDefault="000476F1" w:rsidP="00A42096">
      <w:pPr>
        <w:rPr>
          <w:rtl/>
        </w:rPr>
      </w:pPr>
    </w:p>
    <w:p w:rsidR="000476F1" w:rsidRDefault="000476F1" w:rsidP="00A42096">
      <w:pPr>
        <w:pStyle w:val="af6"/>
        <w:keepNext/>
        <w:rPr>
          <w:rtl/>
        </w:rPr>
      </w:pPr>
      <w:bookmarkStart w:id="2093" w:name="ET_yor_6423_27"/>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bookmarkEnd w:id="2093"/>
    </w:p>
    <w:p w:rsidR="000476F1" w:rsidRDefault="000476F1" w:rsidP="00B87C1F">
      <w:pPr>
        <w:rPr>
          <w:rtl/>
        </w:rPr>
      </w:pPr>
    </w:p>
    <w:p w:rsidR="000476F1" w:rsidRDefault="000476F1" w:rsidP="00A42096">
      <w:pPr>
        <w:rPr>
          <w:rtl/>
        </w:rPr>
      </w:pPr>
      <w:r>
        <w:rPr>
          <w:rFonts w:hint="cs"/>
          <w:rtl/>
        </w:rPr>
        <w:t xml:space="preserve">חבר </w:t>
      </w:r>
      <w:bookmarkStart w:id="2094" w:name="_ETM_Q6_475000"/>
      <w:bookmarkEnd w:id="2094"/>
      <w:r>
        <w:rPr>
          <w:rFonts w:hint="cs"/>
          <w:rtl/>
        </w:rPr>
        <w:t xml:space="preserve">הכנסת איימן עודה, לרדת מהדוכן. לרדת מהדוכן. </w:t>
      </w:r>
    </w:p>
    <w:p w:rsidR="000476F1" w:rsidRDefault="000476F1" w:rsidP="00A42096">
      <w:pPr>
        <w:rPr>
          <w:rtl/>
        </w:rPr>
      </w:pPr>
    </w:p>
    <w:p w:rsidR="000476F1" w:rsidRDefault="000476F1" w:rsidP="00A42096">
      <w:pPr>
        <w:pStyle w:val="-"/>
        <w:keepNext/>
        <w:rPr>
          <w:rtl/>
        </w:rPr>
      </w:pPr>
      <w:bookmarkStart w:id="2095" w:name="ET_speakercontinue_5293_28"/>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bookmarkEnd w:id="2095"/>
    </w:p>
    <w:p w:rsidR="000476F1" w:rsidRDefault="000476F1" w:rsidP="00B87C1F">
      <w:pPr>
        <w:rPr>
          <w:rtl/>
        </w:rPr>
      </w:pPr>
    </w:p>
    <w:p w:rsidR="000476F1" w:rsidRDefault="000476F1" w:rsidP="00A42096">
      <w:pPr>
        <w:rPr>
          <w:rtl/>
        </w:rPr>
      </w:pPr>
      <w:r>
        <w:rPr>
          <w:rFonts w:hint="cs"/>
          <w:rtl/>
        </w:rPr>
        <w:t xml:space="preserve">רק הרג. רק חיסולי בתי חולים. רק חיסולי </w:t>
      </w:r>
      <w:bookmarkStart w:id="2096" w:name="_ETM_Q6_477000"/>
      <w:bookmarkEnd w:id="2096"/>
      <w:r>
        <w:rPr>
          <w:rFonts w:hint="cs"/>
          <w:rtl/>
        </w:rPr>
        <w:t>אוניברסיטאות. רק מלחמה נגד אזרחים.</w:t>
      </w:r>
    </w:p>
    <w:p w:rsidR="000476F1" w:rsidRDefault="000476F1" w:rsidP="00A42096">
      <w:pPr>
        <w:rPr>
          <w:rtl/>
        </w:rPr>
      </w:pPr>
    </w:p>
    <w:p w:rsidR="000476F1" w:rsidRDefault="000476F1" w:rsidP="00A42096">
      <w:pPr>
        <w:pStyle w:val="af6"/>
        <w:keepNext/>
        <w:rPr>
          <w:rtl/>
        </w:rPr>
      </w:pPr>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r>
        <w:rPr>
          <w:rFonts w:hint="cs"/>
          <w:rtl/>
        </w:rPr>
        <w:t>לרדת מהדוכן, חבר הכנסת איימן עודה.</w:t>
      </w:r>
    </w:p>
    <w:p w:rsidR="000476F1" w:rsidRDefault="000476F1" w:rsidP="00A42096">
      <w:pPr>
        <w:rPr>
          <w:rtl/>
        </w:rPr>
      </w:pPr>
      <w:bookmarkStart w:id="2097" w:name="_ETM_Q6_485000"/>
      <w:bookmarkEnd w:id="2097"/>
    </w:p>
    <w:p w:rsidR="000476F1" w:rsidRDefault="000476F1" w:rsidP="00A42096">
      <w:pPr>
        <w:pStyle w:val="-"/>
        <w:keepNext/>
        <w:rPr>
          <w:rtl/>
        </w:rPr>
      </w:pPr>
      <w:bookmarkStart w:id="2098" w:name="ET_speakercontinue_5293_30"/>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bookmarkEnd w:id="2098"/>
    </w:p>
    <w:p w:rsidR="000476F1" w:rsidRDefault="000476F1" w:rsidP="00B87C1F">
      <w:pPr>
        <w:rPr>
          <w:rtl/>
        </w:rPr>
      </w:pPr>
    </w:p>
    <w:p w:rsidR="000476F1" w:rsidRDefault="000476F1" w:rsidP="00A42096">
      <w:pPr>
        <w:rPr>
          <w:rtl/>
        </w:rPr>
      </w:pPr>
      <w:bookmarkStart w:id="2099" w:name="_ETM_Q6_480000"/>
      <w:bookmarkEnd w:id="2099"/>
      <w:r>
        <w:rPr>
          <w:rFonts w:hint="cs"/>
          <w:rtl/>
        </w:rPr>
        <w:t>רק מלחמה נגד חפים מפשע.</w:t>
      </w:r>
    </w:p>
    <w:p w:rsidR="000476F1" w:rsidRDefault="000476F1" w:rsidP="00A42096">
      <w:pPr>
        <w:rPr>
          <w:rtl/>
        </w:rPr>
      </w:pPr>
    </w:p>
    <w:p w:rsidR="000476F1" w:rsidRDefault="000476F1" w:rsidP="00A42096">
      <w:pPr>
        <w:pStyle w:val="af6"/>
        <w:keepNext/>
        <w:rPr>
          <w:rtl/>
        </w:rPr>
      </w:pPr>
      <w:bookmarkStart w:id="2100" w:name="ET_yor_6423_31"/>
      <w:r>
        <w:rPr>
          <w:rStyle w:val="TagStyle"/>
          <w:rFonts w:hint="cs"/>
          <w:rtl/>
        </w:rPr>
        <w:t xml:space="preserve"> </w:t>
      </w:r>
      <w:r w:rsidRPr="00573B50">
        <w:rPr>
          <w:rStyle w:val="TagStyle"/>
          <w:rtl/>
        </w:rPr>
        <w:t xml:space="preserve">&lt;&lt; יור &gt;&gt; </w:t>
      </w:r>
      <w:r>
        <w:rPr>
          <w:rtl/>
        </w:rPr>
        <w:t>היו"ר אמיר אוחנה:</w:t>
      </w:r>
      <w:r w:rsidRPr="00573B50">
        <w:rPr>
          <w:rStyle w:val="TagStyle"/>
          <w:rtl/>
        </w:rPr>
        <w:t xml:space="preserve"> &lt;&lt; יור &gt;&gt;</w:t>
      </w:r>
      <w:r>
        <w:rPr>
          <w:rtl/>
        </w:rPr>
        <w:t xml:space="preserve"> </w:t>
      </w:r>
      <w:bookmarkEnd w:id="2100"/>
    </w:p>
    <w:p w:rsidR="000476F1" w:rsidRDefault="000476F1" w:rsidP="00B87C1F">
      <w:pPr>
        <w:rPr>
          <w:rtl/>
        </w:rPr>
      </w:pPr>
    </w:p>
    <w:p w:rsidR="000476F1" w:rsidRPr="00573B50" w:rsidRDefault="000476F1" w:rsidP="00A42096">
      <w:pPr>
        <w:rPr>
          <w:rtl/>
        </w:rPr>
      </w:pPr>
      <w:bookmarkStart w:id="2101" w:name="_ETM_Q6_479000"/>
      <w:bookmarkEnd w:id="2101"/>
      <w:r>
        <w:rPr>
          <w:rFonts w:hint="cs"/>
          <w:rtl/>
        </w:rPr>
        <w:t xml:space="preserve">להוריד. להוריד את </w:t>
      </w:r>
      <w:bookmarkStart w:id="2102" w:name="_ETM_Q6_482000"/>
      <w:bookmarkEnd w:id="2102"/>
      <w:r>
        <w:rPr>
          <w:rFonts w:hint="cs"/>
          <w:rtl/>
        </w:rPr>
        <w:t xml:space="preserve">חבר הכנסת איימן עודה מהדוכן. להוריד אותו מהדוכן. </w:t>
      </w:r>
    </w:p>
    <w:p w:rsidR="000476F1" w:rsidRDefault="000476F1" w:rsidP="00A42096">
      <w:pPr>
        <w:rPr>
          <w:rtl/>
        </w:rPr>
      </w:pPr>
      <w:bookmarkStart w:id="2103" w:name="_ETM_Q6_484000"/>
      <w:bookmarkEnd w:id="2103"/>
    </w:p>
    <w:p w:rsidR="000476F1" w:rsidRDefault="000476F1" w:rsidP="00A42096">
      <w:pPr>
        <w:pStyle w:val="-"/>
        <w:keepNext/>
        <w:rPr>
          <w:rtl/>
        </w:rPr>
      </w:pPr>
      <w:bookmarkStart w:id="2104" w:name="ET_speakercontinue_5293_32"/>
      <w:r>
        <w:rPr>
          <w:rStyle w:val="TagStyle"/>
          <w:rFonts w:hint="cs"/>
          <w:rtl/>
        </w:rPr>
        <w:t xml:space="preserve"> </w:t>
      </w:r>
      <w:r w:rsidRPr="00573B50">
        <w:rPr>
          <w:rStyle w:val="TagStyle"/>
          <w:rtl/>
        </w:rPr>
        <w:t xml:space="preserve">&lt;&lt; דובר_המשך &gt;&gt; </w:t>
      </w:r>
      <w:r>
        <w:rPr>
          <w:rtl/>
        </w:rPr>
        <w:t>איימן עודה (חד"ש-תע"ל):</w:t>
      </w:r>
      <w:r w:rsidRPr="00573B50">
        <w:rPr>
          <w:rStyle w:val="TagStyle"/>
          <w:rtl/>
        </w:rPr>
        <w:t xml:space="preserve"> &lt;&lt; דובר_המשך &gt;&gt;</w:t>
      </w:r>
      <w:r>
        <w:rPr>
          <w:rtl/>
        </w:rPr>
        <w:t xml:space="preserve"> </w:t>
      </w:r>
      <w:bookmarkEnd w:id="2104"/>
    </w:p>
    <w:p w:rsidR="000476F1" w:rsidRDefault="000476F1" w:rsidP="00B87C1F">
      <w:pPr>
        <w:rPr>
          <w:rtl/>
        </w:rPr>
      </w:pPr>
    </w:p>
    <w:p w:rsidR="000476F1" w:rsidRDefault="000476F1" w:rsidP="00A42096">
      <w:pPr>
        <w:rPr>
          <w:rtl/>
        </w:rPr>
      </w:pPr>
      <w:bookmarkStart w:id="2105" w:name="_ETM_Q6_487000"/>
      <w:bookmarkEnd w:id="2105"/>
      <w:r>
        <w:rPr>
          <w:rFonts w:hint="cs"/>
          <w:rtl/>
        </w:rPr>
        <w:t>רק מלחמה נגד</w:t>
      </w:r>
      <w:bookmarkStart w:id="2106" w:name="_ETM_Q6_486000"/>
      <w:bookmarkEnd w:id="2106"/>
      <w:r>
        <w:rPr>
          <w:rFonts w:hint="cs"/>
          <w:rtl/>
        </w:rPr>
        <w:t xml:space="preserve"> חפים מפשע. זה מה שאתם עושים. חלשים. </w:t>
      </w:r>
    </w:p>
    <w:p w:rsidR="000476F1" w:rsidRDefault="000476F1" w:rsidP="00A42096">
      <w:pPr>
        <w:rPr>
          <w:rtl/>
        </w:rPr>
      </w:pPr>
    </w:p>
    <w:p w:rsidR="000476F1" w:rsidRDefault="000476F1" w:rsidP="00A42096">
      <w:pPr>
        <w:pStyle w:val="af5"/>
        <w:keepNext/>
        <w:rPr>
          <w:rtl/>
        </w:rPr>
      </w:pPr>
      <w:bookmarkStart w:id="2107" w:name="_ETM_Q6_490000"/>
      <w:bookmarkEnd w:id="2107"/>
      <w:r w:rsidRPr="00573B50">
        <w:rPr>
          <w:rStyle w:val="TagStyle"/>
          <w:rtl/>
        </w:rPr>
        <w:t xml:space="preserve">&lt;&lt; קריאה &gt;&gt; </w:t>
      </w:r>
      <w:r>
        <w:rPr>
          <w:rtl/>
        </w:rPr>
        <w:t>קריא</w:t>
      </w:r>
      <w:r>
        <w:rPr>
          <w:rFonts w:hint="cs"/>
          <w:rtl/>
        </w:rPr>
        <w:t>ות</w:t>
      </w:r>
      <w:r>
        <w:rPr>
          <w:rtl/>
        </w:rPr>
        <w:t>:</w:t>
      </w:r>
      <w:r w:rsidRPr="00573B50">
        <w:rPr>
          <w:rStyle w:val="TagStyle"/>
          <w:rtl/>
        </w:rPr>
        <w:t xml:space="preserve"> &lt;&lt; קריאה &gt;&gt;</w:t>
      </w:r>
      <w:r>
        <w:rPr>
          <w:rtl/>
        </w:rPr>
        <w:t xml:space="preserve"> </w:t>
      </w:r>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p>
    <w:p w:rsidR="000476F1" w:rsidRDefault="000476F1" w:rsidP="00A42096">
      <w:pPr>
        <w:pStyle w:val="af6"/>
        <w:keepNext/>
        <w:rPr>
          <w:rtl/>
        </w:rPr>
      </w:pPr>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2108" w:name="_ETM_Q6_491000"/>
      <w:bookmarkEnd w:id="2108"/>
      <w:r>
        <w:rPr>
          <w:rFonts w:hint="cs"/>
          <w:rtl/>
        </w:rPr>
        <w:t>להוריד</w:t>
      </w:r>
      <w:bookmarkStart w:id="2109" w:name="_ETM_Q6_489000"/>
      <w:bookmarkEnd w:id="2109"/>
      <w:r>
        <w:rPr>
          <w:rFonts w:hint="cs"/>
          <w:rtl/>
        </w:rPr>
        <w:t xml:space="preserve"> את חבר הכנסת איימן עודה מהדוכן. </w:t>
      </w:r>
    </w:p>
    <w:p w:rsidR="000476F1" w:rsidRDefault="000476F1" w:rsidP="00A42096">
      <w:pPr>
        <w:rPr>
          <w:rtl/>
        </w:rPr>
      </w:pPr>
      <w:bookmarkStart w:id="2110" w:name="_ETM_Q6_498000"/>
      <w:bookmarkEnd w:id="2110"/>
    </w:p>
    <w:p w:rsidR="000476F1" w:rsidRDefault="000476F1" w:rsidP="00A42096">
      <w:pPr>
        <w:rPr>
          <w:rtl/>
        </w:rPr>
      </w:pPr>
      <w:r>
        <w:rPr>
          <w:rFonts w:hint="cs"/>
          <w:rtl/>
        </w:rPr>
        <w:t xml:space="preserve">אנחנו </w:t>
      </w:r>
      <w:bookmarkStart w:id="2111" w:name="_ETM_Q6_495000"/>
      <w:bookmarkEnd w:id="2111"/>
      <w:r>
        <w:rPr>
          <w:rFonts w:hint="cs"/>
          <w:rtl/>
        </w:rPr>
        <w:t>עוברים להצבעה,</w:t>
      </w:r>
      <w:r>
        <w:rPr>
          <w:rtl/>
        </w:rPr>
        <w:t xml:space="preserve"> </w:t>
      </w:r>
      <w:bookmarkStart w:id="2112" w:name="_ETM_Q6_677770"/>
      <w:bookmarkEnd w:id="2112"/>
      <w:r>
        <w:rPr>
          <w:rtl/>
        </w:rPr>
        <w:t xml:space="preserve">חברי </w:t>
      </w:r>
      <w:bookmarkStart w:id="2113" w:name="_ETM_Q6_678100"/>
      <w:bookmarkEnd w:id="2113"/>
      <w:r>
        <w:rPr>
          <w:rtl/>
        </w:rPr>
        <w:t>הכנסת</w:t>
      </w:r>
      <w:r>
        <w:rPr>
          <w:rFonts w:hint="cs"/>
          <w:rtl/>
        </w:rPr>
        <w:t>.</w:t>
      </w:r>
      <w:r>
        <w:rPr>
          <w:rtl/>
        </w:rPr>
        <w:t xml:space="preserve"> </w:t>
      </w:r>
      <w:bookmarkStart w:id="2114" w:name="_ETM_Q6_678730"/>
      <w:bookmarkEnd w:id="2114"/>
      <w:r>
        <w:rPr>
          <w:rtl/>
        </w:rPr>
        <w:t xml:space="preserve">הצבעה </w:t>
      </w:r>
      <w:bookmarkStart w:id="2115" w:name="_ETM_Q6_680159"/>
      <w:bookmarkEnd w:id="2115"/>
      <w:r>
        <w:rPr>
          <w:rFonts w:hint="cs"/>
          <w:rtl/>
        </w:rPr>
        <w:t xml:space="preserve">על </w:t>
      </w:r>
      <w:r>
        <w:rPr>
          <w:rtl/>
        </w:rPr>
        <w:t>הצעת חוק איסור הכחשת הנכבה, התשפ"ה</w:t>
      </w:r>
      <w:r>
        <w:rPr>
          <w:rFonts w:hint="cs"/>
          <w:rtl/>
        </w:rPr>
        <w:t>–</w:t>
      </w:r>
      <w:r>
        <w:rPr>
          <w:rtl/>
        </w:rPr>
        <w:t>2025</w:t>
      </w:r>
      <w:r>
        <w:rPr>
          <w:rFonts w:hint="cs"/>
          <w:rtl/>
        </w:rPr>
        <w:t xml:space="preserve">. </w:t>
      </w:r>
      <w:r>
        <w:rPr>
          <w:rtl/>
        </w:rPr>
        <w:t xml:space="preserve">חברי </w:t>
      </w:r>
      <w:r>
        <w:rPr>
          <w:rFonts w:hint="cs"/>
          <w:rtl/>
        </w:rPr>
        <w:t>ה</w:t>
      </w:r>
      <w:r>
        <w:rPr>
          <w:rtl/>
        </w:rPr>
        <w:t>כנסת</w:t>
      </w:r>
      <w:r>
        <w:rPr>
          <w:rFonts w:hint="cs"/>
          <w:rtl/>
        </w:rPr>
        <w:t>,</w:t>
      </w:r>
      <w:bookmarkStart w:id="2116" w:name="_ETM_Q6_514000"/>
      <w:bookmarkEnd w:id="2116"/>
      <w:r>
        <w:rPr>
          <w:rFonts w:hint="cs"/>
          <w:rtl/>
        </w:rPr>
        <w:t xml:space="preserve"> אנא שבו במקומותיכם, מי שרוצה להצביע. הצבעה כעת.</w:t>
      </w:r>
    </w:p>
    <w:p w:rsidR="000476F1" w:rsidRDefault="000476F1" w:rsidP="00A42096">
      <w:pPr>
        <w:rPr>
          <w:rtl/>
        </w:rPr>
      </w:pPr>
    </w:p>
    <w:p w:rsidR="000476F1" w:rsidRDefault="000476F1" w:rsidP="00A42096">
      <w:pPr>
        <w:pStyle w:val="af1"/>
        <w:keepNext/>
        <w:rPr>
          <w:rtl/>
        </w:rPr>
      </w:pPr>
      <w:bookmarkStart w:id="2117" w:name="_ETM_Q6_519000"/>
      <w:bookmarkEnd w:id="2117"/>
      <w:r>
        <w:rPr>
          <w:rtl/>
        </w:rPr>
        <w:t>הצבעה מס'</w:t>
      </w:r>
      <w:r>
        <w:rPr>
          <w:rFonts w:hint="cs"/>
          <w:rtl/>
        </w:rPr>
        <w:t xml:space="preserve"> 2</w:t>
      </w:r>
    </w:p>
    <w:p w:rsidR="000476F1" w:rsidRDefault="000476F1" w:rsidP="00A42096">
      <w:pPr>
        <w:pStyle w:val="--"/>
        <w:keepNext/>
        <w:rPr>
          <w:rtl/>
        </w:rPr>
      </w:pPr>
    </w:p>
    <w:p w:rsidR="000476F1" w:rsidRDefault="000476F1" w:rsidP="00A42096">
      <w:pPr>
        <w:pStyle w:val="--"/>
        <w:keepNext/>
        <w:rPr>
          <w:rtl/>
        </w:rPr>
      </w:pPr>
      <w:r>
        <w:rPr>
          <w:rtl/>
        </w:rPr>
        <w:t>בעד ההצעה להעביר את הצעת החוק לוועדה –</w:t>
      </w:r>
      <w:r>
        <w:rPr>
          <w:rFonts w:hint="cs"/>
          <w:rtl/>
        </w:rPr>
        <w:t xml:space="preserve"> 5</w:t>
      </w:r>
    </w:p>
    <w:p w:rsidR="000476F1" w:rsidRDefault="000476F1" w:rsidP="00A42096">
      <w:pPr>
        <w:pStyle w:val="--"/>
        <w:keepNext/>
        <w:rPr>
          <w:rtl/>
        </w:rPr>
      </w:pPr>
      <w:r>
        <w:rPr>
          <w:rFonts w:hint="cs"/>
          <w:rtl/>
        </w:rPr>
        <w:t>בעד ההצעה להסיר מסדר-היום את הצעת החוק</w:t>
      </w:r>
      <w:r>
        <w:rPr>
          <w:rtl/>
        </w:rPr>
        <w:t xml:space="preserve"> – </w:t>
      </w:r>
      <w:r>
        <w:rPr>
          <w:rFonts w:hint="cs"/>
          <w:rtl/>
        </w:rPr>
        <w:t>65</w:t>
      </w:r>
    </w:p>
    <w:p w:rsidR="000476F1" w:rsidRDefault="000476F1" w:rsidP="00A42096">
      <w:pPr>
        <w:pStyle w:val="--"/>
        <w:keepNext/>
        <w:rPr>
          <w:rtl/>
        </w:rPr>
      </w:pPr>
      <w:r>
        <w:rPr>
          <w:rtl/>
        </w:rPr>
        <w:t xml:space="preserve">נמנעים – </w:t>
      </w:r>
      <w:r>
        <w:rPr>
          <w:rFonts w:hint="cs"/>
          <w:rtl/>
        </w:rPr>
        <w:t>אין</w:t>
      </w:r>
    </w:p>
    <w:p w:rsidR="000476F1" w:rsidRDefault="000476F1" w:rsidP="00A42096">
      <w:pPr>
        <w:pStyle w:val="af2"/>
        <w:rPr>
          <w:rtl/>
        </w:rPr>
      </w:pPr>
      <w:r>
        <w:rPr>
          <w:rtl/>
        </w:rPr>
        <w:t xml:space="preserve">ההצעה להעביר </w:t>
      </w:r>
      <w:r>
        <w:rPr>
          <w:rFonts w:hint="cs"/>
          <w:rtl/>
        </w:rPr>
        <w:t xml:space="preserve">לוועדה </w:t>
      </w:r>
      <w:r>
        <w:rPr>
          <w:rtl/>
        </w:rPr>
        <w:t xml:space="preserve">את </w:t>
      </w:r>
      <w:r w:rsidRPr="00467538">
        <w:rPr>
          <w:rtl/>
        </w:rPr>
        <w:t>הצעת חוק איסור הכחשת הנכבה, התשפ"ה–2025</w:t>
      </w:r>
      <w:r>
        <w:rPr>
          <w:rFonts w:hint="cs"/>
          <w:rtl/>
        </w:rPr>
        <w:t>, לא נתקבלה.</w:t>
      </w:r>
      <w:bookmarkStart w:id="2118" w:name="_ETM_Q6_526000"/>
      <w:bookmarkEnd w:id="2118"/>
    </w:p>
    <w:p w:rsidR="000476F1" w:rsidRDefault="000476F1" w:rsidP="00A42096">
      <w:pPr>
        <w:rPr>
          <w:rtl/>
        </w:rPr>
      </w:pPr>
    </w:p>
    <w:p w:rsidR="000476F1" w:rsidRDefault="000476F1" w:rsidP="00A42096">
      <w:pPr>
        <w:pStyle w:val="af6"/>
        <w:keepNext/>
        <w:rPr>
          <w:rtl/>
        </w:rPr>
      </w:pPr>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2119" w:name="_ETM_Q6_531000"/>
      <w:bookmarkEnd w:id="2119"/>
      <w:r>
        <w:rPr>
          <w:rFonts w:hint="cs"/>
          <w:rtl/>
        </w:rPr>
        <w:t xml:space="preserve">חמישה בעד, </w:t>
      </w:r>
      <w:bookmarkStart w:id="2120" w:name="_ETM_Q6_530000"/>
      <w:bookmarkEnd w:id="2120"/>
      <w:r>
        <w:rPr>
          <w:rFonts w:hint="cs"/>
          <w:rtl/>
        </w:rPr>
        <w:t xml:space="preserve">65 נגד. </w:t>
      </w:r>
      <w:bookmarkStart w:id="2121" w:name="_ETM_Q6_510000"/>
      <w:bookmarkStart w:id="2122" w:name="_ETM_Q6_511000"/>
      <w:bookmarkStart w:id="2123" w:name="_ETM_Q6_685980"/>
      <w:bookmarkStart w:id="2124" w:name="_ETM_Q6_689130"/>
      <w:bookmarkStart w:id="2125" w:name="_ETM_Q6_694609"/>
      <w:bookmarkStart w:id="2126" w:name="_ETM_Q6_695000"/>
      <w:bookmarkStart w:id="2127" w:name="_ETM_Q6_695359"/>
      <w:bookmarkStart w:id="2128" w:name="_ETM_Q6_695540"/>
      <w:bookmarkStart w:id="2129" w:name="_ETM_Q6_696019"/>
      <w:bookmarkStart w:id="2130" w:name="_ETM_Q6_696319"/>
      <w:bookmarkStart w:id="2131" w:name="_ETM_Q6_696890"/>
      <w:bookmarkStart w:id="2132" w:name="_ETM_Q6_699200"/>
      <w:bookmarkStart w:id="2133" w:name="_ETM_Q6_707129"/>
      <w:bookmarkStart w:id="2134" w:name="_ETM_Q6_708100"/>
      <w:bookmarkStart w:id="2135" w:name="_ETM_Q6_714459"/>
      <w:bookmarkStart w:id="2136" w:name="_ETM_Q6_715000"/>
      <w:bookmarkStart w:id="2137" w:name="_ETM_Q6_715300"/>
      <w:bookmarkStart w:id="2138" w:name="_ETM_Q6_716110"/>
      <w:bookmarkStart w:id="2139" w:name="_ETM_Q6_716349"/>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r>
        <w:rPr>
          <w:rtl/>
        </w:rPr>
        <w:t xml:space="preserve">אני </w:t>
      </w:r>
      <w:bookmarkStart w:id="2140" w:name="_ETM_Q6_716500"/>
      <w:bookmarkEnd w:id="2140"/>
      <w:r>
        <w:rPr>
          <w:rtl/>
        </w:rPr>
        <w:t xml:space="preserve">קובע </w:t>
      </w:r>
      <w:bookmarkStart w:id="2141" w:name="_ETM_Q6_716860"/>
      <w:bookmarkEnd w:id="2141"/>
      <w:r>
        <w:rPr>
          <w:rtl/>
        </w:rPr>
        <w:t xml:space="preserve">כי </w:t>
      </w:r>
      <w:bookmarkStart w:id="2142" w:name="_ETM_Q6_717010"/>
      <w:bookmarkEnd w:id="2142"/>
      <w:r w:rsidRPr="00D16C4A">
        <w:rPr>
          <w:rtl/>
        </w:rPr>
        <w:t xml:space="preserve">הצעת חוק </w:t>
      </w:r>
      <w:r>
        <w:rPr>
          <w:rtl/>
        </w:rPr>
        <w:t>איסור הכחשת הנכבה, התשפ"ה–2025</w:t>
      </w:r>
      <w:bookmarkStart w:id="2143" w:name="_ETM_Q6_717429"/>
      <w:bookmarkStart w:id="2144" w:name="_ETM_Q6_718030"/>
      <w:bookmarkStart w:id="2145" w:name="_ETM_Q6_718690"/>
      <w:bookmarkStart w:id="2146" w:name="_ETM_Q6_720010"/>
      <w:bookmarkStart w:id="2147" w:name="_ETM_Q6_720340"/>
      <w:bookmarkStart w:id="2148" w:name="_ETM_Q6_720700"/>
      <w:bookmarkStart w:id="2149" w:name="_ETM_Q6_721090"/>
      <w:bookmarkStart w:id="2150" w:name="_ETM_Q6_722920"/>
      <w:bookmarkEnd w:id="2143"/>
      <w:bookmarkEnd w:id="2144"/>
      <w:bookmarkEnd w:id="2145"/>
      <w:bookmarkEnd w:id="2146"/>
      <w:bookmarkEnd w:id="2147"/>
      <w:bookmarkEnd w:id="2148"/>
      <w:bookmarkEnd w:id="2149"/>
      <w:bookmarkEnd w:id="2150"/>
      <w:r>
        <w:rPr>
          <w:rFonts w:hint="cs"/>
          <w:rtl/>
        </w:rPr>
        <w:t xml:space="preserve">, </w:t>
      </w:r>
      <w:r>
        <w:rPr>
          <w:rtl/>
        </w:rPr>
        <w:t>לא</w:t>
      </w:r>
      <w:r>
        <w:rPr>
          <w:rFonts w:hint="cs"/>
          <w:rtl/>
        </w:rPr>
        <w:t xml:space="preserve"> התקבלה.</w:t>
      </w:r>
    </w:p>
    <w:p w:rsidR="000476F1" w:rsidRDefault="000476F1" w:rsidP="00A42096">
      <w:pPr>
        <w:rPr>
          <w:rtl/>
        </w:rPr>
      </w:pPr>
      <w:bookmarkStart w:id="2151" w:name="_ETM_Q6_543000"/>
      <w:bookmarkEnd w:id="2151"/>
    </w:p>
    <w:p w:rsidR="000476F1" w:rsidRDefault="000476F1" w:rsidP="00A42096">
      <w:pPr>
        <w:rPr>
          <w:rtl/>
        </w:rPr>
      </w:pPr>
    </w:p>
    <w:p w:rsidR="000476F1" w:rsidRDefault="000476F1" w:rsidP="00A42096">
      <w:pPr>
        <w:pStyle w:val="a6"/>
        <w:rPr>
          <w:rtl/>
        </w:rPr>
      </w:pPr>
      <w:bookmarkStart w:id="2152" w:name="ET_hatsach_646160_35"/>
      <w:r w:rsidRPr="00D16C4A">
        <w:rPr>
          <w:rStyle w:val="TagStyle"/>
          <w:rtl/>
        </w:rPr>
        <w:t xml:space="preserve">&lt;&lt; הצח &gt;&gt; </w:t>
      </w:r>
      <w:bookmarkStart w:id="2153" w:name="_Toc198741678"/>
      <w:bookmarkStart w:id="2154" w:name="_Toc198751621"/>
      <w:bookmarkStart w:id="2155" w:name="_Toc198754256"/>
      <w:bookmarkStart w:id="2156" w:name="_Toc198755231"/>
      <w:bookmarkStart w:id="2157" w:name="_Toc234871723"/>
      <w:bookmarkStart w:id="2158" w:name="_Toc234871863"/>
      <w:r>
        <w:rPr>
          <w:rtl/>
        </w:rPr>
        <w:t>הצעת חוק לתיקון פקודת המשטרה (ביטול הכפיפות לשר וסמכותו להתוות מדיניות), התשפ"ה</w:t>
      </w:r>
      <w:r>
        <w:rPr>
          <w:rFonts w:hint="cs"/>
          <w:rtl/>
        </w:rPr>
        <w:t>–</w:t>
      </w:r>
      <w:r>
        <w:rPr>
          <w:rtl/>
        </w:rPr>
        <w:t>2024</w:t>
      </w:r>
      <w:bookmarkEnd w:id="2153"/>
      <w:bookmarkEnd w:id="2154"/>
      <w:bookmarkEnd w:id="2155"/>
      <w:bookmarkEnd w:id="2156"/>
      <w:bookmarkEnd w:id="2157"/>
      <w:bookmarkEnd w:id="2158"/>
      <w:r w:rsidRPr="00D16C4A">
        <w:rPr>
          <w:rStyle w:val="TagStyle"/>
          <w:rtl/>
        </w:rPr>
        <w:t xml:space="preserve"> &lt;&lt; הצח &gt;&gt;</w:t>
      </w:r>
      <w:r>
        <w:rPr>
          <w:rtl/>
        </w:rPr>
        <w:t xml:space="preserve"> </w:t>
      </w:r>
      <w:bookmarkEnd w:id="2152"/>
    </w:p>
    <w:p w:rsidR="000476F1" w:rsidRDefault="000476F1" w:rsidP="00A42096">
      <w:pPr>
        <w:rPr>
          <w:rtl/>
        </w:rPr>
      </w:pPr>
      <w:r>
        <w:rPr>
          <w:rtl/>
        </w:rPr>
        <w:t>[הצעת חוק פ/5161</w:t>
      </w:r>
      <w:r>
        <w:rPr>
          <w:rFonts w:hint="cs"/>
          <w:rtl/>
        </w:rPr>
        <w:t>/25</w:t>
      </w:r>
      <w:r>
        <w:rPr>
          <w:rtl/>
        </w:rPr>
        <w:t>; נספחות.]</w:t>
      </w:r>
    </w:p>
    <w:p w:rsidR="000476F1" w:rsidRDefault="000476F1" w:rsidP="00A42096">
      <w:pPr>
        <w:pStyle w:val="-0"/>
        <w:rPr>
          <w:rtl/>
        </w:rPr>
      </w:pPr>
      <w:r>
        <w:rPr>
          <w:rtl/>
        </w:rPr>
        <w:t>(הצעת חבר הכנסת</w:t>
      </w:r>
      <w:r w:rsidRPr="002B754E">
        <w:rPr>
          <w:rtl/>
        </w:rPr>
        <w:t xml:space="preserve"> אלון שוסטר</w:t>
      </w:r>
      <w:r>
        <w:rPr>
          <w:rtl/>
        </w:rPr>
        <w:t>)</w:t>
      </w:r>
    </w:p>
    <w:p w:rsidR="000476F1" w:rsidRDefault="000476F1" w:rsidP="00A42096">
      <w:pPr>
        <w:rPr>
          <w:rtl/>
        </w:rPr>
      </w:pPr>
      <w:bookmarkStart w:id="2159" w:name="_ETM_Q6_548000"/>
      <w:bookmarkEnd w:id="2159"/>
    </w:p>
    <w:p w:rsidR="000476F1" w:rsidRDefault="000476F1" w:rsidP="00A42096">
      <w:pPr>
        <w:pStyle w:val="af6"/>
        <w:keepNext/>
        <w:rPr>
          <w:rtl/>
        </w:rPr>
      </w:pPr>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2160" w:name="_ETM_Q6_546000"/>
      <w:bookmarkStart w:id="2161" w:name="_ETM_Q6_541000"/>
      <w:bookmarkStart w:id="2162" w:name="_ETM_Q6_724640"/>
      <w:bookmarkStart w:id="2163" w:name="_ETM_Q6_727069"/>
      <w:bookmarkEnd w:id="2160"/>
      <w:bookmarkEnd w:id="2161"/>
      <w:bookmarkEnd w:id="2162"/>
      <w:bookmarkEnd w:id="2163"/>
      <w:r>
        <w:rPr>
          <w:rtl/>
        </w:rPr>
        <w:t xml:space="preserve">אנחנו </w:t>
      </w:r>
      <w:bookmarkStart w:id="2164" w:name="_ETM_Q6_727610"/>
      <w:bookmarkEnd w:id="2164"/>
      <w:r>
        <w:rPr>
          <w:rtl/>
        </w:rPr>
        <w:t xml:space="preserve">עוברים </w:t>
      </w:r>
      <w:bookmarkStart w:id="2165" w:name="_ETM_Q6_728059"/>
      <w:bookmarkEnd w:id="2165"/>
      <w:r>
        <w:rPr>
          <w:rtl/>
        </w:rPr>
        <w:t>ל</w:t>
      </w:r>
      <w:r w:rsidRPr="00D16C4A">
        <w:rPr>
          <w:rtl/>
        </w:rPr>
        <w:t>הצעת חוק לתיקון פקודת המשטרה (ביטול הכפיפות לשר וסמכו</w:t>
      </w:r>
      <w:r>
        <w:rPr>
          <w:rtl/>
        </w:rPr>
        <w:t>תו להתוות מדיניות)</w:t>
      </w:r>
      <w:r>
        <w:rPr>
          <w:rFonts w:hint="cs"/>
          <w:rtl/>
        </w:rPr>
        <w:t xml:space="preserve"> </w:t>
      </w:r>
      <w:r w:rsidR="00B87C1F">
        <w:rPr>
          <w:rFonts w:hint="cs"/>
          <w:rtl/>
        </w:rPr>
        <w:t>– – –</w:t>
      </w:r>
    </w:p>
    <w:p w:rsidR="000476F1" w:rsidRDefault="000476F1" w:rsidP="00A42096">
      <w:pPr>
        <w:rPr>
          <w:rtl/>
        </w:rPr>
      </w:pPr>
      <w:bookmarkStart w:id="2166" w:name="_ETM_Q6_554000"/>
      <w:bookmarkEnd w:id="2166"/>
    </w:p>
    <w:p w:rsidR="000476F1" w:rsidRDefault="000476F1" w:rsidP="00A42096">
      <w:pPr>
        <w:pStyle w:val="af5"/>
        <w:keepNext/>
        <w:rPr>
          <w:rtl/>
        </w:rPr>
      </w:pPr>
      <w:bookmarkStart w:id="2167" w:name="ET_interruption_5293_37"/>
      <w:r w:rsidRPr="00D16C4A">
        <w:rPr>
          <w:rStyle w:val="TagStyle"/>
          <w:rtl/>
        </w:rPr>
        <w:t xml:space="preserve"> &lt;&lt; קריאה &gt;&gt; </w:t>
      </w:r>
      <w:r>
        <w:rPr>
          <w:rtl/>
        </w:rPr>
        <w:t>איימן עודה (חד"ש-תע"ל):</w:t>
      </w:r>
      <w:r w:rsidRPr="00D16C4A">
        <w:rPr>
          <w:rStyle w:val="TagStyle"/>
          <w:rtl/>
        </w:rPr>
        <w:t xml:space="preserve"> &lt;&lt; קריאה &gt;&gt;</w:t>
      </w:r>
      <w:r>
        <w:rPr>
          <w:rtl/>
        </w:rPr>
        <w:t xml:space="preserve"> </w:t>
      </w:r>
      <w:bookmarkEnd w:id="2167"/>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bookmarkStart w:id="2168" w:name="_ETM_Q6_556000"/>
      <w:bookmarkEnd w:id="2168"/>
    </w:p>
    <w:p w:rsidR="000476F1" w:rsidRDefault="000476F1" w:rsidP="00A42096">
      <w:pPr>
        <w:pStyle w:val="af6"/>
        <w:keepNext/>
        <w:rPr>
          <w:rtl/>
        </w:rPr>
      </w:pPr>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2169" w:name="_ETM_Q6_557000"/>
      <w:bookmarkStart w:id="2170" w:name="_ETM_Q6_728510"/>
      <w:bookmarkStart w:id="2171" w:name="_ETM_Q6_729770"/>
      <w:bookmarkStart w:id="2172" w:name="_ETM_Q6_730309"/>
      <w:bookmarkStart w:id="2173" w:name="_ETM_Q6_730730"/>
      <w:bookmarkStart w:id="2174" w:name="_ETM_Q6_731330"/>
      <w:bookmarkStart w:id="2175" w:name="_ETM_Q6_732379"/>
      <w:bookmarkStart w:id="2176" w:name="_ETM_Q6_733099"/>
      <w:bookmarkStart w:id="2177" w:name="_ETM_Q6_734790"/>
      <w:bookmarkStart w:id="2178" w:name="_ETM_Q6_734970"/>
      <w:bookmarkStart w:id="2179" w:name="_ETM_Q6_735239"/>
      <w:bookmarkStart w:id="2180" w:name="_ETM_Q6_735989"/>
      <w:bookmarkStart w:id="2181" w:name="_ETM_Q6_740729"/>
      <w:bookmarkEnd w:id="2169"/>
      <w:bookmarkEnd w:id="2170"/>
      <w:bookmarkEnd w:id="2171"/>
      <w:bookmarkEnd w:id="2172"/>
      <w:bookmarkEnd w:id="2173"/>
      <w:bookmarkEnd w:id="2174"/>
      <w:bookmarkEnd w:id="2175"/>
      <w:bookmarkEnd w:id="2176"/>
      <w:bookmarkEnd w:id="2177"/>
      <w:bookmarkEnd w:id="2178"/>
      <w:bookmarkEnd w:id="2179"/>
      <w:bookmarkEnd w:id="2180"/>
      <w:bookmarkEnd w:id="2181"/>
      <w:r>
        <w:rPr>
          <w:rFonts w:hint="cs"/>
          <w:rtl/>
        </w:rPr>
        <w:t xml:space="preserve">חבר הכנסת איימן עודה, </w:t>
      </w:r>
      <w:r>
        <w:rPr>
          <w:rtl/>
        </w:rPr>
        <w:t xml:space="preserve">קריאה </w:t>
      </w:r>
      <w:bookmarkStart w:id="2182" w:name="_ETM_Q6_740939"/>
      <w:bookmarkEnd w:id="2182"/>
      <w:r>
        <w:rPr>
          <w:rtl/>
        </w:rPr>
        <w:t>ראשונה</w:t>
      </w:r>
      <w:r>
        <w:rPr>
          <w:rFonts w:hint="cs"/>
          <w:rtl/>
        </w:rPr>
        <w:t xml:space="preserve">. חבר הכנסת איימן </w:t>
      </w:r>
      <w:bookmarkStart w:id="2183" w:name="_ETM_Q6_565000"/>
      <w:bookmarkEnd w:id="2183"/>
      <w:r>
        <w:rPr>
          <w:rFonts w:hint="cs"/>
          <w:rtl/>
        </w:rPr>
        <w:t>עודה.</w:t>
      </w:r>
    </w:p>
    <w:p w:rsidR="000476F1" w:rsidRDefault="000476F1" w:rsidP="00A42096">
      <w:pPr>
        <w:rPr>
          <w:rtl/>
        </w:rPr>
      </w:pPr>
    </w:p>
    <w:p w:rsidR="000476F1" w:rsidRDefault="000476F1" w:rsidP="00A42096">
      <w:pPr>
        <w:pStyle w:val="af5"/>
        <w:keepNext/>
        <w:rPr>
          <w:rtl/>
        </w:rPr>
      </w:pPr>
      <w:bookmarkStart w:id="2184" w:name="ET_interruption_5761_39"/>
      <w:r w:rsidRPr="00D16C4A">
        <w:rPr>
          <w:rStyle w:val="TagStyle"/>
          <w:rtl/>
        </w:rPr>
        <w:t xml:space="preserve"> &lt;&lt; קריאה &gt;&gt; </w:t>
      </w:r>
      <w:r>
        <w:rPr>
          <w:rtl/>
        </w:rPr>
        <w:t>עאידה תומא סלימאן (חד"ש-תע"ל):</w:t>
      </w:r>
      <w:r w:rsidRPr="00D16C4A">
        <w:rPr>
          <w:rStyle w:val="TagStyle"/>
          <w:rtl/>
        </w:rPr>
        <w:t xml:space="preserve"> &lt;&lt; קריאה &gt;&gt;</w:t>
      </w:r>
      <w:r>
        <w:rPr>
          <w:rtl/>
        </w:rPr>
        <w:t xml:space="preserve"> </w:t>
      </w:r>
      <w:bookmarkEnd w:id="2184"/>
    </w:p>
    <w:p w:rsidR="000476F1" w:rsidRDefault="000476F1" w:rsidP="00B87C1F">
      <w:pPr>
        <w:rPr>
          <w:rtl/>
        </w:rPr>
      </w:pPr>
    </w:p>
    <w:p w:rsidR="000476F1" w:rsidRDefault="00B87C1F" w:rsidP="00A42096">
      <w:pPr>
        <w:rPr>
          <w:rtl/>
        </w:rPr>
      </w:pPr>
      <w:bookmarkStart w:id="2185" w:name="_ETM_Q6_563000"/>
      <w:bookmarkEnd w:id="2185"/>
      <w:r>
        <w:rPr>
          <w:rFonts w:hint="cs"/>
          <w:rtl/>
        </w:rPr>
        <w:t>– – –</w:t>
      </w:r>
    </w:p>
    <w:p w:rsidR="000476F1" w:rsidRDefault="000476F1" w:rsidP="00A42096">
      <w:pPr>
        <w:rPr>
          <w:rtl/>
        </w:rPr>
      </w:pPr>
    </w:p>
    <w:p w:rsidR="000476F1" w:rsidRDefault="000476F1" w:rsidP="00A42096">
      <w:pPr>
        <w:pStyle w:val="af6"/>
        <w:keepNext/>
        <w:rPr>
          <w:rtl/>
        </w:rPr>
      </w:pPr>
      <w:bookmarkStart w:id="2186" w:name="ET_yor_6423_40"/>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bookmarkEnd w:id="2186"/>
    </w:p>
    <w:p w:rsidR="000476F1" w:rsidRDefault="000476F1" w:rsidP="00B87C1F">
      <w:pPr>
        <w:rPr>
          <w:rtl/>
        </w:rPr>
      </w:pPr>
    </w:p>
    <w:p w:rsidR="000476F1" w:rsidRDefault="000476F1" w:rsidP="00A42096">
      <w:pPr>
        <w:rPr>
          <w:rtl/>
        </w:rPr>
      </w:pPr>
      <w:bookmarkStart w:id="2187" w:name="_ETM_Q6_561000"/>
      <w:bookmarkEnd w:id="2187"/>
      <w:r>
        <w:rPr>
          <w:rFonts w:hint="cs"/>
          <w:rtl/>
        </w:rPr>
        <w:t xml:space="preserve">חברת הכנסת עאידה תומא סלימאן, קריאה ראשונה. </w:t>
      </w:r>
    </w:p>
    <w:p w:rsidR="000476F1" w:rsidRDefault="000476F1" w:rsidP="00A42096">
      <w:pPr>
        <w:rPr>
          <w:rtl/>
        </w:rPr>
      </w:pPr>
    </w:p>
    <w:p w:rsidR="000476F1" w:rsidRDefault="000476F1" w:rsidP="00A42096">
      <w:pPr>
        <w:rPr>
          <w:rtl/>
        </w:rPr>
      </w:pPr>
      <w:bookmarkStart w:id="2188" w:name="_ETM_Q6_564000"/>
      <w:bookmarkEnd w:id="2188"/>
      <w:r>
        <w:rPr>
          <w:rtl/>
        </w:rPr>
        <w:t>אנחנו עוברים ל</w:t>
      </w:r>
      <w:r w:rsidRPr="00D16C4A">
        <w:rPr>
          <w:rtl/>
        </w:rPr>
        <w:t>הצעת חוק לתיקון פקודת המשטרה (ביטול הכפיפות לשר וסמכו</w:t>
      </w:r>
      <w:r>
        <w:rPr>
          <w:rtl/>
        </w:rPr>
        <w:t>תו להתוות מדיניות)</w:t>
      </w:r>
      <w:r>
        <w:rPr>
          <w:rFonts w:hint="cs"/>
          <w:rtl/>
        </w:rPr>
        <w:t xml:space="preserve">, </w:t>
      </w:r>
      <w:bookmarkStart w:id="2189" w:name="_ETM_Q6_570000"/>
      <w:bookmarkEnd w:id="2189"/>
      <w:r>
        <w:rPr>
          <w:rFonts w:hint="cs"/>
          <w:rtl/>
        </w:rPr>
        <w:t>התשפ"ה</w:t>
      </w:r>
      <w:r>
        <w:rPr>
          <w:rFonts w:hint="eastAsia"/>
          <w:rtl/>
        </w:rPr>
        <w:t>–</w:t>
      </w:r>
      <w:r>
        <w:rPr>
          <w:rFonts w:hint="cs"/>
          <w:rtl/>
        </w:rPr>
        <w:t xml:space="preserve">2024, </w:t>
      </w:r>
      <w:bookmarkStart w:id="2190" w:name="_ETM_Q6_743280"/>
      <w:bookmarkStart w:id="2191" w:name="_ETM_Q6_755999"/>
      <w:bookmarkEnd w:id="2190"/>
      <w:bookmarkEnd w:id="2191"/>
      <w:r>
        <w:rPr>
          <w:rtl/>
        </w:rPr>
        <w:t xml:space="preserve">של </w:t>
      </w:r>
      <w:bookmarkStart w:id="2192" w:name="_ETM_Q6_756300"/>
      <w:bookmarkEnd w:id="2192"/>
      <w:r>
        <w:rPr>
          <w:rtl/>
        </w:rPr>
        <w:t xml:space="preserve">חבר </w:t>
      </w:r>
      <w:bookmarkStart w:id="2193" w:name="_ETM_Q6_756629"/>
      <w:bookmarkEnd w:id="2193"/>
      <w:r>
        <w:rPr>
          <w:rtl/>
        </w:rPr>
        <w:t xml:space="preserve">הכנסת </w:t>
      </w:r>
      <w:bookmarkStart w:id="2194" w:name="_ETM_Q6_757439"/>
      <w:bookmarkEnd w:id="2194"/>
      <w:r>
        <w:rPr>
          <w:rtl/>
        </w:rPr>
        <w:t xml:space="preserve">אלון </w:t>
      </w:r>
      <w:bookmarkStart w:id="2195" w:name="_ETM_Q6_757830"/>
      <w:bookmarkEnd w:id="2195"/>
      <w:r>
        <w:rPr>
          <w:rtl/>
        </w:rPr>
        <w:t>שוסטר</w:t>
      </w:r>
      <w:r>
        <w:rPr>
          <w:rFonts w:hint="cs"/>
          <w:rtl/>
        </w:rPr>
        <w:t>.</w:t>
      </w:r>
    </w:p>
    <w:p w:rsidR="000476F1" w:rsidRDefault="000476F1" w:rsidP="00A42096">
      <w:pPr>
        <w:rPr>
          <w:rtl/>
        </w:rPr>
      </w:pPr>
    </w:p>
    <w:p w:rsidR="000476F1" w:rsidRDefault="000476F1" w:rsidP="00A42096">
      <w:pPr>
        <w:pStyle w:val="af5"/>
        <w:keepNext/>
        <w:rPr>
          <w:rtl/>
        </w:rPr>
      </w:pPr>
      <w:bookmarkStart w:id="2196" w:name="ET_interruption_5761_41"/>
      <w:r w:rsidRPr="00D16C4A">
        <w:rPr>
          <w:rStyle w:val="TagStyle"/>
          <w:rtl/>
        </w:rPr>
        <w:t xml:space="preserve"> &lt;&lt; קריאה &gt;&gt; </w:t>
      </w:r>
      <w:r>
        <w:rPr>
          <w:rtl/>
        </w:rPr>
        <w:t>עאידה תומא סלימאן (חד"ש-תע"ל):</w:t>
      </w:r>
      <w:r w:rsidRPr="00D16C4A">
        <w:rPr>
          <w:rStyle w:val="TagStyle"/>
          <w:rtl/>
        </w:rPr>
        <w:t xml:space="preserve"> &lt;&lt; קריאה &gt;&gt;</w:t>
      </w:r>
      <w:r>
        <w:rPr>
          <w:rtl/>
        </w:rPr>
        <w:t xml:space="preserve"> </w:t>
      </w:r>
      <w:bookmarkEnd w:id="2196"/>
    </w:p>
    <w:p w:rsidR="000476F1" w:rsidRDefault="000476F1" w:rsidP="00B87C1F">
      <w:pPr>
        <w:rPr>
          <w:rtl/>
        </w:rPr>
      </w:pPr>
    </w:p>
    <w:p w:rsidR="000476F1" w:rsidRDefault="00B87C1F" w:rsidP="00A42096">
      <w:pPr>
        <w:rPr>
          <w:rtl/>
        </w:rPr>
      </w:pPr>
      <w:bookmarkStart w:id="2197" w:name="_ETM_Q6_577000"/>
      <w:bookmarkEnd w:id="2197"/>
      <w:r>
        <w:rPr>
          <w:rFonts w:hint="cs"/>
          <w:rtl/>
        </w:rPr>
        <w:t>– – –</w:t>
      </w:r>
    </w:p>
    <w:p w:rsidR="000476F1" w:rsidRDefault="000476F1" w:rsidP="00A42096">
      <w:pPr>
        <w:rPr>
          <w:rtl/>
        </w:rPr>
      </w:pPr>
      <w:bookmarkStart w:id="2198" w:name="_ETM_Q6_574000"/>
      <w:bookmarkEnd w:id="2198"/>
    </w:p>
    <w:p w:rsidR="000476F1" w:rsidRDefault="000476F1" w:rsidP="00A42096">
      <w:pPr>
        <w:pStyle w:val="af6"/>
        <w:keepNext/>
        <w:rPr>
          <w:rtl/>
        </w:rPr>
      </w:pPr>
      <w:bookmarkStart w:id="2199" w:name="ET_yor_6423_42"/>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bookmarkEnd w:id="2199"/>
    </w:p>
    <w:p w:rsidR="000476F1" w:rsidRDefault="000476F1" w:rsidP="00B87C1F">
      <w:pPr>
        <w:rPr>
          <w:rtl/>
        </w:rPr>
      </w:pPr>
    </w:p>
    <w:p w:rsidR="000476F1" w:rsidRDefault="000476F1" w:rsidP="00A42096">
      <w:pPr>
        <w:rPr>
          <w:rtl/>
        </w:rPr>
      </w:pPr>
      <w:bookmarkStart w:id="2200" w:name="_ETM_Q6_575000"/>
      <w:bookmarkStart w:id="2201" w:name="_ETM_Q6_758759"/>
      <w:bookmarkEnd w:id="2200"/>
      <w:bookmarkEnd w:id="2201"/>
      <w:r>
        <w:rPr>
          <w:rtl/>
        </w:rPr>
        <w:t xml:space="preserve">חברת </w:t>
      </w:r>
      <w:bookmarkStart w:id="2202" w:name="_ETM_Q6_759240"/>
      <w:bookmarkEnd w:id="2202"/>
      <w:r>
        <w:rPr>
          <w:rtl/>
        </w:rPr>
        <w:t xml:space="preserve">הכנסת </w:t>
      </w:r>
      <w:bookmarkStart w:id="2203" w:name="_ETM_Q6_759750"/>
      <w:bookmarkEnd w:id="2203"/>
      <w:r>
        <w:rPr>
          <w:rtl/>
        </w:rPr>
        <w:t xml:space="preserve">עאידה </w:t>
      </w:r>
      <w:bookmarkStart w:id="2204" w:name="_ETM_Q6_759960"/>
      <w:bookmarkEnd w:id="2204"/>
      <w:r>
        <w:rPr>
          <w:rtl/>
        </w:rPr>
        <w:t xml:space="preserve">תומא </w:t>
      </w:r>
      <w:bookmarkStart w:id="2205" w:name="_ETM_Q6_760169"/>
      <w:bookmarkEnd w:id="2205"/>
      <w:r>
        <w:rPr>
          <w:rtl/>
        </w:rPr>
        <w:t>סלימאן</w:t>
      </w:r>
      <w:r>
        <w:rPr>
          <w:rFonts w:hint="cs"/>
          <w:rtl/>
        </w:rPr>
        <w:t>,</w:t>
      </w:r>
      <w:r>
        <w:rPr>
          <w:rtl/>
        </w:rPr>
        <w:t xml:space="preserve"> </w:t>
      </w:r>
      <w:bookmarkStart w:id="2206" w:name="_ETM_Q6_760740"/>
      <w:bookmarkEnd w:id="2206"/>
      <w:r>
        <w:rPr>
          <w:rtl/>
        </w:rPr>
        <w:t>בבקשה</w:t>
      </w:r>
      <w:r>
        <w:rPr>
          <w:rFonts w:hint="cs"/>
          <w:rtl/>
        </w:rPr>
        <w:t>.</w:t>
      </w:r>
      <w:r>
        <w:rPr>
          <w:rtl/>
        </w:rPr>
        <w:t xml:space="preserve"> </w:t>
      </w:r>
      <w:bookmarkStart w:id="2207" w:name="_ETM_Q6_762410"/>
      <w:bookmarkEnd w:id="2207"/>
    </w:p>
    <w:p w:rsidR="000476F1" w:rsidRDefault="000476F1" w:rsidP="00A42096">
      <w:pPr>
        <w:rPr>
          <w:rtl/>
        </w:rPr>
      </w:pPr>
    </w:p>
    <w:p w:rsidR="000476F1" w:rsidRDefault="000476F1" w:rsidP="00A42096">
      <w:pPr>
        <w:pStyle w:val="af5"/>
        <w:keepNext/>
        <w:rPr>
          <w:rtl/>
        </w:rPr>
      </w:pPr>
      <w:bookmarkStart w:id="2208" w:name="ET_interruption_5761_43"/>
      <w:r w:rsidRPr="00D16C4A">
        <w:rPr>
          <w:rStyle w:val="TagStyle"/>
          <w:rtl/>
        </w:rPr>
        <w:t xml:space="preserve"> &lt;&lt; קריאה &gt;&gt; </w:t>
      </w:r>
      <w:r>
        <w:rPr>
          <w:rtl/>
        </w:rPr>
        <w:t>עאידה תומא סלימאן (חד"ש-תע"ל):</w:t>
      </w:r>
      <w:r w:rsidRPr="00D16C4A">
        <w:rPr>
          <w:rStyle w:val="TagStyle"/>
          <w:rtl/>
        </w:rPr>
        <w:t xml:space="preserve"> &lt;&lt; קריאה &gt;&gt;</w:t>
      </w:r>
      <w:r>
        <w:rPr>
          <w:rtl/>
        </w:rPr>
        <w:t xml:space="preserve"> </w:t>
      </w:r>
      <w:bookmarkEnd w:id="2208"/>
    </w:p>
    <w:p w:rsidR="000476F1" w:rsidRDefault="000476F1" w:rsidP="00B87C1F">
      <w:pPr>
        <w:rPr>
          <w:rtl/>
        </w:rPr>
      </w:pPr>
    </w:p>
    <w:p w:rsidR="000476F1" w:rsidRDefault="00B87C1F" w:rsidP="00A42096">
      <w:pPr>
        <w:rPr>
          <w:rtl/>
        </w:rPr>
      </w:pPr>
      <w:bookmarkStart w:id="2209" w:name="_ETM_Q6_583000"/>
      <w:bookmarkEnd w:id="2209"/>
      <w:r>
        <w:rPr>
          <w:rFonts w:hint="cs"/>
          <w:rtl/>
        </w:rPr>
        <w:t>– – –</w:t>
      </w:r>
    </w:p>
    <w:p w:rsidR="000476F1" w:rsidRDefault="000476F1" w:rsidP="00A42096">
      <w:pPr>
        <w:rPr>
          <w:rtl/>
        </w:rPr>
      </w:pPr>
      <w:bookmarkStart w:id="2210" w:name="_ETM_Q6_580000"/>
      <w:bookmarkEnd w:id="2210"/>
    </w:p>
    <w:p w:rsidR="000476F1" w:rsidRDefault="000476F1" w:rsidP="00A42096">
      <w:pPr>
        <w:pStyle w:val="a4"/>
        <w:keepNext/>
        <w:rPr>
          <w:rtl/>
        </w:rPr>
      </w:pPr>
      <w:bookmarkStart w:id="2211" w:name="ET_speaker_6144_45"/>
      <w:r w:rsidRPr="00D16C4A">
        <w:rPr>
          <w:rStyle w:val="TagStyle"/>
          <w:rtl/>
        </w:rPr>
        <w:t xml:space="preserve"> &lt;&lt; דובר &gt;&gt; </w:t>
      </w:r>
      <w:bookmarkStart w:id="2212" w:name="_Toc198741679"/>
      <w:bookmarkStart w:id="2213" w:name="_Toc198751622"/>
      <w:bookmarkStart w:id="2214" w:name="_Toc198754257"/>
      <w:bookmarkStart w:id="2215" w:name="_Toc198755232"/>
      <w:bookmarkStart w:id="2216" w:name="_Toc234871724"/>
      <w:bookmarkStart w:id="2217" w:name="_Toc234871864"/>
      <w:r>
        <w:rPr>
          <w:rtl/>
        </w:rPr>
        <w:t>אלון שוסטר (המחנה הממלכתי):</w:t>
      </w:r>
      <w:bookmarkEnd w:id="2212"/>
      <w:bookmarkEnd w:id="2213"/>
      <w:bookmarkEnd w:id="2214"/>
      <w:bookmarkEnd w:id="2215"/>
      <w:bookmarkEnd w:id="2216"/>
      <w:bookmarkEnd w:id="2217"/>
      <w:r w:rsidRPr="00D16C4A">
        <w:rPr>
          <w:rStyle w:val="TagStyle"/>
          <w:rtl/>
        </w:rPr>
        <w:t xml:space="preserve"> &lt;&lt; דובר &gt;&gt;</w:t>
      </w:r>
      <w:r>
        <w:rPr>
          <w:rtl/>
        </w:rPr>
        <w:t xml:space="preserve"> </w:t>
      </w:r>
      <w:bookmarkEnd w:id="2211"/>
    </w:p>
    <w:p w:rsidR="000476F1" w:rsidRDefault="000476F1" w:rsidP="00B87C1F">
      <w:pPr>
        <w:rPr>
          <w:rtl/>
        </w:rPr>
      </w:pPr>
    </w:p>
    <w:p w:rsidR="000476F1" w:rsidRDefault="000476F1" w:rsidP="00A42096">
      <w:pPr>
        <w:rPr>
          <w:rtl/>
        </w:rPr>
      </w:pPr>
      <w:r>
        <w:rPr>
          <w:rFonts w:hint="cs"/>
          <w:rtl/>
        </w:rPr>
        <w:t>תודה רבה, כבוד היושב-ראש.</w:t>
      </w:r>
    </w:p>
    <w:p w:rsidR="000476F1" w:rsidRPr="00D16C4A" w:rsidRDefault="000476F1" w:rsidP="00A42096">
      <w:pPr>
        <w:rPr>
          <w:rtl/>
        </w:rPr>
      </w:pPr>
    </w:p>
    <w:p w:rsidR="000476F1" w:rsidRDefault="000476F1" w:rsidP="00A42096">
      <w:pPr>
        <w:pStyle w:val="af6"/>
        <w:keepNext/>
        <w:rPr>
          <w:rtl/>
        </w:rPr>
      </w:pPr>
      <w:bookmarkStart w:id="2218" w:name="ET_yor_6423_44"/>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bookmarkEnd w:id="2218"/>
    </w:p>
    <w:p w:rsidR="000476F1" w:rsidRDefault="000476F1" w:rsidP="00B87C1F">
      <w:pPr>
        <w:rPr>
          <w:rtl/>
        </w:rPr>
      </w:pPr>
    </w:p>
    <w:p w:rsidR="000476F1" w:rsidRDefault="000476F1" w:rsidP="00A42096">
      <w:pPr>
        <w:rPr>
          <w:rtl/>
        </w:rPr>
      </w:pPr>
      <w:r>
        <w:rPr>
          <w:rFonts w:hint="cs"/>
          <w:rtl/>
        </w:rPr>
        <w:t xml:space="preserve">חברת הכנסת עאידה תומא סלימאן, את בקריאה ראשונה. </w:t>
      </w:r>
    </w:p>
    <w:p w:rsidR="000476F1" w:rsidRDefault="000476F1" w:rsidP="00A42096">
      <w:pPr>
        <w:rPr>
          <w:rtl/>
        </w:rPr>
      </w:pPr>
      <w:bookmarkStart w:id="2219" w:name="_ETM_Q6_585000"/>
      <w:bookmarkEnd w:id="2219"/>
    </w:p>
    <w:p w:rsidR="000476F1" w:rsidRDefault="000476F1" w:rsidP="00A42096">
      <w:pPr>
        <w:pStyle w:val="af5"/>
        <w:keepNext/>
        <w:rPr>
          <w:rtl/>
        </w:rPr>
      </w:pPr>
      <w:bookmarkStart w:id="2220" w:name="ET_interruption_5761_46"/>
      <w:r w:rsidRPr="00D16C4A">
        <w:rPr>
          <w:rStyle w:val="TagStyle"/>
          <w:rtl/>
        </w:rPr>
        <w:t xml:space="preserve"> &lt;&lt; קריאה &gt;&gt; </w:t>
      </w:r>
      <w:r>
        <w:rPr>
          <w:rtl/>
        </w:rPr>
        <w:t>עאידה תומא סלימאן (חד"ש-תע"ל):</w:t>
      </w:r>
      <w:r w:rsidRPr="00D16C4A">
        <w:rPr>
          <w:rStyle w:val="TagStyle"/>
          <w:rtl/>
        </w:rPr>
        <w:t xml:space="preserve"> &lt;&lt; קריאה &gt;&gt;</w:t>
      </w:r>
      <w:r>
        <w:rPr>
          <w:rtl/>
        </w:rPr>
        <w:t xml:space="preserve"> </w:t>
      </w:r>
      <w:bookmarkEnd w:id="2220"/>
    </w:p>
    <w:p w:rsidR="000476F1" w:rsidRDefault="000476F1" w:rsidP="00B87C1F">
      <w:pPr>
        <w:rPr>
          <w:rtl/>
        </w:rPr>
      </w:pPr>
    </w:p>
    <w:p w:rsidR="000476F1" w:rsidRDefault="000476F1" w:rsidP="00A42096">
      <w:pPr>
        <w:rPr>
          <w:rtl/>
        </w:rPr>
      </w:pPr>
      <w:bookmarkStart w:id="2221" w:name="_ETM_Q6_584000"/>
      <w:bookmarkEnd w:id="2221"/>
      <w:r>
        <w:rPr>
          <w:rFonts w:hint="cs"/>
          <w:rtl/>
        </w:rPr>
        <w:t xml:space="preserve">לא </w:t>
      </w:r>
      <w:r w:rsidR="00B87C1F">
        <w:rPr>
          <w:rFonts w:hint="cs"/>
          <w:rtl/>
        </w:rPr>
        <w:t>– – –</w:t>
      </w:r>
    </w:p>
    <w:p w:rsidR="000476F1" w:rsidRDefault="000476F1" w:rsidP="00A42096">
      <w:pPr>
        <w:rPr>
          <w:rtl/>
        </w:rPr>
      </w:pPr>
    </w:p>
    <w:p w:rsidR="000476F1" w:rsidRDefault="000476F1" w:rsidP="00A42096">
      <w:pPr>
        <w:pStyle w:val="af6"/>
        <w:keepNext/>
        <w:rPr>
          <w:rtl/>
        </w:rPr>
      </w:pPr>
      <w:bookmarkStart w:id="2222" w:name="ET_yor_6423_47"/>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bookmarkEnd w:id="2222"/>
    </w:p>
    <w:p w:rsidR="000476F1" w:rsidRDefault="000476F1" w:rsidP="00B87C1F">
      <w:pPr>
        <w:rPr>
          <w:rtl/>
        </w:rPr>
      </w:pPr>
    </w:p>
    <w:p w:rsidR="000476F1" w:rsidRDefault="000476F1" w:rsidP="00A42096">
      <w:pPr>
        <w:rPr>
          <w:rtl/>
        </w:rPr>
      </w:pPr>
      <w:bookmarkStart w:id="2223" w:name="_ETM_Q6_587000"/>
      <w:bookmarkEnd w:id="2223"/>
      <w:r>
        <w:rPr>
          <w:rFonts w:hint="cs"/>
          <w:rtl/>
        </w:rPr>
        <w:t>אז בקריאה שנייה, מאה אחוז.</w:t>
      </w:r>
    </w:p>
    <w:p w:rsidR="000476F1" w:rsidRDefault="000476F1" w:rsidP="00A42096">
      <w:pPr>
        <w:rPr>
          <w:rtl/>
        </w:rPr>
      </w:pPr>
      <w:bookmarkStart w:id="2224" w:name="_ETM_Q6_588000"/>
      <w:bookmarkEnd w:id="2224"/>
    </w:p>
    <w:p w:rsidR="000476F1" w:rsidRDefault="000476F1" w:rsidP="00A42096">
      <w:pPr>
        <w:pStyle w:val="-"/>
        <w:keepNext/>
        <w:rPr>
          <w:rtl/>
        </w:rPr>
      </w:pPr>
      <w:bookmarkStart w:id="2225" w:name="ET_speakercontinue_6144_48"/>
      <w:r w:rsidRPr="00D16C4A">
        <w:rPr>
          <w:rStyle w:val="TagStyle"/>
          <w:rtl/>
        </w:rPr>
        <w:t xml:space="preserve"> &lt;&lt; דובר_המשך &gt;&gt; </w:t>
      </w:r>
      <w:r>
        <w:rPr>
          <w:rtl/>
        </w:rPr>
        <w:t>אלון שוסטר (המחנה הממלכתי):</w:t>
      </w:r>
      <w:r w:rsidRPr="00D16C4A">
        <w:rPr>
          <w:rStyle w:val="TagStyle"/>
          <w:rtl/>
        </w:rPr>
        <w:t xml:space="preserve"> &lt;&lt; דובר_המשך &gt;&gt;</w:t>
      </w:r>
      <w:r>
        <w:rPr>
          <w:rtl/>
        </w:rPr>
        <w:t xml:space="preserve"> </w:t>
      </w:r>
      <w:bookmarkEnd w:id="2225"/>
    </w:p>
    <w:p w:rsidR="000476F1" w:rsidRDefault="000476F1" w:rsidP="00B87C1F">
      <w:pPr>
        <w:rPr>
          <w:rtl/>
        </w:rPr>
      </w:pPr>
    </w:p>
    <w:p w:rsidR="000476F1" w:rsidRDefault="000476F1" w:rsidP="00A42096">
      <w:pPr>
        <w:rPr>
          <w:rtl/>
        </w:rPr>
      </w:pPr>
      <w:bookmarkStart w:id="2226" w:name="_ETM_Q6_586000"/>
      <w:bookmarkEnd w:id="2226"/>
      <w:r>
        <w:rPr>
          <w:rtl/>
        </w:rPr>
        <w:t xml:space="preserve">כבוד </w:t>
      </w:r>
      <w:r>
        <w:rPr>
          <w:rFonts w:hint="cs"/>
          <w:rtl/>
        </w:rPr>
        <w:t>ה</w:t>
      </w:r>
      <w:r>
        <w:rPr>
          <w:rtl/>
        </w:rPr>
        <w:t>יושב</w:t>
      </w:r>
      <w:r>
        <w:rPr>
          <w:rFonts w:hint="cs"/>
          <w:rtl/>
        </w:rPr>
        <w:t>-</w:t>
      </w:r>
      <w:r>
        <w:rPr>
          <w:rtl/>
        </w:rPr>
        <w:t>ראש, חברותיי וחבריי</w:t>
      </w:r>
      <w:r>
        <w:rPr>
          <w:rFonts w:hint="cs"/>
          <w:rtl/>
        </w:rPr>
        <w:t xml:space="preserve"> </w:t>
      </w:r>
      <w:r w:rsidR="00B87C1F">
        <w:rPr>
          <w:rFonts w:hint="cs"/>
          <w:rtl/>
        </w:rPr>
        <w:t>– – –</w:t>
      </w:r>
    </w:p>
    <w:p w:rsidR="000476F1" w:rsidRDefault="000476F1" w:rsidP="00A42096">
      <w:pPr>
        <w:rPr>
          <w:rtl/>
        </w:rPr>
      </w:pPr>
      <w:bookmarkStart w:id="2227" w:name="_ETM_Q6_590000"/>
      <w:bookmarkEnd w:id="2227"/>
    </w:p>
    <w:p w:rsidR="000476F1" w:rsidRDefault="000476F1" w:rsidP="00A42096">
      <w:pPr>
        <w:pStyle w:val="af5"/>
        <w:keepNext/>
        <w:rPr>
          <w:rtl/>
        </w:rPr>
      </w:pPr>
      <w:bookmarkStart w:id="2228" w:name="ET_interruption_5264_49"/>
      <w:r w:rsidRPr="00497397">
        <w:rPr>
          <w:rStyle w:val="TagStyle"/>
          <w:rtl/>
        </w:rPr>
        <w:t xml:space="preserve"> &lt;&lt; קריאה &gt;&gt; </w:t>
      </w:r>
      <w:r>
        <w:rPr>
          <w:rtl/>
        </w:rPr>
        <w:t>אחמד טיבי (חד"ש-תע"ל):</w:t>
      </w:r>
      <w:r w:rsidRPr="00497397">
        <w:rPr>
          <w:rStyle w:val="TagStyle"/>
          <w:rtl/>
        </w:rPr>
        <w:t xml:space="preserve"> &lt;&lt; קריאה &gt;&gt;</w:t>
      </w:r>
      <w:r>
        <w:rPr>
          <w:rtl/>
        </w:rPr>
        <w:t xml:space="preserve"> </w:t>
      </w:r>
      <w:bookmarkEnd w:id="2228"/>
    </w:p>
    <w:p w:rsidR="000476F1" w:rsidRDefault="000476F1" w:rsidP="00B87C1F">
      <w:pPr>
        <w:rPr>
          <w:rtl/>
        </w:rPr>
      </w:pPr>
    </w:p>
    <w:p w:rsidR="000476F1" w:rsidRDefault="00B87C1F" w:rsidP="00A42096">
      <w:pPr>
        <w:rPr>
          <w:rtl/>
        </w:rPr>
      </w:pPr>
      <w:r>
        <w:rPr>
          <w:rFonts w:hint="cs"/>
          <w:rtl/>
        </w:rPr>
        <w:t>– – –</w:t>
      </w:r>
    </w:p>
    <w:p w:rsidR="000476F1" w:rsidRDefault="000476F1" w:rsidP="00A42096">
      <w:pPr>
        <w:rPr>
          <w:rtl/>
        </w:rPr>
      </w:pPr>
    </w:p>
    <w:p w:rsidR="000476F1" w:rsidRDefault="000476F1" w:rsidP="00A42096">
      <w:pPr>
        <w:pStyle w:val="af6"/>
        <w:keepNext/>
        <w:rPr>
          <w:rtl/>
        </w:rPr>
      </w:pPr>
      <w:r w:rsidRPr="00497397">
        <w:rPr>
          <w:rStyle w:val="TagStyle"/>
          <w:rtl/>
        </w:rPr>
        <w:t xml:space="preserve"> &lt;&lt; יור &gt;&gt; </w:t>
      </w:r>
      <w:r>
        <w:rPr>
          <w:rtl/>
        </w:rPr>
        <w:t>היו"ר אמיר אוחנה:</w:t>
      </w:r>
      <w:r w:rsidRPr="00497397">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2229" w:name="_ETM_Q6_591000"/>
      <w:bookmarkEnd w:id="2229"/>
      <w:r>
        <w:rPr>
          <w:rFonts w:hint="cs"/>
          <w:rtl/>
        </w:rPr>
        <w:t>חבר הכנסת טיבי, קריאה ראשונה.</w:t>
      </w:r>
    </w:p>
    <w:p w:rsidR="000476F1" w:rsidRDefault="000476F1" w:rsidP="00A42096">
      <w:pPr>
        <w:rPr>
          <w:rtl/>
        </w:rPr>
      </w:pPr>
    </w:p>
    <w:p w:rsidR="000476F1" w:rsidRDefault="000476F1" w:rsidP="00A42096">
      <w:pPr>
        <w:pStyle w:val="af5"/>
        <w:keepNext/>
        <w:rPr>
          <w:rtl/>
        </w:rPr>
      </w:pPr>
      <w:bookmarkStart w:id="2230" w:name="ET_interruption_5264_51"/>
      <w:r w:rsidRPr="00497397">
        <w:rPr>
          <w:rStyle w:val="TagStyle"/>
          <w:rtl/>
        </w:rPr>
        <w:t xml:space="preserve"> &lt;&lt; קריאה &gt;&gt; </w:t>
      </w:r>
      <w:r>
        <w:rPr>
          <w:rtl/>
        </w:rPr>
        <w:t>אחמד טיבי (חד"ש-תע"ל):</w:t>
      </w:r>
      <w:r w:rsidRPr="00497397">
        <w:rPr>
          <w:rStyle w:val="TagStyle"/>
          <w:rtl/>
        </w:rPr>
        <w:t xml:space="preserve"> &lt;&lt; קריאה &gt;&gt;</w:t>
      </w:r>
      <w:r>
        <w:rPr>
          <w:rtl/>
        </w:rPr>
        <w:t xml:space="preserve"> </w:t>
      </w:r>
      <w:bookmarkEnd w:id="2230"/>
    </w:p>
    <w:p w:rsidR="000476F1" w:rsidRDefault="000476F1" w:rsidP="00B87C1F">
      <w:pPr>
        <w:rPr>
          <w:rtl/>
        </w:rPr>
      </w:pPr>
    </w:p>
    <w:p w:rsidR="000476F1" w:rsidRDefault="00B87C1F" w:rsidP="00A42096">
      <w:pPr>
        <w:rPr>
          <w:rtl/>
        </w:rPr>
      </w:pPr>
      <w:bookmarkStart w:id="2231" w:name="_ETM_Q6_596000"/>
      <w:bookmarkEnd w:id="2231"/>
      <w:r>
        <w:rPr>
          <w:rFonts w:hint="cs"/>
          <w:rtl/>
        </w:rPr>
        <w:t>– – –</w:t>
      </w:r>
    </w:p>
    <w:p w:rsidR="000476F1" w:rsidRDefault="000476F1" w:rsidP="00A42096">
      <w:pPr>
        <w:rPr>
          <w:rtl/>
        </w:rPr>
      </w:pPr>
    </w:p>
    <w:p w:rsidR="000476F1" w:rsidRDefault="000476F1" w:rsidP="00A42096">
      <w:pPr>
        <w:pStyle w:val="af6"/>
        <w:keepNext/>
        <w:rPr>
          <w:rtl/>
        </w:rPr>
      </w:pPr>
      <w:bookmarkStart w:id="2232" w:name="ET_yor_6423_52"/>
      <w:r w:rsidRPr="00497397">
        <w:rPr>
          <w:rStyle w:val="TagStyle"/>
          <w:rtl/>
        </w:rPr>
        <w:t xml:space="preserve"> &lt;&lt; יור &gt;&gt; </w:t>
      </w:r>
      <w:r>
        <w:rPr>
          <w:rtl/>
        </w:rPr>
        <w:t>היו"ר אמיר אוחנה:</w:t>
      </w:r>
      <w:r w:rsidRPr="00497397">
        <w:rPr>
          <w:rStyle w:val="TagStyle"/>
          <w:rtl/>
        </w:rPr>
        <w:t xml:space="preserve"> &lt;&lt; יור &gt;&gt;</w:t>
      </w:r>
      <w:r>
        <w:rPr>
          <w:rtl/>
        </w:rPr>
        <w:t xml:space="preserve"> </w:t>
      </w:r>
      <w:bookmarkEnd w:id="2232"/>
    </w:p>
    <w:p w:rsidR="000476F1" w:rsidRDefault="000476F1" w:rsidP="00B87C1F">
      <w:pPr>
        <w:rPr>
          <w:rtl/>
        </w:rPr>
      </w:pPr>
    </w:p>
    <w:p w:rsidR="000476F1" w:rsidRDefault="000476F1" w:rsidP="00A42096">
      <w:pPr>
        <w:rPr>
          <w:rtl/>
        </w:rPr>
      </w:pPr>
      <w:bookmarkStart w:id="2233" w:name="_ETM_Q6_594000"/>
      <w:bookmarkStart w:id="2234" w:name="_ETM_Q6_597000"/>
      <w:bookmarkEnd w:id="2233"/>
      <w:bookmarkEnd w:id="2234"/>
      <w:r>
        <w:rPr>
          <w:rtl/>
        </w:rPr>
        <w:t>חבר הכנסת</w:t>
      </w:r>
      <w:r>
        <w:rPr>
          <w:rFonts w:hint="cs"/>
          <w:rtl/>
        </w:rPr>
        <w:t xml:space="preserve"> טיבי.</w:t>
      </w:r>
    </w:p>
    <w:p w:rsidR="000476F1" w:rsidRDefault="000476F1" w:rsidP="00A42096">
      <w:pPr>
        <w:rPr>
          <w:rtl/>
        </w:rPr>
      </w:pPr>
    </w:p>
    <w:p w:rsidR="000476F1" w:rsidRDefault="000476F1" w:rsidP="00A42096">
      <w:pPr>
        <w:pStyle w:val="af5"/>
        <w:keepNext/>
        <w:rPr>
          <w:rtl/>
        </w:rPr>
      </w:pPr>
      <w:bookmarkStart w:id="2235" w:name="ET_interruption_5264_53"/>
      <w:r w:rsidRPr="00497397">
        <w:rPr>
          <w:rStyle w:val="TagStyle"/>
          <w:rtl/>
        </w:rPr>
        <w:t xml:space="preserve"> &lt;&lt; קריאה &gt;&gt; </w:t>
      </w:r>
      <w:r>
        <w:rPr>
          <w:rtl/>
        </w:rPr>
        <w:t>אחמד טיבי (חד"ש-תע"ל):</w:t>
      </w:r>
      <w:r w:rsidRPr="00497397">
        <w:rPr>
          <w:rStyle w:val="TagStyle"/>
          <w:rtl/>
        </w:rPr>
        <w:t xml:space="preserve"> &lt;&lt; קריאה &gt;&gt;</w:t>
      </w:r>
      <w:r>
        <w:rPr>
          <w:rtl/>
        </w:rPr>
        <w:t xml:space="preserve"> </w:t>
      </w:r>
      <w:bookmarkEnd w:id="2235"/>
    </w:p>
    <w:p w:rsidR="000476F1" w:rsidRDefault="000476F1" w:rsidP="00B87C1F">
      <w:pPr>
        <w:rPr>
          <w:rtl/>
        </w:rPr>
      </w:pPr>
    </w:p>
    <w:p w:rsidR="000476F1" w:rsidRDefault="000476F1" w:rsidP="00A42096">
      <w:pPr>
        <w:rPr>
          <w:rtl/>
        </w:rPr>
      </w:pPr>
      <w:bookmarkStart w:id="2236" w:name="_ETM_Q6_602000"/>
      <w:bookmarkEnd w:id="2236"/>
      <w:r>
        <w:rPr>
          <w:rFonts w:hint="cs"/>
          <w:rtl/>
        </w:rPr>
        <w:t xml:space="preserve">בושה </w:t>
      </w:r>
      <w:r w:rsidR="00B87C1F">
        <w:rPr>
          <w:rFonts w:hint="cs"/>
          <w:rtl/>
        </w:rPr>
        <w:t>– – –</w:t>
      </w:r>
    </w:p>
    <w:p w:rsidR="000476F1" w:rsidRDefault="000476F1" w:rsidP="00A42096">
      <w:pPr>
        <w:rPr>
          <w:rtl/>
        </w:rPr>
      </w:pPr>
      <w:bookmarkStart w:id="2237" w:name="_ETM_Q6_599000"/>
      <w:bookmarkEnd w:id="2237"/>
    </w:p>
    <w:p w:rsidR="000476F1" w:rsidRDefault="000476F1" w:rsidP="00A42096">
      <w:pPr>
        <w:pStyle w:val="af6"/>
        <w:keepNext/>
        <w:rPr>
          <w:rtl/>
        </w:rPr>
      </w:pPr>
      <w:r w:rsidRPr="00497397">
        <w:rPr>
          <w:rStyle w:val="TagStyle"/>
          <w:rtl/>
        </w:rPr>
        <w:t xml:space="preserve"> &lt;&lt; יור &gt;&gt; </w:t>
      </w:r>
      <w:r>
        <w:rPr>
          <w:rtl/>
        </w:rPr>
        <w:t>היו"ר אמיר אוחנה:</w:t>
      </w:r>
      <w:r w:rsidRPr="00497397">
        <w:rPr>
          <w:rStyle w:val="TagStyle"/>
          <w:rtl/>
        </w:rPr>
        <w:t xml:space="preserve"> &lt;&lt; יור &gt;&gt;</w:t>
      </w:r>
      <w:r>
        <w:rPr>
          <w:rtl/>
        </w:rPr>
        <w:t xml:space="preserve"> </w:t>
      </w:r>
    </w:p>
    <w:p w:rsidR="000476F1" w:rsidRDefault="000476F1" w:rsidP="00B87C1F">
      <w:pPr>
        <w:rPr>
          <w:rtl/>
        </w:rPr>
      </w:pPr>
    </w:p>
    <w:p w:rsidR="000476F1" w:rsidRDefault="000476F1" w:rsidP="00A42096">
      <w:pPr>
        <w:rPr>
          <w:rtl/>
        </w:rPr>
      </w:pPr>
      <w:bookmarkStart w:id="2238" w:name="_ETM_Q6_600000"/>
      <w:bookmarkEnd w:id="2238"/>
      <w:r>
        <w:rPr>
          <w:rFonts w:hint="cs"/>
          <w:rtl/>
        </w:rPr>
        <w:t xml:space="preserve">חבר הכנסת טיבי, קריאה שנייה. </w:t>
      </w:r>
    </w:p>
    <w:p w:rsidR="000476F1" w:rsidRDefault="000476F1" w:rsidP="00B87C1F">
      <w:pPr>
        <w:rPr>
          <w:rtl/>
        </w:rPr>
      </w:pPr>
    </w:p>
    <w:p w:rsidR="000476F1" w:rsidRDefault="000476F1" w:rsidP="00A42096">
      <w:pPr>
        <w:rPr>
          <w:rtl/>
        </w:rPr>
      </w:pPr>
      <w:bookmarkStart w:id="2239" w:name="_ETM_Q6_606000"/>
      <w:bookmarkEnd w:id="2239"/>
      <w:r>
        <w:rPr>
          <w:rFonts w:hint="cs"/>
          <w:rtl/>
        </w:rPr>
        <w:t>חבר הכנסת שוסטר, עד עשר דקות לרשותך.</w:t>
      </w:r>
    </w:p>
    <w:p w:rsidR="000476F1" w:rsidRDefault="000476F1" w:rsidP="00A42096">
      <w:pPr>
        <w:rPr>
          <w:rtl/>
        </w:rPr>
      </w:pPr>
      <w:bookmarkStart w:id="2240" w:name="_ETM_Q6_608000"/>
      <w:bookmarkEnd w:id="2240"/>
    </w:p>
    <w:p w:rsidR="000476F1" w:rsidRDefault="000476F1" w:rsidP="00A42096">
      <w:pPr>
        <w:pStyle w:val="-"/>
        <w:keepNext/>
        <w:rPr>
          <w:rtl/>
        </w:rPr>
      </w:pPr>
      <w:bookmarkStart w:id="2241" w:name="ET_speakercontinue_6144_57"/>
      <w:r w:rsidRPr="00497397">
        <w:rPr>
          <w:rStyle w:val="TagStyle"/>
          <w:rtl/>
        </w:rPr>
        <w:t xml:space="preserve"> &lt;&lt; דובר_המשך &gt;&gt; </w:t>
      </w:r>
      <w:r>
        <w:rPr>
          <w:rtl/>
        </w:rPr>
        <w:t>אלון שוסטר (המחנה הממלכתי):</w:t>
      </w:r>
      <w:r w:rsidRPr="00497397">
        <w:rPr>
          <w:rStyle w:val="TagStyle"/>
          <w:rtl/>
        </w:rPr>
        <w:t xml:space="preserve"> &lt;&lt; דובר_המשך &gt;&gt;</w:t>
      </w:r>
      <w:r>
        <w:rPr>
          <w:rtl/>
        </w:rPr>
        <w:t xml:space="preserve"> </w:t>
      </w:r>
      <w:bookmarkEnd w:id="2241"/>
    </w:p>
    <w:p w:rsidR="000476F1" w:rsidRDefault="000476F1" w:rsidP="00B87C1F">
      <w:pPr>
        <w:rPr>
          <w:rtl/>
        </w:rPr>
      </w:pPr>
    </w:p>
    <w:p w:rsidR="000476F1" w:rsidRDefault="000476F1" w:rsidP="00CC3354">
      <w:pPr>
        <w:rPr>
          <w:rtl/>
        </w:rPr>
      </w:pPr>
      <w:bookmarkStart w:id="2242" w:name="_ETM_Q6_609000"/>
      <w:bookmarkEnd w:id="2242"/>
      <w:r>
        <w:rPr>
          <w:rFonts w:hint="cs"/>
          <w:rtl/>
        </w:rPr>
        <w:t xml:space="preserve">תודה רבה. </w:t>
      </w:r>
      <w:bookmarkStart w:id="2243" w:name="_ETM_Q6_610000"/>
      <w:bookmarkEnd w:id="2243"/>
      <w:r>
        <w:rPr>
          <w:rtl/>
        </w:rPr>
        <w:t>הצעת החוק הזו לתיקון פקודת המשטרה הונחה על שולחן הכנסת בדצמבר 2024, עוד בטרם ניתנה פסיקת בג</w:t>
      </w:r>
      <w:r>
        <w:rPr>
          <w:rFonts w:hint="cs"/>
          <w:rtl/>
        </w:rPr>
        <w:t>"</w:t>
      </w:r>
      <w:r>
        <w:rPr>
          <w:rtl/>
        </w:rPr>
        <w:t>ץ בעניין. הצעת החוק נולדה מתוך הבנה שהשינויים שהוכנסו במסגרת תיקון 37 אינם מאוזנים</w:t>
      </w:r>
      <w:r>
        <w:rPr>
          <w:rFonts w:hint="cs"/>
          <w:rtl/>
        </w:rPr>
        <w:t>.</w:t>
      </w:r>
      <w:r>
        <w:rPr>
          <w:rtl/>
        </w:rPr>
        <w:t xml:space="preserve"> הם מאפשרים לשר התערבות בלתי ראויה בניהול השוטף של המשטרה</w:t>
      </w:r>
      <w:r>
        <w:rPr>
          <w:rFonts w:hint="cs"/>
          <w:rtl/>
        </w:rPr>
        <w:t>,</w:t>
      </w:r>
      <w:r>
        <w:rPr>
          <w:rtl/>
        </w:rPr>
        <w:t xml:space="preserve"> הן בפוליטיזציה במינויים</w:t>
      </w:r>
      <w:r w:rsidR="00CC3354">
        <w:rPr>
          <w:rFonts w:hint="cs"/>
          <w:rtl/>
        </w:rPr>
        <w:t>,</w:t>
      </w:r>
      <w:r>
        <w:rPr>
          <w:rtl/>
        </w:rPr>
        <w:t xml:space="preserve"> הן בשיקול דעת מקצועי בהפעלת</w:t>
      </w:r>
      <w:r>
        <w:rPr>
          <w:rFonts w:hint="cs"/>
          <w:rtl/>
        </w:rPr>
        <w:t xml:space="preserve"> </w:t>
      </w:r>
      <w:bookmarkStart w:id="2244" w:name="_ETM_Q6_642000"/>
      <w:bookmarkEnd w:id="2244"/>
      <w:r>
        <w:rPr>
          <w:rtl/>
        </w:rPr>
        <w:t>משאבי המודיעין, הכ</w:t>
      </w:r>
      <w:r>
        <w:rPr>
          <w:rFonts w:hint="cs"/>
          <w:rtl/>
        </w:rPr>
        <w:t>ו</w:t>
      </w:r>
      <w:r>
        <w:rPr>
          <w:rtl/>
        </w:rPr>
        <w:t>ח המבצעי</w:t>
      </w:r>
      <w:r>
        <w:rPr>
          <w:rFonts w:hint="cs"/>
          <w:rtl/>
        </w:rPr>
        <w:t>,</w:t>
      </w:r>
      <w:r>
        <w:rPr>
          <w:rtl/>
        </w:rPr>
        <w:t xml:space="preserve"> והן בתחום הרגיש של</w:t>
      </w:r>
      <w:r>
        <w:rPr>
          <w:rFonts w:hint="cs"/>
          <w:rtl/>
        </w:rPr>
        <w:t xml:space="preserve"> חקירות. </w:t>
      </w:r>
      <w:bookmarkStart w:id="2245" w:name="_ETM_Q6_647000"/>
      <w:bookmarkEnd w:id="2245"/>
      <w:r>
        <w:rPr>
          <w:rtl/>
        </w:rPr>
        <w:t>התיקו</w:t>
      </w:r>
      <w:r>
        <w:rPr>
          <w:rFonts w:hint="cs"/>
          <w:rtl/>
        </w:rPr>
        <w:t>ן</w:t>
      </w:r>
      <w:r w:rsidR="00CC3354">
        <w:rPr>
          <w:rFonts w:hint="cs"/>
          <w:rtl/>
        </w:rPr>
        <w:t>,</w:t>
      </w:r>
      <w:r>
        <w:rPr>
          <w:rFonts w:hint="cs"/>
          <w:rtl/>
        </w:rPr>
        <w:t xml:space="preserve"> שבוצע לפני שנתיים וחצי</w:t>
      </w:r>
      <w:r w:rsidR="00CC3354">
        <w:rPr>
          <w:rFonts w:hint="cs"/>
          <w:rtl/>
        </w:rPr>
        <w:t>,</w:t>
      </w:r>
      <w:r>
        <w:rPr>
          <w:rFonts w:hint="cs"/>
          <w:rtl/>
        </w:rPr>
        <w:t xml:space="preserve"> </w:t>
      </w:r>
      <w:r>
        <w:rPr>
          <w:rtl/>
        </w:rPr>
        <w:t>לא איזן את סמכויותיו המוגדלות של השר על ידי הכפפתו לעקרונות הממלכתיות, האחריותיות והמקצוע</w:t>
      </w:r>
      <w:r>
        <w:rPr>
          <w:rFonts w:hint="cs"/>
          <w:rtl/>
        </w:rPr>
        <w:t>י</w:t>
      </w:r>
      <w:r>
        <w:rPr>
          <w:rtl/>
        </w:rPr>
        <w:t>ות.</w:t>
      </w:r>
      <w:r w:rsidR="00CC3354">
        <w:rPr>
          <w:rFonts w:hint="cs"/>
          <w:rtl/>
        </w:rPr>
        <w:t xml:space="preserve"> </w:t>
      </w:r>
      <w:r>
        <w:rPr>
          <w:rtl/>
        </w:rPr>
        <w:t>התיקון המקורי שתבע השר לביטחון פנים</w:t>
      </w:r>
      <w:r>
        <w:rPr>
          <w:rFonts w:hint="cs"/>
          <w:rtl/>
        </w:rPr>
        <w:t xml:space="preserve"> </w:t>
      </w:r>
      <w:r>
        <w:rPr>
          <w:rtl/>
        </w:rPr>
        <w:t>רודד בתהליך החקיקה</w:t>
      </w:r>
      <w:r>
        <w:rPr>
          <w:rFonts w:hint="cs"/>
          <w:rtl/>
        </w:rPr>
        <w:t>,</w:t>
      </w:r>
      <w:r>
        <w:rPr>
          <w:rtl/>
        </w:rPr>
        <w:t xml:space="preserve"> אך נותרו על כנן סמכויות חסרות תקדים </w:t>
      </w:r>
      <w:r>
        <w:rPr>
          <w:rFonts w:hint="cs"/>
          <w:rtl/>
        </w:rPr>
        <w:t>ל</w:t>
      </w:r>
      <w:r>
        <w:rPr>
          <w:rtl/>
        </w:rPr>
        <w:t>שר בניהול המשטרה. התוצר הפגום פוגע בעצמאות המשטרה, בכישוריה המקצועיים ובאמון הציבור כלפי שומרי החוק.</w:t>
      </w:r>
    </w:p>
    <w:p w:rsidR="000476F1" w:rsidRDefault="000476F1" w:rsidP="00A42096">
      <w:pPr>
        <w:rPr>
          <w:rtl/>
        </w:rPr>
      </w:pPr>
    </w:p>
    <w:p w:rsidR="000476F1" w:rsidRDefault="000476F1" w:rsidP="00CC3354">
      <w:pPr>
        <w:rPr>
          <w:rtl/>
        </w:rPr>
      </w:pPr>
      <w:r>
        <w:rPr>
          <w:rtl/>
        </w:rPr>
        <w:t>בניגוד לפסיקת בית המשפט העליון מ</w:t>
      </w:r>
      <w:r>
        <w:rPr>
          <w:rFonts w:hint="cs"/>
          <w:rtl/>
        </w:rPr>
        <w:t>-2 ב</w:t>
      </w:r>
      <w:r>
        <w:rPr>
          <w:rtl/>
        </w:rPr>
        <w:t>ינואר 2025, ועדת השרים לחקיקה התנגדה בראשית השבוע להצעת החוק שאני מגיש לכם</w:t>
      </w:r>
      <w:bookmarkStart w:id="2246" w:name="_ETM_Q6_698000"/>
      <w:bookmarkEnd w:id="2246"/>
      <w:r>
        <w:rPr>
          <w:rFonts w:hint="cs"/>
          <w:rtl/>
        </w:rPr>
        <w:t xml:space="preserve">. אני מבקש מחבריי בקואליציה להקשיב היטב </w:t>
      </w:r>
      <w:bookmarkStart w:id="2247" w:name="_ETM_Q6_700000"/>
      <w:bookmarkEnd w:id="2247"/>
      <w:r>
        <w:rPr>
          <w:rFonts w:hint="cs"/>
          <w:rtl/>
        </w:rPr>
        <w:t xml:space="preserve">לסוגיה הזו, משום שבעצם </w:t>
      </w:r>
      <w:r>
        <w:rPr>
          <w:rtl/>
        </w:rPr>
        <w:t>אני מציע לחברי הכנסת לגלות עמוד שדרה ערכי וחזון מקצועי</w:t>
      </w:r>
      <w:r>
        <w:rPr>
          <w:rFonts w:hint="cs"/>
          <w:rtl/>
        </w:rPr>
        <w:t>,</w:t>
      </w:r>
      <w:r>
        <w:rPr>
          <w:rtl/>
        </w:rPr>
        <w:t xml:space="preserve"> ולהצטרף אל</w:t>
      </w:r>
      <w:r>
        <w:rPr>
          <w:rFonts w:hint="cs"/>
          <w:rtl/>
        </w:rPr>
        <w:t>י</w:t>
      </w:r>
      <w:r w:rsidR="00CC3354">
        <w:rPr>
          <w:rFonts w:hint="cs"/>
          <w:rtl/>
        </w:rPr>
        <w:t>י</w:t>
      </w:r>
      <w:r>
        <w:rPr>
          <w:rtl/>
        </w:rPr>
        <w:t xml:space="preserve"> למסע התיקון שאנחנו</w:t>
      </w:r>
      <w:r w:rsidR="00CC3354">
        <w:rPr>
          <w:rFonts w:hint="cs"/>
          <w:rtl/>
        </w:rPr>
        <w:t>,</w:t>
      </w:r>
      <w:r>
        <w:rPr>
          <w:rtl/>
        </w:rPr>
        <w:t xml:space="preserve"> כל חברות וחברי הבית הזה</w:t>
      </w:r>
      <w:bookmarkStart w:id="2248" w:name="_ETM_Q6_711234"/>
      <w:bookmarkEnd w:id="2248"/>
      <w:r w:rsidR="00CC3354">
        <w:rPr>
          <w:rFonts w:hint="cs"/>
          <w:rtl/>
        </w:rPr>
        <w:t>,</w:t>
      </w:r>
      <w:r>
        <w:rPr>
          <w:rtl/>
        </w:rPr>
        <w:t xml:space="preserve"> מצווים</w:t>
      </w:r>
      <w:r>
        <w:rPr>
          <w:rFonts w:hint="cs"/>
          <w:rtl/>
        </w:rPr>
        <w:t xml:space="preserve"> לו,</w:t>
      </w:r>
      <w:r>
        <w:rPr>
          <w:rtl/>
        </w:rPr>
        <w:t xml:space="preserve"> למען חיזוקה של משטרת ישראל, למען עצמאותה ולמען ביצור המשילות ברחבי הארץ.</w:t>
      </w:r>
    </w:p>
    <w:p w:rsidR="000476F1" w:rsidRDefault="000476F1" w:rsidP="00A42096">
      <w:pPr>
        <w:rPr>
          <w:rtl/>
        </w:rPr>
      </w:pPr>
    </w:p>
    <w:p w:rsidR="000476F1" w:rsidRDefault="000476F1" w:rsidP="00CC3354">
      <w:pPr>
        <w:rPr>
          <w:rtl/>
        </w:rPr>
      </w:pPr>
      <w:r>
        <w:rPr>
          <w:rtl/>
        </w:rPr>
        <w:t xml:space="preserve">הצעת החוק הזו נועדה לייצר </w:t>
      </w:r>
      <w:r w:rsidRPr="00497397">
        <w:rPr>
          <w:rtl/>
        </w:rPr>
        <w:t>סדן</w:t>
      </w:r>
      <w:r>
        <w:rPr>
          <w:rtl/>
        </w:rPr>
        <w:t xml:space="preserve"> לתיקונים הנדרשים בפקודת המשטרה</w:t>
      </w:r>
      <w:r>
        <w:rPr>
          <w:rFonts w:hint="cs"/>
          <w:rtl/>
        </w:rPr>
        <w:t>,</w:t>
      </w:r>
      <w:r>
        <w:rPr>
          <w:rtl/>
        </w:rPr>
        <w:t xml:space="preserve"> ובראשם</w:t>
      </w:r>
      <w:r>
        <w:rPr>
          <w:rFonts w:hint="cs"/>
          <w:rtl/>
        </w:rPr>
        <w:t xml:space="preserve"> </w:t>
      </w:r>
      <w:r>
        <w:rPr>
          <w:rtl/>
        </w:rPr>
        <w:t>חובת השר והמשטרה להיות מסורים לערכי הממלכתיות, המינהל התקין והאחריותיות.</w:t>
      </w:r>
      <w:r>
        <w:rPr>
          <w:rFonts w:hint="cs"/>
          <w:rtl/>
        </w:rPr>
        <w:t xml:space="preserve"> </w:t>
      </w:r>
      <w:r>
        <w:rPr>
          <w:rtl/>
        </w:rPr>
        <w:t xml:space="preserve">עלינו לוודא שכל כלי </w:t>
      </w:r>
      <w:r>
        <w:rPr>
          <w:rFonts w:hint="cs"/>
          <w:rtl/>
        </w:rPr>
        <w:t>ו</w:t>
      </w:r>
      <w:r>
        <w:rPr>
          <w:rtl/>
        </w:rPr>
        <w:t xml:space="preserve">כל סמכות שנמצאים בשימוש המשטרה והשר יצאו אל הפועל בכפוף לממלכתיות, </w:t>
      </w:r>
      <w:proofErr w:type="spellStart"/>
      <w:r>
        <w:rPr>
          <w:rFonts w:hint="cs"/>
          <w:rtl/>
        </w:rPr>
        <w:t>ל</w:t>
      </w:r>
      <w:r>
        <w:rPr>
          <w:rtl/>
        </w:rPr>
        <w:t>מ</w:t>
      </w:r>
      <w:r>
        <w:rPr>
          <w:rFonts w:hint="cs"/>
          <w:rtl/>
        </w:rPr>
        <w:t>י</w:t>
      </w:r>
      <w:r>
        <w:rPr>
          <w:rtl/>
        </w:rPr>
        <w:t>נהל</w:t>
      </w:r>
      <w:proofErr w:type="spellEnd"/>
      <w:r>
        <w:rPr>
          <w:rtl/>
        </w:rPr>
        <w:t xml:space="preserve"> תקין ו</w:t>
      </w:r>
      <w:r>
        <w:rPr>
          <w:rFonts w:hint="cs"/>
          <w:rtl/>
        </w:rPr>
        <w:t>ל</w:t>
      </w:r>
      <w:r>
        <w:rPr>
          <w:rtl/>
        </w:rPr>
        <w:t>אחריותיות.</w:t>
      </w:r>
      <w:bookmarkStart w:id="2249" w:name="TOR_Q7"/>
      <w:bookmarkStart w:id="2250" w:name="_ETM_Q7_29690"/>
      <w:bookmarkEnd w:id="2249"/>
      <w:bookmarkEnd w:id="2250"/>
      <w:r w:rsidR="00CC3354">
        <w:rPr>
          <w:rFonts w:hint="cs"/>
          <w:rtl/>
        </w:rPr>
        <w:t xml:space="preserve"> </w:t>
      </w:r>
      <w:r>
        <w:rPr>
          <w:rtl/>
        </w:rPr>
        <w:t>משטרת ישראל צריכה להיות גוף מקצועי, עצמאי ושוויוני</w:t>
      </w:r>
      <w:r>
        <w:rPr>
          <w:rFonts w:hint="cs"/>
          <w:rtl/>
        </w:rPr>
        <w:t>;</w:t>
      </w:r>
      <w:r>
        <w:rPr>
          <w:rtl/>
        </w:rPr>
        <w:t xml:space="preserve"> כזה שמשרת את כלל אזרחי המדינה ללא משוא פנים</w:t>
      </w:r>
      <w:r>
        <w:rPr>
          <w:rFonts w:hint="cs"/>
          <w:rtl/>
        </w:rPr>
        <w:t>,</w:t>
      </w:r>
      <w:r>
        <w:rPr>
          <w:rtl/>
        </w:rPr>
        <w:t xml:space="preserve"> ללא חדירה של לחצים פוליטיים לתחום המינויים במשטרה</w:t>
      </w:r>
      <w:bookmarkStart w:id="2251" w:name="_ETM_Q7_165607"/>
      <w:bookmarkEnd w:id="2251"/>
      <w:r>
        <w:rPr>
          <w:rFonts w:hint="cs"/>
          <w:rtl/>
        </w:rPr>
        <w:t>,</w:t>
      </w:r>
      <w:r>
        <w:rPr>
          <w:rtl/>
        </w:rPr>
        <w:t xml:space="preserve"> בוודאי שלא בדרגים הנמוכים והבינוניים</w:t>
      </w:r>
      <w:bookmarkStart w:id="2252" w:name="_ETM_Q7_165972"/>
      <w:bookmarkEnd w:id="2252"/>
      <w:r>
        <w:rPr>
          <w:rFonts w:hint="cs"/>
          <w:rtl/>
        </w:rPr>
        <w:t>,</w:t>
      </w:r>
      <w:r>
        <w:rPr>
          <w:rtl/>
        </w:rPr>
        <w:t xml:space="preserve"> וללא התערבות פסולה של דרג פוליטי בתחו</w:t>
      </w:r>
      <w:r>
        <w:rPr>
          <w:rFonts w:hint="cs"/>
          <w:rtl/>
        </w:rPr>
        <w:t>מי</w:t>
      </w:r>
      <w:r>
        <w:rPr>
          <w:rtl/>
        </w:rPr>
        <w:t xml:space="preserve"> המבצעים, המודיעין והחקירות</w:t>
      </w:r>
      <w:r>
        <w:rPr>
          <w:rFonts w:hint="cs"/>
          <w:rtl/>
        </w:rPr>
        <w:t>, כפי שהחקיקה הקיימת מאפשרת</w:t>
      </w:r>
      <w:r>
        <w:rPr>
          <w:rtl/>
        </w:rPr>
        <w:t>.</w:t>
      </w:r>
    </w:p>
    <w:p w:rsidR="000476F1" w:rsidRDefault="000476F1" w:rsidP="00A42096">
      <w:pPr>
        <w:rPr>
          <w:rtl/>
        </w:rPr>
      </w:pPr>
    </w:p>
    <w:p w:rsidR="000476F1" w:rsidRDefault="000476F1" w:rsidP="005D1A66">
      <w:pPr>
        <w:rPr>
          <w:rtl/>
        </w:rPr>
      </w:pPr>
      <w:r>
        <w:rPr>
          <w:rtl/>
        </w:rPr>
        <w:t>תיקון</w:t>
      </w:r>
      <w:r>
        <w:rPr>
          <w:rFonts w:hint="cs"/>
          <w:rtl/>
        </w:rPr>
        <w:t xml:space="preserve"> מס'</w:t>
      </w:r>
      <w:r>
        <w:rPr>
          <w:rtl/>
        </w:rPr>
        <w:t xml:space="preserve"> 37, שהתקבל בדצמבר 2022, היה אחד מהסעיפים שעוצמה יהודית הכניס</w:t>
      </w:r>
      <w:r>
        <w:rPr>
          <w:rFonts w:hint="cs"/>
          <w:rtl/>
        </w:rPr>
        <w:t>ה</w:t>
      </w:r>
      <w:r>
        <w:rPr>
          <w:rtl/>
        </w:rPr>
        <w:t xml:space="preserve"> להסכמים </w:t>
      </w:r>
      <w:bookmarkStart w:id="2253" w:name="_ETM_Q7_229831"/>
      <w:r>
        <w:rPr>
          <w:rtl/>
        </w:rPr>
        <w:t>הקואליציוניים. המטרה המוצהרת של השר ה</w:t>
      </w:r>
      <w:r>
        <w:rPr>
          <w:rFonts w:hint="cs"/>
          <w:rtl/>
        </w:rPr>
        <w:t>י</w:t>
      </w:r>
      <w:r>
        <w:rPr>
          <w:rtl/>
        </w:rPr>
        <w:t>יתה לא רק לקבוע את המדיניות של המשטרה</w:t>
      </w:r>
      <w:r>
        <w:rPr>
          <w:rFonts w:hint="cs"/>
          <w:rtl/>
        </w:rPr>
        <w:t>,</w:t>
      </w:r>
      <w:r>
        <w:rPr>
          <w:rtl/>
        </w:rPr>
        <w:t xml:space="preserve"> אלא גם </w:t>
      </w:r>
      <w:bookmarkEnd w:id="2253"/>
      <w:r>
        <w:rPr>
          <w:rtl/>
        </w:rPr>
        <w:t>להתערב עמוקות בת</w:t>
      </w:r>
      <w:r>
        <w:rPr>
          <w:rFonts w:hint="cs"/>
          <w:rtl/>
        </w:rPr>
        <w:t>ו</w:t>
      </w:r>
      <w:r>
        <w:rPr>
          <w:rtl/>
        </w:rPr>
        <w:t>כניות העבודה, תוכניות בני</w:t>
      </w:r>
      <w:r>
        <w:rPr>
          <w:rFonts w:hint="cs"/>
          <w:rtl/>
        </w:rPr>
        <w:t>י</w:t>
      </w:r>
      <w:bookmarkStart w:id="2254" w:name="_ETM_Q7_225721"/>
      <w:bookmarkStart w:id="2255" w:name="_ETM_Q7_221900"/>
      <w:bookmarkStart w:id="2256" w:name="_ETM_Q7_220605"/>
      <w:bookmarkStart w:id="2257" w:name="_ETM_Q7_220856"/>
      <w:bookmarkStart w:id="2258" w:name="_ETM_Q7_216111"/>
      <w:bookmarkStart w:id="2259" w:name="_ETM_Q7_211161"/>
      <w:bookmarkStart w:id="2260" w:name="_ETM_Q7_206251"/>
      <w:bookmarkStart w:id="2261" w:name="_ETM_Q7_201311"/>
      <w:bookmarkStart w:id="2262" w:name="_ETM_Q7_196381"/>
      <w:bookmarkStart w:id="2263" w:name="_ETM_Q7_191431"/>
      <w:bookmarkStart w:id="2264" w:name="_ETM_Q7_186562"/>
      <w:bookmarkStart w:id="2265" w:name="_ETM_Q7_181691"/>
      <w:bookmarkStart w:id="2266" w:name="_ETM_Q7_181747"/>
      <w:bookmarkStart w:id="2267" w:name="_ETM_Q7_177011"/>
      <w:bookmarkStart w:id="2268" w:name="_ETM_Q7_172131"/>
      <w:bookmarkStart w:id="2269" w:name="_ETM_Q7_167221"/>
      <w:bookmarkStart w:id="2270" w:name="_ETM_Q7_167322"/>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r>
        <w:rPr>
          <w:rtl/>
        </w:rPr>
        <w:t>ן הכ</w:t>
      </w:r>
      <w:r>
        <w:rPr>
          <w:rFonts w:hint="cs"/>
          <w:rtl/>
        </w:rPr>
        <w:t>ו</w:t>
      </w:r>
      <w:r>
        <w:rPr>
          <w:rtl/>
        </w:rPr>
        <w:t>ח ות</w:t>
      </w:r>
      <w:r>
        <w:rPr>
          <w:rFonts w:hint="cs"/>
          <w:rtl/>
        </w:rPr>
        <w:t>ו</w:t>
      </w:r>
      <w:r>
        <w:rPr>
          <w:rtl/>
        </w:rPr>
        <w:t>כניות הפעלתו. הפקודה בניסוחה הקיים אינה מגדירה את המושג החיוני והעמום של "מדיניות"</w:t>
      </w:r>
      <w:r>
        <w:rPr>
          <w:rFonts w:hint="cs"/>
          <w:rtl/>
        </w:rPr>
        <w:t>,</w:t>
      </w:r>
      <w:r>
        <w:rPr>
          <w:rtl/>
        </w:rPr>
        <w:t xml:space="preserve"> </w:t>
      </w:r>
      <w:r>
        <w:rPr>
          <w:rFonts w:hint="cs"/>
          <w:rtl/>
        </w:rPr>
        <w:t xml:space="preserve">מהי אותה מדיניות שמותר לשר, ואולי אפילו </w:t>
      </w:r>
      <w:r w:rsidR="00CC3354">
        <w:rPr>
          <w:rFonts w:hint="cs"/>
          <w:rtl/>
        </w:rPr>
        <w:t>מ</w:t>
      </w:r>
      <w:r>
        <w:rPr>
          <w:rFonts w:hint="cs"/>
          <w:rtl/>
        </w:rPr>
        <w:t>תפקידו, להתערב בה או לקבוע אותה.</w:t>
      </w:r>
      <w:bookmarkStart w:id="2271" w:name="_ETM_Q7_211304"/>
      <w:bookmarkStart w:id="2272" w:name="_ETM_Q7_211409"/>
      <w:bookmarkStart w:id="2273" w:name="_ETM_Q7_211332"/>
      <w:bookmarkEnd w:id="2271"/>
      <w:bookmarkEnd w:id="2272"/>
      <w:bookmarkEnd w:id="2273"/>
      <w:r>
        <w:rPr>
          <w:rtl/>
        </w:rPr>
        <w:t xml:space="preserve"> הרי שאי</w:t>
      </w:r>
      <w:bookmarkStart w:id="2274" w:name="_ETM_Q7_228761"/>
      <w:bookmarkStart w:id="2275" w:name="_ETM_Q7_224061"/>
      <w:bookmarkStart w:id="2276" w:name="_ETM_Q7_222653"/>
      <w:bookmarkStart w:id="2277" w:name="_ETM_Q7_222901"/>
      <w:bookmarkStart w:id="2278" w:name="_ETM_Q7_218161"/>
      <w:bookmarkStart w:id="2279" w:name="_ETM_Q7_213604"/>
      <w:bookmarkEnd w:id="2274"/>
      <w:bookmarkEnd w:id="2275"/>
      <w:bookmarkEnd w:id="2276"/>
      <w:bookmarkEnd w:id="2277"/>
      <w:bookmarkEnd w:id="2278"/>
      <w:bookmarkEnd w:id="2279"/>
      <w:r>
        <w:rPr>
          <w:rFonts w:hint="cs"/>
          <w:rtl/>
        </w:rPr>
        <w:t>-</w:t>
      </w:r>
      <w:r>
        <w:rPr>
          <w:rtl/>
        </w:rPr>
        <w:t xml:space="preserve">בהירות המושג מאפשרת, כפי שקורה בכהונת השר הנוכחי, </w:t>
      </w:r>
      <w:r>
        <w:rPr>
          <w:rFonts w:hint="cs"/>
          <w:rtl/>
        </w:rPr>
        <w:t xml:space="preserve">את </w:t>
      </w:r>
      <w:r>
        <w:rPr>
          <w:rtl/>
        </w:rPr>
        <w:t>חדירת הדרג המדיני לעומקים בלתי ראויים של בניי</w:t>
      </w:r>
      <w:r>
        <w:rPr>
          <w:rFonts w:hint="cs"/>
          <w:rtl/>
        </w:rPr>
        <w:t xml:space="preserve">ת </w:t>
      </w:r>
      <w:r>
        <w:rPr>
          <w:rtl/>
        </w:rPr>
        <w:t>הכ</w:t>
      </w:r>
      <w:r>
        <w:rPr>
          <w:rFonts w:hint="cs"/>
          <w:rtl/>
        </w:rPr>
        <w:t>ו</w:t>
      </w:r>
      <w:bookmarkStart w:id="2280" w:name="_ETM_Q7_224041"/>
      <w:bookmarkEnd w:id="2280"/>
      <w:r>
        <w:rPr>
          <w:rtl/>
        </w:rPr>
        <w:t>ח והפעלתו. זו נקודה שחובתנו לתקן במסגרת איזונה של הפקודה.</w:t>
      </w:r>
    </w:p>
    <w:p w:rsidR="000476F1" w:rsidRDefault="000476F1" w:rsidP="00A42096">
      <w:pPr>
        <w:rPr>
          <w:rtl/>
        </w:rPr>
      </w:pPr>
    </w:p>
    <w:p w:rsidR="000476F1" w:rsidRDefault="000476F1" w:rsidP="00CC3354">
      <w:pPr>
        <w:rPr>
          <w:rtl/>
        </w:rPr>
      </w:pPr>
      <w:r>
        <w:rPr>
          <w:rFonts w:hint="cs"/>
          <w:rtl/>
        </w:rPr>
        <w:t xml:space="preserve">עכשיו אני </w:t>
      </w:r>
      <w:bookmarkStart w:id="2281" w:name="_ETM_Q7_237612"/>
      <w:bookmarkEnd w:id="2281"/>
      <w:r>
        <w:rPr>
          <w:rFonts w:hint="cs"/>
          <w:rtl/>
        </w:rPr>
        <w:t xml:space="preserve">מבקש את הקשבתכם. </w:t>
      </w:r>
      <w:r>
        <w:rPr>
          <w:rtl/>
        </w:rPr>
        <w:t>בפסק הדין של בג</w:t>
      </w:r>
      <w:r>
        <w:rPr>
          <w:rFonts w:hint="cs"/>
          <w:rtl/>
        </w:rPr>
        <w:t>"</w:t>
      </w:r>
      <w:r>
        <w:rPr>
          <w:rtl/>
        </w:rPr>
        <w:t>ץ 8987/22, מ-2 בינואר 2025</w:t>
      </w:r>
      <w:r w:rsidR="00CC3354">
        <w:rPr>
          <w:rFonts w:hint="cs"/>
          <w:rtl/>
        </w:rPr>
        <w:t>,</w:t>
      </w:r>
      <w:r>
        <w:rPr>
          <w:rFonts w:hint="cs"/>
          <w:rtl/>
        </w:rPr>
        <w:t xml:space="preserve"> לפני כמה חודשים</w:t>
      </w:r>
      <w:bookmarkStart w:id="2282" w:name="_ETM_Q7_242220"/>
      <w:bookmarkEnd w:id="2282"/>
      <w:r w:rsidR="00CC3354">
        <w:rPr>
          <w:rFonts w:hint="cs"/>
          <w:rtl/>
        </w:rPr>
        <w:t>,</w:t>
      </w:r>
      <w:r>
        <w:rPr>
          <w:rtl/>
        </w:rPr>
        <w:t xml:space="preserve"> שקבע שיש לפסול את סעיף 8ד לפקודה, צוין כי ישנו</w:t>
      </w:r>
      <w:r>
        <w:rPr>
          <w:rFonts w:hint="cs"/>
          <w:rtl/>
        </w:rPr>
        <w:t xml:space="preserve">, </w:t>
      </w:r>
      <w:bookmarkStart w:id="2283" w:name="_ETM_Q7_251805"/>
      <w:bookmarkEnd w:id="2283"/>
      <w:r>
        <w:rPr>
          <w:rFonts w:hint="cs"/>
          <w:rtl/>
        </w:rPr>
        <w:t>אני מ</w:t>
      </w:r>
      <w:r>
        <w:rPr>
          <w:rtl/>
        </w:rPr>
        <w:t>צטט</w:t>
      </w:r>
      <w:r>
        <w:rPr>
          <w:rFonts w:hint="cs"/>
          <w:rtl/>
        </w:rPr>
        <w:t>:</w:t>
      </w:r>
      <w:bookmarkStart w:id="2284" w:name="_ETM_Q7_247600"/>
      <w:bookmarkEnd w:id="2284"/>
      <w:r>
        <w:rPr>
          <w:rtl/>
        </w:rPr>
        <w:t xml:space="preserve"> </w:t>
      </w:r>
      <w:r w:rsidR="00CC3354">
        <w:rPr>
          <w:rFonts w:hint="cs"/>
          <w:rtl/>
        </w:rPr>
        <w:t>"</w:t>
      </w:r>
      <w:r>
        <w:rPr>
          <w:rtl/>
        </w:rPr>
        <w:t>פער ניכר בין ההמלצות של הוועדות הציבוריות שעסקו בחוק זה</w:t>
      </w:r>
      <w:r>
        <w:rPr>
          <w:rFonts w:hint="cs"/>
          <w:rtl/>
        </w:rPr>
        <w:t>,</w:t>
      </w:r>
      <w:r>
        <w:rPr>
          <w:rtl/>
        </w:rPr>
        <w:t xml:space="preserve"> ובפרט המלצותיה של ועדת צדוק</w:t>
      </w:r>
      <w:r>
        <w:rPr>
          <w:rFonts w:hint="cs"/>
          <w:rtl/>
        </w:rPr>
        <w:t>"</w:t>
      </w:r>
      <w:r>
        <w:rPr>
          <w:rtl/>
        </w:rPr>
        <w:t xml:space="preserve"> משנת </w:t>
      </w:r>
      <w:r>
        <w:rPr>
          <w:rFonts w:hint="cs"/>
          <w:rtl/>
        </w:rPr>
        <w:t xml:space="preserve">1999, </w:t>
      </w:r>
      <w:bookmarkStart w:id="2285" w:name="_ETM_Q7_256780"/>
      <w:bookmarkEnd w:id="2285"/>
      <w:r>
        <w:rPr>
          <w:rtl/>
        </w:rPr>
        <w:t>לבין ההסדר שנקבע לפני שנתיים וחצי בתיקון מס</w:t>
      </w:r>
      <w:r>
        <w:rPr>
          <w:rFonts w:hint="cs"/>
          <w:rtl/>
        </w:rPr>
        <w:t>'</w:t>
      </w:r>
      <w:r>
        <w:rPr>
          <w:rtl/>
        </w:rPr>
        <w:t xml:space="preserve"> 37. למעשה, התיקון </w:t>
      </w:r>
      <w:r>
        <w:rPr>
          <w:rFonts w:hint="cs"/>
          <w:rtl/>
        </w:rPr>
        <w:t>"</w:t>
      </w:r>
      <w:r>
        <w:rPr>
          <w:rtl/>
        </w:rPr>
        <w:t>עיגן בחקיקה את אותן המלצות שיש בהן להרחיב את מעורבות השר בפעילות המשטרה, תוך השמטה מכוונת של ההמלצות המשלימות של הוועדה, המלצות שנועדו לאזן את סמכויותיו על מנת להבטיח את מקצועיותה, עצמאותה ואי</w:t>
      </w:r>
      <w:r>
        <w:rPr>
          <w:rFonts w:hint="cs"/>
          <w:rtl/>
        </w:rPr>
        <w:t>-</w:t>
      </w:r>
      <w:r>
        <w:rPr>
          <w:rtl/>
        </w:rPr>
        <w:t>תלותה הפוליטית של המשטרה במישור האופרטיבי</w:t>
      </w:r>
      <w:r>
        <w:rPr>
          <w:rFonts w:hint="cs"/>
          <w:rtl/>
        </w:rPr>
        <w:t>"</w:t>
      </w:r>
      <w:r>
        <w:rPr>
          <w:rtl/>
        </w:rPr>
        <w:t xml:space="preserve">. </w:t>
      </w:r>
      <w:bookmarkStart w:id="2286" w:name="_ETM_Q7_336600"/>
      <w:bookmarkEnd w:id="2286"/>
      <w:r>
        <w:rPr>
          <w:rtl/>
        </w:rPr>
        <w:t>עצמאותה ומקצועיותה של המשטרה</w:t>
      </w:r>
      <w:r>
        <w:rPr>
          <w:rFonts w:hint="cs"/>
          <w:rtl/>
        </w:rPr>
        <w:t xml:space="preserve">, </w:t>
      </w:r>
      <w:r>
        <w:rPr>
          <w:rtl/>
        </w:rPr>
        <w:t>כחלק ממכלול האיזונים והבלמים</w:t>
      </w:r>
      <w:r>
        <w:rPr>
          <w:rFonts w:hint="cs"/>
          <w:rtl/>
        </w:rPr>
        <w:t xml:space="preserve">, </w:t>
      </w:r>
      <w:r>
        <w:rPr>
          <w:rtl/>
        </w:rPr>
        <w:t xml:space="preserve">הינן חיוניות. </w:t>
      </w:r>
      <w:r>
        <w:rPr>
          <w:rFonts w:hint="cs"/>
          <w:rtl/>
        </w:rPr>
        <w:t>"</w:t>
      </w:r>
      <w:r>
        <w:rPr>
          <w:rtl/>
        </w:rPr>
        <w:t>התיקון</w:t>
      </w:r>
      <w:r>
        <w:rPr>
          <w:rFonts w:hint="cs"/>
          <w:rtl/>
        </w:rPr>
        <w:t>,</w:t>
      </w:r>
      <w:r>
        <w:rPr>
          <w:rtl/>
        </w:rPr>
        <w:t xml:space="preserve"> על הוראותיו השונות</w:t>
      </w:r>
      <w:r>
        <w:rPr>
          <w:rFonts w:hint="cs"/>
          <w:rtl/>
        </w:rPr>
        <w:t>,</w:t>
      </w:r>
      <w:r>
        <w:rPr>
          <w:rtl/>
        </w:rPr>
        <w:t xml:space="preserve"> </w:t>
      </w:r>
      <w:bookmarkStart w:id="2287" w:name="_ETM_Q7_297931"/>
      <w:bookmarkEnd w:id="2287"/>
      <w:r>
        <w:rPr>
          <w:rtl/>
        </w:rPr>
        <w:t>שינה את מערכת היחסים שבין השר לבין המשטרה באופן שהסיט</w:t>
      </w:r>
      <w:r>
        <w:rPr>
          <w:rFonts w:hint="cs"/>
          <w:rtl/>
        </w:rPr>
        <w:t>", כך מציין בג"ץ,</w:t>
      </w:r>
      <w:r>
        <w:rPr>
          <w:rtl/>
        </w:rPr>
        <w:t xml:space="preserve"> </w:t>
      </w:r>
      <w:r>
        <w:rPr>
          <w:rFonts w:hint="cs"/>
          <w:rtl/>
        </w:rPr>
        <w:t>"</w:t>
      </w:r>
      <w:bookmarkStart w:id="2288" w:name="_ETM_Q7_300101"/>
      <w:bookmarkEnd w:id="2288"/>
      <w:r>
        <w:rPr>
          <w:rtl/>
        </w:rPr>
        <w:t xml:space="preserve">את נקודת האיזון באופן ניכר ופגע ביכולתה להפעיל </w:t>
      </w:r>
      <w:r>
        <w:rPr>
          <w:rFonts w:hint="cs"/>
          <w:rtl/>
        </w:rPr>
        <w:t xml:space="preserve">את </w:t>
      </w:r>
      <w:r>
        <w:rPr>
          <w:rtl/>
        </w:rPr>
        <w:t>סמכויותיה באופן עצמאי, מקצועי, ממלכתי ובלתי תלוי</w:t>
      </w:r>
      <w:r>
        <w:rPr>
          <w:rFonts w:hint="cs"/>
          <w:rtl/>
        </w:rPr>
        <w:t>.</w:t>
      </w:r>
      <w:r>
        <w:rPr>
          <w:rtl/>
        </w:rPr>
        <w:t xml:space="preserve"> הדבר יעלה </w:t>
      </w:r>
      <w:r>
        <w:rPr>
          <w:rFonts w:hint="cs"/>
          <w:rtl/>
        </w:rPr>
        <w:t>ל</w:t>
      </w:r>
      <w:r>
        <w:rPr>
          <w:rtl/>
        </w:rPr>
        <w:t>כדי פגיעה עצמאית ומובחנת בזכויות שנפגעות כתוצאה מעצם הפעלת סמכויות</w:t>
      </w:r>
      <w:r>
        <w:rPr>
          <w:rFonts w:hint="cs"/>
          <w:rtl/>
        </w:rPr>
        <w:t xml:space="preserve"> </w:t>
      </w:r>
      <w:r>
        <w:rPr>
          <w:rtl/>
        </w:rPr>
        <w:t>המשטרה</w:t>
      </w:r>
      <w:r>
        <w:rPr>
          <w:rFonts w:hint="cs"/>
          <w:rtl/>
        </w:rPr>
        <w:t>"</w:t>
      </w:r>
      <w:r>
        <w:rPr>
          <w:rtl/>
        </w:rPr>
        <w:t xml:space="preserve">. בנוסף לכך, </w:t>
      </w:r>
      <w:r>
        <w:rPr>
          <w:rFonts w:hint="cs"/>
          <w:rtl/>
        </w:rPr>
        <w:t>"</w:t>
      </w:r>
      <w:r>
        <w:rPr>
          <w:rtl/>
        </w:rPr>
        <w:t>פגיעה בעצמאות המשטרה</w:t>
      </w:r>
      <w:r>
        <w:rPr>
          <w:rFonts w:hint="cs"/>
          <w:rtl/>
        </w:rPr>
        <w:t>,</w:t>
      </w:r>
      <w:r>
        <w:rPr>
          <w:rtl/>
        </w:rPr>
        <w:t xml:space="preserve"> תוך הכפפתה באופן לא מאוזן לדרג המיניסטריאלי</w:t>
      </w:r>
      <w:r>
        <w:rPr>
          <w:rFonts w:hint="cs"/>
          <w:rtl/>
        </w:rPr>
        <w:t>,</w:t>
      </w:r>
      <w:r>
        <w:rPr>
          <w:rtl/>
        </w:rPr>
        <w:t xml:space="preserve"> מוליכה גם לפגיעה מובחנת ועצמאית בזכות החוקתית לכבוד האדם"</w:t>
      </w:r>
      <w:r>
        <w:rPr>
          <w:rFonts w:hint="cs"/>
          <w:rtl/>
        </w:rPr>
        <w:t>.</w:t>
      </w:r>
    </w:p>
    <w:p w:rsidR="000476F1" w:rsidRDefault="000476F1" w:rsidP="00A42096">
      <w:pPr>
        <w:rPr>
          <w:rtl/>
        </w:rPr>
      </w:pPr>
    </w:p>
    <w:p w:rsidR="000476F1" w:rsidRDefault="000476F1" w:rsidP="00A42096">
      <w:pPr>
        <w:rPr>
          <w:rtl/>
        </w:rPr>
      </w:pPr>
      <w:r>
        <w:rPr>
          <w:rtl/>
        </w:rPr>
        <w:t xml:space="preserve">לכן פסק בית המשפט העליון בינואר </w:t>
      </w:r>
      <w:r>
        <w:rPr>
          <w:rFonts w:hint="cs"/>
          <w:rtl/>
        </w:rPr>
        <w:t xml:space="preserve">של </w:t>
      </w:r>
      <w:r>
        <w:rPr>
          <w:rtl/>
        </w:rPr>
        <w:t>שנה זו שיש לבטל את סעיף 8ד.</w:t>
      </w:r>
      <w:r>
        <w:rPr>
          <w:rFonts w:hint="cs"/>
          <w:rtl/>
        </w:rPr>
        <w:t xml:space="preserve"> </w:t>
      </w:r>
      <w:r>
        <w:rPr>
          <w:rtl/>
        </w:rPr>
        <w:t>אלא שגם כעת, בחלוף ארבעה חודשים לאחר הפסיקה</w:t>
      </w:r>
      <w:r>
        <w:rPr>
          <w:rFonts w:hint="cs"/>
          <w:rtl/>
        </w:rPr>
        <w:t>,</w:t>
      </w:r>
      <w:r>
        <w:rPr>
          <w:rtl/>
        </w:rPr>
        <w:t xml:space="preserve"> </w:t>
      </w:r>
      <w:bookmarkStart w:id="2289" w:name="_ETM_Q7_339610"/>
      <w:bookmarkEnd w:id="2289"/>
      <w:r>
        <w:rPr>
          <w:rtl/>
        </w:rPr>
        <w:t>הסעיף עודנו קיים</w:t>
      </w:r>
      <w:r>
        <w:rPr>
          <w:rFonts w:hint="cs"/>
          <w:rtl/>
        </w:rPr>
        <w:t>.</w:t>
      </w:r>
      <w:r>
        <w:rPr>
          <w:rtl/>
        </w:rPr>
        <w:t xml:space="preserve"> החוק לא תוקן</w:t>
      </w:r>
      <w:r>
        <w:rPr>
          <w:rFonts w:hint="cs"/>
          <w:rtl/>
        </w:rPr>
        <w:t>,</w:t>
      </w:r>
      <w:r>
        <w:rPr>
          <w:rtl/>
        </w:rPr>
        <w:t xml:space="preserve"> והמציאות בשטח ממשיכה להחמיר.</w:t>
      </w:r>
    </w:p>
    <w:p w:rsidR="000476F1" w:rsidRDefault="000476F1" w:rsidP="00A42096">
      <w:pPr>
        <w:rPr>
          <w:rtl/>
        </w:rPr>
      </w:pPr>
    </w:p>
    <w:p w:rsidR="000476F1" w:rsidRDefault="000476F1" w:rsidP="00A42096">
      <w:pPr>
        <w:pStyle w:val="af6"/>
        <w:keepNext/>
        <w:rPr>
          <w:rtl/>
        </w:rPr>
      </w:pPr>
      <w:r w:rsidRPr="002C54A1">
        <w:rPr>
          <w:rStyle w:val="TagStyle"/>
          <w:rtl/>
        </w:rPr>
        <w:t xml:space="preserve">&lt;&lt; יור &gt;&gt; </w:t>
      </w:r>
      <w:r>
        <w:rPr>
          <w:rtl/>
        </w:rPr>
        <w:t>היו"ר אמיר אוחנה:</w:t>
      </w:r>
      <w:r w:rsidRPr="002C54A1">
        <w:rPr>
          <w:rStyle w:val="TagStyle"/>
          <w:rtl/>
        </w:rPr>
        <w:t xml:space="preserve"> &lt;&lt; יור &gt;&gt;</w:t>
      </w:r>
      <w:r>
        <w:rPr>
          <w:rtl/>
        </w:rPr>
        <w:t xml:space="preserve"> </w:t>
      </w:r>
    </w:p>
    <w:p w:rsidR="000476F1" w:rsidRDefault="000476F1" w:rsidP="00B87C1F">
      <w:pPr>
        <w:rPr>
          <w:rtl/>
        </w:rPr>
      </w:pPr>
    </w:p>
    <w:p w:rsidR="000476F1" w:rsidRDefault="000476F1" w:rsidP="00344DD8">
      <w:pPr>
        <w:rPr>
          <w:rtl/>
        </w:rPr>
      </w:pPr>
      <w:bookmarkStart w:id="2290" w:name="_ETM_Q7_527929"/>
      <w:bookmarkEnd w:id="2290"/>
      <w:r>
        <w:rPr>
          <w:rFonts w:hint="cs"/>
          <w:rtl/>
        </w:rPr>
        <w:t xml:space="preserve">חבר הכנסת שוסטר, אני עוצר </w:t>
      </w:r>
      <w:bookmarkStart w:id="2291" w:name="_ETM_Q7_528260"/>
      <w:bookmarkStart w:id="2292" w:name="_ETM_Q7_528499"/>
      <w:bookmarkStart w:id="2293" w:name="_ETM_Q7_528920"/>
      <w:bookmarkEnd w:id="2291"/>
      <w:bookmarkEnd w:id="2292"/>
      <w:bookmarkEnd w:id="2293"/>
      <w:r>
        <w:rPr>
          <w:rtl/>
        </w:rPr>
        <w:t xml:space="preserve">את </w:t>
      </w:r>
      <w:bookmarkStart w:id="2294" w:name="_ETM_Q7_528979"/>
      <w:bookmarkEnd w:id="2294"/>
      <w:r>
        <w:rPr>
          <w:rtl/>
        </w:rPr>
        <w:t>ה</w:t>
      </w:r>
      <w:bookmarkStart w:id="2295" w:name="_ETM_Q7_346591"/>
      <w:bookmarkEnd w:id="2295"/>
      <w:r>
        <w:rPr>
          <w:rtl/>
        </w:rPr>
        <w:t>זמן</w:t>
      </w:r>
      <w:r>
        <w:rPr>
          <w:rFonts w:hint="cs"/>
          <w:rtl/>
        </w:rPr>
        <w:t>.</w:t>
      </w:r>
      <w:r>
        <w:rPr>
          <w:rtl/>
        </w:rPr>
        <w:t xml:space="preserve"> </w:t>
      </w:r>
      <w:bookmarkStart w:id="2296" w:name="_ETM_Q7_530409"/>
      <w:bookmarkEnd w:id="2296"/>
      <w:r>
        <w:rPr>
          <w:rtl/>
        </w:rPr>
        <w:t xml:space="preserve">אנחנו </w:t>
      </w:r>
      <w:bookmarkStart w:id="2297" w:name="_ETM_Q7_530739"/>
      <w:bookmarkEnd w:id="2297"/>
      <w:r>
        <w:rPr>
          <w:rtl/>
        </w:rPr>
        <w:t xml:space="preserve">בחילופי </w:t>
      </w:r>
      <w:bookmarkStart w:id="2298" w:name="_ETM_Q7_531279"/>
      <w:bookmarkEnd w:id="2298"/>
      <w:r>
        <w:rPr>
          <w:rtl/>
        </w:rPr>
        <w:t>משמרות</w:t>
      </w:r>
      <w:r>
        <w:rPr>
          <w:rFonts w:hint="cs"/>
          <w:rtl/>
        </w:rPr>
        <w:t>,</w:t>
      </w:r>
      <w:r>
        <w:rPr>
          <w:rtl/>
        </w:rPr>
        <w:t xml:space="preserve"> </w:t>
      </w:r>
      <w:bookmarkStart w:id="2299" w:name="_ETM_Q7_532329"/>
      <w:bookmarkEnd w:id="2299"/>
      <w:r>
        <w:rPr>
          <w:rtl/>
        </w:rPr>
        <w:t xml:space="preserve">אבל </w:t>
      </w:r>
      <w:bookmarkStart w:id="2300" w:name="_ETM_Q7_532629"/>
      <w:bookmarkEnd w:id="2300"/>
      <w:r>
        <w:rPr>
          <w:rtl/>
        </w:rPr>
        <w:t xml:space="preserve">מכיוון </w:t>
      </w:r>
      <w:bookmarkStart w:id="2301" w:name="_ETM_Q7_533079"/>
      <w:bookmarkEnd w:id="2301"/>
      <w:r>
        <w:rPr>
          <w:rtl/>
        </w:rPr>
        <w:t>ש</w:t>
      </w:r>
      <w:bookmarkStart w:id="2302" w:name="_ETM_Q7_533859"/>
      <w:bookmarkEnd w:id="2302"/>
      <w:r>
        <w:rPr>
          <w:rtl/>
        </w:rPr>
        <w:t xml:space="preserve">סגן </w:t>
      </w:r>
      <w:bookmarkStart w:id="2303" w:name="_ETM_Q7_534219"/>
      <w:bookmarkEnd w:id="2303"/>
      <w:r>
        <w:rPr>
          <w:rtl/>
        </w:rPr>
        <w:t xml:space="preserve">יושב-ראש </w:t>
      </w:r>
      <w:bookmarkStart w:id="2304" w:name="_ETM_Q7_534639"/>
      <w:bookmarkEnd w:id="2304"/>
      <w:r>
        <w:rPr>
          <w:rtl/>
        </w:rPr>
        <w:t xml:space="preserve">הכנסת </w:t>
      </w:r>
      <w:bookmarkStart w:id="2305" w:name="_ETM_Q7_535029"/>
      <w:bookmarkEnd w:id="2305"/>
      <w:r>
        <w:rPr>
          <w:rtl/>
        </w:rPr>
        <w:t xml:space="preserve">חבר </w:t>
      </w:r>
      <w:bookmarkStart w:id="2306" w:name="_ETM_Q7_535299"/>
      <w:bookmarkEnd w:id="2306"/>
      <w:r>
        <w:rPr>
          <w:rtl/>
        </w:rPr>
        <w:t xml:space="preserve">הכנסת </w:t>
      </w:r>
      <w:bookmarkStart w:id="2307" w:name="_ETM_Q7_535690"/>
      <w:bookmarkEnd w:id="2307"/>
      <w:r>
        <w:rPr>
          <w:rtl/>
        </w:rPr>
        <w:t xml:space="preserve">רוט </w:t>
      </w:r>
      <w:bookmarkStart w:id="2308" w:name="_ETM_Q7_536630"/>
      <w:bookmarkEnd w:id="2308"/>
      <w:r>
        <w:rPr>
          <w:rtl/>
        </w:rPr>
        <w:t xml:space="preserve">הגיש </w:t>
      </w:r>
      <w:bookmarkStart w:id="2309" w:name="_ETM_Q7_536960"/>
      <w:bookmarkEnd w:id="2309"/>
      <w:r>
        <w:rPr>
          <w:rtl/>
        </w:rPr>
        <w:t xml:space="preserve">את </w:t>
      </w:r>
      <w:bookmarkStart w:id="2310" w:name="_ETM_Q7_537080"/>
      <w:bookmarkEnd w:id="2310"/>
      <w:r>
        <w:rPr>
          <w:rtl/>
        </w:rPr>
        <w:t>התפטרותו</w:t>
      </w:r>
      <w:r>
        <w:rPr>
          <w:rFonts w:hint="cs"/>
          <w:rtl/>
        </w:rPr>
        <w:t>,</w:t>
      </w:r>
      <w:r>
        <w:rPr>
          <w:rtl/>
        </w:rPr>
        <w:t xml:space="preserve"> </w:t>
      </w:r>
      <w:bookmarkStart w:id="2311" w:name="_ETM_Q7_538010"/>
      <w:bookmarkEnd w:id="2311"/>
      <w:r>
        <w:rPr>
          <w:rtl/>
        </w:rPr>
        <w:t xml:space="preserve">והיא </w:t>
      </w:r>
      <w:bookmarkStart w:id="2312" w:name="_ETM_Q7_538190"/>
      <w:bookmarkEnd w:id="2312"/>
      <w:r>
        <w:rPr>
          <w:rtl/>
        </w:rPr>
        <w:t xml:space="preserve">תיכנס </w:t>
      </w:r>
      <w:bookmarkStart w:id="2313" w:name="_ETM_Q7_538580"/>
      <w:bookmarkEnd w:id="2313"/>
      <w:r>
        <w:rPr>
          <w:rtl/>
        </w:rPr>
        <w:t xml:space="preserve">לתוקף </w:t>
      </w:r>
      <w:bookmarkStart w:id="2314" w:name="_ETM_Q7_539060"/>
      <w:bookmarkEnd w:id="2314"/>
      <w:r>
        <w:rPr>
          <w:rtl/>
        </w:rPr>
        <w:t xml:space="preserve">היום </w:t>
      </w:r>
      <w:bookmarkStart w:id="2315" w:name="_ETM_Q7_539420"/>
      <w:bookmarkEnd w:id="2315"/>
      <w:r>
        <w:rPr>
          <w:rtl/>
        </w:rPr>
        <w:t>ב</w:t>
      </w:r>
      <w:r>
        <w:rPr>
          <w:rFonts w:hint="cs"/>
          <w:rtl/>
        </w:rPr>
        <w:t xml:space="preserve">-17:00 </w:t>
      </w:r>
      <w:r>
        <w:rPr>
          <w:rtl/>
        </w:rPr>
        <w:t xml:space="preserve">– </w:t>
      </w:r>
      <w:bookmarkStart w:id="2316" w:name="_ETM_Q7_539960"/>
      <w:bookmarkEnd w:id="2316"/>
      <w:r>
        <w:rPr>
          <w:rtl/>
        </w:rPr>
        <w:t xml:space="preserve">התפטרותו </w:t>
      </w:r>
      <w:bookmarkStart w:id="2317" w:name="_ETM_Q7_540500"/>
      <w:bookmarkEnd w:id="2317"/>
      <w:r>
        <w:rPr>
          <w:rtl/>
        </w:rPr>
        <w:t>מהסגנות</w:t>
      </w:r>
      <w:bookmarkStart w:id="2318" w:name="_ETM_Q7_541670"/>
      <w:bookmarkEnd w:id="2318"/>
      <w:r>
        <w:rPr>
          <w:rFonts w:hint="cs"/>
          <w:rtl/>
        </w:rPr>
        <w:t xml:space="preserve"> </w:t>
      </w:r>
      <w:r>
        <w:rPr>
          <w:rtl/>
        </w:rPr>
        <w:t>–</w:t>
      </w:r>
      <w:r>
        <w:rPr>
          <w:rFonts w:hint="cs"/>
          <w:rtl/>
        </w:rPr>
        <w:t xml:space="preserve"> </w:t>
      </w:r>
      <w:r>
        <w:rPr>
          <w:rtl/>
        </w:rPr>
        <w:t xml:space="preserve">זו </w:t>
      </w:r>
      <w:bookmarkStart w:id="2319" w:name="_ETM_Q7_541970"/>
      <w:bookmarkEnd w:id="2319"/>
      <w:r>
        <w:rPr>
          <w:rtl/>
        </w:rPr>
        <w:t xml:space="preserve">למעשה </w:t>
      </w:r>
      <w:bookmarkStart w:id="2320" w:name="_ETM_Q7_542360"/>
      <w:bookmarkEnd w:id="2320"/>
      <w:r>
        <w:rPr>
          <w:rtl/>
        </w:rPr>
        <w:t xml:space="preserve">המשמרת </w:t>
      </w:r>
      <w:bookmarkStart w:id="2321" w:name="_ETM_Q7_542720"/>
      <w:bookmarkEnd w:id="2321"/>
      <w:r>
        <w:rPr>
          <w:rtl/>
        </w:rPr>
        <w:t xml:space="preserve">האחרונה </w:t>
      </w:r>
      <w:bookmarkStart w:id="2322" w:name="_ETM_Q7_543230"/>
      <w:bookmarkEnd w:id="2322"/>
      <w:r>
        <w:rPr>
          <w:rtl/>
        </w:rPr>
        <w:t>שלו</w:t>
      </w:r>
      <w:r>
        <w:rPr>
          <w:rFonts w:hint="cs"/>
          <w:rtl/>
        </w:rPr>
        <w:t>.</w:t>
      </w:r>
      <w:bookmarkStart w:id="2323" w:name="_ETM_Q7_543999"/>
      <w:bookmarkStart w:id="2324" w:name="_ETM_Q7_544210"/>
      <w:bookmarkEnd w:id="2323"/>
      <w:bookmarkEnd w:id="2324"/>
      <w:r>
        <w:rPr>
          <w:rFonts w:hint="cs"/>
          <w:rtl/>
        </w:rPr>
        <w:t xml:space="preserve"> </w:t>
      </w:r>
      <w:r>
        <w:rPr>
          <w:rtl/>
        </w:rPr>
        <w:t xml:space="preserve">אני </w:t>
      </w:r>
      <w:bookmarkStart w:id="2325" w:name="_ETM_Q7_544299"/>
      <w:bookmarkEnd w:id="2325"/>
      <w:r>
        <w:rPr>
          <w:rtl/>
        </w:rPr>
        <w:t xml:space="preserve">מבקש </w:t>
      </w:r>
      <w:bookmarkStart w:id="2326" w:name="_ETM_Q7_544600"/>
      <w:bookmarkEnd w:id="2326"/>
      <w:r>
        <w:rPr>
          <w:rtl/>
        </w:rPr>
        <w:t xml:space="preserve">לברך </w:t>
      </w:r>
      <w:bookmarkStart w:id="2327" w:name="_ETM_Q7_545049"/>
      <w:bookmarkEnd w:id="2327"/>
      <w:r>
        <w:rPr>
          <w:rtl/>
        </w:rPr>
        <w:t xml:space="preserve">אותו </w:t>
      </w:r>
      <w:bookmarkStart w:id="2328" w:name="_ETM_Q7_545799"/>
      <w:bookmarkEnd w:id="2328"/>
      <w:r>
        <w:rPr>
          <w:rtl/>
        </w:rPr>
        <w:t xml:space="preserve">על </w:t>
      </w:r>
      <w:bookmarkStart w:id="2329" w:name="_ETM_Q7_546009"/>
      <w:bookmarkEnd w:id="2329"/>
      <w:r>
        <w:rPr>
          <w:rtl/>
        </w:rPr>
        <w:t xml:space="preserve">השירות </w:t>
      </w:r>
      <w:bookmarkStart w:id="2330" w:name="_ETM_Q7_546610"/>
      <w:bookmarkEnd w:id="2330"/>
      <w:r>
        <w:rPr>
          <w:rtl/>
        </w:rPr>
        <w:t xml:space="preserve">המסור </w:t>
      </w:r>
      <w:bookmarkStart w:id="2331" w:name="_ETM_Q7_547789"/>
      <w:bookmarkEnd w:id="2331"/>
      <w:r>
        <w:rPr>
          <w:rtl/>
        </w:rPr>
        <w:t xml:space="preserve">ועל </w:t>
      </w:r>
      <w:bookmarkStart w:id="2332" w:name="_ETM_Q7_548119"/>
      <w:bookmarkEnd w:id="2332"/>
      <w:r>
        <w:rPr>
          <w:rtl/>
        </w:rPr>
        <w:t xml:space="preserve">הנועם </w:t>
      </w:r>
      <w:bookmarkStart w:id="2333" w:name="_ETM_Q7_549079"/>
      <w:bookmarkEnd w:id="2333"/>
      <w:r>
        <w:rPr>
          <w:rtl/>
        </w:rPr>
        <w:t xml:space="preserve">ודרך </w:t>
      </w:r>
      <w:bookmarkStart w:id="2334" w:name="_ETM_Q7_549560"/>
      <w:bookmarkEnd w:id="2334"/>
      <w:r>
        <w:rPr>
          <w:rtl/>
        </w:rPr>
        <w:t xml:space="preserve">הארץ </w:t>
      </w:r>
      <w:bookmarkStart w:id="2335" w:name="_ETM_Q7_549920"/>
      <w:bookmarkEnd w:id="2335"/>
      <w:r>
        <w:rPr>
          <w:rtl/>
        </w:rPr>
        <w:t>שב</w:t>
      </w:r>
      <w:r>
        <w:rPr>
          <w:rFonts w:hint="cs"/>
          <w:rtl/>
        </w:rPr>
        <w:t>הם</w:t>
      </w:r>
      <w:r>
        <w:rPr>
          <w:rtl/>
        </w:rPr>
        <w:t xml:space="preserve"> </w:t>
      </w:r>
      <w:bookmarkStart w:id="2336" w:name="_ETM_Q7_550219"/>
      <w:bookmarkEnd w:id="2336"/>
      <w:r>
        <w:rPr>
          <w:rtl/>
        </w:rPr>
        <w:t xml:space="preserve">הוא </w:t>
      </w:r>
      <w:bookmarkStart w:id="2337" w:name="_ETM_Q7_550310"/>
      <w:bookmarkEnd w:id="2337"/>
      <w:r>
        <w:rPr>
          <w:rtl/>
        </w:rPr>
        <w:t xml:space="preserve">ניהל </w:t>
      </w:r>
      <w:bookmarkStart w:id="2338" w:name="_ETM_Q7_550640"/>
      <w:bookmarkEnd w:id="2338"/>
      <w:r>
        <w:rPr>
          <w:rtl/>
        </w:rPr>
        <w:t xml:space="preserve">את </w:t>
      </w:r>
      <w:bookmarkStart w:id="2339" w:name="_ETM_Q7_550789"/>
      <w:bookmarkEnd w:id="2339"/>
      <w:r>
        <w:rPr>
          <w:rtl/>
        </w:rPr>
        <w:t>המל</w:t>
      </w:r>
      <w:r>
        <w:rPr>
          <w:rFonts w:hint="cs"/>
          <w:rtl/>
        </w:rPr>
        <w:t>י</w:t>
      </w:r>
      <w:r>
        <w:rPr>
          <w:rtl/>
        </w:rPr>
        <w:t xml:space="preserve">אה </w:t>
      </w:r>
      <w:bookmarkStart w:id="2340" w:name="_ETM_Q7_551600"/>
      <w:bookmarkEnd w:id="2340"/>
      <w:r>
        <w:rPr>
          <w:rtl/>
        </w:rPr>
        <w:t xml:space="preserve">בהיותו </w:t>
      </w:r>
      <w:bookmarkStart w:id="2341" w:name="_ETM_Q7_552630"/>
      <w:bookmarkEnd w:id="2341"/>
      <w:r>
        <w:rPr>
          <w:rtl/>
        </w:rPr>
        <w:t xml:space="preserve">חבר </w:t>
      </w:r>
      <w:bookmarkStart w:id="2342" w:name="_ETM_Q7_552990"/>
      <w:bookmarkEnd w:id="2342"/>
      <w:r>
        <w:rPr>
          <w:rtl/>
        </w:rPr>
        <w:t xml:space="preserve">בנשיאות </w:t>
      </w:r>
      <w:bookmarkStart w:id="2343" w:name="_ETM_Q7_553570"/>
      <w:bookmarkEnd w:id="2343"/>
      <w:r>
        <w:rPr>
          <w:rtl/>
        </w:rPr>
        <w:t>בכנסת</w:t>
      </w:r>
      <w:r>
        <w:rPr>
          <w:rFonts w:hint="cs"/>
          <w:rtl/>
        </w:rPr>
        <w:t>,</w:t>
      </w:r>
      <w:r>
        <w:rPr>
          <w:rtl/>
        </w:rPr>
        <w:t xml:space="preserve"> </w:t>
      </w:r>
      <w:bookmarkStart w:id="2344" w:name="_ETM_Q7_554540"/>
      <w:bookmarkEnd w:id="2344"/>
      <w:r>
        <w:rPr>
          <w:rtl/>
        </w:rPr>
        <w:t xml:space="preserve">ולאחל </w:t>
      </w:r>
      <w:bookmarkStart w:id="2345" w:name="_ETM_Q7_554990"/>
      <w:bookmarkEnd w:id="2345"/>
      <w:r>
        <w:rPr>
          <w:rtl/>
        </w:rPr>
        <w:t>לו</w:t>
      </w:r>
      <w:r>
        <w:rPr>
          <w:rFonts w:hint="cs"/>
          <w:rtl/>
        </w:rPr>
        <w:t>,</w:t>
      </w:r>
      <w:r>
        <w:rPr>
          <w:rtl/>
        </w:rPr>
        <w:t xml:space="preserve"> </w:t>
      </w:r>
      <w:bookmarkStart w:id="2346" w:name="_ETM_Q7_555080"/>
      <w:bookmarkEnd w:id="2346"/>
      <w:r>
        <w:rPr>
          <w:rtl/>
        </w:rPr>
        <w:t>כמובן</w:t>
      </w:r>
      <w:r>
        <w:rPr>
          <w:rFonts w:hint="cs"/>
          <w:rtl/>
        </w:rPr>
        <w:t>,</w:t>
      </w:r>
      <w:r>
        <w:rPr>
          <w:rtl/>
        </w:rPr>
        <w:t xml:space="preserve"> </w:t>
      </w:r>
      <w:bookmarkStart w:id="2347" w:name="_ETM_Q7_555500"/>
      <w:bookmarkEnd w:id="2347"/>
      <w:r>
        <w:rPr>
          <w:rtl/>
        </w:rPr>
        <w:t xml:space="preserve">הצלחה </w:t>
      </w:r>
      <w:bookmarkStart w:id="2348" w:name="_ETM_Q7_555890"/>
      <w:bookmarkEnd w:id="2348"/>
      <w:r>
        <w:rPr>
          <w:rtl/>
        </w:rPr>
        <w:t xml:space="preserve">בכל </w:t>
      </w:r>
      <w:bookmarkStart w:id="2349" w:name="_ETM_Q7_556159"/>
      <w:bookmarkEnd w:id="2349"/>
      <w:r>
        <w:rPr>
          <w:rtl/>
        </w:rPr>
        <w:t>תפקיד</w:t>
      </w:r>
      <w:r>
        <w:rPr>
          <w:rFonts w:hint="cs"/>
          <w:rtl/>
        </w:rPr>
        <w:t>יו</w:t>
      </w:r>
      <w:r>
        <w:rPr>
          <w:rtl/>
        </w:rPr>
        <w:t xml:space="preserve"> </w:t>
      </w:r>
      <w:bookmarkStart w:id="2350" w:name="_ETM_Q7_556610"/>
      <w:bookmarkEnd w:id="2350"/>
      <w:r>
        <w:rPr>
          <w:rFonts w:hint="cs"/>
          <w:rtl/>
        </w:rPr>
        <w:t>ה</w:t>
      </w:r>
      <w:r>
        <w:rPr>
          <w:rtl/>
        </w:rPr>
        <w:t>נוספים</w:t>
      </w:r>
      <w:r>
        <w:rPr>
          <w:rFonts w:hint="cs"/>
          <w:rtl/>
        </w:rPr>
        <w:t>.</w:t>
      </w:r>
      <w:r>
        <w:rPr>
          <w:rtl/>
        </w:rPr>
        <w:t xml:space="preserve"> </w:t>
      </w:r>
      <w:bookmarkStart w:id="2351" w:name="_ETM_Q7_557659"/>
      <w:bookmarkEnd w:id="2351"/>
      <w:r>
        <w:rPr>
          <w:rtl/>
        </w:rPr>
        <w:t xml:space="preserve">תודה </w:t>
      </w:r>
      <w:bookmarkStart w:id="2352" w:name="_ETM_Q7_557900"/>
      <w:bookmarkEnd w:id="2352"/>
      <w:r>
        <w:rPr>
          <w:rtl/>
        </w:rPr>
        <w:t>רבה</w:t>
      </w:r>
      <w:r>
        <w:rPr>
          <w:rFonts w:hint="cs"/>
          <w:rtl/>
        </w:rPr>
        <w:t>.</w:t>
      </w:r>
      <w:r>
        <w:rPr>
          <w:rtl/>
        </w:rPr>
        <w:t xml:space="preserve"> </w:t>
      </w:r>
      <w:bookmarkStart w:id="2353" w:name="_ETM_Q7_558920"/>
      <w:bookmarkEnd w:id="2353"/>
    </w:p>
    <w:p w:rsidR="000476F1" w:rsidRDefault="000476F1" w:rsidP="00A42096">
      <w:pPr>
        <w:rPr>
          <w:rtl/>
        </w:rPr>
      </w:pPr>
    </w:p>
    <w:p w:rsidR="000476F1" w:rsidRDefault="000476F1" w:rsidP="00A42096">
      <w:pPr>
        <w:rPr>
          <w:rtl/>
        </w:rPr>
      </w:pPr>
      <w:r>
        <w:rPr>
          <w:rtl/>
        </w:rPr>
        <w:t>בבקשה</w:t>
      </w:r>
      <w:r>
        <w:rPr>
          <w:rFonts w:hint="cs"/>
          <w:rtl/>
        </w:rPr>
        <w:t>.</w:t>
      </w:r>
      <w:r>
        <w:rPr>
          <w:rtl/>
        </w:rPr>
        <w:t xml:space="preserve"> </w:t>
      </w:r>
      <w:bookmarkStart w:id="2354" w:name="_ETM_Q7_559760"/>
      <w:bookmarkEnd w:id="2354"/>
    </w:p>
    <w:p w:rsidR="000476F1" w:rsidRDefault="000476F1" w:rsidP="00A42096">
      <w:pPr>
        <w:rPr>
          <w:rtl/>
        </w:rPr>
      </w:pPr>
    </w:p>
    <w:p w:rsidR="000476F1" w:rsidRDefault="000476F1" w:rsidP="00A42096">
      <w:pPr>
        <w:pStyle w:val="-"/>
        <w:keepNext/>
        <w:rPr>
          <w:rtl/>
        </w:rPr>
      </w:pPr>
      <w:bookmarkStart w:id="2355" w:name="ET_speakercontinue_6144_4"/>
      <w:r w:rsidRPr="002C54A1">
        <w:rPr>
          <w:rStyle w:val="TagStyle"/>
          <w:rtl/>
        </w:rPr>
        <w:t xml:space="preserve"> &lt;&lt; דובר_המשך &gt;&gt; </w:t>
      </w:r>
      <w:r>
        <w:rPr>
          <w:rtl/>
        </w:rPr>
        <w:t>אלון שוסטר (המחנה הממלכתי):</w:t>
      </w:r>
      <w:r w:rsidRPr="002C54A1">
        <w:rPr>
          <w:rStyle w:val="TagStyle"/>
          <w:rtl/>
        </w:rPr>
        <w:t xml:space="preserve"> &lt;&lt; דובר_המשך &gt;&gt;</w:t>
      </w:r>
      <w:r>
        <w:rPr>
          <w:rtl/>
        </w:rPr>
        <w:t xml:space="preserve"> </w:t>
      </w:r>
      <w:bookmarkEnd w:id="2355"/>
    </w:p>
    <w:p w:rsidR="000476F1" w:rsidRDefault="000476F1" w:rsidP="00B87C1F">
      <w:pPr>
        <w:rPr>
          <w:rtl/>
        </w:rPr>
      </w:pPr>
    </w:p>
    <w:p w:rsidR="000476F1" w:rsidRDefault="000476F1" w:rsidP="00A42096">
      <w:pPr>
        <w:rPr>
          <w:rtl/>
        </w:rPr>
      </w:pPr>
      <w:r>
        <w:rPr>
          <w:rtl/>
        </w:rPr>
        <w:t>תודה</w:t>
      </w:r>
      <w:r>
        <w:rPr>
          <w:rFonts w:hint="cs"/>
          <w:rtl/>
        </w:rPr>
        <w:t>,</w:t>
      </w:r>
      <w:r>
        <w:rPr>
          <w:rtl/>
        </w:rPr>
        <w:t xml:space="preserve"> </w:t>
      </w:r>
      <w:bookmarkStart w:id="2356" w:name="_ETM_Q7_560000"/>
      <w:bookmarkEnd w:id="2356"/>
      <w:r>
        <w:rPr>
          <w:rtl/>
        </w:rPr>
        <w:t xml:space="preserve">אדוני </w:t>
      </w:r>
      <w:bookmarkStart w:id="2357" w:name="_ETM_Q7_560240"/>
      <w:bookmarkEnd w:id="2357"/>
      <w:r>
        <w:rPr>
          <w:rtl/>
        </w:rPr>
        <w:t>היושב-ראש</w:t>
      </w:r>
      <w:r>
        <w:rPr>
          <w:rFonts w:hint="cs"/>
          <w:rtl/>
        </w:rPr>
        <w:t>.</w:t>
      </w:r>
      <w:r>
        <w:rPr>
          <w:rtl/>
        </w:rPr>
        <w:t xml:space="preserve"> </w:t>
      </w:r>
      <w:bookmarkStart w:id="2358" w:name="_ETM_Q7_560869"/>
      <w:bookmarkEnd w:id="2358"/>
      <w:r>
        <w:rPr>
          <w:rtl/>
        </w:rPr>
        <w:t>תודה</w:t>
      </w:r>
      <w:r>
        <w:rPr>
          <w:rFonts w:hint="cs"/>
          <w:rtl/>
        </w:rPr>
        <w:t>,</w:t>
      </w:r>
      <w:r>
        <w:rPr>
          <w:rtl/>
        </w:rPr>
        <w:t xml:space="preserve"> </w:t>
      </w:r>
      <w:bookmarkStart w:id="2359" w:name="_ETM_Q7_561200"/>
      <w:bookmarkEnd w:id="2359"/>
      <w:r>
        <w:rPr>
          <w:rFonts w:hint="cs"/>
          <w:rtl/>
        </w:rPr>
        <w:t>היושב-ראש הנ</w:t>
      </w:r>
      <w:r>
        <w:rPr>
          <w:rtl/>
        </w:rPr>
        <w:t>כנס</w:t>
      </w:r>
      <w:r>
        <w:rPr>
          <w:rFonts w:hint="cs"/>
          <w:rtl/>
        </w:rPr>
        <w:t>,</w:t>
      </w:r>
      <w:bookmarkStart w:id="2360" w:name="_ETM_Q7_380551"/>
      <w:bookmarkEnd w:id="2360"/>
      <w:r>
        <w:rPr>
          <w:rtl/>
        </w:rPr>
        <w:t xml:space="preserve"> </w:t>
      </w:r>
      <w:bookmarkStart w:id="2361" w:name="_ETM_Q7_562190"/>
      <w:bookmarkEnd w:id="2361"/>
      <w:r>
        <w:rPr>
          <w:rtl/>
        </w:rPr>
        <w:t xml:space="preserve">ותודה </w:t>
      </w:r>
      <w:bookmarkStart w:id="2362" w:name="_ETM_Q7_563100"/>
      <w:bookmarkEnd w:id="2362"/>
      <w:r>
        <w:rPr>
          <w:rtl/>
        </w:rPr>
        <w:t xml:space="preserve">על </w:t>
      </w:r>
      <w:bookmarkStart w:id="2363" w:name="_ETM_Q7_563160"/>
      <w:bookmarkEnd w:id="2363"/>
      <w:r>
        <w:rPr>
          <w:rtl/>
        </w:rPr>
        <w:t xml:space="preserve">שירותך </w:t>
      </w:r>
      <w:bookmarkStart w:id="2364" w:name="_ETM_Q7_563610"/>
      <w:bookmarkEnd w:id="2364"/>
      <w:r>
        <w:rPr>
          <w:rFonts w:hint="cs"/>
          <w:rtl/>
        </w:rPr>
        <w:t>עד כה</w:t>
      </w:r>
      <w:r>
        <w:rPr>
          <w:rtl/>
        </w:rPr>
        <w:t xml:space="preserve"> </w:t>
      </w:r>
      <w:bookmarkStart w:id="2365" w:name="_ETM_Q7_563940"/>
      <w:bookmarkEnd w:id="2365"/>
      <w:r>
        <w:rPr>
          <w:rFonts w:hint="cs"/>
          <w:rtl/>
        </w:rPr>
        <w:t>ל</w:t>
      </w:r>
      <w:r>
        <w:rPr>
          <w:rtl/>
        </w:rPr>
        <w:t xml:space="preserve">בית </w:t>
      </w:r>
      <w:bookmarkStart w:id="2366" w:name="_ETM_Q7_564300"/>
      <w:bookmarkEnd w:id="2366"/>
      <w:r>
        <w:rPr>
          <w:rtl/>
        </w:rPr>
        <w:t>הזה</w:t>
      </w:r>
      <w:r>
        <w:rPr>
          <w:rFonts w:hint="cs"/>
          <w:rtl/>
        </w:rPr>
        <w:t>. היושב</w:t>
      </w:r>
      <w:bookmarkStart w:id="2367" w:name="_ETM_Q7_566260"/>
      <w:bookmarkStart w:id="2368" w:name="_ETM_Q7_566529"/>
      <w:bookmarkStart w:id="2369" w:name="_ETM_Q7_567220"/>
      <w:bookmarkEnd w:id="2367"/>
      <w:bookmarkEnd w:id="2368"/>
      <w:bookmarkEnd w:id="2369"/>
      <w:r>
        <w:rPr>
          <w:rtl/>
        </w:rPr>
        <w:t>-ראש</w:t>
      </w:r>
      <w:r>
        <w:rPr>
          <w:rFonts w:hint="cs"/>
          <w:rtl/>
        </w:rPr>
        <w:t>,</w:t>
      </w:r>
      <w:bookmarkStart w:id="2370" w:name="_ETM_Q7_384811"/>
      <w:bookmarkEnd w:id="2370"/>
      <w:r>
        <w:rPr>
          <w:rtl/>
        </w:rPr>
        <w:t xml:space="preserve"> </w:t>
      </w:r>
      <w:bookmarkStart w:id="2371" w:name="_ETM_Q7_567729"/>
      <w:bookmarkEnd w:id="2371"/>
      <w:r>
        <w:rPr>
          <w:rtl/>
        </w:rPr>
        <w:t xml:space="preserve">תוכל </w:t>
      </w:r>
      <w:bookmarkStart w:id="2372" w:name="_ETM_Q7_568000"/>
      <w:bookmarkEnd w:id="2372"/>
      <w:r>
        <w:rPr>
          <w:rtl/>
        </w:rPr>
        <w:t>לה</w:t>
      </w:r>
      <w:r>
        <w:rPr>
          <w:rFonts w:hint="cs"/>
          <w:rtl/>
        </w:rPr>
        <w:t>א</w:t>
      </w:r>
      <w:r>
        <w:rPr>
          <w:rtl/>
        </w:rPr>
        <w:t xml:space="preserve">זין </w:t>
      </w:r>
      <w:bookmarkStart w:id="2373" w:name="_ETM_Q7_568330"/>
      <w:bookmarkEnd w:id="2373"/>
      <w:r>
        <w:rPr>
          <w:rtl/>
        </w:rPr>
        <w:t xml:space="preserve">כרגע </w:t>
      </w:r>
      <w:bookmarkStart w:id="2374" w:name="_ETM_Q7_568750"/>
      <w:bookmarkEnd w:id="2374"/>
      <w:r>
        <w:rPr>
          <w:rtl/>
        </w:rPr>
        <w:t xml:space="preserve">כחבר </w:t>
      </w:r>
      <w:bookmarkStart w:id="2375" w:name="_ETM_Q7_569170"/>
      <w:bookmarkEnd w:id="2375"/>
      <w:r>
        <w:rPr>
          <w:rtl/>
        </w:rPr>
        <w:t xml:space="preserve">כנסת </w:t>
      </w:r>
      <w:bookmarkStart w:id="2376" w:name="_ETM_Q7_569500"/>
      <w:bookmarkEnd w:id="2376"/>
      <w:r>
        <w:rPr>
          <w:rtl/>
        </w:rPr>
        <w:t xml:space="preserve">מן </w:t>
      </w:r>
      <w:bookmarkStart w:id="2377" w:name="_ETM_Q7_569619"/>
      <w:bookmarkEnd w:id="2377"/>
      <w:r>
        <w:rPr>
          <w:rtl/>
        </w:rPr>
        <w:t>המניין</w:t>
      </w:r>
      <w:bookmarkStart w:id="2378" w:name="_ETM_Q7_570430"/>
      <w:bookmarkEnd w:id="2378"/>
      <w:r>
        <w:rPr>
          <w:rFonts w:hint="cs"/>
          <w:rtl/>
        </w:rPr>
        <w:t>.</w:t>
      </w:r>
      <w:bookmarkStart w:id="2379" w:name="_ETM_Q7_387230"/>
      <w:bookmarkEnd w:id="2379"/>
    </w:p>
    <w:p w:rsidR="000476F1" w:rsidRDefault="000476F1" w:rsidP="00A42096">
      <w:pPr>
        <w:rPr>
          <w:rtl/>
        </w:rPr>
      </w:pPr>
    </w:p>
    <w:p w:rsidR="000476F1" w:rsidRDefault="000476F1" w:rsidP="00344DD8">
      <w:pPr>
        <w:rPr>
          <w:rtl/>
        </w:rPr>
      </w:pPr>
      <w:r>
        <w:rPr>
          <w:rtl/>
        </w:rPr>
        <w:t xml:space="preserve">לכן </w:t>
      </w:r>
      <w:bookmarkStart w:id="2380" w:name="_ETM_Q7_570759"/>
      <w:bookmarkEnd w:id="2380"/>
      <w:r>
        <w:rPr>
          <w:rtl/>
        </w:rPr>
        <w:t xml:space="preserve">הוצאתי </w:t>
      </w:r>
      <w:bookmarkStart w:id="2381" w:name="_ETM_Q7_571180"/>
      <w:bookmarkEnd w:id="2381"/>
      <w:r>
        <w:rPr>
          <w:rtl/>
        </w:rPr>
        <w:t xml:space="preserve">היום </w:t>
      </w:r>
      <w:bookmarkStart w:id="2382" w:name="_ETM_Q7_571509"/>
      <w:bookmarkEnd w:id="2382"/>
      <w:r>
        <w:rPr>
          <w:rtl/>
        </w:rPr>
        <w:t xml:space="preserve">מכתב </w:t>
      </w:r>
      <w:bookmarkStart w:id="2383" w:name="_ETM_Q7_571900"/>
      <w:bookmarkEnd w:id="2383"/>
      <w:r>
        <w:rPr>
          <w:rtl/>
        </w:rPr>
        <w:t xml:space="preserve">ליושב-ראש </w:t>
      </w:r>
      <w:bookmarkStart w:id="2384" w:name="_ETM_Q7_572409"/>
      <w:bookmarkEnd w:id="2384"/>
      <w:r>
        <w:rPr>
          <w:rtl/>
        </w:rPr>
        <w:t xml:space="preserve">הכנסת </w:t>
      </w:r>
      <w:bookmarkStart w:id="2385" w:name="_ETM_Q7_573339"/>
      <w:bookmarkEnd w:id="2385"/>
      <w:proofErr w:type="spellStart"/>
      <w:r>
        <w:rPr>
          <w:rtl/>
        </w:rPr>
        <w:t>וליועמ"שית</w:t>
      </w:r>
      <w:proofErr w:type="spellEnd"/>
      <w:r>
        <w:rPr>
          <w:rtl/>
        </w:rPr>
        <w:t xml:space="preserve"> </w:t>
      </w:r>
      <w:bookmarkStart w:id="2386" w:name="_ETM_Q7_574210"/>
      <w:bookmarkEnd w:id="2386"/>
      <w:r>
        <w:rPr>
          <w:rtl/>
        </w:rPr>
        <w:t>הכנסת</w:t>
      </w:r>
      <w:r>
        <w:rPr>
          <w:rFonts w:hint="cs"/>
          <w:rtl/>
        </w:rPr>
        <w:t>,</w:t>
      </w:r>
      <w:r>
        <w:rPr>
          <w:rtl/>
        </w:rPr>
        <w:t xml:space="preserve"> בציפייה </w:t>
      </w:r>
      <w:bookmarkStart w:id="2387" w:name="_ETM_Q7_575830"/>
      <w:bookmarkEnd w:id="2387"/>
      <w:r>
        <w:rPr>
          <w:rtl/>
        </w:rPr>
        <w:t xml:space="preserve">שיעשו </w:t>
      </w:r>
      <w:bookmarkStart w:id="2388" w:name="_ETM_Q7_576339"/>
      <w:bookmarkEnd w:id="2388"/>
      <w:r>
        <w:rPr>
          <w:rtl/>
        </w:rPr>
        <w:t xml:space="preserve">את </w:t>
      </w:r>
      <w:bookmarkStart w:id="2389" w:name="_ETM_Q7_576460"/>
      <w:bookmarkEnd w:id="2389"/>
      <w:r>
        <w:rPr>
          <w:rtl/>
        </w:rPr>
        <w:t xml:space="preserve">המובן </w:t>
      </w:r>
      <w:bookmarkStart w:id="2390" w:name="_ETM_Q7_576880"/>
      <w:bookmarkEnd w:id="2390"/>
      <w:r>
        <w:rPr>
          <w:rtl/>
        </w:rPr>
        <w:t xml:space="preserve">מאליו </w:t>
      </w:r>
      <w:bookmarkStart w:id="2391" w:name="_ETM_Q7_577900"/>
      <w:bookmarkEnd w:id="2391"/>
      <w:r>
        <w:rPr>
          <w:rFonts w:hint="cs"/>
          <w:rtl/>
        </w:rPr>
        <w:t>וי</w:t>
      </w:r>
      <w:r>
        <w:rPr>
          <w:rtl/>
        </w:rPr>
        <w:t xml:space="preserve">פעלו </w:t>
      </w:r>
      <w:bookmarkStart w:id="2392" w:name="_ETM_Q7_578500"/>
      <w:bookmarkEnd w:id="2392"/>
      <w:r>
        <w:rPr>
          <w:rtl/>
        </w:rPr>
        <w:t xml:space="preserve">בתוקף </w:t>
      </w:r>
      <w:bookmarkStart w:id="2393" w:name="_ETM_Q7_579100"/>
      <w:bookmarkEnd w:id="2393"/>
      <w:r>
        <w:rPr>
          <w:rtl/>
        </w:rPr>
        <w:t xml:space="preserve">הסמכויות </w:t>
      </w:r>
      <w:bookmarkStart w:id="2394" w:name="_ETM_Q7_579760"/>
      <w:bookmarkEnd w:id="2394"/>
      <w:r>
        <w:rPr>
          <w:rtl/>
        </w:rPr>
        <w:t xml:space="preserve">שבידיהם </w:t>
      </w:r>
      <w:bookmarkStart w:id="2395" w:name="_ETM_Q7_580930"/>
      <w:bookmarkEnd w:id="2395"/>
      <w:r>
        <w:rPr>
          <w:rtl/>
        </w:rPr>
        <w:t xml:space="preserve">ובגין </w:t>
      </w:r>
      <w:bookmarkStart w:id="2396" w:name="_ETM_Q7_581440"/>
      <w:bookmarkEnd w:id="2396"/>
      <w:r>
        <w:rPr>
          <w:rtl/>
        </w:rPr>
        <w:t xml:space="preserve">האחריות </w:t>
      </w:r>
      <w:bookmarkStart w:id="2397" w:name="_ETM_Q7_582100"/>
      <w:bookmarkEnd w:id="2397"/>
      <w:r>
        <w:rPr>
          <w:rtl/>
        </w:rPr>
        <w:t xml:space="preserve">שעל </w:t>
      </w:r>
      <w:bookmarkStart w:id="2398" w:name="_ETM_Q7_582340"/>
      <w:bookmarkEnd w:id="2398"/>
      <w:r>
        <w:rPr>
          <w:rtl/>
        </w:rPr>
        <w:t xml:space="preserve">שכמם </w:t>
      </w:r>
      <w:bookmarkStart w:id="2399" w:name="_ETM_Q7_583270"/>
      <w:bookmarkEnd w:id="2399"/>
      <w:r>
        <w:rPr>
          <w:rtl/>
        </w:rPr>
        <w:t xml:space="preserve">לשם </w:t>
      </w:r>
      <w:bookmarkStart w:id="2400" w:name="_ETM_Q7_583779"/>
      <w:bookmarkEnd w:id="2400"/>
      <w:r>
        <w:rPr>
          <w:rtl/>
        </w:rPr>
        <w:t xml:space="preserve">יישום </w:t>
      </w:r>
      <w:bookmarkStart w:id="2401" w:name="_ETM_Q7_584410"/>
      <w:bookmarkEnd w:id="2401"/>
      <w:r>
        <w:rPr>
          <w:rtl/>
        </w:rPr>
        <w:t xml:space="preserve">פסיקת </w:t>
      </w:r>
      <w:bookmarkStart w:id="2402" w:name="_ETM_Q7_585040"/>
      <w:bookmarkEnd w:id="2402"/>
      <w:r>
        <w:rPr>
          <w:rtl/>
        </w:rPr>
        <w:t>בג"ץ</w:t>
      </w:r>
      <w:r>
        <w:rPr>
          <w:rFonts w:hint="cs"/>
          <w:rtl/>
        </w:rPr>
        <w:t xml:space="preserve">. </w:t>
      </w:r>
      <w:r>
        <w:rPr>
          <w:rtl/>
        </w:rPr>
        <w:t>תמוה בעינ</w:t>
      </w:r>
      <w:r>
        <w:rPr>
          <w:rFonts w:hint="cs"/>
          <w:rtl/>
        </w:rPr>
        <w:t>י</w:t>
      </w:r>
      <w:r>
        <w:rPr>
          <w:rtl/>
        </w:rPr>
        <w:t>י שהממשלה לא מיהרה לציית לפסיקת בג</w:t>
      </w:r>
      <w:bookmarkStart w:id="2403" w:name="_ETM_Q7_409670"/>
      <w:bookmarkEnd w:id="2403"/>
      <w:r>
        <w:rPr>
          <w:rFonts w:hint="cs"/>
          <w:rtl/>
        </w:rPr>
        <w:t>"ץ,</w:t>
      </w:r>
      <w:r>
        <w:rPr>
          <w:rtl/>
        </w:rPr>
        <w:t xml:space="preserve"> אך משעה שמהלך טריוויאלי זה לא התרחש, על בית המחוקקים לעשות מעשה כדי לקיים את פסיקת בית המשפט וכדי לשמור על תקינות החקיקה. בכך תפעל הרשות המחוקקת –</w:t>
      </w:r>
      <w:r>
        <w:rPr>
          <w:rFonts w:hint="cs"/>
          <w:rtl/>
        </w:rPr>
        <w:t xml:space="preserve"> אנחנו </w:t>
      </w:r>
      <w:r>
        <w:rPr>
          <w:rtl/>
        </w:rPr>
        <w:t>–</w:t>
      </w:r>
      <w:r>
        <w:rPr>
          <w:rFonts w:hint="cs"/>
          <w:rtl/>
        </w:rPr>
        <w:t xml:space="preserve"> </w:t>
      </w:r>
      <w:r>
        <w:rPr>
          <w:rtl/>
        </w:rPr>
        <w:t>לשם קביעת האיזון הראוי בין הדרג המדיני, המשטרה והתביעה הכללית.</w:t>
      </w:r>
      <w:r>
        <w:rPr>
          <w:rFonts w:hint="cs"/>
          <w:rtl/>
        </w:rPr>
        <w:t xml:space="preserve"> </w:t>
      </w:r>
      <w:r>
        <w:rPr>
          <w:rtl/>
        </w:rPr>
        <w:t>כאמור, הצעת החוק המונחת לפניכם יכולה להוות פלטפורמה מתאימה לתיקון החוק על פי פסיקת בג</w:t>
      </w:r>
      <w:r>
        <w:rPr>
          <w:rFonts w:hint="cs"/>
          <w:rtl/>
        </w:rPr>
        <w:t>"ץ</w:t>
      </w:r>
      <w:r>
        <w:rPr>
          <w:rtl/>
        </w:rPr>
        <w:t>.</w:t>
      </w:r>
      <w:r>
        <w:rPr>
          <w:rFonts w:hint="cs"/>
          <w:rtl/>
        </w:rPr>
        <w:t xml:space="preserve"> </w:t>
      </w:r>
    </w:p>
    <w:p w:rsidR="000476F1" w:rsidRDefault="000476F1" w:rsidP="00A42096">
      <w:pPr>
        <w:rPr>
          <w:rtl/>
        </w:rPr>
      </w:pPr>
    </w:p>
    <w:p w:rsidR="000476F1" w:rsidRDefault="000476F1" w:rsidP="00CC3354">
      <w:pPr>
        <w:rPr>
          <w:rtl/>
        </w:rPr>
      </w:pPr>
      <w:bookmarkStart w:id="2404" w:name="_ETM_Q7_458260"/>
      <w:bookmarkStart w:id="2405" w:name="_ETM_Q7_458300"/>
      <w:bookmarkEnd w:id="2404"/>
      <w:bookmarkEnd w:id="2405"/>
      <w:r>
        <w:rPr>
          <w:rtl/>
        </w:rPr>
        <w:t>עוד אציין של</w:t>
      </w:r>
      <w:bookmarkStart w:id="2406" w:name="_ETM_Q7_442030"/>
      <w:bookmarkStart w:id="2407" w:name="_ETM_Q7_443780"/>
      <w:bookmarkStart w:id="2408" w:name="_ETM_Q7_439170"/>
      <w:bookmarkEnd w:id="2406"/>
      <w:bookmarkEnd w:id="2407"/>
      <w:bookmarkEnd w:id="2408"/>
      <w:r>
        <w:rPr>
          <w:rtl/>
        </w:rPr>
        <w:t xml:space="preserve">ו רמת המשילות בפריפריות </w:t>
      </w:r>
      <w:r>
        <w:rPr>
          <w:rFonts w:hint="cs"/>
          <w:rtl/>
        </w:rPr>
        <w:t>של המדינה ובמרכזה הייתה גבוהה, לו</w:t>
      </w:r>
      <w:bookmarkStart w:id="2409" w:name="_ETM_Q7_443130"/>
      <w:bookmarkEnd w:id="2409"/>
      <w:r>
        <w:rPr>
          <w:rFonts w:hint="cs"/>
          <w:rtl/>
        </w:rPr>
        <w:t xml:space="preserve"> </w:t>
      </w:r>
      <w:r>
        <w:rPr>
          <w:rtl/>
        </w:rPr>
        <w:t>תחושת המוגנות של אזרחים ה</w:t>
      </w:r>
      <w:r>
        <w:rPr>
          <w:rFonts w:hint="cs"/>
          <w:rtl/>
        </w:rPr>
        <w:t>י</w:t>
      </w:r>
      <w:r>
        <w:rPr>
          <w:rtl/>
        </w:rPr>
        <w:t>יתה גבוהה ולו איכות הפעולה של המשטרה הייתה משתפרת</w:t>
      </w:r>
      <w:r>
        <w:rPr>
          <w:rFonts w:hint="cs"/>
          <w:rtl/>
        </w:rPr>
        <w:t xml:space="preserve"> </w:t>
      </w:r>
      <w:r>
        <w:rPr>
          <w:rtl/>
        </w:rPr>
        <w:t>–</w:t>
      </w:r>
      <w:r>
        <w:rPr>
          <w:rFonts w:hint="cs"/>
          <w:rtl/>
        </w:rPr>
        <w:t xml:space="preserve"> לפחות</w:t>
      </w:r>
      <w:r>
        <w:rPr>
          <w:rtl/>
        </w:rPr>
        <w:t xml:space="preserve"> באופן </w:t>
      </w:r>
      <w:r>
        <w:rPr>
          <w:rFonts w:hint="cs"/>
          <w:rtl/>
        </w:rPr>
        <w:t xml:space="preserve">שבו הקצינים והשוטרים </w:t>
      </w:r>
      <w:bookmarkStart w:id="2410" w:name="_ETM_Q7_451010"/>
      <w:bookmarkEnd w:id="2410"/>
      <w:r>
        <w:rPr>
          <w:rFonts w:hint="cs"/>
          <w:rtl/>
        </w:rPr>
        <w:t xml:space="preserve">מתאמצים </w:t>
      </w:r>
      <w:bookmarkStart w:id="2411" w:name="_ETM_Q7_458448"/>
      <w:bookmarkEnd w:id="2411"/>
      <w:r>
        <w:rPr>
          <w:rFonts w:hint="cs"/>
          <w:rtl/>
        </w:rPr>
        <w:t xml:space="preserve">בשביל זה </w:t>
      </w:r>
      <w:r>
        <w:rPr>
          <w:rtl/>
        </w:rPr>
        <w:t>–</w:t>
      </w:r>
      <w:r>
        <w:rPr>
          <w:rFonts w:hint="cs"/>
          <w:rtl/>
        </w:rPr>
        <w:t xml:space="preserve"> באופן דרמטי, לו היה השיפור הזה מתקיים, ניחא. אלא ש</w:t>
      </w:r>
      <w:r>
        <w:rPr>
          <w:rtl/>
        </w:rPr>
        <w:t>למרות ההצהרות וההתחייבויות מצד השר לביטחון לאומי</w:t>
      </w:r>
      <w:r>
        <w:rPr>
          <w:rFonts w:hint="cs"/>
          <w:rtl/>
        </w:rPr>
        <w:t>,</w:t>
      </w:r>
      <w:bookmarkStart w:id="2412" w:name="_ETM_Q7_465451"/>
      <w:bookmarkEnd w:id="2412"/>
      <w:r>
        <w:rPr>
          <w:rtl/>
        </w:rPr>
        <w:t xml:space="preserve"> התוצאה ברורה וכואבת</w:t>
      </w:r>
      <w:r>
        <w:rPr>
          <w:rFonts w:hint="cs"/>
          <w:rtl/>
        </w:rPr>
        <w:t>.</w:t>
      </w:r>
      <w:bookmarkStart w:id="2413" w:name="_ETM_Q7_479214"/>
      <w:bookmarkEnd w:id="2413"/>
      <w:r>
        <w:rPr>
          <w:rtl/>
        </w:rPr>
        <w:t xml:space="preserve"> הישגי</w:t>
      </w:r>
      <w:r>
        <w:rPr>
          <w:rFonts w:hint="cs"/>
          <w:rtl/>
        </w:rPr>
        <w:t>ם</w:t>
      </w:r>
      <w:r>
        <w:rPr>
          <w:rtl/>
        </w:rPr>
        <w:t xml:space="preserve"> שהושגו במאבק בפשיעה, ובפרט בחברה הערבית, הולכים ונמוגים.</w:t>
      </w:r>
      <w:r>
        <w:rPr>
          <w:rFonts w:hint="cs"/>
          <w:rtl/>
        </w:rPr>
        <w:t xml:space="preserve"> </w:t>
      </w:r>
      <w:r>
        <w:rPr>
          <w:rtl/>
        </w:rPr>
        <w:t>רציחות, ירי, אלימות קשה</w:t>
      </w:r>
      <w:r w:rsidR="00CC3354">
        <w:rPr>
          <w:rFonts w:hint="cs"/>
          <w:rtl/>
        </w:rPr>
        <w:t>,</w:t>
      </w:r>
      <w:r>
        <w:rPr>
          <w:rtl/>
        </w:rPr>
        <w:t xml:space="preserve"> והמשטרה, שאיבדה את עצמאותה, מתקשה להיאבק בפשיעה באופן אפקטיבי</w:t>
      </w:r>
      <w:r w:rsidR="00CC3354">
        <w:rPr>
          <w:rFonts w:hint="cs"/>
          <w:rtl/>
        </w:rPr>
        <w:t>,</w:t>
      </w:r>
      <w:r>
        <w:rPr>
          <w:rFonts w:hint="cs"/>
          <w:rtl/>
        </w:rPr>
        <w:t xml:space="preserve"> כנראה גם מהסיבות של המעורבות הפוליטית של הדרג המדיני.</w:t>
      </w:r>
      <w:bookmarkStart w:id="2414" w:name="_ETM_Q7_484249"/>
      <w:bookmarkEnd w:id="2414"/>
    </w:p>
    <w:p w:rsidR="000476F1" w:rsidRDefault="000476F1" w:rsidP="00A42096">
      <w:pPr>
        <w:rPr>
          <w:rtl/>
        </w:rPr>
      </w:pPr>
    </w:p>
    <w:p w:rsidR="000476F1" w:rsidRDefault="000476F1" w:rsidP="00E109F3">
      <w:pPr>
        <w:rPr>
          <w:rtl/>
        </w:rPr>
      </w:pPr>
      <w:r>
        <w:rPr>
          <w:rtl/>
        </w:rPr>
        <w:t>אבל הפגיעה אינה רק בתפקוד המבצעי</w:t>
      </w:r>
      <w:r w:rsidR="00E109F3">
        <w:rPr>
          <w:rFonts w:hint="cs"/>
          <w:rtl/>
        </w:rPr>
        <w:t>,</w:t>
      </w:r>
      <w:r>
        <w:rPr>
          <w:rtl/>
        </w:rPr>
        <w:t xml:space="preserve"> הפגיעה היא ג</w:t>
      </w:r>
      <w:r>
        <w:rPr>
          <w:rFonts w:hint="cs"/>
          <w:rtl/>
        </w:rPr>
        <w:t>ם</w:t>
      </w:r>
      <w:r>
        <w:rPr>
          <w:rtl/>
        </w:rPr>
        <w:t xml:space="preserve"> באמון הציבור.</w:t>
      </w:r>
      <w:r>
        <w:rPr>
          <w:rFonts w:hint="cs"/>
          <w:rtl/>
        </w:rPr>
        <w:t xml:space="preserve"> </w:t>
      </w:r>
      <w:r>
        <w:rPr>
          <w:rtl/>
        </w:rPr>
        <w:t xml:space="preserve">תחושת הפוליטיזציה, </w:t>
      </w:r>
      <w:proofErr w:type="spellStart"/>
      <w:r>
        <w:rPr>
          <w:rtl/>
        </w:rPr>
        <w:t>ההדחות</w:t>
      </w:r>
      <w:proofErr w:type="spellEnd"/>
      <w:r>
        <w:rPr>
          <w:rtl/>
        </w:rPr>
        <w:t xml:space="preserve"> השרירותיות של קצינים בכירים, ההתערבות בהחלטות מקצועיות ומינויים שמבוססים על התרפסות בפני השר</w:t>
      </w:r>
      <w:r>
        <w:rPr>
          <w:rFonts w:hint="cs"/>
          <w:rtl/>
        </w:rPr>
        <w:t xml:space="preserve"> </w:t>
      </w:r>
      <w:bookmarkStart w:id="2415" w:name="_ETM_Q7_502828"/>
      <w:bookmarkEnd w:id="2415"/>
      <w:r>
        <w:rPr>
          <w:rtl/>
        </w:rPr>
        <w:t>– כל אלה יוצרים תחושת ניכור וחוסר אמון. המשטרה נתפסת יותר ויותר כמי שפעולתה מושפעת מגחמות פוליטיות. השר מתערב ב</w:t>
      </w:r>
      <w:r>
        <w:rPr>
          <w:rFonts w:hint="cs"/>
          <w:rtl/>
        </w:rPr>
        <w:t>פועל ב</w:t>
      </w:r>
      <w:r>
        <w:rPr>
          <w:rtl/>
        </w:rPr>
        <w:t>מינויים זוטרים בדרגי רפ</w:t>
      </w:r>
      <w:r>
        <w:rPr>
          <w:rFonts w:hint="cs"/>
          <w:rtl/>
        </w:rPr>
        <w:t>"</w:t>
      </w:r>
      <w:r>
        <w:rPr>
          <w:rtl/>
        </w:rPr>
        <w:t>ק וסנ</w:t>
      </w:r>
      <w:r>
        <w:rPr>
          <w:rFonts w:hint="cs"/>
          <w:rtl/>
        </w:rPr>
        <w:t>"</w:t>
      </w:r>
      <w:r>
        <w:rPr>
          <w:rtl/>
        </w:rPr>
        <w:t>צ</w:t>
      </w:r>
      <w:r>
        <w:rPr>
          <w:rFonts w:hint="cs"/>
          <w:rtl/>
        </w:rPr>
        <w:t>,</w:t>
      </w:r>
      <w:r>
        <w:rPr>
          <w:rtl/>
        </w:rPr>
        <w:t xml:space="preserve"> ומשליט במודע ובאופן שיטתי את ההבנה של קצינים זוטרים ובכירים כי התקדמות בגוף הממלכתי הזה תלויה</w:t>
      </w:r>
      <w:r>
        <w:rPr>
          <w:rFonts w:hint="cs"/>
          <w:rtl/>
        </w:rPr>
        <w:t xml:space="preserve"> לא מעט</w:t>
      </w:r>
      <w:r>
        <w:rPr>
          <w:rtl/>
        </w:rPr>
        <w:t xml:space="preserve"> בעיקר בהתרפסות בפני גחמות השר ובריקודי </w:t>
      </w:r>
      <w:r w:rsidR="00E109F3">
        <w:rPr>
          <w:rFonts w:hint="cs"/>
          <w:rtl/>
        </w:rPr>
        <w:t>"</w:t>
      </w:r>
      <w:r>
        <w:rPr>
          <w:rtl/>
        </w:rPr>
        <w:t>מה יפית</w:t>
      </w:r>
      <w:r w:rsidR="00E109F3">
        <w:rPr>
          <w:rFonts w:hint="cs"/>
          <w:rtl/>
        </w:rPr>
        <w:t>"</w:t>
      </w:r>
      <w:r>
        <w:rPr>
          <w:rtl/>
        </w:rPr>
        <w:t xml:space="preserve"> בפניו.</w:t>
      </w:r>
    </w:p>
    <w:p w:rsidR="000476F1" w:rsidRDefault="000476F1" w:rsidP="00A42096">
      <w:pPr>
        <w:rPr>
          <w:rtl/>
        </w:rPr>
      </w:pPr>
    </w:p>
    <w:p w:rsidR="000476F1" w:rsidRDefault="000476F1" w:rsidP="00A42096">
      <w:pPr>
        <w:rPr>
          <w:rtl/>
        </w:rPr>
      </w:pPr>
      <w:bookmarkStart w:id="2416" w:name="_ETM_Q7_528240"/>
      <w:bookmarkEnd w:id="2416"/>
      <w:r>
        <w:rPr>
          <w:rtl/>
        </w:rPr>
        <w:t>אני חוזר ומבהיר שחידוד גבולות ההשפעה וההחלטה של השר, כל שר, מול דרגי המקצוע במשרד</w:t>
      </w:r>
      <w:r>
        <w:rPr>
          <w:rFonts w:hint="cs"/>
          <w:rtl/>
        </w:rPr>
        <w:t>,</w:t>
      </w:r>
      <w:bookmarkStart w:id="2417" w:name="_ETM_Q7_540290"/>
      <w:bookmarkEnd w:id="2417"/>
      <w:r>
        <w:rPr>
          <w:rtl/>
        </w:rPr>
        <w:t xml:space="preserve"> ובמשטרה עצמה</w:t>
      </w:r>
      <w:r>
        <w:rPr>
          <w:rFonts w:hint="cs"/>
          <w:rtl/>
        </w:rPr>
        <w:t xml:space="preserve"> בפרט,</w:t>
      </w:r>
      <w:r>
        <w:rPr>
          <w:rtl/>
        </w:rPr>
        <w:t xml:space="preserve"> הינו צעד חיוני בכל סביבה. קל וחומר במציאות הנוכחית</w:t>
      </w:r>
      <w:r>
        <w:rPr>
          <w:rFonts w:hint="cs"/>
          <w:rtl/>
        </w:rPr>
        <w:t>,</w:t>
      </w:r>
      <w:r>
        <w:rPr>
          <w:rtl/>
        </w:rPr>
        <w:t xml:space="preserve"> </w:t>
      </w:r>
      <w:r>
        <w:rPr>
          <w:rFonts w:hint="cs"/>
          <w:rtl/>
        </w:rPr>
        <w:t>ש</w:t>
      </w:r>
      <w:r>
        <w:rPr>
          <w:rtl/>
        </w:rPr>
        <w:t xml:space="preserve">בה השר נוהג ברגל גסה וללא עכבות, תוך חדירה בלתי מקצועית, </w:t>
      </w:r>
      <w:r>
        <w:rPr>
          <w:rFonts w:hint="cs"/>
          <w:rtl/>
        </w:rPr>
        <w:t xml:space="preserve">באופן </w:t>
      </w:r>
      <w:r>
        <w:rPr>
          <w:rtl/>
        </w:rPr>
        <w:t>פוליטי ומרושל</w:t>
      </w:r>
      <w:r>
        <w:rPr>
          <w:rFonts w:hint="cs"/>
          <w:rtl/>
        </w:rPr>
        <w:t>,</w:t>
      </w:r>
      <w:bookmarkStart w:id="2418" w:name="_ETM_Q7_551830"/>
      <w:bookmarkEnd w:id="2418"/>
      <w:r>
        <w:rPr>
          <w:rtl/>
        </w:rPr>
        <w:t xml:space="preserve"> לתחומי אחריות</w:t>
      </w:r>
      <w:r>
        <w:rPr>
          <w:rFonts w:hint="cs"/>
          <w:rtl/>
        </w:rPr>
        <w:t>ם</w:t>
      </w:r>
      <w:r>
        <w:rPr>
          <w:rtl/>
        </w:rPr>
        <w:t xml:space="preserve"> של דרגי המקצוע. כאן ועכשיו החידוד הזה, תיקון החוק הזה</w:t>
      </w:r>
      <w:r>
        <w:rPr>
          <w:rFonts w:hint="cs"/>
          <w:rtl/>
        </w:rPr>
        <w:t xml:space="preserve">, </w:t>
      </w:r>
      <w:r>
        <w:rPr>
          <w:rtl/>
        </w:rPr>
        <w:t>נדרשים שבעתיים.</w:t>
      </w:r>
      <w:r>
        <w:rPr>
          <w:rFonts w:hint="cs"/>
          <w:rtl/>
        </w:rPr>
        <w:t xml:space="preserve"> </w:t>
      </w:r>
      <w:r>
        <w:rPr>
          <w:rtl/>
        </w:rPr>
        <w:t xml:space="preserve">יש לקבוע בבירור, ברחל בתך הקטנה, מהי אותה </w:t>
      </w:r>
      <w:r>
        <w:rPr>
          <w:rFonts w:hint="cs"/>
          <w:rtl/>
        </w:rPr>
        <w:t>"</w:t>
      </w:r>
      <w:r>
        <w:rPr>
          <w:rtl/>
        </w:rPr>
        <w:t>מדיניות</w:t>
      </w:r>
      <w:r>
        <w:rPr>
          <w:rFonts w:hint="cs"/>
          <w:rtl/>
        </w:rPr>
        <w:t>",</w:t>
      </w:r>
      <w:r>
        <w:rPr>
          <w:rtl/>
        </w:rPr>
        <w:t xml:space="preserve"> שהינה תחום התנהלותם הראויה של השר והממשלה</w:t>
      </w:r>
      <w:r>
        <w:rPr>
          <w:rFonts w:hint="cs"/>
          <w:rtl/>
        </w:rPr>
        <w:t>,</w:t>
      </w:r>
      <w:r>
        <w:rPr>
          <w:rtl/>
        </w:rPr>
        <w:t xml:space="preserve"> ומה</w:t>
      </w:r>
      <w:r>
        <w:rPr>
          <w:rFonts w:hint="cs"/>
          <w:rtl/>
        </w:rPr>
        <w:t>ן</w:t>
      </w:r>
      <w:r>
        <w:rPr>
          <w:rtl/>
        </w:rPr>
        <w:t xml:space="preserve"> סביבות העבודה של המפכ</w:t>
      </w:r>
      <w:r>
        <w:rPr>
          <w:rFonts w:hint="cs"/>
          <w:rtl/>
        </w:rPr>
        <w:t>"</w:t>
      </w:r>
      <w:r>
        <w:rPr>
          <w:rtl/>
        </w:rPr>
        <w:t>ל וקציניו</w:t>
      </w:r>
      <w:r>
        <w:rPr>
          <w:rFonts w:hint="cs"/>
          <w:rtl/>
        </w:rPr>
        <w:t xml:space="preserve">. </w:t>
      </w:r>
      <w:bookmarkStart w:id="2419" w:name="_ETM_Q7_579876"/>
      <w:bookmarkStart w:id="2420" w:name="_ETM_Q7_575110"/>
      <w:bookmarkEnd w:id="2419"/>
      <w:bookmarkEnd w:id="2420"/>
      <w:r>
        <w:rPr>
          <w:rtl/>
        </w:rPr>
        <w:t>בוודאי באשר לתוכניות העבודה, תוכניות בנ</w:t>
      </w:r>
      <w:r>
        <w:rPr>
          <w:rFonts w:hint="cs"/>
          <w:rtl/>
        </w:rPr>
        <w:t>י</w:t>
      </w:r>
      <w:r>
        <w:rPr>
          <w:rtl/>
        </w:rPr>
        <w:t>ין הכוח, קידום הקצינים, הפעלת המודיעין, החקירות והכ</w:t>
      </w:r>
      <w:r>
        <w:rPr>
          <w:rFonts w:hint="cs"/>
          <w:rtl/>
        </w:rPr>
        <w:t>ו</w:t>
      </w:r>
      <w:bookmarkStart w:id="2421" w:name="_ETM_Q7_557170"/>
      <w:bookmarkStart w:id="2422" w:name="_ETM_Q7_559979"/>
      <w:bookmarkEnd w:id="2421"/>
      <w:bookmarkEnd w:id="2422"/>
      <w:r>
        <w:rPr>
          <w:rtl/>
        </w:rPr>
        <w:t>ח המבצעי.</w:t>
      </w:r>
    </w:p>
    <w:p w:rsidR="000476F1" w:rsidRDefault="000476F1" w:rsidP="00A42096">
      <w:pPr>
        <w:rPr>
          <w:rtl/>
        </w:rPr>
      </w:pPr>
    </w:p>
    <w:p w:rsidR="000476F1" w:rsidRDefault="000476F1" w:rsidP="00A42096">
      <w:pPr>
        <w:rPr>
          <w:rtl/>
        </w:rPr>
      </w:pPr>
      <w:r>
        <w:rPr>
          <w:rtl/>
        </w:rPr>
        <w:t>חברותיי וחבריי, אנחנו דני</w:t>
      </w:r>
      <w:r>
        <w:rPr>
          <w:rFonts w:hint="cs"/>
          <w:rtl/>
        </w:rPr>
        <w:t>ם</w:t>
      </w:r>
      <w:r>
        <w:rPr>
          <w:rtl/>
        </w:rPr>
        <w:t xml:space="preserve"> כאן בשלטון החוק שאין עליו עוררין</w:t>
      </w:r>
      <w:r>
        <w:rPr>
          <w:rFonts w:hint="cs"/>
          <w:rtl/>
        </w:rPr>
        <w:t>,</w:t>
      </w:r>
      <w:r>
        <w:rPr>
          <w:rtl/>
        </w:rPr>
        <w:t xml:space="preserve"> אנחנו דני</w:t>
      </w:r>
      <w:r>
        <w:rPr>
          <w:rFonts w:hint="cs"/>
          <w:rtl/>
        </w:rPr>
        <w:t>ם</w:t>
      </w:r>
      <w:bookmarkStart w:id="2423" w:name="_ETM_Q7_588485"/>
      <w:bookmarkEnd w:id="2423"/>
      <w:r>
        <w:rPr>
          <w:rtl/>
        </w:rPr>
        <w:t xml:space="preserve"> כאן </w:t>
      </w:r>
      <w:proofErr w:type="spellStart"/>
      <w:r>
        <w:rPr>
          <w:rtl/>
        </w:rPr>
        <w:t>במינהל</w:t>
      </w:r>
      <w:proofErr w:type="spellEnd"/>
      <w:r>
        <w:rPr>
          <w:rtl/>
        </w:rPr>
        <w:t xml:space="preserve"> תקין</w:t>
      </w:r>
      <w:r>
        <w:rPr>
          <w:rFonts w:hint="cs"/>
          <w:rtl/>
        </w:rPr>
        <w:t>,</w:t>
      </w:r>
      <w:r>
        <w:rPr>
          <w:rtl/>
        </w:rPr>
        <w:t xml:space="preserve"> אנחנו עומדים על משבצת החזרת האמון של כלל אזרחי ישראל ותושביה במשטרת ישראל.</w:t>
      </w:r>
      <w:r>
        <w:rPr>
          <w:rFonts w:hint="cs"/>
          <w:rtl/>
        </w:rPr>
        <w:t xml:space="preserve"> </w:t>
      </w:r>
      <w:r>
        <w:rPr>
          <w:rtl/>
        </w:rPr>
        <w:t xml:space="preserve">האחריות שלנו, של כולנו, </w:t>
      </w:r>
      <w:r>
        <w:rPr>
          <w:rFonts w:hint="cs"/>
          <w:rtl/>
        </w:rPr>
        <w:t xml:space="preserve">אופוזיציה וקואליציה, </w:t>
      </w:r>
      <w:r>
        <w:rPr>
          <w:rtl/>
        </w:rPr>
        <w:t>היא להחזיר את המשטרה ואת השוטרים הנאמנים שיש לנו למסלול</w:t>
      </w:r>
      <w:r>
        <w:rPr>
          <w:rFonts w:hint="cs"/>
          <w:rtl/>
        </w:rPr>
        <w:t xml:space="preserve"> </w:t>
      </w:r>
      <w:r>
        <w:rPr>
          <w:rtl/>
        </w:rPr>
        <w:t xml:space="preserve">– </w:t>
      </w:r>
      <w:bookmarkStart w:id="2424" w:name="_ETM_Q7_603560"/>
      <w:bookmarkEnd w:id="2424"/>
      <w:r>
        <w:rPr>
          <w:rtl/>
        </w:rPr>
        <w:t>למסלול של מקצועיות, של עצמאות, של שירות נאמן לכלל אזרחי ישראל.</w:t>
      </w:r>
    </w:p>
    <w:p w:rsidR="000476F1" w:rsidRDefault="000476F1" w:rsidP="00A42096">
      <w:pPr>
        <w:rPr>
          <w:rtl/>
        </w:rPr>
      </w:pPr>
    </w:p>
    <w:p w:rsidR="000476F1" w:rsidRDefault="000476F1" w:rsidP="00E109F3">
      <w:pPr>
        <w:rPr>
          <w:rtl/>
        </w:rPr>
      </w:pPr>
      <w:r>
        <w:rPr>
          <w:rtl/>
        </w:rPr>
        <w:t>לכן אני קורא לכם</w:t>
      </w:r>
      <w:r>
        <w:rPr>
          <w:rFonts w:hint="cs"/>
          <w:rtl/>
        </w:rPr>
        <w:t>,</w:t>
      </w:r>
      <w:r>
        <w:rPr>
          <w:rtl/>
        </w:rPr>
        <w:t xml:space="preserve"> הצביעו בעד תיקון החוק. בואו נתקן את העיוות שנוצר</w:t>
      </w:r>
      <w:r>
        <w:rPr>
          <w:rFonts w:hint="cs"/>
          <w:rtl/>
        </w:rPr>
        <w:t>,</w:t>
      </w:r>
      <w:r>
        <w:rPr>
          <w:rtl/>
        </w:rPr>
        <w:t xml:space="preserve"> בואו </w:t>
      </w:r>
      <w:bookmarkStart w:id="2425" w:name="_ETM_Q7_616557"/>
      <w:bookmarkEnd w:id="2425"/>
      <w:r>
        <w:rPr>
          <w:rtl/>
        </w:rPr>
        <w:t>נשיב את עצמאות המשטרה ונחזק את אמון הציבור בגוף שמגן עליו.</w:t>
      </w:r>
      <w:r>
        <w:rPr>
          <w:rFonts w:hint="cs"/>
          <w:rtl/>
        </w:rPr>
        <w:t xml:space="preserve"> </w:t>
      </w:r>
      <w:r>
        <w:rPr>
          <w:rtl/>
        </w:rPr>
        <w:t>בואו נקדם את הצעת החוק בקריאה טרומית כדי שתהווה את הבסיס לעמידת הכנסת בפסיקת בג</w:t>
      </w:r>
      <w:r>
        <w:rPr>
          <w:rFonts w:hint="cs"/>
          <w:rtl/>
        </w:rPr>
        <w:t>"ץ</w:t>
      </w:r>
      <w:r>
        <w:rPr>
          <w:rtl/>
        </w:rPr>
        <w:t>.</w:t>
      </w:r>
      <w:r>
        <w:rPr>
          <w:rFonts w:hint="cs"/>
          <w:rtl/>
        </w:rPr>
        <w:t xml:space="preserve"> הבה ניישם, כאן ועכשיו, התנהלות ממלכתית</w:t>
      </w:r>
      <w:bookmarkStart w:id="2426" w:name="_ETM_Q7_628690"/>
      <w:bookmarkEnd w:id="2426"/>
      <w:r>
        <w:rPr>
          <w:rFonts w:hint="cs"/>
          <w:rtl/>
        </w:rPr>
        <w:t>, קוהרנטית. בואו נפעל על פי פסיקת בג"ץ.</w:t>
      </w:r>
      <w:bookmarkStart w:id="2427" w:name="_ETM_Q7_635679"/>
      <w:bookmarkEnd w:id="2427"/>
      <w:r>
        <w:rPr>
          <w:rFonts w:hint="cs"/>
          <w:rtl/>
        </w:rPr>
        <w:t xml:space="preserve"> </w:t>
      </w:r>
      <w:bookmarkStart w:id="2428" w:name="_ETM_Q7_632136"/>
      <w:bookmarkStart w:id="2429" w:name="_ETM_Q7_632300"/>
      <w:bookmarkEnd w:id="2428"/>
      <w:bookmarkEnd w:id="2429"/>
      <w:r>
        <w:rPr>
          <w:rtl/>
        </w:rPr>
        <w:t>אני מבקש אתכם להצביע בעד החוק, להעביר אותו לדיון</w:t>
      </w:r>
      <w:r w:rsidR="00E67900">
        <w:rPr>
          <w:rtl/>
        </w:rPr>
        <w:t xml:space="preserve"> </w:t>
      </w:r>
      <w:r w:rsidR="00E67900">
        <w:rPr>
          <w:rFonts w:hint="cs"/>
          <w:rtl/>
        </w:rPr>
        <w:t>ל</w:t>
      </w:r>
      <w:r>
        <w:rPr>
          <w:rtl/>
        </w:rPr>
        <w:t>קריאה ראשונה</w:t>
      </w:r>
      <w:r>
        <w:rPr>
          <w:rFonts w:hint="cs"/>
          <w:rtl/>
        </w:rPr>
        <w:t>,</w:t>
      </w:r>
      <w:r>
        <w:rPr>
          <w:rtl/>
        </w:rPr>
        <w:t xml:space="preserve"> ובה הכנסת תבצע את התיקונים הנחוצים בחוק</w:t>
      </w:r>
      <w:r>
        <w:rPr>
          <w:rFonts w:hint="cs"/>
          <w:rtl/>
        </w:rPr>
        <w:t>,</w:t>
      </w:r>
      <w:r>
        <w:rPr>
          <w:rtl/>
        </w:rPr>
        <w:t xml:space="preserve"> ולכל הפחות תשמיט או תתקן את סעיף 8ד כך שיתאם </w:t>
      </w:r>
      <w:r w:rsidR="00E109F3">
        <w:rPr>
          <w:rFonts w:hint="cs"/>
          <w:rtl/>
        </w:rPr>
        <w:t xml:space="preserve">את </w:t>
      </w:r>
      <w:r>
        <w:rPr>
          <w:rtl/>
        </w:rPr>
        <w:t>פסיקת בג</w:t>
      </w:r>
      <w:r>
        <w:rPr>
          <w:rFonts w:hint="cs"/>
          <w:rtl/>
        </w:rPr>
        <w:t>"</w:t>
      </w:r>
      <w:r>
        <w:rPr>
          <w:rtl/>
        </w:rPr>
        <w:t>ץ.</w:t>
      </w:r>
      <w:r>
        <w:rPr>
          <w:rFonts w:hint="cs"/>
          <w:rtl/>
        </w:rPr>
        <w:t xml:space="preserve"> </w:t>
      </w:r>
      <w:bookmarkStart w:id="2430" w:name="_ETM_Q7_659756"/>
      <w:bookmarkEnd w:id="2430"/>
      <w:r>
        <w:rPr>
          <w:rtl/>
        </w:rPr>
        <w:t>תודה רבה.</w:t>
      </w:r>
    </w:p>
    <w:p w:rsidR="000476F1" w:rsidRDefault="000476F1" w:rsidP="00A42096">
      <w:pPr>
        <w:rPr>
          <w:rtl/>
        </w:rPr>
      </w:pPr>
      <w:r>
        <w:rPr>
          <w:rtl/>
        </w:rPr>
        <w:t xml:space="preserve"> </w:t>
      </w:r>
      <w:bookmarkStart w:id="2431" w:name="_ETM_Q7_586170"/>
      <w:bookmarkEnd w:id="2431"/>
    </w:p>
    <w:p w:rsidR="000476F1" w:rsidRDefault="000476F1" w:rsidP="00A42096">
      <w:pPr>
        <w:pStyle w:val="af6"/>
        <w:keepNext/>
        <w:rPr>
          <w:rtl/>
        </w:rPr>
      </w:pPr>
      <w:bookmarkStart w:id="2432" w:name="ET_yor_6599_6"/>
      <w:r w:rsidRPr="002C54A1">
        <w:rPr>
          <w:rStyle w:val="TagStyle"/>
          <w:rtl/>
        </w:rPr>
        <w:t xml:space="preserve"> &lt;&lt; יור &gt;&gt; </w:t>
      </w:r>
      <w:r>
        <w:rPr>
          <w:rtl/>
        </w:rPr>
        <w:t>היו"ר משה רוט:</w:t>
      </w:r>
      <w:r w:rsidRPr="002C54A1">
        <w:rPr>
          <w:rStyle w:val="TagStyle"/>
          <w:rtl/>
        </w:rPr>
        <w:t xml:space="preserve"> &lt;&lt; יור &gt;&gt;</w:t>
      </w:r>
      <w:r>
        <w:rPr>
          <w:rtl/>
        </w:rPr>
        <w:t xml:space="preserve"> </w:t>
      </w:r>
      <w:bookmarkEnd w:id="2432"/>
    </w:p>
    <w:p w:rsidR="000476F1" w:rsidRDefault="000476F1" w:rsidP="00B87C1F">
      <w:pPr>
        <w:rPr>
          <w:rtl/>
        </w:rPr>
      </w:pPr>
    </w:p>
    <w:p w:rsidR="000476F1" w:rsidRDefault="000476F1" w:rsidP="00A42096">
      <w:pPr>
        <w:rPr>
          <w:rtl/>
        </w:rPr>
      </w:pPr>
      <w:r>
        <w:rPr>
          <w:rFonts w:hint="cs"/>
          <w:rtl/>
        </w:rPr>
        <w:t xml:space="preserve">תודה רבה. אני מזמין את השר לירושלים, הרב פרוש, להציג את עמדת הממשלה. </w:t>
      </w:r>
      <w:bookmarkStart w:id="2433" w:name="_ETM_Q7_656950"/>
      <w:bookmarkStart w:id="2434" w:name="_ETM_Q7_676309"/>
      <w:bookmarkEnd w:id="2433"/>
      <w:bookmarkEnd w:id="2434"/>
      <w:r>
        <w:rPr>
          <w:rFonts w:hint="cs"/>
          <w:rtl/>
        </w:rPr>
        <w:t>בבקשה.</w:t>
      </w:r>
      <w:bookmarkStart w:id="2435" w:name="_ETM_Q7_707109"/>
      <w:bookmarkEnd w:id="2435"/>
    </w:p>
    <w:p w:rsidR="000476F1" w:rsidRDefault="000476F1" w:rsidP="00A42096">
      <w:pPr>
        <w:rPr>
          <w:rtl/>
        </w:rPr>
      </w:pPr>
      <w:bookmarkStart w:id="2436" w:name="_ETM_Q7_663933"/>
      <w:bookmarkEnd w:id="2436"/>
    </w:p>
    <w:p w:rsidR="000476F1" w:rsidRDefault="000476F1" w:rsidP="00A42096">
      <w:pPr>
        <w:pStyle w:val="a4"/>
        <w:keepNext/>
        <w:rPr>
          <w:rtl/>
        </w:rPr>
      </w:pPr>
      <w:bookmarkStart w:id="2437" w:name="ET_speaker_6497_7"/>
      <w:r w:rsidRPr="002C54A1">
        <w:rPr>
          <w:rStyle w:val="TagStyle"/>
          <w:rtl/>
        </w:rPr>
        <w:t xml:space="preserve"> &lt;&lt; דובר &gt;&gt; </w:t>
      </w:r>
      <w:bookmarkStart w:id="2438" w:name="_Toc198741680"/>
      <w:bookmarkStart w:id="2439" w:name="_Toc198751623"/>
      <w:bookmarkStart w:id="2440" w:name="_Toc198754258"/>
      <w:bookmarkStart w:id="2441" w:name="_Toc198755233"/>
      <w:bookmarkStart w:id="2442" w:name="_Toc234871725"/>
      <w:bookmarkStart w:id="2443" w:name="_Toc234871865"/>
      <w:r>
        <w:rPr>
          <w:rtl/>
        </w:rPr>
        <w:t>השר לירושלים ומסורת ישראל מאיר פרוש:</w:t>
      </w:r>
      <w:bookmarkEnd w:id="2438"/>
      <w:bookmarkEnd w:id="2439"/>
      <w:bookmarkEnd w:id="2440"/>
      <w:bookmarkEnd w:id="2441"/>
      <w:bookmarkEnd w:id="2442"/>
      <w:bookmarkEnd w:id="2443"/>
      <w:r w:rsidRPr="002C54A1">
        <w:rPr>
          <w:rStyle w:val="TagStyle"/>
          <w:rtl/>
        </w:rPr>
        <w:t xml:space="preserve"> &lt;&lt; דובר &gt;&gt;</w:t>
      </w:r>
      <w:r>
        <w:rPr>
          <w:rtl/>
        </w:rPr>
        <w:t xml:space="preserve"> </w:t>
      </w:r>
      <w:bookmarkEnd w:id="2437"/>
    </w:p>
    <w:p w:rsidR="000476F1" w:rsidRDefault="000476F1" w:rsidP="00B87C1F">
      <w:pPr>
        <w:rPr>
          <w:rtl/>
        </w:rPr>
      </w:pPr>
    </w:p>
    <w:p w:rsidR="000476F1" w:rsidRDefault="000476F1" w:rsidP="00344DD8">
      <w:pPr>
        <w:rPr>
          <w:rtl/>
        </w:rPr>
      </w:pPr>
      <w:r>
        <w:rPr>
          <w:rFonts w:hint="cs"/>
          <w:rtl/>
        </w:rPr>
        <w:t xml:space="preserve">מכובדי היושב-ראש, חבריי חברי הכנסת, הצעת </w:t>
      </w:r>
      <w:bookmarkStart w:id="2444" w:name="_ETM_Q7_704076"/>
      <w:bookmarkEnd w:id="2444"/>
      <w:r>
        <w:rPr>
          <w:rFonts w:hint="cs"/>
          <w:rtl/>
        </w:rPr>
        <w:t>החוק המונחת בפניכם, של חבר הכנסת אלון שוסטר, בעצם מבקשת לבטל הצעת חוק לתיקון פקודת המשטרה, מס' 37, התשפ"</w:t>
      </w:r>
      <w:bookmarkStart w:id="2445" w:name="_ETM_Q7_710048"/>
      <w:bookmarkEnd w:id="2445"/>
      <w:r>
        <w:rPr>
          <w:rFonts w:hint="cs"/>
          <w:rtl/>
        </w:rPr>
        <w:t>ג</w:t>
      </w:r>
      <w:r>
        <w:rPr>
          <w:rtl/>
        </w:rPr>
        <w:t>–</w:t>
      </w:r>
      <w:bookmarkStart w:id="2446" w:name="_ETM_Q7_710884"/>
      <w:bookmarkEnd w:id="2446"/>
      <w:r>
        <w:rPr>
          <w:rFonts w:hint="cs"/>
          <w:rtl/>
        </w:rPr>
        <w:t xml:space="preserve">2022, שהעביר בשעתו </w:t>
      </w:r>
      <w:r>
        <w:rPr>
          <w:rtl/>
        </w:rPr>
        <w:t>–</w:t>
      </w:r>
      <w:r>
        <w:rPr>
          <w:rFonts w:hint="cs"/>
          <w:rtl/>
        </w:rPr>
        <w:t xml:space="preserve"> היום הוא שר, אבל בשעתו הוא היה חבר כנסת איתמר בן גביר.</w:t>
      </w:r>
      <w:bookmarkStart w:id="2447" w:name="_ETM_Q7_720759"/>
      <w:bookmarkEnd w:id="2447"/>
      <w:r>
        <w:rPr>
          <w:rFonts w:hint="cs"/>
          <w:rtl/>
        </w:rPr>
        <w:t xml:space="preserve"> זה היה ערב מינויו כשר </w:t>
      </w:r>
      <w:bookmarkStart w:id="2448" w:name="_ETM_Q7_731975"/>
      <w:bookmarkEnd w:id="2448"/>
      <w:r>
        <w:rPr>
          <w:rFonts w:hint="cs"/>
          <w:rtl/>
        </w:rPr>
        <w:t>לביטחון לאומי, כאשר קבע את המובן מאליו</w:t>
      </w:r>
      <w:bookmarkStart w:id="2449" w:name="_ETM_Q7_728199"/>
      <w:bookmarkEnd w:id="2449"/>
      <w:r>
        <w:rPr>
          <w:rFonts w:hint="cs"/>
          <w:rtl/>
        </w:rPr>
        <w:t xml:space="preserve">: השר לביטחון לאומי, ככל שר, רשאי </w:t>
      </w:r>
      <w:r>
        <w:rPr>
          <w:rtl/>
        </w:rPr>
        <w:t>–</w:t>
      </w:r>
      <w:r>
        <w:rPr>
          <w:rFonts w:hint="cs"/>
          <w:rtl/>
        </w:rPr>
        <w:t xml:space="preserve"> ואולי חייב </w:t>
      </w:r>
      <w:r>
        <w:rPr>
          <w:rtl/>
        </w:rPr>
        <w:t>–</w:t>
      </w:r>
      <w:r>
        <w:rPr>
          <w:rFonts w:hint="cs"/>
          <w:rtl/>
        </w:rPr>
        <w:t xml:space="preserve"> להתוות מדיניות למשטרת ישראל.</w:t>
      </w:r>
    </w:p>
    <w:p w:rsidR="000476F1" w:rsidRDefault="000476F1" w:rsidP="00A42096">
      <w:pPr>
        <w:rPr>
          <w:rtl/>
        </w:rPr>
      </w:pPr>
    </w:p>
    <w:p w:rsidR="00E109F3" w:rsidRDefault="000476F1" w:rsidP="00E109F3">
      <w:pPr>
        <w:rPr>
          <w:rtl/>
        </w:rPr>
      </w:pPr>
      <w:r>
        <w:rPr>
          <w:rFonts w:hint="cs"/>
          <w:rtl/>
        </w:rPr>
        <w:t>התשובה שאני מקריא פה</w:t>
      </w:r>
      <w:bookmarkStart w:id="2450" w:name="_ETM_Q7_743467"/>
      <w:bookmarkEnd w:id="2450"/>
      <w:r>
        <w:rPr>
          <w:rFonts w:hint="cs"/>
          <w:rtl/>
        </w:rPr>
        <w:t xml:space="preserve"> </w:t>
      </w:r>
      <w:bookmarkStart w:id="2451" w:name="_ETM_Q7_744363"/>
      <w:bookmarkEnd w:id="2451"/>
      <w:r>
        <w:rPr>
          <w:rFonts w:hint="cs"/>
          <w:rtl/>
        </w:rPr>
        <w:t>היא התשובה של השר בן גביר.</w:t>
      </w:r>
      <w:bookmarkStart w:id="2452" w:name="TOR_Q8"/>
      <w:bookmarkEnd w:id="2452"/>
      <w:r>
        <w:rPr>
          <w:rFonts w:hint="cs"/>
          <w:rtl/>
        </w:rPr>
        <w:t xml:space="preserve"> השר בן גביר סבור, ואני מקריא, אני חושב שזאת עמדת הממשלה </w:t>
      </w:r>
      <w:r>
        <w:rPr>
          <w:rtl/>
        </w:rPr>
        <w:t>–</w:t>
      </w:r>
      <w:r>
        <w:rPr>
          <w:rFonts w:hint="cs"/>
          <w:rtl/>
        </w:rPr>
        <w:t xml:space="preserve"> אני </w:t>
      </w:r>
      <w:bookmarkStart w:id="2453" w:name="_ETM_Q8_151000"/>
      <w:bookmarkEnd w:id="2453"/>
      <w:r>
        <w:rPr>
          <w:rFonts w:hint="cs"/>
          <w:rtl/>
        </w:rPr>
        <w:t xml:space="preserve">לא חושב, בטוח שזאת עמדת הממשלה: התוויית מדיניות של </w:t>
      </w:r>
      <w:bookmarkStart w:id="2454" w:name="_ETM_Q8_153000"/>
      <w:bookmarkEnd w:id="2454"/>
      <w:r>
        <w:rPr>
          <w:rFonts w:hint="cs"/>
          <w:rtl/>
        </w:rPr>
        <w:t xml:space="preserve">שר במשרדו היא הבסיס לחברה דמוקרטית. פעם אחר פעם ראינו </w:t>
      </w:r>
      <w:bookmarkStart w:id="2455" w:name="_ETM_Q8_164000"/>
      <w:bookmarkEnd w:id="2455"/>
      <w:r>
        <w:rPr>
          <w:rFonts w:hint="cs"/>
          <w:rtl/>
        </w:rPr>
        <w:t>כיצד שרים במשרד לביטחון הפנים נמצאו אחראים בוועדות חקירה שונות</w:t>
      </w:r>
      <w:r w:rsidR="00E109F3">
        <w:rPr>
          <w:rFonts w:hint="cs"/>
          <w:rtl/>
        </w:rPr>
        <w:t>,</w:t>
      </w:r>
      <w:r>
        <w:rPr>
          <w:rFonts w:hint="cs"/>
          <w:rtl/>
        </w:rPr>
        <w:t xml:space="preserve"> </w:t>
      </w:r>
      <w:bookmarkStart w:id="2456" w:name="_ETM_Q8_170000"/>
      <w:bookmarkEnd w:id="2456"/>
      <w:r>
        <w:rPr>
          <w:rFonts w:hint="cs"/>
          <w:rtl/>
        </w:rPr>
        <w:t xml:space="preserve">אולם בצד האחריות לא עוגן אף פעם במפורש עניין </w:t>
      </w:r>
      <w:bookmarkStart w:id="2457" w:name="_ETM_Q8_172000"/>
      <w:bookmarkEnd w:id="2457"/>
      <w:r>
        <w:rPr>
          <w:rFonts w:hint="cs"/>
          <w:rtl/>
        </w:rPr>
        <w:t>הסמכות.</w:t>
      </w:r>
      <w:r w:rsidR="00E109F3">
        <w:rPr>
          <w:rFonts w:hint="cs"/>
          <w:rtl/>
        </w:rPr>
        <w:t xml:space="preserve"> </w:t>
      </w:r>
      <w:bookmarkStart w:id="2458" w:name="_ETM_Q8_177000"/>
      <w:bookmarkEnd w:id="2458"/>
      <w:r>
        <w:rPr>
          <w:rFonts w:hint="cs"/>
          <w:rtl/>
        </w:rPr>
        <w:t>ועדת אור, או בשמה המלא: ועדת החקירה הממלכתית ל</w:t>
      </w:r>
      <w:bookmarkStart w:id="2459" w:name="_ETM_Q8_182000"/>
      <w:bookmarkEnd w:id="2459"/>
      <w:r>
        <w:rPr>
          <w:rFonts w:hint="cs"/>
          <w:rtl/>
        </w:rPr>
        <w:t xml:space="preserve">בירור ההתנגשויות בין כוחות הביטחון לבין אזרחים ישראלים, באוקטובר 2000 – </w:t>
      </w:r>
      <w:bookmarkStart w:id="2460" w:name="_ETM_Q8_185000"/>
      <w:bookmarkEnd w:id="2460"/>
      <w:r>
        <w:rPr>
          <w:rFonts w:hint="cs"/>
          <w:rtl/>
        </w:rPr>
        <w:t xml:space="preserve">זה כינויה של ועדת החקירה הממלכתית שהוקמה לשם בירור אירועי </w:t>
      </w:r>
      <w:bookmarkStart w:id="2461" w:name="_ETM_Q8_195000"/>
      <w:bookmarkEnd w:id="2461"/>
      <w:r>
        <w:rPr>
          <w:rFonts w:hint="cs"/>
          <w:rtl/>
        </w:rPr>
        <w:t xml:space="preserve">אוקטובר 2000: גל מחאות ואלימות לאומני ומעשי ונדליזם של ערביי </w:t>
      </w:r>
      <w:bookmarkStart w:id="2462" w:name="_ETM_Q8_199000"/>
      <w:bookmarkEnd w:id="2462"/>
      <w:r>
        <w:rPr>
          <w:rFonts w:hint="cs"/>
          <w:rtl/>
        </w:rPr>
        <w:t xml:space="preserve">ישראל שנעשו אז לשם הזדהות עם ערביי הרשות הפלסטינית </w:t>
      </w:r>
      <w:bookmarkStart w:id="2463" w:name="_ETM_Q8_208000"/>
      <w:bookmarkEnd w:id="2463"/>
      <w:r>
        <w:rPr>
          <w:rFonts w:hint="cs"/>
          <w:rtl/>
        </w:rPr>
        <w:t xml:space="preserve">תומכת הטרור. ועדת החקירה הזו קבעה כי השר לביטחון פנים </w:t>
      </w:r>
      <w:bookmarkStart w:id="2464" w:name="_ETM_Q8_209000"/>
      <w:bookmarkEnd w:id="2464"/>
      <w:r>
        <w:rPr>
          <w:rFonts w:hint="cs"/>
          <w:rtl/>
        </w:rPr>
        <w:t xml:space="preserve">דאז פרופ' שלמה בן עמי אשם ואחראי, בין היתר, אני מצטט: </w:t>
      </w:r>
      <w:r w:rsidR="00E109F3">
        <w:rPr>
          <w:rFonts w:hint="cs"/>
          <w:rtl/>
        </w:rPr>
        <w:t xml:space="preserve">על </w:t>
      </w:r>
      <w:r>
        <w:rPr>
          <w:rFonts w:hint="cs"/>
          <w:rtl/>
        </w:rPr>
        <w:t xml:space="preserve">אי-פעולה מספקת לסגירת הפערים במוכנות כוח האדם והציוד </w:t>
      </w:r>
      <w:bookmarkStart w:id="2465" w:name="_ETM_Q8_226000"/>
      <w:bookmarkEnd w:id="2465"/>
      <w:r>
        <w:rPr>
          <w:rFonts w:hint="cs"/>
          <w:rtl/>
        </w:rPr>
        <w:t>של המשטרה לטיפול בהפרות סדר נרחבות, ו</w:t>
      </w:r>
      <w:r w:rsidR="00E109F3">
        <w:rPr>
          <w:rFonts w:hint="cs"/>
          <w:rtl/>
        </w:rPr>
        <w:t xml:space="preserve">על </w:t>
      </w:r>
      <w:r>
        <w:rPr>
          <w:rFonts w:hint="cs"/>
          <w:rtl/>
        </w:rPr>
        <w:t xml:space="preserve">אי-מניעת שימוש </w:t>
      </w:r>
      <w:bookmarkStart w:id="2466" w:name="_ETM_Q8_225000"/>
      <w:bookmarkEnd w:id="2466"/>
      <w:r>
        <w:rPr>
          <w:rFonts w:hint="cs"/>
          <w:rtl/>
        </w:rPr>
        <w:t>בכדורי גומי על ידי המשטרה ביומיים הראשונים של האירועים.</w:t>
      </w:r>
      <w:bookmarkStart w:id="2467" w:name="_ETM_Q8_238000"/>
      <w:bookmarkStart w:id="2468" w:name="_ETM_Q8_239000"/>
      <w:bookmarkEnd w:id="2467"/>
      <w:bookmarkEnd w:id="2468"/>
      <w:r w:rsidR="00E109F3">
        <w:rPr>
          <w:rFonts w:hint="cs"/>
          <w:rtl/>
        </w:rPr>
        <w:t xml:space="preserve"> </w:t>
      </w:r>
      <w:r>
        <w:rPr>
          <w:rFonts w:hint="cs"/>
          <w:rtl/>
        </w:rPr>
        <w:t xml:space="preserve">המלצת הוועדה – </w:t>
      </w:r>
      <w:bookmarkStart w:id="2469" w:name="_ETM_Q8_243000"/>
      <w:bookmarkEnd w:id="2469"/>
      <w:r>
        <w:rPr>
          <w:rFonts w:hint="cs"/>
          <w:rtl/>
        </w:rPr>
        <w:t xml:space="preserve">חבריי חברי הכנסת, תשמעו. המלצת הוועדה הייתה למנוע ממי </w:t>
      </w:r>
      <w:bookmarkStart w:id="2470" w:name="_ETM_Q8_249000"/>
      <w:bookmarkEnd w:id="2470"/>
      <w:r>
        <w:rPr>
          <w:rFonts w:hint="cs"/>
          <w:rtl/>
        </w:rPr>
        <w:t xml:space="preserve">שהיה השר, פרופ' שלמה בן עמי, לשמש שנית בתפקיד </w:t>
      </w:r>
      <w:bookmarkStart w:id="2471" w:name="_ETM_Q8_253000"/>
      <w:bookmarkEnd w:id="2471"/>
      <w:r>
        <w:rPr>
          <w:rFonts w:hint="cs"/>
          <w:rtl/>
        </w:rPr>
        <w:t xml:space="preserve">השר לביטחון פנים. </w:t>
      </w:r>
      <w:bookmarkStart w:id="2472" w:name="_ETM_Q8_259186"/>
      <w:bookmarkStart w:id="2473" w:name="_ETM_Q8_259236"/>
      <w:bookmarkStart w:id="2474" w:name="_ETM_Q8_259337"/>
      <w:bookmarkStart w:id="2475" w:name="_ETM_Q8_259379"/>
      <w:bookmarkEnd w:id="2472"/>
      <w:bookmarkEnd w:id="2473"/>
      <w:bookmarkEnd w:id="2474"/>
      <w:bookmarkEnd w:id="2475"/>
    </w:p>
    <w:p w:rsidR="00E109F3" w:rsidRDefault="00E109F3" w:rsidP="00344DD8">
      <w:pPr>
        <w:rPr>
          <w:rtl/>
        </w:rPr>
      </w:pPr>
    </w:p>
    <w:p w:rsidR="000476F1" w:rsidRDefault="000476F1" w:rsidP="00344DD8">
      <w:pPr>
        <w:rPr>
          <w:rtl/>
        </w:rPr>
      </w:pPr>
      <w:r>
        <w:rPr>
          <w:rFonts w:hint="cs"/>
          <w:rtl/>
        </w:rPr>
        <w:t xml:space="preserve">גם בית המשפט העליון, בשבתו כבג"ץ, אשר </w:t>
      </w:r>
      <w:bookmarkStart w:id="2476" w:name="_ETM_Q8_263000"/>
      <w:bookmarkEnd w:id="2476"/>
      <w:r>
        <w:rPr>
          <w:rFonts w:hint="cs"/>
          <w:rtl/>
        </w:rPr>
        <w:t xml:space="preserve">דן בהרכב מורחב של תשעה שופטים בעתירה לביטול החוק, לא </w:t>
      </w:r>
      <w:bookmarkStart w:id="2477" w:name="_ETM_Q8_269000"/>
      <w:bookmarkEnd w:id="2477"/>
      <w:r>
        <w:rPr>
          <w:rFonts w:hint="cs"/>
          <w:rtl/>
        </w:rPr>
        <w:t xml:space="preserve">ביטל את החוק, למעט סעיף אחד. עוד קבע בית המשפט </w:t>
      </w:r>
      <w:bookmarkStart w:id="2478" w:name="_ETM_Q8_276000"/>
      <w:bookmarkEnd w:id="2478"/>
      <w:r>
        <w:rPr>
          <w:rFonts w:hint="cs"/>
          <w:rtl/>
        </w:rPr>
        <w:t xml:space="preserve">את המובן מאליו: השר לביטחון לאומי מוסמך להתוות למשטרת </w:t>
      </w:r>
      <w:bookmarkStart w:id="2479" w:name="_ETM_Q8_286000"/>
      <w:bookmarkEnd w:id="2479"/>
      <w:r>
        <w:rPr>
          <w:rFonts w:hint="cs"/>
          <w:rtl/>
        </w:rPr>
        <w:t xml:space="preserve">ישראל מדיניות. </w:t>
      </w:r>
      <w:bookmarkStart w:id="2480" w:name="_ETM_Q8_291000"/>
      <w:bookmarkStart w:id="2481" w:name="_ETM_Q8_289050"/>
      <w:bookmarkStart w:id="2482" w:name="_ETM_Q8_289093"/>
      <w:bookmarkStart w:id="2483" w:name="_ETM_Q8_289194"/>
      <w:bookmarkStart w:id="2484" w:name="_ETM_Q8_289242"/>
      <w:bookmarkEnd w:id="2480"/>
      <w:bookmarkEnd w:id="2481"/>
      <w:bookmarkEnd w:id="2482"/>
      <w:bookmarkEnd w:id="2483"/>
      <w:bookmarkEnd w:id="2484"/>
      <w:r>
        <w:rPr>
          <w:rFonts w:hint="cs"/>
          <w:rtl/>
        </w:rPr>
        <w:t xml:space="preserve">שוב, המלצת הוועדה הייתה למנוע מפרופ' בן עמי לשמש </w:t>
      </w:r>
      <w:bookmarkStart w:id="2485" w:name="_ETM_Q8_290000"/>
      <w:bookmarkEnd w:id="2485"/>
      <w:r>
        <w:rPr>
          <w:rFonts w:hint="cs"/>
          <w:rtl/>
        </w:rPr>
        <w:t xml:space="preserve">שנית בתפקיד השר לביטחון פנים. גם בית המשפט העליון, בשבתו כבג"ץ, אשר דן בהרכב מורחב של תשעה </w:t>
      </w:r>
      <w:bookmarkStart w:id="2486" w:name="_ETM_Q8_292000"/>
      <w:bookmarkEnd w:id="2486"/>
      <w:r>
        <w:rPr>
          <w:rFonts w:hint="cs"/>
          <w:rtl/>
        </w:rPr>
        <w:t xml:space="preserve">שופטים בעתירה לביטול החוק, לא ביטל את החוק למעט </w:t>
      </w:r>
      <w:bookmarkStart w:id="2487" w:name="_ETM_Q8_302000"/>
      <w:bookmarkEnd w:id="2487"/>
      <w:r>
        <w:rPr>
          <w:rFonts w:hint="cs"/>
          <w:rtl/>
        </w:rPr>
        <w:t xml:space="preserve">סעיף אחד. </w:t>
      </w:r>
      <w:bookmarkStart w:id="2488" w:name="_ETM_Q8_301000"/>
      <w:bookmarkEnd w:id="2488"/>
      <w:r>
        <w:rPr>
          <w:rFonts w:hint="cs"/>
          <w:rtl/>
        </w:rPr>
        <w:t xml:space="preserve">עוד קבע בית המשפט את המובן מאליו: השר </w:t>
      </w:r>
      <w:bookmarkStart w:id="2489" w:name="_ETM_Q8_311000"/>
      <w:bookmarkEnd w:id="2489"/>
      <w:r>
        <w:rPr>
          <w:rFonts w:hint="cs"/>
          <w:rtl/>
        </w:rPr>
        <w:t>לביטחון לאומי מוסמך להתוות למשטרת ישראל מדיניות.</w:t>
      </w:r>
    </w:p>
    <w:p w:rsidR="000476F1" w:rsidRDefault="000476F1" w:rsidP="00A42096">
      <w:pPr>
        <w:rPr>
          <w:rtl/>
        </w:rPr>
      </w:pPr>
    </w:p>
    <w:p w:rsidR="000476F1" w:rsidRDefault="000476F1" w:rsidP="00E109F3">
      <w:pPr>
        <w:rPr>
          <w:rtl/>
        </w:rPr>
      </w:pPr>
      <w:bookmarkStart w:id="2490" w:name="_ETM_Q8_313000"/>
      <w:bookmarkEnd w:id="2490"/>
      <w:r>
        <w:rPr>
          <w:rFonts w:hint="cs"/>
          <w:rtl/>
        </w:rPr>
        <w:t xml:space="preserve">לכן, הצעת החוק </w:t>
      </w:r>
      <w:bookmarkStart w:id="2491" w:name="_ETM_Q8_317000"/>
      <w:bookmarkEnd w:id="2491"/>
      <w:r>
        <w:rPr>
          <w:rFonts w:hint="cs"/>
          <w:rtl/>
        </w:rPr>
        <w:t>היא אנטי-דמוקרטית, כי היא מבקשת בעצם לעבור בית</w:t>
      </w:r>
      <w:r w:rsidR="00E109F3">
        <w:rPr>
          <w:rFonts w:hint="cs"/>
          <w:rtl/>
        </w:rPr>
        <w:t>-</w:t>
      </w:r>
      <w:r>
        <w:rPr>
          <w:rFonts w:hint="cs"/>
          <w:rtl/>
        </w:rPr>
        <w:t xml:space="preserve">בית </w:t>
      </w:r>
      <w:bookmarkStart w:id="2492" w:name="_ETM_Q8_327000"/>
      <w:bookmarkEnd w:id="2492"/>
      <w:r>
        <w:rPr>
          <w:rFonts w:hint="cs"/>
          <w:rtl/>
        </w:rPr>
        <w:t xml:space="preserve">בישראל, ולקחת את פתקי ההצבעה של מאות אלפי מצביעים ולהשליך אותם </w:t>
      </w:r>
      <w:bookmarkStart w:id="2493" w:name="_ETM_Q8_323000"/>
      <w:bookmarkEnd w:id="2493"/>
      <w:r>
        <w:rPr>
          <w:rFonts w:hint="cs"/>
          <w:rtl/>
        </w:rPr>
        <w:t xml:space="preserve">לפח. אין תרגום אחר למה שהצעת החוק הזאת אומרת – שלשר </w:t>
      </w:r>
      <w:bookmarkStart w:id="2494" w:name="_ETM_Q8_342000"/>
      <w:bookmarkEnd w:id="2494"/>
      <w:r>
        <w:rPr>
          <w:rFonts w:hint="cs"/>
          <w:rtl/>
        </w:rPr>
        <w:t xml:space="preserve">לביטחון פנים אין סמכות להתוות מדיניות למי שהוא </w:t>
      </w:r>
      <w:bookmarkStart w:id="2495" w:name="_ETM_Q8_343000"/>
      <w:bookmarkEnd w:id="2495"/>
      <w:r>
        <w:rPr>
          <w:rFonts w:hint="cs"/>
          <w:rtl/>
        </w:rPr>
        <w:t>מופקד עליהם.</w:t>
      </w:r>
    </w:p>
    <w:p w:rsidR="000476F1" w:rsidRDefault="000476F1" w:rsidP="00A42096">
      <w:pPr>
        <w:rPr>
          <w:rtl/>
        </w:rPr>
      </w:pPr>
      <w:bookmarkStart w:id="2496" w:name="_ETM_Q8_344000"/>
      <w:bookmarkEnd w:id="2496"/>
    </w:p>
    <w:p w:rsidR="000476F1" w:rsidRDefault="000476F1" w:rsidP="00A42096">
      <w:pPr>
        <w:rPr>
          <w:rtl/>
        </w:rPr>
      </w:pPr>
      <w:bookmarkStart w:id="2497" w:name="_ETM_Q8_345000"/>
      <w:bookmarkEnd w:id="2497"/>
      <w:r>
        <w:rPr>
          <w:rFonts w:hint="cs"/>
          <w:rtl/>
        </w:rPr>
        <w:t xml:space="preserve">ולכן אני סבור שצריכים לאפשר את הצעת החוק כפי </w:t>
      </w:r>
      <w:bookmarkStart w:id="2498" w:name="_ETM_Q8_357000"/>
      <w:bookmarkEnd w:id="2498"/>
      <w:r>
        <w:rPr>
          <w:rFonts w:hint="cs"/>
          <w:rtl/>
        </w:rPr>
        <w:t xml:space="preserve">שהיא. אני רוצה גם לציין את הצביעות של האופוזיציה: </w:t>
      </w:r>
      <w:bookmarkStart w:id="2499" w:name="_ETM_Q8_368000"/>
      <w:bookmarkEnd w:id="2499"/>
      <w:r>
        <w:rPr>
          <w:rFonts w:hint="cs"/>
          <w:rtl/>
        </w:rPr>
        <w:t xml:space="preserve">כאשר השר הקודם היה, חיים בר לב, בשעתו היה מותר לו להתערב בעבודת המשטרה ממש </w:t>
      </w:r>
      <w:r w:rsidR="00B87C1F">
        <w:rPr>
          <w:rFonts w:hint="cs"/>
          <w:rtl/>
        </w:rPr>
        <w:t>– –</w:t>
      </w:r>
      <w:r>
        <w:rPr>
          <w:rFonts w:hint="cs"/>
          <w:rtl/>
        </w:rPr>
        <w:t xml:space="preserve"> </w:t>
      </w:r>
      <w:bookmarkStart w:id="2500" w:name="_ETM_Q8_382759"/>
      <w:bookmarkEnd w:id="2500"/>
    </w:p>
    <w:p w:rsidR="000476F1" w:rsidRDefault="000476F1" w:rsidP="00A42096">
      <w:pPr>
        <w:rPr>
          <w:rtl/>
        </w:rPr>
      </w:pPr>
      <w:bookmarkStart w:id="2501" w:name="_ETM_Q8_372000"/>
      <w:bookmarkEnd w:id="2501"/>
    </w:p>
    <w:p w:rsidR="000476F1" w:rsidRDefault="000476F1" w:rsidP="00A42096">
      <w:pPr>
        <w:pStyle w:val="af5"/>
        <w:keepNext/>
        <w:rPr>
          <w:rtl/>
        </w:rPr>
      </w:pPr>
      <w:bookmarkStart w:id="2502" w:name="ET_interruption_6361_4"/>
      <w:r w:rsidRPr="00196294">
        <w:rPr>
          <w:rStyle w:val="TagStyle"/>
          <w:rtl/>
        </w:rPr>
        <w:t xml:space="preserve"> &lt;&lt; קריאה &gt;&gt; </w:t>
      </w:r>
      <w:r>
        <w:rPr>
          <w:rtl/>
        </w:rPr>
        <w:t>נאור שירי (יש עתיד):</w:t>
      </w:r>
      <w:r w:rsidRPr="00196294">
        <w:rPr>
          <w:rStyle w:val="TagStyle"/>
          <w:rtl/>
        </w:rPr>
        <w:t xml:space="preserve"> &lt;&lt; קריאה &gt;&gt;</w:t>
      </w:r>
      <w:r>
        <w:rPr>
          <w:rtl/>
        </w:rPr>
        <w:t xml:space="preserve"> </w:t>
      </w:r>
      <w:bookmarkEnd w:id="2502"/>
    </w:p>
    <w:p w:rsidR="000476F1" w:rsidRPr="005339C1" w:rsidRDefault="000476F1" w:rsidP="00A42096">
      <w:pPr>
        <w:rPr>
          <w:rtl/>
        </w:rPr>
      </w:pPr>
    </w:p>
    <w:p w:rsidR="000476F1" w:rsidRDefault="000476F1" w:rsidP="00A42096">
      <w:pPr>
        <w:rPr>
          <w:rtl/>
        </w:rPr>
      </w:pPr>
      <w:r>
        <w:rPr>
          <w:rFonts w:hint="cs"/>
          <w:rtl/>
        </w:rPr>
        <w:t>לא חיים בר לב, עמר בר לב.</w:t>
      </w:r>
    </w:p>
    <w:p w:rsidR="000476F1" w:rsidRDefault="000476F1" w:rsidP="00A42096">
      <w:pPr>
        <w:rPr>
          <w:rtl/>
        </w:rPr>
      </w:pPr>
      <w:bookmarkStart w:id="2503" w:name="_ETM_Q8_373000"/>
      <w:bookmarkEnd w:id="2503"/>
    </w:p>
    <w:p w:rsidR="000476F1" w:rsidRDefault="000476F1" w:rsidP="00A42096">
      <w:pPr>
        <w:pStyle w:val="-"/>
        <w:keepNext/>
        <w:rPr>
          <w:rtl/>
        </w:rPr>
      </w:pPr>
      <w:r w:rsidRPr="00196294">
        <w:rPr>
          <w:rStyle w:val="TagStyle"/>
          <w:rtl/>
        </w:rPr>
        <w:t xml:space="preserve"> &lt;&lt; דובר_המשך &gt;&gt; </w:t>
      </w:r>
      <w:r>
        <w:rPr>
          <w:rtl/>
        </w:rPr>
        <w:t>השר לירושלים ומסורת ישראל מאיר פרוש:</w:t>
      </w:r>
      <w:r w:rsidRPr="00196294">
        <w:rPr>
          <w:rStyle w:val="TagStyle"/>
          <w:rtl/>
        </w:rPr>
        <w:t xml:space="preserve"> &lt;&lt; דובר_המשך &gt;&gt;</w:t>
      </w:r>
      <w:r>
        <w:rPr>
          <w:rtl/>
        </w:rPr>
        <w:t xml:space="preserve"> </w:t>
      </w:r>
    </w:p>
    <w:p w:rsidR="000476F1" w:rsidRDefault="000476F1" w:rsidP="00A42096">
      <w:pPr>
        <w:rPr>
          <w:rtl/>
        </w:rPr>
      </w:pPr>
    </w:p>
    <w:p w:rsidR="000476F1" w:rsidRDefault="000476F1" w:rsidP="00A42096">
      <w:pPr>
        <w:rPr>
          <w:rtl/>
        </w:rPr>
      </w:pPr>
      <w:r>
        <w:rPr>
          <w:rFonts w:hint="cs"/>
          <w:rtl/>
        </w:rPr>
        <w:t xml:space="preserve">עמר בר לב. </w:t>
      </w:r>
      <w:r w:rsidR="00B87C1F">
        <w:rPr>
          <w:rFonts w:hint="cs"/>
          <w:rtl/>
        </w:rPr>
        <w:t>– –</w:t>
      </w:r>
      <w:r>
        <w:rPr>
          <w:rFonts w:hint="cs"/>
          <w:rtl/>
        </w:rPr>
        <w:t xml:space="preserve"> למשל, בהפגנות, בחקירות, בהנפת דגל אש"ף – </w:t>
      </w:r>
      <w:bookmarkStart w:id="2504" w:name="_ETM_Q8_388000"/>
      <w:bookmarkEnd w:id="2504"/>
      <w:r>
        <w:rPr>
          <w:rFonts w:hint="cs"/>
          <w:rtl/>
        </w:rPr>
        <w:t xml:space="preserve">כמובן שזה </w:t>
      </w:r>
      <w:bookmarkStart w:id="2505" w:name="_ETM_Q8_393000"/>
      <w:bookmarkEnd w:id="2505"/>
      <w:r>
        <w:rPr>
          <w:rFonts w:hint="cs"/>
          <w:rtl/>
        </w:rPr>
        <w:t xml:space="preserve">היה לטובת המניפים </w:t>
      </w:r>
      <w:proofErr w:type="spellStart"/>
      <w:r>
        <w:rPr>
          <w:rFonts w:hint="cs"/>
          <w:rtl/>
        </w:rPr>
        <w:t>וכו</w:t>
      </w:r>
      <w:proofErr w:type="spellEnd"/>
      <w:r>
        <w:rPr>
          <w:rFonts w:hint="cs"/>
          <w:rtl/>
        </w:rPr>
        <w:t xml:space="preserve">', ועכשיו, כשיש ממשלה ימנית </w:t>
      </w:r>
      <w:bookmarkStart w:id="2506" w:name="_ETM_Q8_398000"/>
      <w:bookmarkEnd w:id="2506"/>
      <w:r>
        <w:rPr>
          <w:rFonts w:hint="cs"/>
          <w:rtl/>
        </w:rPr>
        <w:t xml:space="preserve">ושר שמתווה מדיניות ימנית, אז בא חבר הכנסת שוסטר ומבקש </w:t>
      </w:r>
      <w:bookmarkStart w:id="2507" w:name="_ETM_Q8_405000"/>
      <w:bookmarkEnd w:id="2507"/>
      <w:r>
        <w:rPr>
          <w:rFonts w:hint="cs"/>
          <w:rtl/>
        </w:rPr>
        <w:t>לבטל את החוק הזה.</w:t>
      </w:r>
    </w:p>
    <w:p w:rsidR="000476F1" w:rsidRDefault="000476F1" w:rsidP="00A42096">
      <w:pPr>
        <w:rPr>
          <w:rtl/>
        </w:rPr>
      </w:pPr>
    </w:p>
    <w:p w:rsidR="000476F1" w:rsidRDefault="000476F1" w:rsidP="00A42096">
      <w:pPr>
        <w:rPr>
          <w:rtl/>
        </w:rPr>
      </w:pPr>
      <w:bookmarkStart w:id="2508" w:name="_ETM_Q8_407000"/>
      <w:bookmarkEnd w:id="2508"/>
      <w:r>
        <w:rPr>
          <w:rFonts w:hint="cs"/>
          <w:rtl/>
        </w:rPr>
        <w:t xml:space="preserve">דרך אגב, אנחנו יכולים לראות את </w:t>
      </w:r>
      <w:bookmarkStart w:id="2509" w:name="_ETM_Q8_411000"/>
      <w:bookmarkEnd w:id="2509"/>
      <w:r>
        <w:rPr>
          <w:rFonts w:hint="cs"/>
          <w:rtl/>
        </w:rPr>
        <w:t xml:space="preserve">הדבר הזה גם כאשר סיפרתי קודם על כך </w:t>
      </w:r>
      <w:bookmarkStart w:id="2510" w:name="_ETM_Q8_415000"/>
      <w:bookmarkEnd w:id="2510"/>
      <w:r>
        <w:rPr>
          <w:rFonts w:hint="cs"/>
          <w:rtl/>
        </w:rPr>
        <w:t xml:space="preserve">שוועדת החקירה הממלכתית קבעה שהשר לביטחון פנים בן עמי נמצא אשם על </w:t>
      </w:r>
      <w:bookmarkStart w:id="2511" w:name="_ETM_Q8_422000"/>
      <w:bookmarkEnd w:id="2511"/>
      <w:r>
        <w:rPr>
          <w:rFonts w:hint="cs"/>
          <w:rtl/>
        </w:rPr>
        <w:t xml:space="preserve">אי-פעולה מספקת לסגירת הפערים במוכנות כוח האדם והציוד של </w:t>
      </w:r>
      <w:bookmarkStart w:id="2512" w:name="_ETM_Q8_420000"/>
      <w:bookmarkEnd w:id="2512"/>
      <w:r>
        <w:rPr>
          <w:rFonts w:hint="cs"/>
          <w:rtl/>
        </w:rPr>
        <w:t xml:space="preserve">המשטרה לטיפול בהפרות סדר נרחבות. </w:t>
      </w:r>
    </w:p>
    <w:p w:rsidR="000476F1" w:rsidRDefault="000476F1" w:rsidP="00A42096">
      <w:pPr>
        <w:rPr>
          <w:rtl/>
        </w:rPr>
      </w:pPr>
    </w:p>
    <w:p w:rsidR="000476F1" w:rsidRDefault="000476F1" w:rsidP="00344DD8">
      <w:pPr>
        <w:rPr>
          <w:rtl/>
        </w:rPr>
      </w:pPr>
      <w:bookmarkStart w:id="2513" w:name="_ETM_Q8_439000"/>
      <w:bookmarkEnd w:id="2513"/>
      <w:r>
        <w:rPr>
          <w:rFonts w:hint="cs"/>
          <w:rtl/>
        </w:rPr>
        <w:t xml:space="preserve">כדי שחברי הכנסת יבינו, </w:t>
      </w:r>
      <w:bookmarkStart w:id="2514" w:name="_ETM_Q8_440000"/>
      <w:bookmarkEnd w:id="2514"/>
      <w:r>
        <w:rPr>
          <w:rFonts w:hint="cs"/>
          <w:rtl/>
        </w:rPr>
        <w:t xml:space="preserve">אני רוצה רק לומר לכם: המדינה עסוקה בהכנת חוק איך </w:t>
      </w:r>
      <w:bookmarkStart w:id="2515" w:name="_ETM_Q8_447000"/>
      <w:bookmarkEnd w:id="2515"/>
      <w:r>
        <w:rPr>
          <w:rFonts w:hint="cs"/>
          <w:rtl/>
        </w:rPr>
        <w:t xml:space="preserve">יצליחו לגייס לומדי תורה לצבא, ומנגד, כולם יודעים שהוראת הרבנים היא שלא להישמע לצווים האלה. לכאורה, שר הביטחון, אם הוא </w:t>
      </w:r>
      <w:bookmarkStart w:id="2516" w:name="_ETM_Q8_464000"/>
      <w:bookmarkEnd w:id="2516"/>
      <w:r>
        <w:rPr>
          <w:rFonts w:hint="cs"/>
          <w:rtl/>
        </w:rPr>
        <w:t xml:space="preserve">אחראי לגיוס, הוא, מבחינתו, אם הוא לא יעשה </w:t>
      </w:r>
      <w:bookmarkStart w:id="2517" w:name="_ETM_Q8_457000"/>
      <w:bookmarkEnd w:id="2517"/>
      <w:r>
        <w:rPr>
          <w:rFonts w:hint="cs"/>
          <w:rtl/>
        </w:rPr>
        <w:t xml:space="preserve">שום דבר, הרי יתברר שכאשר יהיו אלפי בחורים כאלה </w:t>
      </w:r>
      <w:bookmarkStart w:id="2518" w:name="_ETM_Q8_477000"/>
      <w:bookmarkEnd w:id="2518"/>
      <w:r>
        <w:rPr>
          <w:rFonts w:hint="cs"/>
          <w:rtl/>
        </w:rPr>
        <w:t>שיצטרכו לעצור אותם</w:t>
      </w:r>
      <w:r w:rsidR="00E109F3">
        <w:rPr>
          <w:rFonts w:hint="cs"/>
          <w:rtl/>
        </w:rPr>
        <w:t>,</w:t>
      </w:r>
      <w:r>
        <w:rPr>
          <w:rFonts w:hint="cs"/>
          <w:rtl/>
        </w:rPr>
        <w:t xml:space="preserve"> הצבא לא יוכל להתמודד עם בתי </w:t>
      </w:r>
      <w:bookmarkStart w:id="2519" w:name="_ETM_Q8_481000"/>
      <w:bookmarkEnd w:id="2519"/>
      <w:r>
        <w:rPr>
          <w:rFonts w:hint="cs"/>
          <w:rtl/>
        </w:rPr>
        <w:t>הכלא</w:t>
      </w:r>
      <w:bookmarkStart w:id="2520" w:name="_ETM_Q8_484807"/>
      <w:bookmarkStart w:id="2521" w:name="_ETM_Q8_484894"/>
      <w:bookmarkEnd w:id="2520"/>
      <w:bookmarkEnd w:id="2521"/>
      <w:r>
        <w:rPr>
          <w:rFonts w:hint="cs"/>
          <w:rtl/>
        </w:rPr>
        <w:t xml:space="preserve">. יהיו אלפים, ואני לא חושב שלצבא יש כאלה. </w:t>
      </w:r>
      <w:bookmarkStart w:id="2522" w:name="_ETM_Q8_485000"/>
      <w:bookmarkStart w:id="2523" w:name="_ETM_Q8_486000"/>
      <w:bookmarkEnd w:id="2522"/>
      <w:bookmarkEnd w:id="2523"/>
      <w:r>
        <w:rPr>
          <w:rFonts w:hint="cs"/>
          <w:rtl/>
        </w:rPr>
        <w:t xml:space="preserve">אני זוכר שכאשר השר בן גביר הביא הצעת מחליטים בממשלה כדי לקבל כסף </w:t>
      </w:r>
      <w:proofErr w:type="spellStart"/>
      <w:r>
        <w:rPr>
          <w:rFonts w:hint="cs"/>
          <w:rtl/>
        </w:rPr>
        <w:t>בפלאט</w:t>
      </w:r>
      <w:proofErr w:type="spellEnd"/>
      <w:r>
        <w:rPr>
          <w:rFonts w:hint="cs"/>
          <w:rtl/>
        </w:rPr>
        <w:t xml:space="preserve"> לעוד 950 מקומות </w:t>
      </w:r>
      <w:bookmarkStart w:id="2524" w:name="_ETM_Q8_493000"/>
      <w:bookmarkEnd w:id="2524"/>
      <w:r>
        <w:rPr>
          <w:rFonts w:hint="cs"/>
          <w:rtl/>
        </w:rPr>
        <w:t xml:space="preserve">כליאה, אמרתי: אני את הכסף למקומות כליאה שומר – כאשר </w:t>
      </w:r>
      <w:bookmarkStart w:id="2525" w:name="_ETM_Q8_490000"/>
      <w:bookmarkEnd w:id="2525"/>
      <w:r>
        <w:rPr>
          <w:rFonts w:hint="cs"/>
          <w:rtl/>
        </w:rPr>
        <w:t xml:space="preserve">יצטרכו מקומות כליאה לתלמידי ישיבות שיישמעו לרבנים. </w:t>
      </w:r>
      <w:bookmarkStart w:id="2526" w:name="_ETM_Q8_501000"/>
      <w:bookmarkEnd w:id="2526"/>
    </w:p>
    <w:p w:rsidR="000476F1" w:rsidRDefault="000476F1" w:rsidP="00A42096">
      <w:pPr>
        <w:rPr>
          <w:rtl/>
        </w:rPr>
      </w:pPr>
      <w:bookmarkStart w:id="2527" w:name="_ETM_Q8_502789"/>
      <w:bookmarkStart w:id="2528" w:name="_ETM_Q8_502851"/>
      <w:bookmarkEnd w:id="2527"/>
      <w:bookmarkEnd w:id="2528"/>
    </w:p>
    <w:p w:rsidR="000476F1" w:rsidRDefault="000476F1" w:rsidP="00344DD8">
      <w:pPr>
        <w:rPr>
          <w:rtl/>
        </w:rPr>
      </w:pPr>
      <w:bookmarkStart w:id="2529" w:name="_ETM_Q8_502957"/>
      <w:bookmarkStart w:id="2530" w:name="_ETM_Q8_503023"/>
      <w:bookmarkEnd w:id="2529"/>
      <w:bookmarkEnd w:id="2530"/>
      <w:r>
        <w:rPr>
          <w:rFonts w:hint="cs"/>
          <w:rtl/>
        </w:rPr>
        <w:t xml:space="preserve">עצם העובדה שלא נותנים כלים לשר לפעול לפי המדיניות שהוא </w:t>
      </w:r>
      <w:bookmarkStart w:id="2531" w:name="_ETM_Q8_500000"/>
      <w:bookmarkEnd w:id="2531"/>
      <w:r>
        <w:rPr>
          <w:rFonts w:hint="cs"/>
          <w:rtl/>
        </w:rPr>
        <w:t xml:space="preserve">מבקש להתוות זה דבר שהוא בפועל גורם נגדו </w:t>
      </w:r>
      <w:bookmarkStart w:id="2532" w:name="_ETM_Q8_510974"/>
      <w:bookmarkEnd w:id="2532"/>
      <w:r>
        <w:rPr>
          <w:rFonts w:hint="cs"/>
          <w:rtl/>
        </w:rPr>
        <w:t xml:space="preserve">– וההוכחה לכך זה </w:t>
      </w:r>
      <w:bookmarkStart w:id="2533" w:name="_ETM_Q8_514000"/>
      <w:bookmarkEnd w:id="2533"/>
      <w:r>
        <w:rPr>
          <w:rFonts w:hint="cs"/>
          <w:rtl/>
        </w:rPr>
        <w:t xml:space="preserve">כמו שאמרתי קודם, שהשר לביטחון פנים דאז פרופ' בן </w:t>
      </w:r>
      <w:bookmarkStart w:id="2534" w:name="_ETM_Q8_515000"/>
      <w:bookmarkEnd w:id="2534"/>
      <w:r>
        <w:rPr>
          <w:rFonts w:hint="cs"/>
          <w:rtl/>
        </w:rPr>
        <w:t xml:space="preserve">עמי נמצא על ידי ועדת החקירה הממלכתית אשם, והוא היה </w:t>
      </w:r>
      <w:bookmarkStart w:id="2535" w:name="_ETM_Q8_524000"/>
      <w:bookmarkEnd w:id="2535"/>
      <w:r>
        <w:rPr>
          <w:rFonts w:hint="cs"/>
          <w:rtl/>
        </w:rPr>
        <w:t xml:space="preserve">אחראי בעצם, הוגדר אחראי בין היתר לכך שלא הייתה פעולה מספקת לסגירת </w:t>
      </w:r>
      <w:bookmarkStart w:id="2536" w:name="_ETM_Q8_532000"/>
      <w:bookmarkEnd w:id="2536"/>
      <w:r>
        <w:rPr>
          <w:rFonts w:hint="cs"/>
          <w:rtl/>
        </w:rPr>
        <w:t xml:space="preserve">הפערים ומוכנות כוח האדם. ולא רק למוכנות של כוח האדם </w:t>
      </w:r>
      <w:bookmarkStart w:id="2537" w:name="_ETM_Q8_539000"/>
      <w:bookmarkEnd w:id="2537"/>
      <w:r>
        <w:rPr>
          <w:rFonts w:hint="cs"/>
          <w:rtl/>
        </w:rPr>
        <w:t xml:space="preserve">אלא גם של הציוד של המשטרה לטיפול בהפרות סדר נרחבות, ואפילו </w:t>
      </w:r>
      <w:bookmarkStart w:id="2538" w:name="_ETM_Q8_546000"/>
      <w:bookmarkEnd w:id="2538"/>
      <w:r>
        <w:rPr>
          <w:rFonts w:hint="cs"/>
          <w:rtl/>
        </w:rPr>
        <w:t xml:space="preserve">לכך שלמשטרה לא היה – או לכך שלא מנעו </w:t>
      </w:r>
      <w:bookmarkStart w:id="2539" w:name="_ETM_Q8_551000"/>
      <w:bookmarkEnd w:id="2539"/>
      <w:r>
        <w:rPr>
          <w:rFonts w:hint="cs"/>
          <w:rtl/>
        </w:rPr>
        <w:t xml:space="preserve">מהמשטרה להשתמש בכדורי גומי ביומיים הראשונים של האירועים. </w:t>
      </w:r>
    </w:p>
    <w:p w:rsidR="000476F1" w:rsidRDefault="000476F1" w:rsidP="00A42096">
      <w:pPr>
        <w:rPr>
          <w:rtl/>
        </w:rPr>
      </w:pPr>
    </w:p>
    <w:p w:rsidR="000476F1" w:rsidRDefault="000476F1" w:rsidP="00E109F3">
      <w:pPr>
        <w:rPr>
          <w:rtl/>
        </w:rPr>
      </w:pPr>
      <w:bookmarkStart w:id="2540" w:name="_ETM_Q8_557000"/>
      <w:bookmarkEnd w:id="2540"/>
      <w:r>
        <w:rPr>
          <w:rFonts w:hint="cs"/>
          <w:rtl/>
        </w:rPr>
        <w:t xml:space="preserve">לכן, </w:t>
      </w:r>
      <w:bookmarkStart w:id="2541" w:name="_ETM_Q8_559000"/>
      <w:bookmarkEnd w:id="2541"/>
      <w:r>
        <w:rPr>
          <w:rFonts w:hint="cs"/>
          <w:rtl/>
        </w:rPr>
        <w:t xml:space="preserve">זה חוק אנטי-דמוקרטי. אחרי שיש ממשלה שהוקמה לאחר </w:t>
      </w:r>
      <w:bookmarkStart w:id="2542" w:name="_ETM_Q8_565000"/>
      <w:bookmarkEnd w:id="2542"/>
      <w:r>
        <w:rPr>
          <w:rFonts w:hint="cs"/>
          <w:rtl/>
        </w:rPr>
        <w:t xml:space="preserve">בחירות, והכנסת </w:t>
      </w:r>
      <w:bookmarkStart w:id="2543" w:name="_ETM_Q8_573275"/>
      <w:bookmarkEnd w:id="2543"/>
      <w:r>
        <w:rPr>
          <w:rFonts w:hint="cs"/>
          <w:rtl/>
        </w:rPr>
        <w:t xml:space="preserve">בחרה בשרים ונתנה אמון בממשלה </w:t>
      </w:r>
      <w:r>
        <w:rPr>
          <w:rFonts w:hint="eastAsia"/>
          <w:rtl/>
        </w:rPr>
        <w:t>–</w:t>
      </w:r>
      <w:r>
        <w:rPr>
          <w:rFonts w:hint="cs"/>
          <w:rtl/>
        </w:rPr>
        <w:t xml:space="preserve"> ומדי שבוע בשבוע ישנם ניסיונות, שאפילו לא שווה להגדירם כניסיונות, </w:t>
      </w:r>
      <w:bookmarkStart w:id="2544" w:name="_ETM_Q8_581000"/>
      <w:bookmarkEnd w:id="2544"/>
      <w:r>
        <w:rPr>
          <w:rFonts w:hint="cs"/>
          <w:rtl/>
        </w:rPr>
        <w:t xml:space="preserve">אבל מדי שבוע מוגשות פה הצעות אי-אמון, שנופלות </w:t>
      </w:r>
      <w:bookmarkStart w:id="2545" w:name="_ETM_Q8_574000"/>
      <w:bookmarkEnd w:id="2545"/>
      <w:r>
        <w:rPr>
          <w:rFonts w:hint="cs"/>
          <w:rtl/>
        </w:rPr>
        <w:t xml:space="preserve">מכיוון שאין רוב </w:t>
      </w:r>
      <w:r w:rsidR="00E109F3">
        <w:rPr>
          <w:rFonts w:hint="eastAsia"/>
          <w:rtl/>
        </w:rPr>
        <w:t>–</w:t>
      </w:r>
      <w:r w:rsidR="00E109F3">
        <w:rPr>
          <w:rFonts w:hint="cs"/>
          <w:rtl/>
        </w:rPr>
        <w:t xml:space="preserve"> </w:t>
      </w:r>
      <w:r>
        <w:rPr>
          <w:rFonts w:hint="cs"/>
          <w:rtl/>
        </w:rPr>
        <w:t>הרוב בבית הזה נותן אמון בממשלה ה</w:t>
      </w:r>
      <w:bookmarkStart w:id="2546" w:name="_ETM_Q8_592000"/>
      <w:bookmarkEnd w:id="2546"/>
      <w:r>
        <w:rPr>
          <w:rFonts w:hint="cs"/>
          <w:rtl/>
        </w:rPr>
        <w:t>זאת</w:t>
      </w:r>
      <w:r w:rsidR="00E109F3">
        <w:rPr>
          <w:rFonts w:hint="cs"/>
          <w:rtl/>
        </w:rPr>
        <w:t>;</w:t>
      </w:r>
      <w:r>
        <w:rPr>
          <w:rFonts w:hint="cs"/>
          <w:rtl/>
        </w:rPr>
        <w:t xml:space="preserve"> לבוא עכשיו ולבקש שיבטלו את החוק שנותן </w:t>
      </w:r>
      <w:bookmarkStart w:id="2547" w:name="_ETM_Q8_601000"/>
      <w:bookmarkEnd w:id="2547"/>
      <w:r>
        <w:rPr>
          <w:rFonts w:hint="cs"/>
          <w:rtl/>
        </w:rPr>
        <w:t>סמכות לשר שהוא יוכל להמשיך במדיניות שלו</w:t>
      </w:r>
      <w:r w:rsidR="00E109F3">
        <w:rPr>
          <w:rFonts w:hint="cs"/>
          <w:rtl/>
        </w:rPr>
        <w:t>,</w:t>
      </w:r>
      <w:r>
        <w:rPr>
          <w:rFonts w:hint="cs"/>
          <w:rtl/>
        </w:rPr>
        <w:t xml:space="preserve"> זו הצעת </w:t>
      </w:r>
      <w:bookmarkStart w:id="2548" w:name="_ETM_Q8_607000"/>
      <w:bookmarkEnd w:id="2548"/>
      <w:r>
        <w:rPr>
          <w:rFonts w:hint="cs"/>
          <w:rtl/>
        </w:rPr>
        <w:t>חוק אנטי-דמוקרטית.</w:t>
      </w:r>
    </w:p>
    <w:p w:rsidR="000476F1" w:rsidRDefault="000476F1" w:rsidP="00A42096">
      <w:pPr>
        <w:rPr>
          <w:rtl/>
        </w:rPr>
      </w:pPr>
    </w:p>
    <w:p w:rsidR="000476F1" w:rsidRPr="00196294" w:rsidRDefault="000476F1" w:rsidP="00E109F3">
      <w:pPr>
        <w:rPr>
          <w:rtl/>
        </w:rPr>
      </w:pPr>
      <w:bookmarkStart w:id="2549" w:name="_ETM_Q8_610000"/>
      <w:bookmarkEnd w:id="2549"/>
      <w:r>
        <w:rPr>
          <w:rFonts w:hint="cs"/>
          <w:rtl/>
        </w:rPr>
        <w:t xml:space="preserve">ולכן אני סבור שטוב היה עושה חבר הכנסת </w:t>
      </w:r>
      <w:bookmarkStart w:id="2550" w:name="_ETM_Q8_617000"/>
      <w:bookmarkEnd w:id="2550"/>
      <w:r>
        <w:rPr>
          <w:rFonts w:hint="cs"/>
          <w:rtl/>
        </w:rPr>
        <w:t xml:space="preserve">שוסטר אם הוא היה מבקש למשוך את הצעת החוק הזאת, שהיא </w:t>
      </w:r>
      <w:bookmarkStart w:id="2551" w:name="_ETM_Q8_620000"/>
      <w:bookmarkEnd w:id="2551"/>
      <w:r>
        <w:rPr>
          <w:rFonts w:hint="cs"/>
          <w:rtl/>
        </w:rPr>
        <w:t>כאמור מתבקשת פה על ידו</w:t>
      </w:r>
      <w:r w:rsidR="00E109F3">
        <w:rPr>
          <w:rFonts w:hint="cs"/>
          <w:rtl/>
        </w:rPr>
        <w:t>.</w:t>
      </w:r>
      <w:r>
        <w:rPr>
          <w:rFonts w:hint="cs"/>
          <w:rtl/>
        </w:rPr>
        <w:t xml:space="preserve"> הוא מבקש שנאשר אותה, למרות </w:t>
      </w:r>
      <w:bookmarkStart w:id="2552" w:name="_ETM_Q8_629000"/>
      <w:bookmarkEnd w:id="2552"/>
      <w:r>
        <w:rPr>
          <w:rFonts w:hint="cs"/>
          <w:rtl/>
        </w:rPr>
        <w:t xml:space="preserve">שהבית הזה נתן אמון בממשלה. הבית הזה מדי </w:t>
      </w:r>
      <w:bookmarkStart w:id="2553" w:name="_ETM_Q8_636000"/>
      <w:bookmarkEnd w:id="2553"/>
      <w:r>
        <w:rPr>
          <w:rFonts w:hint="cs"/>
          <w:rtl/>
        </w:rPr>
        <w:t xml:space="preserve">שבוע נותן אמון בממשלה, או על כל פנים האופוזיציה לא </w:t>
      </w:r>
      <w:bookmarkStart w:id="2554" w:name="_ETM_Q8_635000"/>
      <w:bookmarkEnd w:id="2554"/>
      <w:r>
        <w:rPr>
          <w:rFonts w:hint="cs"/>
          <w:rtl/>
        </w:rPr>
        <w:t xml:space="preserve">מצליחה להביא לרוב בכנסת שיהיה נגד הממשלה הזאת. אז לבוא </w:t>
      </w:r>
      <w:bookmarkStart w:id="2555" w:name="_ETM_Q8_648000"/>
      <w:bookmarkEnd w:id="2555"/>
      <w:r>
        <w:rPr>
          <w:rFonts w:hint="cs"/>
          <w:rtl/>
        </w:rPr>
        <w:t>ולדרוש מהכנסת לבטל חוק – זה דבר שהוא אנטי-דמוקרטי.</w:t>
      </w:r>
      <w:bookmarkStart w:id="2556" w:name="_ETM_Q8_657000"/>
      <w:bookmarkEnd w:id="2556"/>
      <w:r w:rsidR="00E109F3">
        <w:rPr>
          <w:rFonts w:hint="cs"/>
          <w:rtl/>
        </w:rPr>
        <w:t xml:space="preserve"> </w:t>
      </w:r>
      <w:bookmarkStart w:id="2557" w:name="_ETM_Q8_658000"/>
      <w:bookmarkEnd w:id="2557"/>
      <w:r>
        <w:rPr>
          <w:rFonts w:hint="cs"/>
          <w:rtl/>
        </w:rPr>
        <w:t xml:space="preserve">לכן אני מבקש </w:t>
      </w:r>
      <w:bookmarkStart w:id="2558" w:name="_ETM_Q8_652000"/>
      <w:bookmarkEnd w:id="2558"/>
      <w:r>
        <w:rPr>
          <w:rFonts w:hint="cs"/>
          <w:rtl/>
        </w:rPr>
        <w:t>מחברי הכנסת להצביע נגד הצעת החוק הזאת. תודה.</w:t>
      </w:r>
    </w:p>
    <w:p w:rsidR="000476F1" w:rsidRDefault="000476F1" w:rsidP="009635F5">
      <w:pPr>
        <w:rPr>
          <w:rtl/>
        </w:rPr>
      </w:pPr>
      <w:bookmarkStart w:id="2559" w:name="_ETM_Q8_379000"/>
      <w:bookmarkStart w:id="2560" w:name="_ETM_Q8_375000"/>
      <w:bookmarkStart w:id="2561" w:name="_ETM_Q8_376000"/>
      <w:bookmarkStart w:id="2562" w:name="_ETM_Q8_326000"/>
      <w:bookmarkEnd w:id="2559"/>
      <w:bookmarkEnd w:id="2560"/>
      <w:bookmarkEnd w:id="2561"/>
      <w:bookmarkEnd w:id="2562"/>
    </w:p>
    <w:p w:rsidR="000476F1" w:rsidRDefault="000476F1" w:rsidP="00A42096">
      <w:pPr>
        <w:pStyle w:val="af6"/>
        <w:keepNext/>
        <w:rPr>
          <w:rtl/>
        </w:rPr>
      </w:pPr>
      <w:bookmarkStart w:id="2563" w:name="ET_yor_6599_2"/>
      <w:r w:rsidRPr="0015145D">
        <w:rPr>
          <w:rStyle w:val="TagStyle"/>
          <w:rtl/>
        </w:rPr>
        <w:t xml:space="preserve"> &lt;&lt; יור &gt;&gt; </w:t>
      </w:r>
      <w:r>
        <w:rPr>
          <w:rtl/>
        </w:rPr>
        <w:t>היו"ר משה רוט:</w:t>
      </w:r>
      <w:r w:rsidRPr="0015145D">
        <w:rPr>
          <w:rStyle w:val="TagStyle"/>
          <w:rtl/>
        </w:rPr>
        <w:t xml:space="preserve"> &lt;&lt; יור &gt;&gt;</w:t>
      </w:r>
      <w:r>
        <w:rPr>
          <w:rtl/>
        </w:rPr>
        <w:t xml:space="preserve"> </w:t>
      </w:r>
      <w:bookmarkEnd w:id="2563"/>
    </w:p>
    <w:p w:rsidR="000476F1" w:rsidRPr="00724769" w:rsidRDefault="000476F1" w:rsidP="00A42096">
      <w:pPr>
        <w:rPr>
          <w:rtl/>
        </w:rPr>
      </w:pPr>
    </w:p>
    <w:p w:rsidR="000476F1" w:rsidRDefault="000476F1" w:rsidP="00A42096">
      <w:pPr>
        <w:rPr>
          <w:rtl/>
          <w:lang w:eastAsia="he-IL"/>
        </w:rPr>
      </w:pPr>
      <w:r>
        <w:rPr>
          <w:rFonts w:hint="cs"/>
          <w:rtl/>
          <w:lang w:eastAsia="he-IL"/>
        </w:rPr>
        <w:t xml:space="preserve">תודה רבה. חבר הכנסת שוסטר, אתה רוצה </w:t>
      </w:r>
      <w:bookmarkStart w:id="2564" w:name="_ETM_Q8_664000"/>
      <w:bookmarkEnd w:id="2564"/>
      <w:r>
        <w:rPr>
          <w:rFonts w:hint="cs"/>
          <w:rtl/>
          <w:lang w:eastAsia="he-IL"/>
        </w:rPr>
        <w:t>להשיב? בבקשה, שלוש דקות לרשותך.</w:t>
      </w:r>
    </w:p>
    <w:p w:rsidR="000476F1" w:rsidRDefault="000476F1" w:rsidP="00A42096">
      <w:pPr>
        <w:rPr>
          <w:rtl/>
          <w:lang w:eastAsia="he-IL"/>
        </w:rPr>
      </w:pPr>
    </w:p>
    <w:p w:rsidR="000476F1" w:rsidRDefault="000476F1" w:rsidP="00A42096">
      <w:pPr>
        <w:pStyle w:val="a4"/>
        <w:keepNext/>
        <w:rPr>
          <w:rtl/>
        </w:rPr>
      </w:pPr>
      <w:bookmarkStart w:id="2565" w:name="ET_speaker_6144_3"/>
      <w:r w:rsidRPr="0015145D">
        <w:rPr>
          <w:rStyle w:val="TagStyle"/>
          <w:rtl/>
        </w:rPr>
        <w:t xml:space="preserve"> &lt;&lt; דובר &gt;&gt; </w:t>
      </w:r>
      <w:bookmarkStart w:id="2566" w:name="_Toc198741681"/>
      <w:bookmarkStart w:id="2567" w:name="_Toc198751624"/>
      <w:bookmarkStart w:id="2568" w:name="_Toc198754259"/>
      <w:bookmarkStart w:id="2569" w:name="_Toc198755234"/>
      <w:bookmarkStart w:id="2570" w:name="_Toc234871726"/>
      <w:bookmarkStart w:id="2571" w:name="_Toc234871866"/>
      <w:r>
        <w:rPr>
          <w:rtl/>
        </w:rPr>
        <w:t>אלון שוסטר (המחנה הממלכתי):</w:t>
      </w:r>
      <w:bookmarkEnd w:id="2566"/>
      <w:bookmarkEnd w:id="2567"/>
      <w:bookmarkEnd w:id="2568"/>
      <w:bookmarkEnd w:id="2569"/>
      <w:bookmarkEnd w:id="2570"/>
      <w:bookmarkEnd w:id="2571"/>
      <w:r w:rsidRPr="0015145D">
        <w:rPr>
          <w:rStyle w:val="TagStyle"/>
          <w:rtl/>
        </w:rPr>
        <w:t xml:space="preserve"> &lt;&lt; דובר &gt;&gt;</w:t>
      </w:r>
      <w:r>
        <w:rPr>
          <w:rtl/>
        </w:rPr>
        <w:t xml:space="preserve"> </w:t>
      </w:r>
      <w:bookmarkEnd w:id="2565"/>
    </w:p>
    <w:p w:rsidR="000476F1" w:rsidRPr="00724769" w:rsidRDefault="000476F1" w:rsidP="00A42096">
      <w:pPr>
        <w:rPr>
          <w:rtl/>
        </w:rPr>
      </w:pPr>
    </w:p>
    <w:p w:rsidR="000476F1" w:rsidRDefault="000476F1" w:rsidP="00344DD8">
      <w:pPr>
        <w:rPr>
          <w:rtl/>
          <w:lang w:eastAsia="he-IL"/>
        </w:rPr>
      </w:pPr>
      <w:r>
        <w:rPr>
          <w:rFonts w:hint="cs"/>
          <w:rtl/>
          <w:lang w:eastAsia="he-IL"/>
        </w:rPr>
        <w:t xml:space="preserve">אדוני היושב-ראש, שוב תודה על שירותך. ראשית, אני </w:t>
      </w:r>
      <w:bookmarkStart w:id="2572" w:name="_ETM_Q8_689000"/>
      <w:bookmarkEnd w:id="2572"/>
      <w:r>
        <w:rPr>
          <w:rFonts w:hint="cs"/>
          <w:rtl/>
          <w:lang w:eastAsia="he-IL"/>
        </w:rPr>
        <w:t xml:space="preserve">סבור שהיה ראוי שהמשיב יהיה שר המשפטים. אין </w:t>
      </w:r>
      <w:bookmarkStart w:id="2573" w:name="_ETM_Q8_694000"/>
      <w:bookmarkEnd w:id="2573"/>
      <w:r>
        <w:rPr>
          <w:rFonts w:hint="cs"/>
          <w:rtl/>
          <w:lang w:eastAsia="he-IL"/>
        </w:rPr>
        <w:t xml:space="preserve">פה עניין לשר הקונקרטי, יש לי טענה כלפי הקוהרנטיות בתחום </w:t>
      </w:r>
      <w:bookmarkStart w:id="2574" w:name="_ETM_Q8_702000"/>
      <w:bookmarkEnd w:id="2574"/>
      <w:r>
        <w:rPr>
          <w:rFonts w:hint="cs"/>
          <w:rtl/>
          <w:lang w:eastAsia="he-IL"/>
        </w:rPr>
        <w:t>הציות של הממשלה לחוק.</w:t>
      </w:r>
      <w:bookmarkStart w:id="2575" w:name="_ETM_Q8_705000"/>
      <w:bookmarkEnd w:id="2575"/>
      <w:r>
        <w:rPr>
          <w:rFonts w:hint="cs"/>
          <w:rtl/>
          <w:lang w:eastAsia="he-IL"/>
        </w:rPr>
        <w:t xml:space="preserve"> אני רוצה לחדש לכם ולשר המשיב. </w:t>
      </w:r>
      <w:bookmarkStart w:id="2576" w:name="_ETM_Q8_710000"/>
      <w:bookmarkEnd w:id="2576"/>
      <w:r>
        <w:rPr>
          <w:rFonts w:hint="cs"/>
          <w:rtl/>
          <w:lang w:eastAsia="he-IL"/>
        </w:rPr>
        <w:t xml:space="preserve">הזכות, האפשרות של שר המשטרה או השר לביטחון פנים </w:t>
      </w:r>
      <w:bookmarkStart w:id="2577" w:name="_ETM_Q8_718000"/>
      <w:bookmarkEnd w:id="2577"/>
      <w:r>
        <w:rPr>
          <w:rFonts w:hint="cs"/>
          <w:rtl/>
          <w:lang w:eastAsia="he-IL"/>
        </w:rPr>
        <w:t xml:space="preserve">לקבוע מדיניות – ייתכן שהיא נכונה. אגב, אני חושב שהיא </w:t>
      </w:r>
      <w:bookmarkStart w:id="2578" w:name="_ETM_Q8_725000"/>
      <w:bookmarkEnd w:id="2578"/>
      <w:r>
        <w:rPr>
          <w:rFonts w:hint="cs"/>
          <w:rtl/>
          <w:lang w:eastAsia="he-IL"/>
        </w:rPr>
        <w:t xml:space="preserve">נכונה. אבל הסעיף כולו, כפי שהוא נוסח וכפי שעבר, פשוט </w:t>
      </w:r>
      <w:bookmarkStart w:id="2579" w:name="_ETM_Q8_731000"/>
      <w:bookmarkEnd w:id="2579"/>
      <w:r>
        <w:rPr>
          <w:rFonts w:hint="cs"/>
          <w:rtl/>
          <w:lang w:eastAsia="he-IL"/>
        </w:rPr>
        <w:t xml:space="preserve">בוטל. בוטל על ידי בית המשפט העליון. </w:t>
      </w:r>
    </w:p>
    <w:p w:rsidR="000476F1" w:rsidRDefault="000476F1" w:rsidP="00A42096">
      <w:pPr>
        <w:rPr>
          <w:rtl/>
          <w:lang w:eastAsia="he-IL"/>
        </w:rPr>
      </w:pPr>
    </w:p>
    <w:p w:rsidR="000476F1" w:rsidRDefault="000476F1" w:rsidP="00E109F3">
      <w:pPr>
        <w:rPr>
          <w:rtl/>
        </w:rPr>
      </w:pPr>
      <w:r>
        <w:rPr>
          <w:rFonts w:hint="cs"/>
          <w:rtl/>
          <w:lang w:eastAsia="he-IL"/>
        </w:rPr>
        <w:t xml:space="preserve">אני מציע לשמוע </w:t>
      </w:r>
      <w:bookmarkStart w:id="2580" w:name="_ETM_Q8_738978"/>
      <w:bookmarkEnd w:id="2580"/>
      <w:r>
        <w:rPr>
          <w:rFonts w:hint="cs"/>
          <w:rtl/>
          <w:lang w:eastAsia="he-IL"/>
        </w:rPr>
        <w:t xml:space="preserve">מה בוטל. </w:t>
      </w:r>
      <w:bookmarkStart w:id="2581" w:name="_ETM_Q8_739000"/>
      <w:bookmarkEnd w:id="2581"/>
      <w:r>
        <w:rPr>
          <w:rFonts w:hint="cs"/>
          <w:rtl/>
          <w:lang w:eastAsia="he-IL"/>
        </w:rPr>
        <w:t xml:space="preserve">בוטל שהשר רשאי להתוות מדיניות כללית בתחום החקירות, לרבות </w:t>
      </w:r>
      <w:bookmarkStart w:id="2582" w:name="_ETM_Q8_743000"/>
      <w:bookmarkEnd w:id="2582"/>
      <w:r>
        <w:rPr>
          <w:rFonts w:hint="cs"/>
          <w:rtl/>
          <w:lang w:eastAsia="he-IL"/>
        </w:rPr>
        <w:t>קביעה של סדרי עדיפויות עקרוניים. לאחר ששמע עמדה כזאת ועמד</w:t>
      </w:r>
      <w:bookmarkStart w:id="2583" w:name="_ETM_Q8_747000"/>
      <w:bookmarkEnd w:id="2583"/>
      <w:r>
        <w:rPr>
          <w:rFonts w:hint="cs"/>
          <w:rtl/>
          <w:lang w:eastAsia="he-IL"/>
        </w:rPr>
        <w:t xml:space="preserve">ה אחרת, אין בהוראות החוק כדי לקבוע מחובתה </w:t>
      </w:r>
      <w:r>
        <w:rPr>
          <w:rFonts w:hint="eastAsia"/>
          <w:rtl/>
          <w:lang w:eastAsia="he-IL"/>
        </w:rPr>
        <w:t>–</w:t>
      </w:r>
      <w:r>
        <w:rPr>
          <w:rFonts w:hint="cs"/>
          <w:rtl/>
          <w:lang w:eastAsia="he-IL"/>
        </w:rPr>
        <w:t xml:space="preserve"> </w:t>
      </w:r>
      <w:bookmarkStart w:id="2584" w:name="TOR_Q9"/>
      <w:bookmarkStart w:id="2585" w:name="_ETM_Q9_181040"/>
      <w:bookmarkEnd w:id="2584"/>
      <w:bookmarkEnd w:id="2585"/>
      <w:r>
        <w:rPr>
          <w:rFonts w:hint="cs"/>
          <w:rtl/>
        </w:rPr>
        <w:t xml:space="preserve">בקיצור, המציאות כיום היא שגם אם הכנסת לא תבטל </w:t>
      </w:r>
      <w:r>
        <w:rPr>
          <w:rFonts w:hint="eastAsia"/>
          <w:rtl/>
        </w:rPr>
        <w:t>–</w:t>
      </w:r>
      <w:r>
        <w:rPr>
          <w:rFonts w:hint="cs"/>
          <w:rtl/>
        </w:rPr>
        <w:t xml:space="preserve"> ויש לזה חשד סביר, שהכנסת לא תבטל את החקיקה </w:t>
      </w:r>
      <w:bookmarkStart w:id="2586" w:name="_ETM_Q9_157000"/>
      <w:bookmarkEnd w:id="2586"/>
      <w:r>
        <w:rPr>
          <w:rFonts w:hint="cs"/>
          <w:rtl/>
        </w:rPr>
        <w:t>הזו</w:t>
      </w:r>
      <w:r w:rsidR="00E109F3">
        <w:rPr>
          <w:rFonts w:hint="cs"/>
          <w:rtl/>
        </w:rPr>
        <w:t>,</w:t>
      </w:r>
      <w:r>
        <w:rPr>
          <w:rFonts w:hint="cs"/>
          <w:rtl/>
        </w:rPr>
        <w:t xml:space="preserve"> הסעיף עצמו לא תקף. </w:t>
      </w:r>
    </w:p>
    <w:p w:rsidR="000476F1" w:rsidRDefault="000476F1" w:rsidP="00A42096">
      <w:pPr>
        <w:rPr>
          <w:rtl/>
        </w:rPr>
      </w:pPr>
    </w:p>
    <w:p w:rsidR="000476F1" w:rsidRDefault="000476F1" w:rsidP="00E109F3">
      <w:pPr>
        <w:rPr>
          <w:rtl/>
        </w:rPr>
      </w:pPr>
      <w:bookmarkStart w:id="2587" w:name="_ETM_Q9_168000"/>
      <w:bookmarkEnd w:id="2587"/>
      <w:r>
        <w:rPr>
          <w:rFonts w:hint="cs"/>
          <w:rtl/>
        </w:rPr>
        <w:t xml:space="preserve">אני פונה לשר המשפטים </w:t>
      </w:r>
      <w:bookmarkStart w:id="2588" w:name="_ETM_Q9_166000"/>
      <w:bookmarkEnd w:id="2588"/>
      <w:r>
        <w:rPr>
          <w:rFonts w:hint="cs"/>
          <w:rtl/>
        </w:rPr>
        <w:t>ואני פונה ליושב-ראש ועדת החוקה</w:t>
      </w:r>
      <w:r w:rsidR="00E109F3">
        <w:rPr>
          <w:rFonts w:hint="cs"/>
          <w:rtl/>
        </w:rPr>
        <w:t>,</w:t>
      </w:r>
      <w:r>
        <w:rPr>
          <w:rFonts w:hint="cs"/>
          <w:rtl/>
        </w:rPr>
        <w:t xml:space="preserve"> שנמצאים כאן: אנא, </w:t>
      </w:r>
      <w:bookmarkStart w:id="2589" w:name="_ETM_Q9_172000"/>
      <w:bookmarkEnd w:id="2589"/>
      <w:r>
        <w:rPr>
          <w:rFonts w:hint="cs"/>
          <w:rtl/>
        </w:rPr>
        <w:t>הפעילו את סמכותכם</w:t>
      </w:r>
      <w:r w:rsidR="00E109F3">
        <w:rPr>
          <w:rFonts w:hint="cs"/>
          <w:rtl/>
        </w:rPr>
        <w:t>,</w:t>
      </w:r>
      <w:r>
        <w:rPr>
          <w:rFonts w:hint="eastAsia"/>
          <w:rtl/>
        </w:rPr>
        <w:t xml:space="preserve"> </w:t>
      </w:r>
      <w:r>
        <w:rPr>
          <w:rFonts w:hint="cs"/>
          <w:rtl/>
        </w:rPr>
        <w:t xml:space="preserve">פעם אחת כדי להכיר בכך שהכנסת </w:t>
      </w:r>
      <w:bookmarkStart w:id="2590" w:name="_ETM_Q9_180000"/>
      <w:bookmarkEnd w:id="2590"/>
      <w:r>
        <w:rPr>
          <w:rFonts w:hint="cs"/>
          <w:rtl/>
        </w:rPr>
        <w:t>והממשלה כפופים לדין כפי שקובע אות</w:t>
      </w:r>
      <w:r w:rsidR="00E109F3">
        <w:rPr>
          <w:rFonts w:hint="cs"/>
          <w:rtl/>
        </w:rPr>
        <w:t>ו</w:t>
      </w:r>
      <w:r>
        <w:rPr>
          <w:rFonts w:hint="cs"/>
          <w:rtl/>
        </w:rPr>
        <w:t xml:space="preserve"> בג"ץ; דבר שני</w:t>
      </w:r>
      <w:bookmarkStart w:id="2591" w:name="_ETM_Q9_186000"/>
      <w:bookmarkEnd w:id="2591"/>
      <w:r>
        <w:rPr>
          <w:rFonts w:hint="cs"/>
          <w:rtl/>
        </w:rPr>
        <w:t xml:space="preserve"> </w:t>
      </w:r>
      <w:r>
        <w:rPr>
          <w:rFonts w:hint="eastAsia"/>
          <w:rtl/>
        </w:rPr>
        <w:t xml:space="preserve">– </w:t>
      </w:r>
      <w:r>
        <w:rPr>
          <w:rFonts w:hint="cs"/>
          <w:rtl/>
        </w:rPr>
        <w:t xml:space="preserve">לשיטתכם, אם אתם רוצים לייצר מצב שבו לשר המסוים </w:t>
      </w:r>
      <w:bookmarkStart w:id="2592" w:name="_ETM_Q9_194000"/>
      <w:bookmarkEnd w:id="2592"/>
      <w:r>
        <w:rPr>
          <w:rFonts w:hint="cs"/>
          <w:rtl/>
        </w:rPr>
        <w:t xml:space="preserve">ולממשלה מעליו יש אפשרות לקבוע מדיניות, אז צריך לקבוע את זה בחקיקה. החוק כרגע לא מאפשר לכם, הוא לא </w:t>
      </w:r>
      <w:bookmarkStart w:id="2593" w:name="_ETM_Q9_198000"/>
      <w:bookmarkEnd w:id="2593"/>
      <w:r>
        <w:rPr>
          <w:rFonts w:hint="cs"/>
          <w:rtl/>
        </w:rPr>
        <w:t xml:space="preserve">עומד </w:t>
      </w:r>
      <w:proofErr w:type="spellStart"/>
      <w:r>
        <w:rPr>
          <w:rFonts w:hint="cs"/>
          <w:rtl/>
        </w:rPr>
        <w:t>לצידכם</w:t>
      </w:r>
      <w:proofErr w:type="spellEnd"/>
      <w:r>
        <w:rPr>
          <w:rFonts w:hint="cs"/>
          <w:rtl/>
        </w:rPr>
        <w:t xml:space="preserve">. </w:t>
      </w:r>
      <w:bookmarkStart w:id="2594" w:name="_ETM_Q9_204000"/>
      <w:bookmarkEnd w:id="2594"/>
      <w:r>
        <w:rPr>
          <w:rFonts w:hint="cs"/>
          <w:rtl/>
        </w:rPr>
        <w:t xml:space="preserve">האפשרות שאני נותן לכם היא להעביר בקריאה טרומית ובקריאה ראשונה. </w:t>
      </w:r>
    </w:p>
    <w:p w:rsidR="000476F1" w:rsidRDefault="000476F1" w:rsidP="00A42096">
      <w:pPr>
        <w:rPr>
          <w:rtl/>
        </w:rPr>
      </w:pPr>
    </w:p>
    <w:p w:rsidR="000476F1" w:rsidRDefault="000476F1" w:rsidP="000241DF">
      <w:pPr>
        <w:rPr>
          <w:rtl/>
        </w:rPr>
      </w:pPr>
      <w:bookmarkStart w:id="2595" w:name="_ETM_Q9_212000"/>
      <w:bookmarkEnd w:id="2595"/>
      <w:r>
        <w:rPr>
          <w:rFonts w:hint="cs"/>
          <w:rtl/>
        </w:rPr>
        <w:t xml:space="preserve">אני פונה אליך, שמחה רוטמן, יושב-ראש הוועדה, לבצע את המהלך שיאפשר לשר עצמו לפעול כפי שהוא היה רוצה. החוק לא מגדיר כאמור מתי מסתיים שלב המדיניות ומתי </w:t>
      </w:r>
      <w:bookmarkStart w:id="2596" w:name="_ETM_Q9_224000"/>
      <w:bookmarkEnd w:id="2596"/>
      <w:r>
        <w:rPr>
          <w:rFonts w:hint="cs"/>
          <w:rtl/>
        </w:rPr>
        <w:t>מתחיל</w:t>
      </w:r>
      <w:r w:rsidR="000241DF">
        <w:rPr>
          <w:rFonts w:hint="cs"/>
          <w:rtl/>
        </w:rPr>
        <w:t>ים</w:t>
      </w:r>
      <w:r>
        <w:rPr>
          <w:rFonts w:hint="cs"/>
          <w:rtl/>
        </w:rPr>
        <w:t xml:space="preserve"> תוכנית העבודה והכלים המעשיים שבאחריות הדרג המקצועי, ומכיוון</w:t>
      </w:r>
      <w:bookmarkStart w:id="2597" w:name="_ETM_Q9_383300"/>
      <w:bookmarkStart w:id="2598" w:name="_ETM_Q9_384050"/>
      <w:bookmarkStart w:id="2599" w:name="_ETM_Q9_384349"/>
      <w:bookmarkStart w:id="2600" w:name="_ETM_Q9_384680"/>
      <w:bookmarkStart w:id="2601" w:name="_ETM_Q9_385400"/>
      <w:bookmarkStart w:id="2602" w:name="_ETM_Q9_385610"/>
      <w:bookmarkStart w:id="2603" w:name="_ETM_Q9_386389"/>
      <w:bookmarkStart w:id="2604" w:name="_ETM_Q9_413269"/>
      <w:bookmarkEnd w:id="2597"/>
      <w:bookmarkEnd w:id="2598"/>
      <w:bookmarkEnd w:id="2599"/>
      <w:bookmarkEnd w:id="2600"/>
      <w:bookmarkEnd w:id="2601"/>
      <w:bookmarkEnd w:id="2602"/>
      <w:bookmarkEnd w:id="2603"/>
      <w:bookmarkEnd w:id="2604"/>
      <w:r>
        <w:rPr>
          <w:rFonts w:hint="cs"/>
          <w:rtl/>
        </w:rPr>
        <w:t xml:space="preserve"> </w:t>
      </w:r>
      <w:r>
        <w:rPr>
          <w:rtl/>
        </w:rPr>
        <w:t xml:space="preserve">שבפועל </w:t>
      </w:r>
      <w:bookmarkStart w:id="2605" w:name="_ETM_Q9_414349"/>
      <w:bookmarkEnd w:id="2605"/>
      <w:r>
        <w:rPr>
          <w:rtl/>
        </w:rPr>
        <w:t xml:space="preserve">יש </w:t>
      </w:r>
      <w:bookmarkStart w:id="2606" w:name="_ETM_Q9_414680"/>
      <w:bookmarkEnd w:id="2606"/>
      <w:r>
        <w:rPr>
          <w:rtl/>
        </w:rPr>
        <w:t>התערבות</w:t>
      </w:r>
      <w:r>
        <w:rPr>
          <w:rFonts w:hint="cs"/>
          <w:rtl/>
        </w:rPr>
        <w:t xml:space="preserve"> </w:t>
      </w:r>
      <w:r>
        <w:rPr>
          <w:rtl/>
        </w:rPr>
        <w:t>–</w:t>
      </w:r>
      <w:r>
        <w:rPr>
          <w:rFonts w:hint="cs"/>
          <w:rtl/>
        </w:rPr>
        <w:t xml:space="preserve"> </w:t>
      </w:r>
      <w:bookmarkStart w:id="2607" w:name="_ETM_Q9_415340"/>
      <w:bookmarkEnd w:id="2607"/>
      <w:r>
        <w:rPr>
          <w:rtl/>
        </w:rPr>
        <w:t xml:space="preserve">התערבות </w:t>
      </w:r>
      <w:bookmarkStart w:id="2608" w:name="_ETM_Q9_415790"/>
      <w:bookmarkEnd w:id="2608"/>
      <w:r>
        <w:rPr>
          <w:rtl/>
        </w:rPr>
        <w:t>בוטה</w:t>
      </w:r>
      <w:r w:rsidR="000241DF">
        <w:rPr>
          <w:rFonts w:hint="cs"/>
          <w:rtl/>
        </w:rPr>
        <w:t>,</w:t>
      </w:r>
      <w:r>
        <w:rPr>
          <w:rtl/>
        </w:rPr>
        <w:t xml:space="preserve"> </w:t>
      </w:r>
      <w:bookmarkStart w:id="2609" w:name="_ETM_Q9_416150"/>
      <w:bookmarkEnd w:id="2609"/>
      <w:r>
        <w:rPr>
          <w:rtl/>
        </w:rPr>
        <w:t xml:space="preserve">אפילו </w:t>
      </w:r>
      <w:bookmarkStart w:id="2610" w:name="_ETM_Q9_417000"/>
      <w:bookmarkEnd w:id="2610"/>
      <w:r>
        <w:rPr>
          <w:rFonts w:hint="cs"/>
          <w:rtl/>
        </w:rPr>
        <w:t xml:space="preserve">– </w:t>
      </w:r>
      <w:r>
        <w:rPr>
          <w:rtl/>
        </w:rPr>
        <w:t xml:space="preserve">הדבר </w:t>
      </w:r>
      <w:bookmarkStart w:id="2611" w:name="_ETM_Q9_417450"/>
      <w:bookmarkEnd w:id="2611"/>
      <w:r>
        <w:rPr>
          <w:rtl/>
        </w:rPr>
        <w:t xml:space="preserve">הזה </w:t>
      </w:r>
      <w:bookmarkStart w:id="2612" w:name="_ETM_Q9_417659"/>
      <w:bookmarkEnd w:id="2612"/>
      <w:r>
        <w:rPr>
          <w:rtl/>
        </w:rPr>
        <w:t>נ</w:t>
      </w:r>
      <w:r>
        <w:rPr>
          <w:rFonts w:hint="cs"/>
          <w:rtl/>
        </w:rPr>
        <w:t>חוץ</w:t>
      </w:r>
      <w:bookmarkStart w:id="2613" w:name="_ETM_Q9_241000"/>
      <w:bookmarkEnd w:id="2613"/>
      <w:r>
        <w:rPr>
          <w:rtl/>
        </w:rPr>
        <w:t xml:space="preserve"> </w:t>
      </w:r>
      <w:bookmarkStart w:id="2614" w:name="_ETM_Q9_418049"/>
      <w:bookmarkEnd w:id="2614"/>
      <w:r>
        <w:rPr>
          <w:rtl/>
        </w:rPr>
        <w:t>שבעתיים</w:t>
      </w:r>
      <w:r>
        <w:rPr>
          <w:rFonts w:hint="cs"/>
          <w:rtl/>
        </w:rPr>
        <w:t>.</w:t>
      </w:r>
      <w:r>
        <w:rPr>
          <w:rtl/>
        </w:rPr>
        <w:t xml:space="preserve"> </w:t>
      </w:r>
      <w:bookmarkStart w:id="2615" w:name="_ETM_Q9_418920"/>
      <w:bookmarkEnd w:id="2615"/>
      <w:r>
        <w:rPr>
          <w:rtl/>
        </w:rPr>
        <w:t xml:space="preserve">אבל </w:t>
      </w:r>
      <w:bookmarkStart w:id="2616" w:name="_ETM_Q9_419129"/>
      <w:bookmarkEnd w:id="2616"/>
      <w:r>
        <w:rPr>
          <w:rtl/>
        </w:rPr>
        <w:t xml:space="preserve">אני </w:t>
      </w:r>
      <w:bookmarkStart w:id="2617" w:name="_ETM_Q9_419400"/>
      <w:bookmarkEnd w:id="2617"/>
      <w:r>
        <w:rPr>
          <w:rtl/>
        </w:rPr>
        <w:t xml:space="preserve">מציג </w:t>
      </w:r>
      <w:bookmarkStart w:id="2618" w:name="_ETM_Q9_419760"/>
      <w:bookmarkEnd w:id="2618"/>
      <w:r>
        <w:rPr>
          <w:rtl/>
        </w:rPr>
        <w:t xml:space="preserve">את </w:t>
      </w:r>
      <w:bookmarkStart w:id="2619" w:name="_ETM_Q9_419819"/>
      <w:bookmarkEnd w:id="2619"/>
      <w:r>
        <w:rPr>
          <w:rtl/>
        </w:rPr>
        <w:t xml:space="preserve">זה </w:t>
      </w:r>
      <w:bookmarkStart w:id="2620" w:name="_ETM_Q9_419939"/>
      <w:bookmarkEnd w:id="2620"/>
      <w:r>
        <w:rPr>
          <w:rtl/>
        </w:rPr>
        <w:t xml:space="preserve">כאן </w:t>
      </w:r>
      <w:bookmarkStart w:id="2621" w:name="_ETM_Q9_420450"/>
      <w:bookmarkEnd w:id="2621"/>
      <w:r>
        <w:rPr>
          <w:rtl/>
        </w:rPr>
        <w:t>כ</w:t>
      </w:r>
      <w:bookmarkStart w:id="2622" w:name="_ETM_Q9_420629"/>
      <w:bookmarkEnd w:id="2622"/>
      <w:r>
        <w:rPr>
          <w:rtl/>
        </w:rPr>
        <w:t xml:space="preserve">עמדה </w:t>
      </w:r>
      <w:bookmarkStart w:id="2623" w:name="_ETM_Q9_420930"/>
      <w:bookmarkEnd w:id="2623"/>
      <w:r>
        <w:rPr>
          <w:rtl/>
        </w:rPr>
        <w:t>עקרונית</w:t>
      </w:r>
      <w:r>
        <w:rPr>
          <w:rFonts w:hint="cs"/>
          <w:rtl/>
        </w:rPr>
        <w:t>.</w:t>
      </w:r>
      <w:r>
        <w:rPr>
          <w:rtl/>
        </w:rPr>
        <w:t xml:space="preserve"> </w:t>
      </w:r>
      <w:bookmarkStart w:id="2624" w:name="_ETM_Q9_421980"/>
      <w:bookmarkEnd w:id="2624"/>
      <w:r>
        <w:rPr>
          <w:rtl/>
        </w:rPr>
        <w:t xml:space="preserve">אני </w:t>
      </w:r>
      <w:bookmarkStart w:id="2625" w:name="_ETM_Q9_422310"/>
      <w:bookmarkEnd w:id="2625"/>
      <w:r>
        <w:rPr>
          <w:rtl/>
        </w:rPr>
        <w:t xml:space="preserve">מציע </w:t>
      </w:r>
      <w:bookmarkStart w:id="2626" w:name="_ETM_Q9_422760"/>
      <w:bookmarkEnd w:id="2626"/>
      <w:r>
        <w:rPr>
          <w:rtl/>
        </w:rPr>
        <w:t xml:space="preserve">שיושב-ראש </w:t>
      </w:r>
      <w:bookmarkStart w:id="2627" w:name="_ETM_Q9_423329"/>
      <w:bookmarkEnd w:id="2627"/>
      <w:r>
        <w:rPr>
          <w:rtl/>
        </w:rPr>
        <w:t xml:space="preserve">ועדת </w:t>
      </w:r>
      <w:bookmarkStart w:id="2628" w:name="_ETM_Q9_423719"/>
      <w:bookmarkEnd w:id="2628"/>
      <w:r>
        <w:rPr>
          <w:rtl/>
        </w:rPr>
        <w:t>החוקה</w:t>
      </w:r>
      <w:r>
        <w:rPr>
          <w:rFonts w:hint="cs"/>
          <w:rtl/>
        </w:rPr>
        <w:t>,</w:t>
      </w:r>
      <w:r>
        <w:rPr>
          <w:rtl/>
        </w:rPr>
        <w:t xml:space="preserve"> </w:t>
      </w:r>
      <w:bookmarkStart w:id="2629" w:name="_ETM_Q9_424500"/>
      <w:bookmarkEnd w:id="2629"/>
      <w:r>
        <w:rPr>
          <w:rtl/>
        </w:rPr>
        <w:t>היועמ"ש</w:t>
      </w:r>
      <w:r>
        <w:rPr>
          <w:rFonts w:hint="cs"/>
          <w:rtl/>
        </w:rPr>
        <w:t>ית,</w:t>
      </w:r>
      <w:r>
        <w:rPr>
          <w:rtl/>
        </w:rPr>
        <w:t xml:space="preserve"> </w:t>
      </w:r>
      <w:bookmarkStart w:id="2630" w:name="_ETM_Q9_425129"/>
      <w:bookmarkStart w:id="2631" w:name="_ETM_Q9_425310"/>
      <w:bookmarkEnd w:id="2630"/>
      <w:bookmarkEnd w:id="2631"/>
      <w:r>
        <w:rPr>
          <w:rtl/>
        </w:rPr>
        <w:t>יושב</w:t>
      </w:r>
      <w:bookmarkStart w:id="2632" w:name="_ETM_Q9_425579"/>
      <w:bookmarkEnd w:id="2632"/>
      <w:r>
        <w:rPr>
          <w:rFonts w:hint="cs"/>
          <w:rtl/>
        </w:rPr>
        <w:t>-</w:t>
      </w:r>
      <w:r>
        <w:rPr>
          <w:rtl/>
        </w:rPr>
        <w:t xml:space="preserve">ראש </w:t>
      </w:r>
      <w:bookmarkStart w:id="2633" w:name="_ETM_Q9_425760"/>
      <w:bookmarkEnd w:id="2633"/>
      <w:r>
        <w:rPr>
          <w:rtl/>
        </w:rPr>
        <w:t xml:space="preserve">הכנסת </w:t>
      </w:r>
      <w:bookmarkStart w:id="2634" w:name="_ETM_Q9_426510"/>
      <w:bookmarkEnd w:id="2634"/>
      <w:r>
        <w:rPr>
          <w:rtl/>
        </w:rPr>
        <w:t xml:space="preserve">ושר </w:t>
      </w:r>
      <w:bookmarkStart w:id="2635" w:name="_ETM_Q9_426870"/>
      <w:bookmarkEnd w:id="2635"/>
      <w:r>
        <w:rPr>
          <w:rtl/>
        </w:rPr>
        <w:t xml:space="preserve">המשפטים </w:t>
      </w:r>
      <w:bookmarkStart w:id="2636" w:name="_ETM_Q9_427829"/>
      <w:bookmarkEnd w:id="2636"/>
      <w:r>
        <w:rPr>
          <w:rFonts w:hint="cs"/>
          <w:rtl/>
        </w:rPr>
        <w:t>י</w:t>
      </w:r>
      <w:r>
        <w:rPr>
          <w:rtl/>
        </w:rPr>
        <w:t xml:space="preserve">יענו </w:t>
      </w:r>
      <w:bookmarkStart w:id="2637" w:name="_ETM_Q9_428459"/>
      <w:bookmarkEnd w:id="2637"/>
      <w:r>
        <w:rPr>
          <w:rtl/>
        </w:rPr>
        <w:t xml:space="preserve">להצעה </w:t>
      </w:r>
      <w:bookmarkStart w:id="2638" w:name="_ETM_Q9_429299"/>
      <w:bookmarkEnd w:id="2638"/>
      <w:r>
        <w:rPr>
          <w:rtl/>
        </w:rPr>
        <w:t xml:space="preserve">שאני </w:t>
      </w:r>
      <w:bookmarkStart w:id="2639" w:name="_ETM_Q9_430079"/>
      <w:bookmarkEnd w:id="2639"/>
      <w:r>
        <w:rPr>
          <w:rtl/>
        </w:rPr>
        <w:t xml:space="preserve">מעניק </w:t>
      </w:r>
      <w:bookmarkStart w:id="2640" w:name="_ETM_Q9_430590"/>
      <w:bookmarkEnd w:id="2640"/>
      <w:r>
        <w:rPr>
          <w:rtl/>
        </w:rPr>
        <w:t>לכם</w:t>
      </w:r>
      <w:r>
        <w:rPr>
          <w:rFonts w:hint="cs"/>
          <w:rtl/>
        </w:rPr>
        <w:t>,</w:t>
      </w:r>
      <w:r>
        <w:rPr>
          <w:rtl/>
        </w:rPr>
        <w:t xml:space="preserve"> </w:t>
      </w:r>
      <w:bookmarkStart w:id="2641" w:name="_ETM_Q9_431400"/>
      <w:bookmarkEnd w:id="2641"/>
      <w:r>
        <w:rPr>
          <w:rtl/>
        </w:rPr>
        <w:t xml:space="preserve">לבצע </w:t>
      </w:r>
      <w:bookmarkStart w:id="2642" w:name="_ETM_Q9_432150"/>
      <w:bookmarkEnd w:id="2642"/>
      <w:r>
        <w:rPr>
          <w:rtl/>
        </w:rPr>
        <w:t xml:space="preserve">את </w:t>
      </w:r>
      <w:bookmarkStart w:id="2643" w:name="_ETM_Q9_432390"/>
      <w:bookmarkEnd w:id="2643"/>
      <w:r>
        <w:rPr>
          <w:rtl/>
        </w:rPr>
        <w:t xml:space="preserve">הקוהרנטיות </w:t>
      </w:r>
      <w:bookmarkStart w:id="2644" w:name="_ETM_Q9_433140"/>
      <w:bookmarkEnd w:id="2644"/>
      <w:r>
        <w:rPr>
          <w:rtl/>
        </w:rPr>
        <w:t xml:space="preserve">הזאת </w:t>
      </w:r>
      <w:bookmarkStart w:id="2645" w:name="_ETM_Q9_433769"/>
      <w:bookmarkEnd w:id="2645"/>
      <w:r>
        <w:rPr>
          <w:rtl/>
        </w:rPr>
        <w:t xml:space="preserve">ואת </w:t>
      </w:r>
      <w:bookmarkStart w:id="2646" w:name="_ETM_Q9_434099"/>
      <w:bookmarkEnd w:id="2646"/>
      <w:r>
        <w:rPr>
          <w:rtl/>
        </w:rPr>
        <w:t xml:space="preserve">הכלים </w:t>
      </w:r>
      <w:bookmarkStart w:id="2647" w:name="_ETM_Q9_434760"/>
      <w:bookmarkEnd w:id="2647"/>
      <w:r>
        <w:rPr>
          <w:rtl/>
        </w:rPr>
        <w:t xml:space="preserve">לשר </w:t>
      </w:r>
      <w:bookmarkStart w:id="2648" w:name="_ETM_Q9_435540"/>
      <w:bookmarkEnd w:id="2648"/>
      <w:r>
        <w:rPr>
          <w:rtl/>
        </w:rPr>
        <w:t xml:space="preserve">לקיים </w:t>
      </w:r>
      <w:bookmarkStart w:id="2649" w:name="_ETM_Q9_436770"/>
      <w:bookmarkEnd w:id="2649"/>
      <w:r>
        <w:rPr>
          <w:rtl/>
        </w:rPr>
        <w:t xml:space="preserve">את </w:t>
      </w:r>
      <w:bookmarkStart w:id="2650" w:name="_ETM_Q9_437039"/>
      <w:bookmarkEnd w:id="2650"/>
      <w:r>
        <w:rPr>
          <w:rtl/>
        </w:rPr>
        <w:t>מדיניותו</w:t>
      </w:r>
      <w:r>
        <w:rPr>
          <w:rFonts w:hint="cs"/>
          <w:rtl/>
        </w:rPr>
        <w:t xml:space="preserve">. </w:t>
      </w:r>
      <w:bookmarkStart w:id="2651" w:name="_ETM_Q9_258000"/>
      <w:bookmarkStart w:id="2652" w:name="_ETM_Q9_438240"/>
      <w:bookmarkEnd w:id="2651"/>
      <w:bookmarkEnd w:id="2652"/>
      <w:r>
        <w:rPr>
          <w:rtl/>
        </w:rPr>
        <w:t xml:space="preserve">כרגע </w:t>
      </w:r>
      <w:bookmarkStart w:id="2653" w:name="_ETM_Q9_438870"/>
      <w:bookmarkEnd w:id="2653"/>
      <w:r>
        <w:rPr>
          <w:rtl/>
        </w:rPr>
        <w:t xml:space="preserve">זה </w:t>
      </w:r>
      <w:bookmarkStart w:id="2654" w:name="_ETM_Q9_439050"/>
      <w:bookmarkEnd w:id="2654"/>
      <w:r>
        <w:rPr>
          <w:rtl/>
        </w:rPr>
        <w:t>לא</w:t>
      </w:r>
      <w:r>
        <w:rPr>
          <w:rFonts w:hint="cs"/>
          <w:rtl/>
        </w:rPr>
        <w:t xml:space="preserve"> </w:t>
      </w:r>
      <w:r>
        <w:rPr>
          <w:rtl/>
        </w:rPr>
        <w:t>חוקי</w:t>
      </w:r>
      <w:r>
        <w:rPr>
          <w:rFonts w:hint="cs"/>
          <w:rtl/>
        </w:rPr>
        <w:t>.</w:t>
      </w:r>
    </w:p>
    <w:p w:rsidR="000476F1" w:rsidRDefault="000476F1" w:rsidP="00A42096">
      <w:pPr>
        <w:rPr>
          <w:rtl/>
        </w:rPr>
      </w:pPr>
    </w:p>
    <w:p w:rsidR="000476F1" w:rsidRDefault="000476F1" w:rsidP="00A42096">
      <w:pPr>
        <w:pStyle w:val="af6"/>
        <w:keepNext/>
        <w:rPr>
          <w:rtl/>
        </w:rPr>
      </w:pPr>
      <w:bookmarkStart w:id="2655" w:name="ET_yor_6599_9"/>
      <w:r w:rsidRPr="0095029E">
        <w:rPr>
          <w:rStyle w:val="TagStyle"/>
          <w:rtl/>
        </w:rPr>
        <w:t xml:space="preserve"> &lt;&lt; יור &gt;&gt; </w:t>
      </w:r>
      <w:r>
        <w:rPr>
          <w:rtl/>
        </w:rPr>
        <w:t>היו"ר משה רוט:</w:t>
      </w:r>
      <w:r w:rsidRPr="0095029E">
        <w:rPr>
          <w:rStyle w:val="TagStyle"/>
          <w:rtl/>
        </w:rPr>
        <w:t xml:space="preserve"> &lt;&lt; יור &gt;&gt;</w:t>
      </w:r>
      <w:r>
        <w:rPr>
          <w:rtl/>
        </w:rPr>
        <w:t xml:space="preserve"> </w:t>
      </w:r>
      <w:bookmarkEnd w:id="2655"/>
    </w:p>
    <w:p w:rsidR="000476F1" w:rsidRDefault="000476F1" w:rsidP="00B87C1F">
      <w:pPr>
        <w:rPr>
          <w:rtl/>
        </w:rPr>
      </w:pPr>
    </w:p>
    <w:p w:rsidR="000476F1" w:rsidRDefault="000476F1" w:rsidP="00A42096">
      <w:pPr>
        <w:rPr>
          <w:rtl/>
        </w:rPr>
      </w:pPr>
      <w:bookmarkStart w:id="2656" w:name="_ETM_Q9_262000"/>
      <w:bookmarkStart w:id="2657" w:name="_ETM_Q9_440389"/>
      <w:bookmarkEnd w:id="2656"/>
      <w:bookmarkEnd w:id="2657"/>
      <w:r>
        <w:rPr>
          <w:rtl/>
        </w:rPr>
        <w:t xml:space="preserve">תודה </w:t>
      </w:r>
      <w:bookmarkStart w:id="2658" w:name="_ETM_Q9_440660"/>
      <w:bookmarkEnd w:id="2658"/>
      <w:r>
        <w:rPr>
          <w:rtl/>
        </w:rPr>
        <w:t>רבה</w:t>
      </w:r>
      <w:r>
        <w:rPr>
          <w:rFonts w:hint="cs"/>
          <w:rtl/>
        </w:rPr>
        <w:t>.</w:t>
      </w:r>
      <w:r>
        <w:rPr>
          <w:rtl/>
        </w:rPr>
        <w:t xml:space="preserve"> </w:t>
      </w:r>
      <w:bookmarkStart w:id="2659" w:name="_ETM_Q9_441620"/>
      <w:bookmarkEnd w:id="2659"/>
    </w:p>
    <w:p w:rsidR="000476F1" w:rsidRDefault="000476F1" w:rsidP="00A42096">
      <w:pPr>
        <w:rPr>
          <w:rtl/>
        </w:rPr>
      </w:pPr>
    </w:p>
    <w:p w:rsidR="000476F1" w:rsidRDefault="000476F1" w:rsidP="00A42096">
      <w:pPr>
        <w:rPr>
          <w:rtl/>
        </w:rPr>
      </w:pPr>
      <w:r>
        <w:rPr>
          <w:rtl/>
        </w:rPr>
        <w:t>חבר</w:t>
      </w:r>
      <w:r>
        <w:rPr>
          <w:rFonts w:hint="cs"/>
          <w:rtl/>
        </w:rPr>
        <w:t>י</w:t>
      </w:r>
      <w:r>
        <w:rPr>
          <w:rtl/>
        </w:rPr>
        <w:t xml:space="preserve"> </w:t>
      </w:r>
      <w:bookmarkStart w:id="2660" w:name="_ETM_Q9_441950"/>
      <w:bookmarkEnd w:id="2660"/>
      <w:r>
        <w:rPr>
          <w:rtl/>
        </w:rPr>
        <w:t>הכנסת</w:t>
      </w:r>
      <w:r>
        <w:rPr>
          <w:rFonts w:hint="cs"/>
          <w:rtl/>
        </w:rPr>
        <w:t>,</w:t>
      </w:r>
      <w:r>
        <w:rPr>
          <w:rtl/>
        </w:rPr>
        <w:t xml:space="preserve"> </w:t>
      </w:r>
      <w:bookmarkStart w:id="2661" w:name="_ETM_Q9_443729"/>
      <w:bookmarkEnd w:id="2661"/>
      <w:r>
        <w:rPr>
          <w:rtl/>
        </w:rPr>
        <w:t xml:space="preserve">אנו </w:t>
      </w:r>
      <w:bookmarkStart w:id="2662" w:name="_ETM_Q9_444029"/>
      <w:bookmarkEnd w:id="2662"/>
      <w:r>
        <w:rPr>
          <w:rtl/>
        </w:rPr>
        <w:t xml:space="preserve">עוברים </w:t>
      </w:r>
      <w:bookmarkStart w:id="2663" w:name="_ETM_Q9_446520"/>
      <w:bookmarkEnd w:id="2663"/>
      <w:r>
        <w:rPr>
          <w:rtl/>
        </w:rPr>
        <w:t xml:space="preserve">להצבעה </w:t>
      </w:r>
      <w:bookmarkStart w:id="2664" w:name="_ETM_Q9_446940"/>
      <w:bookmarkEnd w:id="2664"/>
      <w:r>
        <w:rPr>
          <w:rtl/>
        </w:rPr>
        <w:t xml:space="preserve">על </w:t>
      </w:r>
      <w:bookmarkStart w:id="2665" w:name="_ETM_Q9_447029"/>
      <w:bookmarkEnd w:id="2665"/>
      <w:r>
        <w:rPr>
          <w:rtl/>
        </w:rPr>
        <w:t>הצעת</w:t>
      </w:r>
      <w:r w:rsidRPr="00DA56F2">
        <w:rPr>
          <w:rtl/>
        </w:rPr>
        <w:t xml:space="preserve"> חוק לתיקון פקודת המשטרה (ביטול הכפיפות לשר וסמכותו להתוות מדיניות), התשפ"ה</w:t>
      </w:r>
      <w:r>
        <w:rPr>
          <w:rFonts w:hint="cs"/>
          <w:rtl/>
        </w:rPr>
        <w:t>–</w:t>
      </w:r>
      <w:r w:rsidRPr="00DA56F2">
        <w:rPr>
          <w:rtl/>
        </w:rPr>
        <w:t>2024</w:t>
      </w:r>
      <w:r>
        <w:rPr>
          <w:rFonts w:hint="cs"/>
          <w:rtl/>
        </w:rPr>
        <w:t xml:space="preserve">. </w:t>
      </w:r>
      <w:bookmarkStart w:id="2666" w:name="_ETM_Q9_266000"/>
      <w:bookmarkStart w:id="2667" w:name="_ETM_Q9_447600"/>
      <w:bookmarkStart w:id="2668" w:name="_ETM_Q9_448020"/>
      <w:bookmarkStart w:id="2669" w:name="_ETM_Q9_448470"/>
      <w:bookmarkStart w:id="2670" w:name="_ETM_Q9_448949"/>
      <w:bookmarkStart w:id="2671" w:name="_ETM_Q9_449339"/>
      <w:bookmarkStart w:id="2672" w:name="_ETM_Q9_449940"/>
      <w:bookmarkStart w:id="2673" w:name="_ETM_Q9_450479"/>
      <w:bookmarkStart w:id="2674" w:name="_ETM_Q9_451289"/>
      <w:bookmarkStart w:id="2675" w:name="_ETM_Q9_451860"/>
      <w:bookmarkStart w:id="2676" w:name="_ETM_Q9_453240"/>
      <w:bookmarkStart w:id="2677" w:name="_ETM_Q9_453779"/>
      <w:bookmarkStart w:id="2678" w:name="_ETM_Q9_455189"/>
      <w:bookmarkStart w:id="2679" w:name="_ETM_Q9_456449"/>
      <w:bookmarkStart w:id="2680" w:name="_ETM_Q9_471930"/>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r>
        <w:rPr>
          <w:rFonts w:hint="cs"/>
          <w:rtl/>
        </w:rPr>
        <w:t>הצבעה.</w:t>
      </w:r>
    </w:p>
    <w:p w:rsidR="000476F1" w:rsidRDefault="000476F1" w:rsidP="00A42096">
      <w:pPr>
        <w:rPr>
          <w:rtl/>
        </w:rPr>
      </w:pPr>
    </w:p>
    <w:p w:rsidR="000476F1" w:rsidRDefault="000476F1" w:rsidP="00A42096">
      <w:pPr>
        <w:pStyle w:val="af1"/>
        <w:keepNext/>
        <w:rPr>
          <w:rtl/>
        </w:rPr>
      </w:pPr>
      <w:r>
        <w:rPr>
          <w:rtl/>
        </w:rPr>
        <w:t>הצבעה מס'</w:t>
      </w:r>
      <w:r>
        <w:rPr>
          <w:rFonts w:hint="cs"/>
          <w:rtl/>
        </w:rPr>
        <w:t xml:space="preserve"> 3</w:t>
      </w:r>
    </w:p>
    <w:p w:rsidR="000476F1" w:rsidRDefault="000476F1" w:rsidP="00A42096">
      <w:pPr>
        <w:pStyle w:val="--"/>
        <w:keepNext/>
        <w:rPr>
          <w:rtl/>
        </w:rPr>
      </w:pPr>
    </w:p>
    <w:p w:rsidR="000476F1" w:rsidRDefault="000476F1" w:rsidP="00A42096">
      <w:pPr>
        <w:pStyle w:val="--"/>
        <w:keepNext/>
        <w:rPr>
          <w:rtl/>
        </w:rPr>
      </w:pPr>
      <w:r>
        <w:rPr>
          <w:rtl/>
        </w:rPr>
        <w:t>בעד ההצעה לה</w:t>
      </w:r>
      <w:bookmarkStart w:id="2681" w:name="_ETM_Q17_720503"/>
      <w:bookmarkEnd w:id="2681"/>
      <w:r>
        <w:rPr>
          <w:rtl/>
        </w:rPr>
        <w:t xml:space="preserve">עביר את הצעת החוק לוועדה – </w:t>
      </w:r>
      <w:r>
        <w:rPr>
          <w:rFonts w:hint="cs"/>
          <w:rtl/>
        </w:rPr>
        <w:t>23</w:t>
      </w:r>
    </w:p>
    <w:p w:rsidR="000476F1" w:rsidRDefault="000476F1" w:rsidP="00A42096">
      <w:pPr>
        <w:pStyle w:val="--"/>
        <w:keepNext/>
        <w:rPr>
          <w:rtl/>
        </w:rPr>
      </w:pPr>
      <w:r>
        <w:rPr>
          <w:rtl/>
        </w:rPr>
        <w:t>בעד ההצעה להסיר מסדר-היום את הצעת החוק –</w:t>
      </w:r>
      <w:r>
        <w:rPr>
          <w:rFonts w:hint="cs"/>
          <w:rtl/>
        </w:rPr>
        <w:t xml:space="preserve"> 48</w:t>
      </w:r>
    </w:p>
    <w:p w:rsidR="000476F1" w:rsidRDefault="000476F1" w:rsidP="00A42096">
      <w:pPr>
        <w:pStyle w:val="--"/>
        <w:keepNext/>
        <w:rPr>
          <w:rtl/>
        </w:rPr>
      </w:pPr>
      <w:r>
        <w:rPr>
          <w:rtl/>
        </w:rPr>
        <w:t xml:space="preserve">נמנעים – </w:t>
      </w:r>
      <w:r>
        <w:rPr>
          <w:rFonts w:hint="cs"/>
          <w:rtl/>
        </w:rPr>
        <w:t>אין</w:t>
      </w:r>
    </w:p>
    <w:p w:rsidR="000476F1" w:rsidRPr="00DA56F2" w:rsidRDefault="000476F1" w:rsidP="00A42096">
      <w:pPr>
        <w:pStyle w:val="af2"/>
        <w:rPr>
          <w:rtl/>
        </w:rPr>
      </w:pPr>
      <w:bookmarkStart w:id="2682" w:name="_ETM_Q9_289000"/>
      <w:bookmarkEnd w:id="2682"/>
      <w:r>
        <w:rPr>
          <w:rFonts w:hint="cs"/>
          <w:rtl/>
        </w:rPr>
        <w:t xml:space="preserve">ההצעה להעביר לוועדה את </w:t>
      </w:r>
      <w:r w:rsidRPr="003835B9">
        <w:rPr>
          <w:rtl/>
        </w:rPr>
        <w:t>הצעת חוק לתיקון פקודת המשטרה (ביטול הכפיפות לשר וסמכותו להתוות מדיניות), התשפ"ה</w:t>
      </w:r>
      <w:r>
        <w:rPr>
          <w:rFonts w:hint="cs"/>
          <w:rtl/>
        </w:rPr>
        <w:t>–</w:t>
      </w:r>
      <w:r w:rsidRPr="003835B9">
        <w:rPr>
          <w:rtl/>
        </w:rPr>
        <w:t>2024</w:t>
      </w:r>
      <w:bookmarkStart w:id="2683" w:name="_ETM_Q9_287000"/>
      <w:bookmarkEnd w:id="2683"/>
      <w:r>
        <w:rPr>
          <w:rFonts w:hint="cs"/>
          <w:rtl/>
        </w:rPr>
        <w:t>, לא נתקבלה.</w:t>
      </w:r>
    </w:p>
    <w:p w:rsidR="000476F1" w:rsidRDefault="000476F1" w:rsidP="00A42096">
      <w:pPr>
        <w:rPr>
          <w:rtl/>
        </w:rPr>
      </w:pPr>
    </w:p>
    <w:p w:rsidR="000476F1" w:rsidRDefault="000476F1" w:rsidP="00A42096">
      <w:pPr>
        <w:pStyle w:val="af6"/>
        <w:keepNext/>
        <w:rPr>
          <w:rtl/>
        </w:rPr>
      </w:pPr>
      <w:bookmarkStart w:id="2684" w:name="ET_yor_6599_10"/>
      <w:r w:rsidRPr="00DA56F2">
        <w:rPr>
          <w:rStyle w:val="TagStyle"/>
          <w:rtl/>
        </w:rPr>
        <w:t xml:space="preserve"> &lt;&lt; יור &gt;&gt; </w:t>
      </w:r>
      <w:r>
        <w:rPr>
          <w:rtl/>
        </w:rPr>
        <w:t>היו"ר משה רוט:</w:t>
      </w:r>
      <w:r w:rsidRPr="00DA56F2">
        <w:rPr>
          <w:rStyle w:val="TagStyle"/>
          <w:rtl/>
        </w:rPr>
        <w:t xml:space="preserve"> &lt;&lt; יור &gt;&gt;</w:t>
      </w:r>
      <w:r>
        <w:rPr>
          <w:rtl/>
        </w:rPr>
        <w:t xml:space="preserve"> </w:t>
      </w:r>
      <w:bookmarkEnd w:id="2684"/>
    </w:p>
    <w:p w:rsidR="000476F1" w:rsidRDefault="000476F1" w:rsidP="00B87C1F">
      <w:pPr>
        <w:rPr>
          <w:rtl/>
        </w:rPr>
      </w:pPr>
    </w:p>
    <w:p w:rsidR="000241DF" w:rsidRDefault="000476F1" w:rsidP="00A42096">
      <w:pPr>
        <w:rPr>
          <w:rtl/>
        </w:rPr>
      </w:pPr>
      <w:bookmarkStart w:id="2685" w:name="_ETM_Q9_291000"/>
      <w:bookmarkEnd w:id="2685"/>
      <w:r>
        <w:rPr>
          <w:rFonts w:hint="cs"/>
          <w:rtl/>
        </w:rPr>
        <w:t xml:space="preserve">23 </w:t>
      </w:r>
      <w:bookmarkStart w:id="2686" w:name="_ETM_Q9_472800"/>
      <w:bookmarkEnd w:id="2686"/>
      <w:r>
        <w:rPr>
          <w:rtl/>
        </w:rPr>
        <w:t>בעד</w:t>
      </w:r>
      <w:r>
        <w:rPr>
          <w:rFonts w:hint="cs"/>
          <w:rtl/>
        </w:rPr>
        <w:t>,</w:t>
      </w:r>
      <w:r>
        <w:rPr>
          <w:rtl/>
        </w:rPr>
        <w:t xml:space="preserve"> </w:t>
      </w:r>
      <w:bookmarkStart w:id="2687" w:name="_ETM_Q9_473279"/>
      <w:bookmarkEnd w:id="2687"/>
      <w:r>
        <w:rPr>
          <w:rtl/>
        </w:rPr>
        <w:t xml:space="preserve">48 </w:t>
      </w:r>
      <w:bookmarkStart w:id="2688" w:name="_ETM_Q9_474059"/>
      <w:bookmarkEnd w:id="2688"/>
      <w:r>
        <w:rPr>
          <w:rtl/>
        </w:rPr>
        <w:t>נגד</w:t>
      </w:r>
      <w:r>
        <w:rPr>
          <w:rFonts w:hint="cs"/>
          <w:rtl/>
        </w:rPr>
        <w:t>.</w:t>
      </w:r>
      <w:r>
        <w:rPr>
          <w:rtl/>
        </w:rPr>
        <w:t xml:space="preserve"> </w:t>
      </w:r>
      <w:bookmarkStart w:id="2689" w:name="_ETM_Q9_475229"/>
      <w:bookmarkEnd w:id="2689"/>
      <w:r>
        <w:rPr>
          <w:rtl/>
        </w:rPr>
        <w:t xml:space="preserve">אני </w:t>
      </w:r>
      <w:bookmarkStart w:id="2690" w:name="_ETM_Q9_475529"/>
      <w:bookmarkEnd w:id="2690"/>
      <w:r>
        <w:rPr>
          <w:rtl/>
        </w:rPr>
        <w:t xml:space="preserve">קובע </w:t>
      </w:r>
      <w:bookmarkStart w:id="2691" w:name="_ETM_Q9_476129"/>
      <w:bookmarkEnd w:id="2691"/>
      <w:r>
        <w:rPr>
          <w:rtl/>
        </w:rPr>
        <w:t xml:space="preserve">כי </w:t>
      </w:r>
      <w:bookmarkStart w:id="2692" w:name="_ETM_Q9_476279"/>
      <w:bookmarkEnd w:id="2692"/>
      <w:r w:rsidRPr="00DA56F2">
        <w:rPr>
          <w:rtl/>
        </w:rPr>
        <w:t>הצעת חוק לתיקון פקודת המשטרה (ביטול הכפיפות לשר וסמכותו להתוות מדיניות), התשפ"ה</w:t>
      </w:r>
      <w:r>
        <w:rPr>
          <w:rFonts w:hint="cs"/>
          <w:rtl/>
        </w:rPr>
        <w:t>–</w:t>
      </w:r>
      <w:r w:rsidRPr="00DA56F2">
        <w:rPr>
          <w:rtl/>
        </w:rPr>
        <w:t>2024</w:t>
      </w:r>
      <w:r>
        <w:rPr>
          <w:rFonts w:hint="cs"/>
          <w:rtl/>
        </w:rPr>
        <w:t xml:space="preserve">, </w:t>
      </w:r>
      <w:bookmarkStart w:id="2693" w:name="_ETM_Q9_476580"/>
      <w:bookmarkStart w:id="2694" w:name="_ETM_Q9_476789"/>
      <w:bookmarkStart w:id="2695" w:name="_ETM_Q9_477270"/>
      <w:bookmarkStart w:id="2696" w:name="_ETM_Q9_477689"/>
      <w:bookmarkStart w:id="2697" w:name="_ETM_Q9_478080"/>
      <w:bookmarkStart w:id="2698" w:name="_ETM_Q9_478439"/>
      <w:bookmarkStart w:id="2699" w:name="_ETM_Q9_478949"/>
      <w:bookmarkStart w:id="2700" w:name="_ETM_Q9_479430"/>
      <w:bookmarkStart w:id="2701" w:name="_ETM_Q9_479999"/>
      <w:bookmarkStart w:id="2702" w:name="_ETM_Q9_480419"/>
      <w:bookmarkStart w:id="2703" w:name="_ETM_Q9_481020"/>
      <w:bookmarkStart w:id="2704" w:name="_ETM_Q9_481319"/>
      <w:bookmarkStart w:id="2705" w:name="_ETM_Q9_481889"/>
      <w:bookmarkStart w:id="2706" w:name="_ETM_Q9_480000"/>
      <w:bookmarkStart w:id="2707" w:name="_ETM_Q9_480149"/>
      <w:bookmarkStart w:id="2708" w:name="_ETM_Q9_480750"/>
      <w:bookmarkStart w:id="2709" w:name="_ETM_Q9_481079"/>
      <w:bookmarkStart w:id="2710" w:name="_ETM_Q9_481620"/>
      <w:bookmarkStart w:id="2711" w:name="_ETM_Q9_481949"/>
      <w:bookmarkStart w:id="2712" w:name="_ETM_Q9_482100"/>
      <w:bookmarkStart w:id="2713" w:name="_ETM_Q9_482279"/>
      <w:bookmarkStart w:id="2714" w:name="_ETM_Q9_482879"/>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r>
        <w:rPr>
          <w:rtl/>
        </w:rPr>
        <w:t xml:space="preserve">לא </w:t>
      </w:r>
      <w:bookmarkStart w:id="2715" w:name="_ETM_Q9_483060"/>
      <w:bookmarkEnd w:id="2715"/>
      <w:r>
        <w:rPr>
          <w:rtl/>
        </w:rPr>
        <w:t>אושרה</w:t>
      </w:r>
      <w:r>
        <w:rPr>
          <w:rFonts w:hint="cs"/>
          <w:rtl/>
        </w:rPr>
        <w:t>,</w:t>
      </w:r>
      <w:r>
        <w:rPr>
          <w:rtl/>
        </w:rPr>
        <w:t xml:space="preserve"> </w:t>
      </w:r>
      <w:bookmarkStart w:id="2716" w:name="_ETM_Q9_483570"/>
      <w:bookmarkEnd w:id="2716"/>
      <w:r>
        <w:rPr>
          <w:rtl/>
        </w:rPr>
        <w:t>ו</w:t>
      </w:r>
      <w:bookmarkStart w:id="2717" w:name="_ETM_Q9_483899"/>
      <w:bookmarkEnd w:id="2717"/>
      <w:r>
        <w:rPr>
          <w:rFonts w:hint="cs"/>
          <w:rtl/>
        </w:rPr>
        <w:t>ת</w:t>
      </w:r>
      <w:r>
        <w:rPr>
          <w:rtl/>
        </w:rPr>
        <w:t xml:space="preserve">וסר </w:t>
      </w:r>
      <w:bookmarkStart w:id="2718" w:name="_ETM_Q9_484380"/>
      <w:bookmarkEnd w:id="2718"/>
      <w:r>
        <w:rPr>
          <w:rtl/>
        </w:rPr>
        <w:t>מסדר</w:t>
      </w:r>
      <w:bookmarkStart w:id="2719" w:name="_ETM_Q9_484980"/>
      <w:bookmarkEnd w:id="2719"/>
      <w:r>
        <w:rPr>
          <w:rFonts w:hint="cs"/>
          <w:rtl/>
        </w:rPr>
        <w:t>-</w:t>
      </w:r>
      <w:r>
        <w:rPr>
          <w:rtl/>
        </w:rPr>
        <w:t>היום</w:t>
      </w:r>
      <w:r>
        <w:rPr>
          <w:rFonts w:hint="cs"/>
          <w:rtl/>
        </w:rPr>
        <w:t>.</w:t>
      </w:r>
      <w:r>
        <w:rPr>
          <w:rtl/>
        </w:rPr>
        <w:t xml:space="preserve"> </w:t>
      </w:r>
      <w:bookmarkStart w:id="2720" w:name="_ETM_Q9_489200"/>
      <w:bookmarkEnd w:id="2720"/>
    </w:p>
    <w:p w:rsidR="000241DF" w:rsidRDefault="000241DF" w:rsidP="00A42096">
      <w:pPr>
        <w:rPr>
          <w:rtl/>
        </w:rPr>
      </w:pPr>
    </w:p>
    <w:p w:rsidR="000476F1" w:rsidRDefault="000476F1" w:rsidP="00A42096">
      <w:pPr>
        <w:rPr>
          <w:rtl/>
        </w:rPr>
      </w:pPr>
      <w:r>
        <w:rPr>
          <w:rtl/>
        </w:rPr>
        <w:t xml:space="preserve">לפרוטוקול </w:t>
      </w:r>
      <w:bookmarkStart w:id="2721" w:name="_ETM_Q9_491160"/>
      <w:bookmarkEnd w:id="2721"/>
      <w:r>
        <w:rPr>
          <w:rtl/>
        </w:rPr>
        <w:t xml:space="preserve">ביקשה </w:t>
      </w:r>
      <w:bookmarkStart w:id="2722" w:name="_ETM_Q9_491910"/>
      <w:bookmarkEnd w:id="2722"/>
      <w:r>
        <w:rPr>
          <w:rtl/>
        </w:rPr>
        <w:t xml:space="preserve">חברת </w:t>
      </w:r>
      <w:bookmarkStart w:id="2723" w:name="_ETM_Q9_495350"/>
      <w:bookmarkEnd w:id="2723"/>
      <w:r>
        <w:rPr>
          <w:rtl/>
        </w:rPr>
        <w:t xml:space="preserve">הכנסת </w:t>
      </w:r>
      <w:bookmarkStart w:id="2724" w:name="_ETM_Q9_495650"/>
      <w:bookmarkEnd w:id="2724"/>
      <w:r>
        <w:rPr>
          <w:rtl/>
        </w:rPr>
        <w:t xml:space="preserve">מיכל </w:t>
      </w:r>
      <w:bookmarkStart w:id="2725" w:name="_ETM_Q9_495980"/>
      <w:bookmarkEnd w:id="2725"/>
      <w:r>
        <w:rPr>
          <w:rtl/>
        </w:rPr>
        <w:t xml:space="preserve">שיר </w:t>
      </w:r>
      <w:bookmarkStart w:id="2726" w:name="_ETM_Q9_496160"/>
      <w:bookmarkEnd w:id="2726"/>
      <w:r>
        <w:rPr>
          <w:rtl/>
        </w:rPr>
        <w:t>סגמן</w:t>
      </w:r>
      <w:r>
        <w:rPr>
          <w:rFonts w:hint="cs"/>
          <w:rtl/>
        </w:rPr>
        <w:t>,</w:t>
      </w:r>
      <w:r>
        <w:rPr>
          <w:rtl/>
        </w:rPr>
        <w:t xml:space="preserve"> </w:t>
      </w:r>
      <w:bookmarkStart w:id="2727" w:name="_ETM_Q9_498440"/>
      <w:bookmarkEnd w:id="2727"/>
      <w:r>
        <w:rPr>
          <w:rtl/>
        </w:rPr>
        <w:t>שהצביע</w:t>
      </w:r>
      <w:r>
        <w:rPr>
          <w:rFonts w:hint="cs"/>
          <w:rtl/>
        </w:rPr>
        <w:t>ה</w:t>
      </w:r>
      <w:r>
        <w:rPr>
          <w:rtl/>
        </w:rPr>
        <w:t xml:space="preserve"> </w:t>
      </w:r>
      <w:bookmarkStart w:id="2728" w:name="_ETM_Q9_499010"/>
      <w:bookmarkStart w:id="2729" w:name="_ETM_Q9_501580"/>
      <w:bookmarkEnd w:id="2728"/>
      <w:bookmarkEnd w:id="2729"/>
      <w:r>
        <w:rPr>
          <w:rFonts w:hint="cs"/>
          <w:rtl/>
        </w:rPr>
        <w:t xml:space="preserve">בעד. </w:t>
      </w:r>
      <w:bookmarkStart w:id="2730" w:name="_ETM_Q9_504640"/>
      <w:bookmarkEnd w:id="2730"/>
    </w:p>
    <w:p w:rsidR="000476F1" w:rsidRDefault="000476F1" w:rsidP="00A42096">
      <w:pPr>
        <w:rPr>
          <w:rtl/>
        </w:rPr>
      </w:pPr>
    </w:p>
    <w:p w:rsidR="000476F1" w:rsidRDefault="000476F1" w:rsidP="00A42096">
      <w:pPr>
        <w:rPr>
          <w:rtl/>
        </w:rPr>
      </w:pPr>
    </w:p>
    <w:p w:rsidR="000476F1" w:rsidRDefault="000476F1" w:rsidP="00A42096">
      <w:pPr>
        <w:pStyle w:val="a6"/>
        <w:rPr>
          <w:rtl/>
        </w:rPr>
      </w:pPr>
      <w:bookmarkStart w:id="2731" w:name="_ETM_Q9_319000"/>
      <w:bookmarkStart w:id="2732" w:name="ET_subject_מסמכים_שהונחו_על_שולחן__11"/>
      <w:bookmarkEnd w:id="2731"/>
      <w:r w:rsidRPr="005D294C">
        <w:rPr>
          <w:rStyle w:val="TagStyle"/>
          <w:rtl/>
        </w:rPr>
        <w:t xml:space="preserve"> &lt;&lt; נושא &gt;&gt; </w:t>
      </w:r>
      <w:bookmarkStart w:id="2733" w:name="_Toc198741682"/>
      <w:bookmarkStart w:id="2734" w:name="_Toc198751625"/>
      <w:bookmarkStart w:id="2735" w:name="_Toc198754260"/>
      <w:bookmarkStart w:id="2736" w:name="_Toc198755235"/>
      <w:bookmarkStart w:id="2737" w:name="_Toc234871727"/>
      <w:bookmarkStart w:id="2738" w:name="_Toc234871867"/>
      <w:r>
        <w:rPr>
          <w:rtl/>
        </w:rPr>
        <w:t>מסמכים שהונחו על שולחן הכנסת</w:t>
      </w:r>
      <w:bookmarkEnd w:id="2733"/>
      <w:bookmarkEnd w:id="2734"/>
      <w:bookmarkEnd w:id="2735"/>
      <w:bookmarkEnd w:id="2736"/>
      <w:bookmarkEnd w:id="2737"/>
      <w:bookmarkEnd w:id="2738"/>
      <w:r w:rsidRPr="005D294C">
        <w:rPr>
          <w:rStyle w:val="TagStyle"/>
          <w:rtl/>
        </w:rPr>
        <w:t xml:space="preserve"> &lt;&lt; נושא &gt;&gt;</w:t>
      </w:r>
      <w:r>
        <w:rPr>
          <w:rtl/>
        </w:rPr>
        <w:t xml:space="preserve"> </w:t>
      </w:r>
      <w:bookmarkEnd w:id="2732"/>
    </w:p>
    <w:p w:rsidR="000476F1" w:rsidRDefault="000476F1" w:rsidP="00A42096">
      <w:pPr>
        <w:rPr>
          <w:rtl/>
        </w:rPr>
      </w:pPr>
    </w:p>
    <w:p w:rsidR="000476F1" w:rsidRDefault="000476F1" w:rsidP="00A42096">
      <w:pPr>
        <w:pStyle w:val="af6"/>
        <w:keepNext/>
        <w:rPr>
          <w:rtl/>
        </w:rPr>
      </w:pPr>
      <w:bookmarkStart w:id="2739" w:name="ET_yor_6599_12"/>
      <w:r w:rsidRPr="005D294C">
        <w:rPr>
          <w:rStyle w:val="TagStyle"/>
          <w:rtl/>
        </w:rPr>
        <w:t xml:space="preserve"> &lt;&lt; יור &gt;&gt; </w:t>
      </w:r>
      <w:r>
        <w:rPr>
          <w:rtl/>
        </w:rPr>
        <w:t>היו"ר משה רוט:</w:t>
      </w:r>
      <w:r w:rsidRPr="005D294C">
        <w:rPr>
          <w:rStyle w:val="TagStyle"/>
          <w:rtl/>
        </w:rPr>
        <w:t xml:space="preserve"> &lt;&lt; יור &gt;&gt;</w:t>
      </w:r>
      <w:r>
        <w:rPr>
          <w:rtl/>
        </w:rPr>
        <w:t xml:space="preserve"> </w:t>
      </w:r>
      <w:bookmarkEnd w:id="2739"/>
    </w:p>
    <w:p w:rsidR="000476F1" w:rsidRDefault="000476F1" w:rsidP="00B87C1F">
      <w:pPr>
        <w:rPr>
          <w:rtl/>
        </w:rPr>
      </w:pPr>
    </w:p>
    <w:p w:rsidR="000476F1" w:rsidRDefault="000476F1" w:rsidP="00A42096">
      <w:pPr>
        <w:rPr>
          <w:rtl/>
        </w:rPr>
      </w:pPr>
      <w:bookmarkStart w:id="2740" w:name="_ETM_Q9_316000"/>
      <w:bookmarkEnd w:id="2740"/>
      <w:r>
        <w:rPr>
          <w:rFonts w:hint="cs"/>
          <w:rtl/>
        </w:rPr>
        <w:t xml:space="preserve">הודעה </w:t>
      </w:r>
      <w:bookmarkStart w:id="2741" w:name="_ETM_Q9_312000"/>
      <w:bookmarkStart w:id="2742" w:name="_ETM_Q9_313000"/>
      <w:bookmarkStart w:id="2743" w:name="_ETM_Q9_507060"/>
      <w:bookmarkStart w:id="2744" w:name="_ETM_Q9_507390"/>
      <w:bookmarkEnd w:id="2741"/>
      <w:bookmarkEnd w:id="2742"/>
      <w:bookmarkEnd w:id="2743"/>
      <w:bookmarkEnd w:id="2744"/>
      <w:r>
        <w:rPr>
          <w:rtl/>
        </w:rPr>
        <w:t>למזכיר</w:t>
      </w:r>
      <w:r>
        <w:rPr>
          <w:rFonts w:hint="cs"/>
          <w:rtl/>
        </w:rPr>
        <w:t>ות</w:t>
      </w:r>
      <w:r>
        <w:rPr>
          <w:rtl/>
        </w:rPr>
        <w:t xml:space="preserve"> </w:t>
      </w:r>
      <w:bookmarkStart w:id="2745" w:name="_ETM_Q9_507960"/>
      <w:bookmarkEnd w:id="2745"/>
      <w:r>
        <w:rPr>
          <w:rtl/>
        </w:rPr>
        <w:t>הכנסת</w:t>
      </w:r>
      <w:r>
        <w:rPr>
          <w:rFonts w:hint="cs"/>
          <w:rtl/>
        </w:rPr>
        <w:t xml:space="preserve">, </w:t>
      </w:r>
      <w:bookmarkStart w:id="2746" w:name="_ETM_Q9_322000"/>
      <w:bookmarkStart w:id="2747" w:name="_ETM_Q9_508349"/>
      <w:bookmarkEnd w:id="2746"/>
      <w:bookmarkEnd w:id="2747"/>
      <w:r>
        <w:rPr>
          <w:rtl/>
        </w:rPr>
        <w:t>בבקשה</w:t>
      </w:r>
      <w:r>
        <w:rPr>
          <w:rFonts w:hint="cs"/>
          <w:rtl/>
        </w:rPr>
        <w:t>.</w:t>
      </w:r>
    </w:p>
    <w:p w:rsidR="000476F1" w:rsidRDefault="000476F1" w:rsidP="00A42096">
      <w:pPr>
        <w:rPr>
          <w:rtl/>
        </w:rPr>
      </w:pPr>
      <w:bookmarkStart w:id="2748" w:name="_ETM_Q9_326000"/>
      <w:bookmarkEnd w:id="2748"/>
    </w:p>
    <w:p w:rsidR="000476F1" w:rsidRDefault="000476F1" w:rsidP="00A42096">
      <w:pPr>
        <w:pStyle w:val="a4"/>
        <w:keepNext/>
        <w:rPr>
          <w:rtl/>
        </w:rPr>
      </w:pPr>
      <w:bookmarkStart w:id="2749" w:name="ET_speaker_6327_13"/>
      <w:r w:rsidRPr="005D294C">
        <w:rPr>
          <w:rStyle w:val="TagStyle"/>
          <w:rtl/>
        </w:rPr>
        <w:t xml:space="preserve"> </w:t>
      </w:r>
      <w:r w:rsidRPr="00C778BB">
        <w:rPr>
          <w:rStyle w:val="TagStyle"/>
          <w:rtl/>
        </w:rPr>
        <w:t xml:space="preserve">&lt;&lt; דובר &gt;&gt; </w:t>
      </w:r>
      <w:bookmarkStart w:id="2750" w:name="_Toc198741683"/>
      <w:bookmarkStart w:id="2751" w:name="_Toc198751626"/>
      <w:bookmarkStart w:id="2752" w:name="_Toc198754261"/>
      <w:bookmarkStart w:id="2753" w:name="_Toc198755236"/>
      <w:bookmarkStart w:id="2754" w:name="_Toc234871728"/>
      <w:bookmarkStart w:id="2755" w:name="_Toc234871868"/>
      <w:r w:rsidRPr="00C778BB">
        <w:rPr>
          <w:rtl/>
        </w:rPr>
        <w:t>מזכיר ה</w:t>
      </w:r>
      <w:r>
        <w:rPr>
          <w:rtl/>
        </w:rPr>
        <w:t>כנסת דן מרזוק:</w:t>
      </w:r>
      <w:bookmarkEnd w:id="2750"/>
      <w:bookmarkEnd w:id="2751"/>
      <w:bookmarkEnd w:id="2752"/>
      <w:bookmarkEnd w:id="2753"/>
      <w:bookmarkEnd w:id="2754"/>
      <w:bookmarkEnd w:id="2755"/>
      <w:r w:rsidRPr="005D294C">
        <w:rPr>
          <w:rStyle w:val="TagStyle"/>
          <w:rtl/>
        </w:rPr>
        <w:t xml:space="preserve"> &lt;&lt; דובר &gt;&gt;</w:t>
      </w:r>
      <w:r>
        <w:rPr>
          <w:rtl/>
        </w:rPr>
        <w:t xml:space="preserve"> </w:t>
      </w:r>
      <w:bookmarkEnd w:id="2749"/>
    </w:p>
    <w:p w:rsidR="000476F1" w:rsidRDefault="000476F1" w:rsidP="00B87C1F">
      <w:pPr>
        <w:rPr>
          <w:rtl/>
        </w:rPr>
      </w:pPr>
    </w:p>
    <w:p w:rsidR="000476F1" w:rsidRDefault="000476F1" w:rsidP="00A42096">
      <w:pPr>
        <w:rPr>
          <w:rtl/>
        </w:rPr>
      </w:pPr>
      <w:bookmarkStart w:id="2756" w:name="_ETM_Q9_329000"/>
      <w:bookmarkStart w:id="2757" w:name="_ETM_Q9_510589"/>
      <w:bookmarkEnd w:id="2756"/>
      <w:bookmarkEnd w:id="2757"/>
      <w:r>
        <w:rPr>
          <w:rtl/>
        </w:rPr>
        <w:t xml:space="preserve">ברשות </w:t>
      </w:r>
      <w:bookmarkStart w:id="2758" w:name="_ETM_Q9_511010"/>
      <w:bookmarkEnd w:id="2758"/>
      <w:r>
        <w:rPr>
          <w:rtl/>
        </w:rPr>
        <w:t xml:space="preserve">יושב-ראש </w:t>
      </w:r>
      <w:bookmarkStart w:id="2759" w:name="_ETM_Q9_511490"/>
      <w:bookmarkEnd w:id="2759"/>
      <w:r>
        <w:rPr>
          <w:rtl/>
        </w:rPr>
        <w:t>הישיבה</w:t>
      </w:r>
      <w:r>
        <w:rPr>
          <w:rFonts w:hint="cs"/>
          <w:rtl/>
        </w:rPr>
        <w:t>,</w:t>
      </w:r>
      <w:r>
        <w:rPr>
          <w:rtl/>
        </w:rPr>
        <w:t xml:space="preserve"> </w:t>
      </w:r>
      <w:bookmarkStart w:id="2760" w:name="_ETM_Q9_511910"/>
      <w:bookmarkEnd w:id="2760"/>
      <w:r>
        <w:rPr>
          <w:rFonts w:hint="cs"/>
          <w:rtl/>
        </w:rPr>
        <w:t>היננ</w:t>
      </w:r>
      <w:r>
        <w:rPr>
          <w:rtl/>
        </w:rPr>
        <w:t xml:space="preserve">י </w:t>
      </w:r>
      <w:bookmarkStart w:id="2761" w:name="_ETM_Q9_512029"/>
      <w:bookmarkEnd w:id="2761"/>
      <w:r>
        <w:rPr>
          <w:rtl/>
        </w:rPr>
        <w:t xml:space="preserve">מתכבד </w:t>
      </w:r>
      <w:bookmarkStart w:id="2762" w:name="_ETM_Q9_512390"/>
      <w:bookmarkEnd w:id="2762"/>
      <w:r>
        <w:rPr>
          <w:rtl/>
        </w:rPr>
        <w:t>להודיעכם</w:t>
      </w:r>
      <w:r>
        <w:rPr>
          <w:rFonts w:hint="cs"/>
          <w:rtl/>
        </w:rPr>
        <w:t>,</w:t>
      </w:r>
      <w:r>
        <w:rPr>
          <w:rtl/>
        </w:rPr>
        <w:t xml:space="preserve"> </w:t>
      </w:r>
      <w:bookmarkStart w:id="2763" w:name="_ETM_Q9_512900"/>
      <w:bookmarkEnd w:id="2763"/>
      <w:r>
        <w:rPr>
          <w:rtl/>
        </w:rPr>
        <w:t xml:space="preserve">כי </w:t>
      </w:r>
      <w:bookmarkStart w:id="2764" w:name="_ETM_Q9_513020"/>
      <w:bookmarkEnd w:id="2764"/>
      <w:r>
        <w:rPr>
          <w:rtl/>
        </w:rPr>
        <w:t xml:space="preserve">הונחה </w:t>
      </w:r>
      <w:bookmarkStart w:id="2765" w:name="_ETM_Q9_513320"/>
      <w:bookmarkEnd w:id="2765"/>
      <w:r>
        <w:rPr>
          <w:rtl/>
        </w:rPr>
        <w:t xml:space="preserve">היום </w:t>
      </w:r>
      <w:bookmarkStart w:id="2766" w:name="_ETM_Q9_513440"/>
      <w:bookmarkEnd w:id="2766"/>
      <w:r>
        <w:rPr>
          <w:rtl/>
        </w:rPr>
        <w:t xml:space="preserve">על </w:t>
      </w:r>
      <w:bookmarkStart w:id="2767" w:name="_ETM_Q9_513529"/>
      <w:bookmarkEnd w:id="2767"/>
      <w:r>
        <w:rPr>
          <w:rtl/>
        </w:rPr>
        <w:t xml:space="preserve">שולחן </w:t>
      </w:r>
      <w:bookmarkStart w:id="2768" w:name="_ETM_Q9_513920"/>
      <w:bookmarkEnd w:id="2768"/>
      <w:r>
        <w:rPr>
          <w:rtl/>
        </w:rPr>
        <w:t>הכנסת</w:t>
      </w:r>
      <w:r>
        <w:rPr>
          <w:rFonts w:hint="cs"/>
          <w:rtl/>
        </w:rPr>
        <w:t>,</w:t>
      </w:r>
      <w:bookmarkStart w:id="2769" w:name="_ETM_Q9_514279"/>
      <w:bookmarkEnd w:id="2769"/>
      <w:r>
        <w:rPr>
          <w:rFonts w:hint="cs"/>
          <w:rtl/>
        </w:rPr>
        <w:t xml:space="preserve"> </w:t>
      </w:r>
      <w:r>
        <w:rPr>
          <w:rtl/>
        </w:rPr>
        <w:t xml:space="preserve">לקריאה </w:t>
      </w:r>
      <w:bookmarkStart w:id="2770" w:name="_ETM_Q9_514610"/>
      <w:bookmarkEnd w:id="2770"/>
      <w:r>
        <w:rPr>
          <w:rtl/>
        </w:rPr>
        <w:t xml:space="preserve">שנייה </w:t>
      </w:r>
      <w:bookmarkStart w:id="2771" w:name="_ETM_Q9_515000"/>
      <w:bookmarkEnd w:id="2771"/>
      <w:r>
        <w:rPr>
          <w:rtl/>
        </w:rPr>
        <w:t xml:space="preserve">ולקריאה </w:t>
      </w:r>
      <w:bookmarkStart w:id="2772" w:name="_ETM_Q9_515540"/>
      <w:bookmarkEnd w:id="2772"/>
      <w:r>
        <w:rPr>
          <w:rtl/>
        </w:rPr>
        <w:t>שלישית</w:t>
      </w:r>
      <w:bookmarkStart w:id="2773" w:name="_ETM_Q9_516529"/>
      <w:bookmarkStart w:id="2774" w:name="_ETM_Q1_81238"/>
      <w:bookmarkEnd w:id="2773"/>
      <w:bookmarkEnd w:id="2774"/>
      <w:r>
        <w:rPr>
          <w:rFonts w:hint="cs"/>
          <w:rtl/>
        </w:rPr>
        <w:t xml:space="preserve">, </w:t>
      </w:r>
      <w:r>
        <w:rPr>
          <w:rtl/>
          <w:lang w:eastAsia="he-IL"/>
        </w:rPr>
        <w:t xml:space="preserve">הצעת חוק </w:t>
      </w:r>
      <w:bookmarkStart w:id="2775" w:name="_ETM_Q9_516950"/>
      <w:bookmarkStart w:id="2776" w:name="_ETM_Q9_517130"/>
      <w:bookmarkEnd w:id="2775"/>
      <w:bookmarkEnd w:id="2776"/>
      <w:r>
        <w:rPr>
          <w:rtl/>
        </w:rPr>
        <w:t xml:space="preserve">מניעת </w:t>
      </w:r>
      <w:bookmarkStart w:id="2777" w:name="_ETM_Q9_517460"/>
      <w:bookmarkEnd w:id="2777"/>
      <w:r>
        <w:rPr>
          <w:rtl/>
        </w:rPr>
        <w:t xml:space="preserve">פגיעת </w:t>
      </w:r>
      <w:bookmarkStart w:id="2778" w:name="_ETM_Q9_517760"/>
      <w:bookmarkEnd w:id="2778"/>
      <w:r>
        <w:rPr>
          <w:rtl/>
        </w:rPr>
        <w:t>גו</w:t>
      </w:r>
      <w:r>
        <w:rPr>
          <w:rFonts w:hint="cs"/>
          <w:rtl/>
        </w:rPr>
        <w:t>ף</w:t>
      </w:r>
      <w:r>
        <w:rPr>
          <w:rtl/>
        </w:rPr>
        <w:t xml:space="preserve"> </w:t>
      </w:r>
      <w:bookmarkStart w:id="2779" w:name="_ETM_Q9_518089"/>
      <w:bookmarkEnd w:id="2779"/>
      <w:r>
        <w:rPr>
          <w:rtl/>
        </w:rPr>
        <w:t xml:space="preserve">שידורים </w:t>
      </w:r>
      <w:bookmarkStart w:id="2780" w:name="_ETM_Q9_518510"/>
      <w:bookmarkEnd w:id="2780"/>
      <w:r>
        <w:rPr>
          <w:rtl/>
        </w:rPr>
        <w:t xml:space="preserve">זר </w:t>
      </w:r>
      <w:bookmarkStart w:id="2781" w:name="_ETM_Q9_518870"/>
      <w:bookmarkEnd w:id="2781"/>
      <w:r>
        <w:rPr>
          <w:rtl/>
        </w:rPr>
        <w:t xml:space="preserve">בביטחון </w:t>
      </w:r>
      <w:bookmarkStart w:id="2782" w:name="_ETM_Q9_519410"/>
      <w:bookmarkEnd w:id="2782"/>
      <w:r>
        <w:rPr>
          <w:rtl/>
        </w:rPr>
        <w:t xml:space="preserve">המדינה </w:t>
      </w:r>
      <w:bookmarkStart w:id="2783" w:name="_ETM_Q9_519860"/>
      <w:bookmarkEnd w:id="2783"/>
      <w:r>
        <w:rPr>
          <w:rFonts w:hint="cs"/>
          <w:rtl/>
        </w:rPr>
        <w:t>(</w:t>
      </w:r>
      <w:r>
        <w:rPr>
          <w:rtl/>
        </w:rPr>
        <w:t xml:space="preserve">הוראת </w:t>
      </w:r>
      <w:bookmarkStart w:id="2784" w:name="_ETM_Q9_520190"/>
      <w:bookmarkEnd w:id="2784"/>
      <w:r>
        <w:rPr>
          <w:rtl/>
        </w:rPr>
        <w:t xml:space="preserve">שעה </w:t>
      </w:r>
      <w:bookmarkStart w:id="2785" w:name="_ETM_Q9_520460"/>
      <w:bookmarkEnd w:id="2785"/>
      <w:r>
        <w:rPr>
          <w:rFonts w:hint="cs"/>
          <w:rtl/>
        </w:rPr>
        <w:t xml:space="preserve">– </w:t>
      </w:r>
      <w:r>
        <w:rPr>
          <w:rtl/>
        </w:rPr>
        <w:t xml:space="preserve">חרבות </w:t>
      </w:r>
      <w:bookmarkStart w:id="2786" w:name="_ETM_Q9_520880"/>
      <w:bookmarkEnd w:id="2786"/>
      <w:r>
        <w:rPr>
          <w:rtl/>
        </w:rPr>
        <w:t>ברזל</w:t>
      </w:r>
      <w:r>
        <w:rPr>
          <w:rFonts w:hint="cs"/>
          <w:rtl/>
        </w:rPr>
        <w:t>)</w:t>
      </w:r>
      <w:r>
        <w:rPr>
          <w:rtl/>
        </w:rPr>
        <w:t xml:space="preserve"> </w:t>
      </w:r>
      <w:bookmarkStart w:id="2787" w:name="_ETM_Q9_521930"/>
      <w:bookmarkEnd w:id="2787"/>
      <w:r>
        <w:rPr>
          <w:rFonts w:hint="cs"/>
          <w:rtl/>
        </w:rPr>
        <w:t>(</w:t>
      </w:r>
      <w:r>
        <w:rPr>
          <w:rtl/>
        </w:rPr>
        <w:t xml:space="preserve">תיקון </w:t>
      </w:r>
      <w:bookmarkStart w:id="2788" w:name="_ETM_Q9_522290"/>
      <w:bookmarkEnd w:id="2788"/>
      <w:r>
        <w:rPr>
          <w:rtl/>
        </w:rPr>
        <w:t>מס</w:t>
      </w:r>
      <w:r>
        <w:rPr>
          <w:rFonts w:hint="cs"/>
          <w:rtl/>
        </w:rPr>
        <w:t>'</w:t>
      </w:r>
      <w:r>
        <w:rPr>
          <w:rtl/>
        </w:rPr>
        <w:t xml:space="preserve"> </w:t>
      </w:r>
      <w:bookmarkStart w:id="2789" w:name="_ETM_Q9_522739"/>
      <w:bookmarkEnd w:id="2789"/>
      <w:r>
        <w:rPr>
          <w:rtl/>
        </w:rPr>
        <w:t>3</w:t>
      </w:r>
      <w:r>
        <w:rPr>
          <w:rFonts w:hint="cs"/>
          <w:rtl/>
        </w:rPr>
        <w:t>),</w:t>
      </w:r>
      <w:r>
        <w:rPr>
          <w:rtl/>
        </w:rPr>
        <w:t xml:space="preserve"> </w:t>
      </w:r>
      <w:bookmarkStart w:id="2790" w:name="_ETM_Q9_523190"/>
      <w:bookmarkEnd w:id="2790"/>
      <w:r>
        <w:rPr>
          <w:rtl/>
        </w:rPr>
        <w:t>התשפ"ה</w:t>
      </w:r>
      <w:r>
        <w:rPr>
          <w:rFonts w:hint="cs"/>
          <w:rtl/>
        </w:rPr>
        <w:t>–</w:t>
      </w:r>
      <w:bookmarkStart w:id="2791" w:name="_ETM_Q9_524120"/>
      <w:bookmarkStart w:id="2792" w:name="_ETM_Q9_524480"/>
      <w:bookmarkEnd w:id="2791"/>
      <w:bookmarkEnd w:id="2792"/>
      <w:r>
        <w:rPr>
          <w:rFonts w:hint="cs"/>
          <w:rtl/>
        </w:rPr>
        <w:t>20</w:t>
      </w:r>
      <w:r>
        <w:rPr>
          <w:rtl/>
        </w:rPr>
        <w:t>25</w:t>
      </w:r>
      <w:r>
        <w:rPr>
          <w:rFonts w:hint="cs"/>
          <w:rtl/>
        </w:rPr>
        <w:t>,</w:t>
      </w:r>
      <w:r>
        <w:rPr>
          <w:rtl/>
        </w:rPr>
        <w:t xml:space="preserve"> </w:t>
      </w:r>
      <w:bookmarkStart w:id="2793" w:name="_ETM_Q9_525230"/>
      <w:bookmarkEnd w:id="2793"/>
      <w:r>
        <w:rPr>
          <w:rtl/>
        </w:rPr>
        <w:t xml:space="preserve">שהחזירה </w:t>
      </w:r>
      <w:bookmarkStart w:id="2794" w:name="_ETM_Q9_525949"/>
      <w:bookmarkEnd w:id="2794"/>
      <w:r>
        <w:rPr>
          <w:rtl/>
        </w:rPr>
        <w:t xml:space="preserve">הוועדה </w:t>
      </w:r>
      <w:bookmarkStart w:id="2795" w:name="_ETM_Q9_526520"/>
      <w:bookmarkEnd w:id="2795"/>
      <w:r>
        <w:rPr>
          <w:rtl/>
        </w:rPr>
        <w:t xml:space="preserve">לביטחון </w:t>
      </w:r>
      <w:bookmarkStart w:id="2796" w:name="_ETM_Q9_527150"/>
      <w:bookmarkEnd w:id="2796"/>
      <w:r>
        <w:rPr>
          <w:rtl/>
        </w:rPr>
        <w:t>לאומי</w:t>
      </w:r>
      <w:r>
        <w:rPr>
          <w:rFonts w:hint="cs"/>
          <w:rtl/>
        </w:rPr>
        <w:t>.</w:t>
      </w:r>
      <w:r>
        <w:rPr>
          <w:rtl/>
        </w:rPr>
        <w:t xml:space="preserve"> </w:t>
      </w:r>
      <w:bookmarkStart w:id="2797" w:name="_ETM_Q9_527839"/>
      <w:bookmarkEnd w:id="2797"/>
      <w:r>
        <w:rPr>
          <w:rtl/>
        </w:rPr>
        <w:t>תודה</w:t>
      </w:r>
      <w:r>
        <w:rPr>
          <w:rFonts w:hint="cs"/>
          <w:rtl/>
        </w:rPr>
        <w:t>.</w:t>
      </w:r>
    </w:p>
    <w:p w:rsidR="000476F1" w:rsidRDefault="000476F1" w:rsidP="00A42096">
      <w:pPr>
        <w:rPr>
          <w:rtl/>
        </w:rPr>
      </w:pPr>
      <w:bookmarkStart w:id="2798" w:name="_ETM_Q9_349000"/>
      <w:bookmarkEnd w:id="2798"/>
    </w:p>
    <w:p w:rsidR="000476F1" w:rsidRDefault="000476F1" w:rsidP="00A42096">
      <w:pPr>
        <w:pStyle w:val="af6"/>
        <w:keepNext/>
        <w:rPr>
          <w:rtl/>
        </w:rPr>
      </w:pPr>
      <w:bookmarkStart w:id="2799" w:name="ET_yor_6599_14"/>
      <w:r w:rsidRPr="009B086F">
        <w:rPr>
          <w:rStyle w:val="TagStyle"/>
          <w:rtl/>
        </w:rPr>
        <w:t xml:space="preserve"> &lt;&lt; יור &gt;&gt; </w:t>
      </w:r>
      <w:r>
        <w:rPr>
          <w:rtl/>
        </w:rPr>
        <w:t>היו"ר משה רוט:</w:t>
      </w:r>
      <w:r w:rsidRPr="009B086F">
        <w:rPr>
          <w:rStyle w:val="TagStyle"/>
          <w:rtl/>
        </w:rPr>
        <w:t xml:space="preserve"> &lt;&lt; יור &gt;&gt;</w:t>
      </w:r>
      <w:r>
        <w:rPr>
          <w:rtl/>
        </w:rPr>
        <w:t xml:space="preserve"> </w:t>
      </w:r>
      <w:bookmarkEnd w:id="2799"/>
    </w:p>
    <w:p w:rsidR="000476F1" w:rsidRDefault="000476F1" w:rsidP="00B87C1F">
      <w:pPr>
        <w:rPr>
          <w:rtl/>
        </w:rPr>
      </w:pPr>
    </w:p>
    <w:p w:rsidR="000364B5" w:rsidRDefault="000476F1" w:rsidP="00344DD8">
      <w:pPr>
        <w:rPr>
          <w:rtl/>
        </w:rPr>
      </w:pPr>
      <w:bookmarkStart w:id="2800" w:name="_ETM_Q9_528770"/>
      <w:bookmarkEnd w:id="2800"/>
      <w:r>
        <w:rPr>
          <w:rtl/>
        </w:rPr>
        <w:t xml:space="preserve">תודה </w:t>
      </w:r>
      <w:bookmarkStart w:id="2801" w:name="_ETM_Q9_529040"/>
      <w:bookmarkEnd w:id="2801"/>
      <w:r>
        <w:rPr>
          <w:rtl/>
        </w:rPr>
        <w:t>רבה</w:t>
      </w:r>
      <w:r>
        <w:rPr>
          <w:rFonts w:hint="cs"/>
          <w:rtl/>
        </w:rPr>
        <w:t>.</w:t>
      </w:r>
    </w:p>
    <w:p w:rsidR="000364B5" w:rsidRDefault="000364B5" w:rsidP="00344DD8">
      <w:pPr>
        <w:rPr>
          <w:rtl/>
        </w:rPr>
      </w:pPr>
    </w:p>
    <w:p w:rsidR="000364B5" w:rsidRDefault="000364B5" w:rsidP="00344DD8">
      <w:pPr>
        <w:rPr>
          <w:rtl/>
        </w:rPr>
      </w:pPr>
    </w:p>
    <w:p w:rsidR="000476F1" w:rsidRDefault="000476F1" w:rsidP="00A42096">
      <w:pPr>
        <w:pStyle w:val="a6"/>
        <w:rPr>
          <w:rtl/>
        </w:rPr>
      </w:pPr>
      <w:bookmarkStart w:id="2802" w:name="ET_hatsach_646162_15"/>
      <w:r w:rsidRPr="00FB2F7F">
        <w:rPr>
          <w:rStyle w:val="TagStyle"/>
          <w:rtl/>
        </w:rPr>
        <w:t xml:space="preserve"> &lt;&lt; הצח &gt;&gt; </w:t>
      </w:r>
      <w:bookmarkStart w:id="2803" w:name="_Toc198741684"/>
      <w:bookmarkStart w:id="2804" w:name="_Toc198751627"/>
      <w:bookmarkStart w:id="2805" w:name="_Toc198754262"/>
      <w:bookmarkStart w:id="2806" w:name="_Toc198755237"/>
      <w:bookmarkStart w:id="2807" w:name="_Toc234871729"/>
      <w:bookmarkStart w:id="2808" w:name="_Toc234871869"/>
      <w:r>
        <w:rPr>
          <w:rtl/>
        </w:rPr>
        <w:t xml:space="preserve">הצעת חוק פיקוח על מחירי מצרכים ושירותים (תיקון </w:t>
      </w:r>
      <w:r>
        <w:rPr>
          <w:rFonts w:hint="cs"/>
          <w:rtl/>
        </w:rPr>
        <w:t>–</w:t>
      </w:r>
      <w:r>
        <w:rPr>
          <w:rtl/>
        </w:rPr>
        <w:t xml:space="preserve"> פיקוח על מחירי לחם מלא, דגנים, </w:t>
      </w:r>
      <w:proofErr w:type="spellStart"/>
      <w:r>
        <w:rPr>
          <w:rtl/>
        </w:rPr>
        <w:t>כוסמין</w:t>
      </w:r>
      <w:proofErr w:type="spellEnd"/>
      <w:r>
        <w:rPr>
          <w:rtl/>
        </w:rPr>
        <w:t xml:space="preserve"> ושיפון), התשפ"ה</w:t>
      </w:r>
      <w:r>
        <w:rPr>
          <w:rFonts w:hint="cs"/>
          <w:rtl/>
        </w:rPr>
        <w:t>–</w:t>
      </w:r>
      <w:r>
        <w:rPr>
          <w:rtl/>
        </w:rPr>
        <w:t>2024</w:t>
      </w:r>
      <w:bookmarkEnd w:id="2803"/>
      <w:bookmarkEnd w:id="2804"/>
      <w:bookmarkEnd w:id="2805"/>
      <w:bookmarkEnd w:id="2806"/>
      <w:bookmarkEnd w:id="2807"/>
      <w:bookmarkEnd w:id="2808"/>
      <w:r w:rsidRPr="00FB2F7F">
        <w:rPr>
          <w:rStyle w:val="TagStyle"/>
          <w:rtl/>
        </w:rPr>
        <w:t xml:space="preserve"> &lt;&lt; הצח &gt;&gt;</w:t>
      </w:r>
      <w:r>
        <w:rPr>
          <w:rtl/>
        </w:rPr>
        <w:t xml:space="preserve"> </w:t>
      </w:r>
      <w:bookmarkEnd w:id="2802"/>
    </w:p>
    <w:p w:rsidR="000476F1" w:rsidRDefault="000476F1" w:rsidP="00A42096">
      <w:pPr>
        <w:rPr>
          <w:rtl/>
        </w:rPr>
      </w:pPr>
      <w:r>
        <w:rPr>
          <w:rtl/>
        </w:rPr>
        <w:t>[הצעת חוק פ/5248</w:t>
      </w:r>
      <w:r>
        <w:rPr>
          <w:rFonts w:hint="cs"/>
          <w:rtl/>
        </w:rPr>
        <w:t>/25</w:t>
      </w:r>
      <w:r>
        <w:rPr>
          <w:rtl/>
        </w:rPr>
        <w:t>; נספחות.]</w:t>
      </w:r>
    </w:p>
    <w:p w:rsidR="000476F1" w:rsidRDefault="000476F1" w:rsidP="00A42096">
      <w:pPr>
        <w:pStyle w:val="-0"/>
        <w:rPr>
          <w:rtl/>
        </w:rPr>
      </w:pPr>
      <w:r>
        <w:rPr>
          <w:rtl/>
        </w:rPr>
        <w:t xml:space="preserve">(הצעת </w:t>
      </w:r>
      <w:r w:rsidRPr="000A5304">
        <w:rPr>
          <w:rtl/>
        </w:rPr>
        <w:t>חבר</w:t>
      </w:r>
      <w:r>
        <w:rPr>
          <w:rFonts w:hint="cs"/>
          <w:rtl/>
        </w:rPr>
        <w:t>ת</w:t>
      </w:r>
      <w:r w:rsidRPr="000A5304">
        <w:rPr>
          <w:rtl/>
        </w:rPr>
        <w:t xml:space="preserve"> הכנסת</w:t>
      </w:r>
      <w:r>
        <w:rPr>
          <w:rFonts w:hint="cs"/>
          <w:rtl/>
        </w:rPr>
        <w:t xml:space="preserve"> </w:t>
      </w:r>
      <w:bookmarkStart w:id="2809" w:name="_ETM_Q9_361000"/>
      <w:bookmarkEnd w:id="2809"/>
      <w:r>
        <w:rPr>
          <w:rtl/>
        </w:rPr>
        <w:t>טטיאנה מז</w:t>
      </w:r>
      <w:r>
        <w:rPr>
          <w:rFonts w:hint="cs"/>
          <w:rtl/>
        </w:rPr>
        <w:t>רסקי</w:t>
      </w:r>
      <w:r>
        <w:rPr>
          <w:rtl/>
        </w:rPr>
        <w:t>)</w:t>
      </w:r>
    </w:p>
    <w:p w:rsidR="000476F1" w:rsidRDefault="000476F1" w:rsidP="00A42096">
      <w:pPr>
        <w:rPr>
          <w:rtl/>
        </w:rPr>
      </w:pPr>
    </w:p>
    <w:p w:rsidR="000476F1" w:rsidRDefault="000476F1" w:rsidP="00A42096">
      <w:pPr>
        <w:pStyle w:val="af6"/>
        <w:keepNext/>
        <w:rPr>
          <w:rtl/>
        </w:rPr>
      </w:pPr>
      <w:bookmarkStart w:id="2810" w:name="ET_yor_6599_16"/>
      <w:r w:rsidRPr="00FB2F7F">
        <w:rPr>
          <w:rStyle w:val="TagStyle"/>
          <w:rtl/>
        </w:rPr>
        <w:t xml:space="preserve"> &lt;&lt; יור &gt;&gt; </w:t>
      </w:r>
      <w:r>
        <w:rPr>
          <w:rtl/>
        </w:rPr>
        <w:t>היו"ר משה רוט:</w:t>
      </w:r>
      <w:r w:rsidRPr="00FB2F7F">
        <w:rPr>
          <w:rStyle w:val="TagStyle"/>
          <w:rtl/>
        </w:rPr>
        <w:t xml:space="preserve"> &lt;&lt; יור &gt;&gt;</w:t>
      </w:r>
      <w:r>
        <w:rPr>
          <w:rtl/>
        </w:rPr>
        <w:t xml:space="preserve"> </w:t>
      </w:r>
      <w:bookmarkEnd w:id="2810"/>
    </w:p>
    <w:p w:rsidR="000476F1" w:rsidRDefault="000476F1" w:rsidP="00B87C1F">
      <w:pPr>
        <w:rPr>
          <w:rtl/>
        </w:rPr>
      </w:pPr>
    </w:p>
    <w:p w:rsidR="000476F1" w:rsidRDefault="000476F1" w:rsidP="00A42096">
      <w:pPr>
        <w:rPr>
          <w:rtl/>
        </w:rPr>
      </w:pPr>
      <w:bookmarkStart w:id="2811" w:name="_ETM_Q9_354000"/>
      <w:bookmarkStart w:id="2812" w:name="_ETM_Q9_345000"/>
      <w:bookmarkStart w:id="2813" w:name="_ETM_Q9_346000"/>
      <w:bookmarkStart w:id="2814" w:name="_ETM_Q9_529309"/>
      <w:bookmarkEnd w:id="2811"/>
      <w:bookmarkEnd w:id="2812"/>
      <w:bookmarkEnd w:id="2813"/>
      <w:bookmarkEnd w:id="2814"/>
      <w:r>
        <w:rPr>
          <w:rFonts w:hint="cs"/>
          <w:rtl/>
        </w:rPr>
        <w:t xml:space="preserve">נעבור </w:t>
      </w:r>
      <w:bookmarkStart w:id="2815" w:name="_ETM_Q9_529610"/>
      <w:bookmarkEnd w:id="2815"/>
      <w:r>
        <w:rPr>
          <w:rFonts w:hint="cs"/>
          <w:rtl/>
        </w:rPr>
        <w:t>ל</w:t>
      </w:r>
      <w:r>
        <w:rPr>
          <w:rtl/>
        </w:rPr>
        <w:t xml:space="preserve">נושא </w:t>
      </w:r>
      <w:bookmarkStart w:id="2816" w:name="_ETM_Q9_529969"/>
      <w:bookmarkEnd w:id="2816"/>
      <w:r>
        <w:rPr>
          <w:rtl/>
        </w:rPr>
        <w:t xml:space="preserve">הבא </w:t>
      </w:r>
      <w:bookmarkStart w:id="2817" w:name="_ETM_Q9_530180"/>
      <w:bookmarkEnd w:id="2817"/>
      <w:r>
        <w:rPr>
          <w:rtl/>
        </w:rPr>
        <w:t xml:space="preserve">על </w:t>
      </w:r>
      <w:bookmarkStart w:id="2818" w:name="_ETM_Q9_530239"/>
      <w:bookmarkEnd w:id="2818"/>
      <w:r>
        <w:rPr>
          <w:rtl/>
        </w:rPr>
        <w:t>סדר</w:t>
      </w:r>
      <w:bookmarkStart w:id="2819" w:name="_ETM_Q9_530540"/>
      <w:bookmarkEnd w:id="2819"/>
      <w:r>
        <w:rPr>
          <w:rFonts w:hint="cs"/>
          <w:rtl/>
        </w:rPr>
        <w:t>-</w:t>
      </w:r>
      <w:r>
        <w:rPr>
          <w:rtl/>
        </w:rPr>
        <w:t xml:space="preserve">היום </w:t>
      </w:r>
      <w:bookmarkStart w:id="2820" w:name="_ETM_Q9_530779"/>
      <w:bookmarkEnd w:id="2820"/>
      <w:r>
        <w:rPr>
          <w:rFonts w:hint="cs"/>
          <w:rtl/>
        </w:rPr>
        <w:t xml:space="preserve">– </w:t>
      </w:r>
      <w:r w:rsidRPr="00BA5C42">
        <w:rPr>
          <w:rtl/>
        </w:rPr>
        <w:t xml:space="preserve">הצעת חוק פיקוח על מחירי מצרכים ושירותים (תיקון </w:t>
      </w:r>
      <w:r>
        <w:rPr>
          <w:rFonts w:hint="cs"/>
          <w:rtl/>
        </w:rPr>
        <w:t>–</w:t>
      </w:r>
      <w:r w:rsidRPr="00BA5C42">
        <w:rPr>
          <w:rtl/>
        </w:rPr>
        <w:t xml:space="preserve"> פיקוח על מחירי לחם מלא, דגנים, </w:t>
      </w:r>
      <w:proofErr w:type="spellStart"/>
      <w:r w:rsidRPr="00BA5C42">
        <w:rPr>
          <w:rtl/>
        </w:rPr>
        <w:t>כוסמין</w:t>
      </w:r>
      <w:proofErr w:type="spellEnd"/>
      <w:r w:rsidRPr="00BA5C42">
        <w:rPr>
          <w:rtl/>
        </w:rPr>
        <w:t xml:space="preserve"> ושיפון), התשפ"ה</w:t>
      </w:r>
      <w:r>
        <w:rPr>
          <w:rFonts w:hint="cs"/>
          <w:rtl/>
        </w:rPr>
        <w:t>–</w:t>
      </w:r>
      <w:r w:rsidRPr="00BA5C42">
        <w:rPr>
          <w:rtl/>
        </w:rPr>
        <w:t>2024</w:t>
      </w:r>
      <w:r>
        <w:rPr>
          <w:rFonts w:hint="cs"/>
          <w:rtl/>
        </w:rPr>
        <w:t xml:space="preserve">, </w:t>
      </w:r>
      <w:bookmarkStart w:id="2821" w:name="_ETM_Q9_531079"/>
      <w:bookmarkStart w:id="2822" w:name="_ETM_Q9_531290"/>
      <w:bookmarkStart w:id="2823" w:name="_ETM_Q9_531710"/>
      <w:bookmarkStart w:id="2824" w:name="_ETM_Q9_531800"/>
      <w:bookmarkStart w:id="2825" w:name="_ETM_Q9_532160"/>
      <w:bookmarkStart w:id="2826" w:name="_ETM_Q9_532670"/>
      <w:bookmarkStart w:id="2827" w:name="_ETM_Q9_533740"/>
      <w:bookmarkStart w:id="2828" w:name="_ETM_Q9_534279"/>
      <w:bookmarkStart w:id="2829" w:name="_ETM_Q9_534790"/>
      <w:bookmarkStart w:id="2830" w:name="_ETM_Q9_534880"/>
      <w:bookmarkStart w:id="2831" w:name="_ETM_Q9_535270"/>
      <w:bookmarkStart w:id="2832" w:name="_ETM_Q9_535660"/>
      <w:bookmarkStart w:id="2833" w:name="_ETM_Q9_535960"/>
      <w:bookmarkStart w:id="2834" w:name="_ETM_Q9_536500"/>
      <w:bookmarkStart w:id="2835" w:name="_ETM_Q9_536980"/>
      <w:bookmarkStart w:id="2836" w:name="_ETM_Q9_537910"/>
      <w:bookmarkStart w:id="2837" w:name="_ETM_Q9_538360"/>
      <w:bookmarkStart w:id="2838" w:name="_ETM_Q9_539290"/>
      <w:bookmarkStart w:id="2839" w:name="_ETM_Q9_53977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r>
        <w:rPr>
          <w:rtl/>
        </w:rPr>
        <w:t>ש</w:t>
      </w:r>
      <w:r>
        <w:rPr>
          <w:rFonts w:hint="cs"/>
          <w:rtl/>
        </w:rPr>
        <w:t xml:space="preserve">ל </w:t>
      </w:r>
      <w:r>
        <w:rPr>
          <w:rtl/>
        </w:rPr>
        <w:t xml:space="preserve">חברת </w:t>
      </w:r>
      <w:bookmarkStart w:id="2840" w:name="_ETM_Q9_540220"/>
      <w:bookmarkEnd w:id="2840"/>
      <w:r>
        <w:rPr>
          <w:rtl/>
        </w:rPr>
        <w:t xml:space="preserve">הכנסת </w:t>
      </w:r>
      <w:bookmarkStart w:id="2841" w:name="_ETM_Q9_540670"/>
      <w:bookmarkEnd w:id="2841"/>
      <w:r>
        <w:rPr>
          <w:rtl/>
        </w:rPr>
        <w:t xml:space="preserve">טטיאנה </w:t>
      </w:r>
      <w:bookmarkStart w:id="2842" w:name="_ETM_Q9_541120"/>
      <w:bookmarkEnd w:id="2842"/>
      <w:r>
        <w:rPr>
          <w:rtl/>
        </w:rPr>
        <w:t>מז</w:t>
      </w:r>
      <w:r>
        <w:rPr>
          <w:rFonts w:hint="cs"/>
          <w:rtl/>
        </w:rPr>
        <w:t>רסקי</w:t>
      </w:r>
      <w:bookmarkStart w:id="2843" w:name="_ETM_Q9_541450"/>
      <w:bookmarkEnd w:id="2843"/>
      <w:r>
        <w:rPr>
          <w:rFonts w:hint="cs"/>
          <w:rtl/>
        </w:rPr>
        <w:t>.</w:t>
      </w:r>
      <w:r>
        <w:rPr>
          <w:rtl/>
        </w:rPr>
        <w:t xml:space="preserve"> </w:t>
      </w:r>
      <w:bookmarkStart w:id="2844" w:name="_ETM_Q9_542060"/>
      <w:bookmarkEnd w:id="2844"/>
      <w:r>
        <w:rPr>
          <w:rtl/>
        </w:rPr>
        <w:t xml:space="preserve">אני </w:t>
      </w:r>
      <w:bookmarkStart w:id="2845" w:name="_ETM_Q9_542300"/>
      <w:bookmarkEnd w:id="2845"/>
      <w:r>
        <w:rPr>
          <w:rtl/>
        </w:rPr>
        <w:t xml:space="preserve">מזמין </w:t>
      </w:r>
      <w:bookmarkStart w:id="2846" w:name="_ETM_Q9_542600"/>
      <w:bookmarkEnd w:id="2846"/>
      <w:r>
        <w:rPr>
          <w:rtl/>
        </w:rPr>
        <w:t xml:space="preserve">את </w:t>
      </w:r>
      <w:bookmarkStart w:id="2847" w:name="_ETM_Q9_542690"/>
      <w:bookmarkEnd w:id="2847"/>
      <w:r>
        <w:rPr>
          <w:rFonts w:hint="cs"/>
          <w:rtl/>
        </w:rPr>
        <w:t xml:space="preserve">חברת </w:t>
      </w:r>
      <w:bookmarkStart w:id="2848" w:name="_ETM_Q9_543050"/>
      <w:bookmarkEnd w:id="2848"/>
      <w:r>
        <w:rPr>
          <w:rtl/>
        </w:rPr>
        <w:t xml:space="preserve">הכנסת </w:t>
      </w:r>
      <w:bookmarkStart w:id="2849" w:name="_ETM_Q9_544150"/>
      <w:bookmarkEnd w:id="2849"/>
      <w:r>
        <w:rPr>
          <w:rtl/>
        </w:rPr>
        <w:t xml:space="preserve">טטיאנה </w:t>
      </w:r>
      <w:bookmarkStart w:id="2850" w:name="_ETM_Q9_544600"/>
      <w:bookmarkEnd w:id="2850"/>
      <w:r>
        <w:rPr>
          <w:rtl/>
        </w:rPr>
        <w:t>מז</w:t>
      </w:r>
      <w:bookmarkStart w:id="2851" w:name="_ETM_Q9_544990"/>
      <w:bookmarkEnd w:id="2851"/>
      <w:r>
        <w:rPr>
          <w:rFonts w:hint="cs"/>
          <w:rtl/>
        </w:rPr>
        <w:t>ר</w:t>
      </w:r>
      <w:r>
        <w:rPr>
          <w:rtl/>
        </w:rPr>
        <w:t xml:space="preserve">סקי </w:t>
      </w:r>
      <w:bookmarkStart w:id="2852" w:name="_ETM_Q9_545260"/>
      <w:bookmarkEnd w:id="2852"/>
      <w:r>
        <w:rPr>
          <w:rtl/>
        </w:rPr>
        <w:t xml:space="preserve">להציג </w:t>
      </w:r>
      <w:bookmarkStart w:id="2853" w:name="_ETM_Q9_545710"/>
      <w:bookmarkEnd w:id="2853"/>
      <w:r>
        <w:rPr>
          <w:rtl/>
        </w:rPr>
        <w:t xml:space="preserve">את </w:t>
      </w:r>
      <w:bookmarkStart w:id="2854" w:name="_ETM_Q9_545830"/>
      <w:bookmarkEnd w:id="2854"/>
      <w:r>
        <w:rPr>
          <w:rtl/>
        </w:rPr>
        <w:t xml:space="preserve">הצעת </w:t>
      </w:r>
      <w:bookmarkStart w:id="2855" w:name="_ETM_Q9_546160"/>
      <w:bookmarkEnd w:id="2855"/>
      <w:r>
        <w:rPr>
          <w:rtl/>
        </w:rPr>
        <w:t>החוק</w:t>
      </w:r>
      <w:r>
        <w:rPr>
          <w:rFonts w:hint="cs"/>
          <w:rtl/>
        </w:rPr>
        <w:t>,</w:t>
      </w:r>
      <w:r>
        <w:rPr>
          <w:rtl/>
        </w:rPr>
        <w:t xml:space="preserve"> </w:t>
      </w:r>
      <w:bookmarkStart w:id="2856" w:name="_ETM_Q9_546460"/>
      <w:bookmarkEnd w:id="2856"/>
      <w:r>
        <w:rPr>
          <w:rtl/>
        </w:rPr>
        <w:t>בבקשה</w:t>
      </w:r>
      <w:r>
        <w:rPr>
          <w:rFonts w:hint="cs"/>
          <w:rtl/>
        </w:rPr>
        <w:t>. עשר</w:t>
      </w:r>
      <w:bookmarkStart w:id="2857" w:name="_ETM_Q9_559639"/>
      <w:bookmarkEnd w:id="2857"/>
      <w:r>
        <w:rPr>
          <w:rtl/>
        </w:rPr>
        <w:t xml:space="preserve"> </w:t>
      </w:r>
      <w:bookmarkStart w:id="2858" w:name="_ETM_Q9_559939"/>
      <w:bookmarkEnd w:id="2858"/>
      <w:r>
        <w:rPr>
          <w:rtl/>
        </w:rPr>
        <w:t xml:space="preserve">דקות </w:t>
      </w:r>
      <w:bookmarkStart w:id="2859" w:name="_ETM_Q9_560270"/>
      <w:bookmarkEnd w:id="2859"/>
      <w:r>
        <w:rPr>
          <w:rtl/>
        </w:rPr>
        <w:t>לרשותך</w:t>
      </w:r>
      <w:r>
        <w:rPr>
          <w:rFonts w:hint="cs"/>
          <w:rtl/>
        </w:rPr>
        <w:t>,</w:t>
      </w:r>
      <w:r>
        <w:rPr>
          <w:rtl/>
        </w:rPr>
        <w:t xml:space="preserve"> </w:t>
      </w:r>
      <w:bookmarkStart w:id="2860" w:name="_ETM_Q9_560839"/>
      <w:bookmarkEnd w:id="2860"/>
      <w:r>
        <w:rPr>
          <w:rtl/>
        </w:rPr>
        <w:t>גברתי</w:t>
      </w:r>
      <w:r>
        <w:rPr>
          <w:rFonts w:hint="cs"/>
          <w:rtl/>
        </w:rPr>
        <w:t xml:space="preserve">. </w:t>
      </w:r>
      <w:bookmarkStart w:id="2861" w:name="_ETM_Q9_383000"/>
      <w:bookmarkEnd w:id="2861"/>
      <w:r>
        <w:rPr>
          <w:rFonts w:hint="cs"/>
          <w:rtl/>
        </w:rPr>
        <w:t>בבקשה.</w:t>
      </w:r>
    </w:p>
    <w:p w:rsidR="000476F1" w:rsidRDefault="000476F1" w:rsidP="00A42096">
      <w:pPr>
        <w:rPr>
          <w:rtl/>
        </w:rPr>
      </w:pPr>
      <w:bookmarkStart w:id="2862" w:name="_ETM_Q9_370000"/>
      <w:bookmarkEnd w:id="2862"/>
    </w:p>
    <w:p w:rsidR="000476F1" w:rsidRDefault="000476F1" w:rsidP="00A42096">
      <w:pPr>
        <w:pStyle w:val="a4"/>
        <w:keepNext/>
        <w:rPr>
          <w:rtl/>
        </w:rPr>
      </w:pPr>
      <w:bookmarkStart w:id="2863" w:name="ET_speaker_6228_17"/>
      <w:r w:rsidRPr="00D33036">
        <w:rPr>
          <w:rStyle w:val="TagStyle"/>
          <w:rtl/>
        </w:rPr>
        <w:t xml:space="preserve"> &lt;&lt; דובר &gt;&gt; </w:t>
      </w:r>
      <w:bookmarkStart w:id="2864" w:name="_Toc198741685"/>
      <w:bookmarkStart w:id="2865" w:name="_Toc198751628"/>
      <w:bookmarkStart w:id="2866" w:name="_Toc198754263"/>
      <w:bookmarkStart w:id="2867" w:name="_Toc198755238"/>
      <w:bookmarkStart w:id="2868" w:name="_Toc234871730"/>
      <w:bookmarkStart w:id="2869" w:name="_Toc234871870"/>
      <w:r>
        <w:rPr>
          <w:rtl/>
        </w:rPr>
        <w:t>טטיאנה מזרסקי (יש עתיד):</w:t>
      </w:r>
      <w:bookmarkEnd w:id="2864"/>
      <w:bookmarkEnd w:id="2865"/>
      <w:bookmarkEnd w:id="2866"/>
      <w:bookmarkEnd w:id="2867"/>
      <w:bookmarkEnd w:id="2868"/>
      <w:bookmarkEnd w:id="2869"/>
      <w:r w:rsidRPr="00D33036">
        <w:rPr>
          <w:rStyle w:val="TagStyle"/>
          <w:rtl/>
        </w:rPr>
        <w:t xml:space="preserve"> &lt;&lt; דובר &gt;&gt;</w:t>
      </w:r>
      <w:r>
        <w:rPr>
          <w:rtl/>
        </w:rPr>
        <w:t xml:space="preserve"> </w:t>
      </w:r>
      <w:bookmarkEnd w:id="2863"/>
    </w:p>
    <w:p w:rsidR="000476F1" w:rsidRDefault="000476F1" w:rsidP="00B87C1F">
      <w:pPr>
        <w:rPr>
          <w:rtl/>
        </w:rPr>
      </w:pPr>
    </w:p>
    <w:p w:rsidR="000476F1" w:rsidRDefault="000476F1" w:rsidP="00A42096">
      <w:pPr>
        <w:rPr>
          <w:rtl/>
        </w:rPr>
      </w:pPr>
      <w:bookmarkStart w:id="2870" w:name="_ETM_Q9_373000"/>
      <w:bookmarkStart w:id="2871" w:name="_ETM_Q9_561229"/>
      <w:bookmarkStart w:id="2872" w:name="_ETM_Q9_562639"/>
      <w:bookmarkEnd w:id="2870"/>
      <w:bookmarkEnd w:id="2871"/>
      <w:bookmarkEnd w:id="2872"/>
      <w:r>
        <w:rPr>
          <w:rtl/>
        </w:rPr>
        <w:t>תודה</w:t>
      </w:r>
      <w:r>
        <w:rPr>
          <w:rFonts w:hint="cs"/>
          <w:rtl/>
        </w:rPr>
        <w:t>,</w:t>
      </w:r>
      <w:r>
        <w:rPr>
          <w:rtl/>
        </w:rPr>
        <w:t xml:space="preserve"> </w:t>
      </w:r>
      <w:bookmarkStart w:id="2873" w:name="_ETM_Q9_562939"/>
      <w:bookmarkEnd w:id="2873"/>
      <w:r>
        <w:rPr>
          <w:rtl/>
        </w:rPr>
        <w:t xml:space="preserve">אדוני </w:t>
      </w:r>
      <w:bookmarkStart w:id="2874" w:name="_ETM_Q9_563270"/>
      <w:bookmarkEnd w:id="2874"/>
      <w:r>
        <w:rPr>
          <w:rtl/>
        </w:rPr>
        <w:t>היושב-ראש</w:t>
      </w:r>
      <w:r>
        <w:rPr>
          <w:rFonts w:hint="cs"/>
          <w:rtl/>
        </w:rPr>
        <w:t>,</w:t>
      </w:r>
      <w:r>
        <w:rPr>
          <w:rtl/>
        </w:rPr>
        <w:t xml:space="preserve"> </w:t>
      </w:r>
      <w:bookmarkStart w:id="2875" w:name="_ETM_Q9_564049"/>
      <w:bookmarkEnd w:id="2875"/>
      <w:r>
        <w:rPr>
          <w:rtl/>
        </w:rPr>
        <w:t xml:space="preserve">ותודה </w:t>
      </w:r>
      <w:bookmarkStart w:id="2876" w:name="_ETM_Q9_565279"/>
      <w:bookmarkEnd w:id="2876"/>
      <w:r>
        <w:rPr>
          <w:rtl/>
        </w:rPr>
        <w:t xml:space="preserve">על </w:t>
      </w:r>
      <w:bookmarkStart w:id="2877" w:name="_ETM_Q9_565429"/>
      <w:bookmarkEnd w:id="2877"/>
      <w:r>
        <w:rPr>
          <w:rtl/>
        </w:rPr>
        <w:t xml:space="preserve">עבודתך </w:t>
      </w:r>
      <w:bookmarkStart w:id="2878" w:name="_ETM_Q9_566060"/>
      <w:bookmarkEnd w:id="2878"/>
      <w:r>
        <w:rPr>
          <w:rtl/>
        </w:rPr>
        <w:t>הנאמנה</w:t>
      </w:r>
      <w:r>
        <w:rPr>
          <w:rFonts w:hint="cs"/>
          <w:rtl/>
        </w:rPr>
        <w:t>.</w:t>
      </w:r>
      <w:r>
        <w:rPr>
          <w:rtl/>
        </w:rPr>
        <w:t xml:space="preserve"> </w:t>
      </w:r>
      <w:bookmarkStart w:id="2879" w:name="_ETM_Q9_566839"/>
      <w:bookmarkEnd w:id="2879"/>
      <w:r>
        <w:rPr>
          <w:rtl/>
        </w:rPr>
        <w:t xml:space="preserve">בהצלחה </w:t>
      </w:r>
      <w:bookmarkStart w:id="2880" w:name="_ETM_Q9_567379"/>
      <w:bookmarkEnd w:id="2880"/>
      <w:r>
        <w:rPr>
          <w:rtl/>
        </w:rPr>
        <w:t xml:space="preserve">בכל </w:t>
      </w:r>
      <w:bookmarkStart w:id="2881" w:name="_ETM_Q9_567739"/>
      <w:bookmarkEnd w:id="2881"/>
      <w:r>
        <w:rPr>
          <w:rtl/>
        </w:rPr>
        <w:t xml:space="preserve">מה </w:t>
      </w:r>
      <w:bookmarkStart w:id="2882" w:name="_ETM_Q9_567889"/>
      <w:bookmarkEnd w:id="2882"/>
      <w:r>
        <w:rPr>
          <w:rtl/>
        </w:rPr>
        <w:t>שתעשה</w:t>
      </w:r>
      <w:r>
        <w:rPr>
          <w:rFonts w:hint="cs"/>
          <w:rtl/>
        </w:rPr>
        <w:t>.</w:t>
      </w:r>
      <w:bookmarkStart w:id="2883" w:name="_ETM_Q9_388000"/>
      <w:bookmarkStart w:id="2884" w:name="_ETM_Q9_569319"/>
      <w:bookmarkEnd w:id="2883"/>
      <w:bookmarkEnd w:id="2884"/>
      <w:r>
        <w:rPr>
          <w:rFonts w:hint="cs"/>
          <w:rtl/>
        </w:rPr>
        <w:t xml:space="preserve"> </w:t>
      </w:r>
      <w:r>
        <w:rPr>
          <w:rtl/>
        </w:rPr>
        <w:t xml:space="preserve">אני </w:t>
      </w:r>
      <w:bookmarkStart w:id="2885" w:name="_ETM_Q9_569409"/>
      <w:bookmarkEnd w:id="2885"/>
      <w:r>
        <w:rPr>
          <w:rtl/>
        </w:rPr>
        <w:t xml:space="preserve">יודעת </w:t>
      </w:r>
      <w:bookmarkStart w:id="2886" w:name="_ETM_Q9_569649"/>
      <w:bookmarkEnd w:id="2886"/>
      <w:r>
        <w:rPr>
          <w:rtl/>
        </w:rPr>
        <w:t xml:space="preserve">שאתה </w:t>
      </w:r>
      <w:bookmarkStart w:id="2887" w:name="_ETM_Q9_569950"/>
      <w:bookmarkEnd w:id="2887"/>
      <w:r>
        <w:rPr>
          <w:rtl/>
        </w:rPr>
        <w:t xml:space="preserve">משרת </w:t>
      </w:r>
      <w:bookmarkStart w:id="2888" w:name="_ETM_Q9_570369"/>
      <w:bookmarkEnd w:id="2888"/>
      <w:r>
        <w:rPr>
          <w:rtl/>
        </w:rPr>
        <w:t xml:space="preserve">את </w:t>
      </w:r>
      <w:bookmarkStart w:id="2889" w:name="_ETM_Q9_570490"/>
      <w:bookmarkEnd w:id="2889"/>
      <w:r>
        <w:rPr>
          <w:rtl/>
        </w:rPr>
        <w:t>הציבור</w:t>
      </w:r>
      <w:r>
        <w:rPr>
          <w:rFonts w:hint="cs"/>
          <w:rtl/>
        </w:rPr>
        <w:t>.</w:t>
      </w:r>
      <w:r>
        <w:rPr>
          <w:rtl/>
        </w:rPr>
        <w:t xml:space="preserve"> </w:t>
      </w:r>
      <w:bookmarkStart w:id="2890" w:name="_ETM_Q9_570939"/>
      <w:bookmarkEnd w:id="2890"/>
      <w:r>
        <w:rPr>
          <w:rtl/>
        </w:rPr>
        <w:t xml:space="preserve">בשביל </w:t>
      </w:r>
      <w:bookmarkStart w:id="2891" w:name="_ETM_Q9_571240"/>
      <w:bookmarkEnd w:id="2891"/>
      <w:r>
        <w:rPr>
          <w:rtl/>
        </w:rPr>
        <w:t xml:space="preserve">זה </w:t>
      </w:r>
      <w:bookmarkStart w:id="2892" w:name="_ETM_Q9_571420"/>
      <w:bookmarkEnd w:id="2892"/>
      <w:r>
        <w:rPr>
          <w:rtl/>
        </w:rPr>
        <w:t xml:space="preserve">באת </w:t>
      </w:r>
      <w:bookmarkStart w:id="2893" w:name="_ETM_Q9_571719"/>
      <w:bookmarkEnd w:id="2893"/>
      <w:r>
        <w:rPr>
          <w:rtl/>
        </w:rPr>
        <w:t>לכנסת</w:t>
      </w:r>
      <w:r>
        <w:rPr>
          <w:rFonts w:hint="cs"/>
          <w:rtl/>
        </w:rPr>
        <w:t>.</w:t>
      </w:r>
    </w:p>
    <w:p w:rsidR="000476F1" w:rsidRDefault="000476F1" w:rsidP="00A42096">
      <w:pPr>
        <w:rPr>
          <w:rtl/>
        </w:rPr>
      </w:pPr>
      <w:bookmarkStart w:id="2894" w:name="_ETM_Q9_396000"/>
      <w:bookmarkEnd w:id="2894"/>
    </w:p>
    <w:p w:rsidR="000476F1" w:rsidRDefault="000476F1" w:rsidP="00A42096">
      <w:pPr>
        <w:pStyle w:val="af6"/>
        <w:keepNext/>
        <w:rPr>
          <w:rtl/>
        </w:rPr>
      </w:pPr>
      <w:bookmarkStart w:id="2895" w:name="ET_yor_6599_20"/>
      <w:r w:rsidRPr="00DB4DCF">
        <w:rPr>
          <w:rStyle w:val="TagStyle"/>
          <w:rtl/>
        </w:rPr>
        <w:t xml:space="preserve"> &lt;&lt; יור &gt;&gt; </w:t>
      </w:r>
      <w:r>
        <w:rPr>
          <w:rtl/>
        </w:rPr>
        <w:t>היו"ר משה רוט:</w:t>
      </w:r>
      <w:r w:rsidRPr="00DB4DCF">
        <w:rPr>
          <w:rStyle w:val="TagStyle"/>
          <w:rtl/>
        </w:rPr>
        <w:t xml:space="preserve"> &lt;&lt; יור &gt;&gt;</w:t>
      </w:r>
      <w:r>
        <w:rPr>
          <w:rtl/>
        </w:rPr>
        <w:t xml:space="preserve"> </w:t>
      </w:r>
      <w:bookmarkEnd w:id="2895"/>
    </w:p>
    <w:p w:rsidR="000476F1" w:rsidRDefault="000476F1" w:rsidP="00B87C1F">
      <w:pPr>
        <w:rPr>
          <w:rtl/>
        </w:rPr>
      </w:pPr>
    </w:p>
    <w:p w:rsidR="000476F1" w:rsidRDefault="000476F1" w:rsidP="00A42096">
      <w:pPr>
        <w:rPr>
          <w:rtl/>
        </w:rPr>
      </w:pPr>
      <w:bookmarkStart w:id="2896" w:name="_ETM_Q9_391000"/>
      <w:bookmarkStart w:id="2897" w:name="_ETM_Q9_572689"/>
      <w:bookmarkEnd w:id="2896"/>
      <w:bookmarkEnd w:id="2897"/>
      <w:r>
        <w:rPr>
          <w:rtl/>
        </w:rPr>
        <w:t>תודה</w:t>
      </w:r>
      <w:r>
        <w:rPr>
          <w:rFonts w:hint="cs"/>
          <w:rtl/>
        </w:rPr>
        <w:t>.</w:t>
      </w:r>
      <w:r>
        <w:rPr>
          <w:rtl/>
        </w:rPr>
        <w:t xml:space="preserve"> </w:t>
      </w:r>
      <w:bookmarkStart w:id="2898" w:name="_ETM_Q9_574009"/>
      <w:bookmarkEnd w:id="2898"/>
    </w:p>
    <w:p w:rsidR="000476F1" w:rsidRDefault="000476F1" w:rsidP="00A42096">
      <w:pPr>
        <w:rPr>
          <w:rtl/>
        </w:rPr>
      </w:pPr>
    </w:p>
    <w:p w:rsidR="000476F1" w:rsidRDefault="000476F1" w:rsidP="00A42096">
      <w:pPr>
        <w:pStyle w:val="-"/>
        <w:keepNext/>
        <w:rPr>
          <w:rtl/>
        </w:rPr>
      </w:pPr>
      <w:bookmarkStart w:id="2899" w:name="ET_speakercontinue_6228_21"/>
      <w:r w:rsidRPr="00DB4DCF">
        <w:rPr>
          <w:rStyle w:val="TagStyle"/>
          <w:rtl/>
        </w:rPr>
        <w:t xml:space="preserve"> &lt;&lt; דובר_המשך &gt;&gt; </w:t>
      </w:r>
      <w:r>
        <w:rPr>
          <w:rtl/>
        </w:rPr>
        <w:t>טטיאנה מזרסקי (יש עתיד):</w:t>
      </w:r>
      <w:r w:rsidRPr="00DB4DCF">
        <w:rPr>
          <w:rStyle w:val="TagStyle"/>
          <w:rtl/>
        </w:rPr>
        <w:t xml:space="preserve"> &lt;&lt; דובר_המשך &gt;&gt;</w:t>
      </w:r>
      <w:r>
        <w:rPr>
          <w:rtl/>
        </w:rPr>
        <w:t xml:space="preserve"> </w:t>
      </w:r>
      <w:bookmarkEnd w:id="2899"/>
    </w:p>
    <w:p w:rsidR="000476F1" w:rsidRDefault="000476F1" w:rsidP="00B87C1F">
      <w:pPr>
        <w:rPr>
          <w:rtl/>
        </w:rPr>
      </w:pPr>
    </w:p>
    <w:p w:rsidR="000476F1" w:rsidRDefault="000476F1" w:rsidP="00A42096">
      <w:pPr>
        <w:rPr>
          <w:rtl/>
        </w:rPr>
      </w:pPr>
      <w:bookmarkStart w:id="2900" w:name="_ETM_Q9_390000"/>
      <w:bookmarkEnd w:id="2900"/>
      <w:r>
        <w:rPr>
          <w:rtl/>
        </w:rPr>
        <w:t xml:space="preserve">אדוני </w:t>
      </w:r>
      <w:bookmarkStart w:id="2901" w:name="_ETM_Q9_574429"/>
      <w:bookmarkEnd w:id="2901"/>
      <w:r>
        <w:rPr>
          <w:rtl/>
        </w:rPr>
        <w:t>היושב-ראש</w:t>
      </w:r>
      <w:r>
        <w:rPr>
          <w:rFonts w:hint="cs"/>
          <w:rtl/>
        </w:rPr>
        <w:t>,</w:t>
      </w:r>
      <w:r>
        <w:rPr>
          <w:rtl/>
        </w:rPr>
        <w:t xml:space="preserve"> </w:t>
      </w:r>
      <w:bookmarkStart w:id="2902" w:name="_ETM_Q9_574880"/>
      <w:bookmarkEnd w:id="2902"/>
      <w:r>
        <w:rPr>
          <w:rtl/>
        </w:rPr>
        <w:t xml:space="preserve">כנסת </w:t>
      </w:r>
      <w:bookmarkStart w:id="2903" w:name="_ETM_Q9_575299"/>
      <w:bookmarkEnd w:id="2903"/>
      <w:r>
        <w:rPr>
          <w:rtl/>
        </w:rPr>
        <w:t>נכבדה</w:t>
      </w:r>
      <w:r>
        <w:rPr>
          <w:rFonts w:hint="cs"/>
          <w:rtl/>
        </w:rPr>
        <w:t xml:space="preserve">, </w:t>
      </w:r>
      <w:r>
        <w:rPr>
          <w:rtl/>
        </w:rPr>
        <w:t xml:space="preserve">היום הוא היום ה-593 מאז טבח </w:t>
      </w:r>
      <w:r>
        <w:rPr>
          <w:rFonts w:hint="cs"/>
          <w:rtl/>
        </w:rPr>
        <w:t xml:space="preserve">7 </w:t>
      </w:r>
      <w:r>
        <w:rPr>
          <w:rtl/>
        </w:rPr>
        <w:t xml:space="preserve">באוקטובר. יום רודף יום, </w:t>
      </w:r>
      <w:r>
        <w:rPr>
          <w:rFonts w:hint="cs"/>
          <w:rtl/>
        </w:rPr>
        <w:t>ו</w:t>
      </w:r>
      <w:r>
        <w:rPr>
          <w:rtl/>
        </w:rPr>
        <w:t>כבר שנה ושבעה חודשים</w:t>
      </w:r>
      <w:r>
        <w:rPr>
          <w:rFonts w:hint="cs"/>
          <w:rtl/>
        </w:rPr>
        <w:t xml:space="preserve"> </w:t>
      </w:r>
      <w:r>
        <w:rPr>
          <w:rtl/>
        </w:rPr>
        <w:t xml:space="preserve">58 חטופים עדיין מוחזקים בעזה בשבי </w:t>
      </w:r>
      <w:r>
        <w:rPr>
          <w:rFonts w:hint="cs"/>
          <w:rtl/>
        </w:rPr>
        <w:t>נורא, ו</w:t>
      </w:r>
      <w:r>
        <w:rPr>
          <w:rtl/>
        </w:rPr>
        <w:t>הם שם כל יום</w:t>
      </w:r>
      <w:r>
        <w:rPr>
          <w:rFonts w:hint="cs"/>
          <w:rtl/>
        </w:rPr>
        <w:t xml:space="preserve"> </w:t>
      </w:r>
      <w:bookmarkStart w:id="2904" w:name="_ETM_Q9_419000"/>
      <w:bookmarkEnd w:id="2904"/>
      <w:r>
        <w:rPr>
          <w:rFonts w:hint="cs"/>
          <w:rtl/>
        </w:rPr>
        <w:t>ו</w:t>
      </w:r>
      <w:r>
        <w:rPr>
          <w:rtl/>
        </w:rPr>
        <w:t>כל לילה.</w:t>
      </w:r>
      <w:r>
        <w:rPr>
          <w:rFonts w:hint="cs"/>
          <w:rtl/>
        </w:rPr>
        <w:t xml:space="preserve"> </w:t>
      </w:r>
      <w:r>
        <w:rPr>
          <w:rtl/>
        </w:rPr>
        <w:t>חייבים להחזיר אותם הביתה</w:t>
      </w:r>
      <w:r>
        <w:rPr>
          <w:rFonts w:hint="cs"/>
          <w:rtl/>
        </w:rPr>
        <w:t xml:space="preserve">. </w:t>
      </w:r>
    </w:p>
    <w:p w:rsidR="000476F1" w:rsidRDefault="000476F1" w:rsidP="00A42096">
      <w:pPr>
        <w:rPr>
          <w:rtl/>
        </w:rPr>
      </w:pPr>
      <w:bookmarkStart w:id="2905" w:name="_ETM_Q9_420000"/>
      <w:bookmarkEnd w:id="2905"/>
    </w:p>
    <w:p w:rsidR="000476F1" w:rsidRDefault="000476F1" w:rsidP="00A42096">
      <w:pPr>
        <w:rPr>
          <w:rtl/>
        </w:rPr>
      </w:pPr>
      <w:r>
        <w:rPr>
          <w:rtl/>
        </w:rPr>
        <w:t>ועכשיו</w:t>
      </w:r>
      <w:r>
        <w:rPr>
          <w:rFonts w:hint="cs"/>
          <w:rtl/>
        </w:rPr>
        <w:t xml:space="preserve"> </w:t>
      </w:r>
      <w:r>
        <w:rPr>
          <w:rtl/>
        </w:rPr>
        <w:t>אני מבקשת לעבור להצגת הצעת החוק שלי</w:t>
      </w:r>
      <w:r>
        <w:rPr>
          <w:rFonts w:hint="cs"/>
          <w:rtl/>
        </w:rPr>
        <w:t>,</w:t>
      </w:r>
      <w:r>
        <w:rPr>
          <w:rtl/>
        </w:rPr>
        <w:t xml:space="preserve"> הצעה שבאה ממקום פשוט של צדק.</w:t>
      </w:r>
      <w:r>
        <w:rPr>
          <w:rFonts w:hint="cs"/>
          <w:rtl/>
        </w:rPr>
        <w:t xml:space="preserve"> י</w:t>
      </w:r>
      <w:r>
        <w:rPr>
          <w:rtl/>
        </w:rPr>
        <w:t xml:space="preserve">ש נושא אחד שנראה הכי בסיסי שיש </w:t>
      </w:r>
      <w:r>
        <w:rPr>
          <w:rFonts w:hint="cs"/>
          <w:rtl/>
        </w:rPr>
        <w:t xml:space="preserve">בכלל בחיים, ואנחנו חייבים להסתכל עליו </w:t>
      </w:r>
      <w:bookmarkStart w:id="2906" w:name="_ETM_Q9_435000"/>
      <w:bookmarkEnd w:id="2906"/>
      <w:r>
        <w:rPr>
          <w:rFonts w:hint="cs"/>
          <w:rtl/>
        </w:rPr>
        <w:t xml:space="preserve">מקרוב. אנחנו נגלה </w:t>
      </w:r>
      <w:r>
        <w:rPr>
          <w:rtl/>
        </w:rPr>
        <w:t>שהוא הפך למשהו שרבים פשוט לא יכולים להרשות לעצמם</w:t>
      </w:r>
      <w:r>
        <w:rPr>
          <w:rFonts w:hint="cs"/>
          <w:rtl/>
        </w:rPr>
        <w:t xml:space="preserve"> </w:t>
      </w:r>
      <w:r>
        <w:rPr>
          <w:rFonts w:hint="eastAsia"/>
          <w:rtl/>
        </w:rPr>
        <w:t>–</w:t>
      </w:r>
      <w:r>
        <w:rPr>
          <w:rtl/>
        </w:rPr>
        <w:t xml:space="preserve"> לחם בריא. כן, לחם. הדבר הכי פשוט, הכי ישראלי</w:t>
      </w:r>
      <w:r>
        <w:rPr>
          <w:rFonts w:hint="cs"/>
          <w:rtl/>
        </w:rPr>
        <w:t xml:space="preserve"> ו</w:t>
      </w:r>
      <w:r>
        <w:rPr>
          <w:rtl/>
        </w:rPr>
        <w:t>הכי י</w:t>
      </w:r>
      <w:r>
        <w:rPr>
          <w:rFonts w:hint="cs"/>
          <w:rtl/>
        </w:rPr>
        <w:t>ום-</w:t>
      </w:r>
      <w:r>
        <w:rPr>
          <w:rtl/>
        </w:rPr>
        <w:t>יומי הפך לדבר שלא כולם יכולים להרשות לעצמם</w:t>
      </w:r>
      <w:r>
        <w:rPr>
          <w:rFonts w:hint="cs"/>
          <w:rtl/>
        </w:rPr>
        <w:t xml:space="preserve">. </w:t>
      </w:r>
      <w:r>
        <w:rPr>
          <w:rtl/>
        </w:rPr>
        <w:t>זה יוצר מצב בלתי נתפס</w:t>
      </w:r>
      <w:r>
        <w:rPr>
          <w:rFonts w:hint="cs"/>
          <w:rtl/>
        </w:rPr>
        <w:t xml:space="preserve">: </w:t>
      </w:r>
      <w:bookmarkStart w:id="2907" w:name="_ETM_Q9_460000"/>
      <w:bookmarkEnd w:id="2907"/>
      <w:r>
        <w:rPr>
          <w:rtl/>
        </w:rPr>
        <w:t>מי שמנסה לבחור נכון, מי שמקשיב לרופא או לדיאטנית, מי שרוצה לשמור על אורח חיים בריא משלם ובגדול בקופה.</w:t>
      </w:r>
      <w:r>
        <w:rPr>
          <w:rFonts w:hint="cs"/>
          <w:rtl/>
        </w:rPr>
        <w:t xml:space="preserve"> </w:t>
      </w:r>
    </w:p>
    <w:p w:rsidR="000476F1" w:rsidRDefault="000476F1" w:rsidP="00A42096">
      <w:pPr>
        <w:rPr>
          <w:rtl/>
        </w:rPr>
      </w:pPr>
      <w:bookmarkStart w:id="2908" w:name="_ETM_Q9_463000"/>
      <w:bookmarkEnd w:id="2908"/>
    </w:p>
    <w:p w:rsidR="000476F1" w:rsidRDefault="000476F1" w:rsidP="00A42096">
      <w:pPr>
        <w:rPr>
          <w:rtl/>
        </w:rPr>
      </w:pPr>
      <w:r>
        <w:rPr>
          <w:rtl/>
        </w:rPr>
        <w:t>במשך שנים מדינת ישראל מפקחת על מחירי הלחם הלבן</w:t>
      </w:r>
      <w:r>
        <w:rPr>
          <w:rFonts w:hint="cs"/>
          <w:rtl/>
        </w:rPr>
        <w:t>,</w:t>
      </w:r>
      <w:r>
        <w:rPr>
          <w:rtl/>
        </w:rPr>
        <w:t xml:space="preserve"> הלחם המסורתי</w:t>
      </w:r>
      <w:r>
        <w:rPr>
          <w:rFonts w:hint="cs"/>
          <w:rtl/>
        </w:rPr>
        <w:t xml:space="preserve"> שכולנו מכירים, ש</w:t>
      </w:r>
      <w:r>
        <w:rPr>
          <w:rtl/>
        </w:rPr>
        <w:t>נמצא כמעט בכל בית. אבל עם השנים נכנסו יותר ויותר סוגים של לחם בריא</w:t>
      </w:r>
      <w:r>
        <w:rPr>
          <w:rFonts w:hint="cs"/>
          <w:rtl/>
        </w:rPr>
        <w:t xml:space="preserve">, בריא יותר </w:t>
      </w:r>
      <w:r>
        <w:rPr>
          <w:rtl/>
        </w:rPr>
        <w:t>–</w:t>
      </w:r>
      <w:r>
        <w:rPr>
          <w:rFonts w:hint="cs"/>
          <w:rtl/>
        </w:rPr>
        <w:t xml:space="preserve"> </w:t>
      </w:r>
      <w:bookmarkStart w:id="2909" w:name="_ETM_Q9_484000"/>
      <w:bookmarkEnd w:id="2909"/>
      <w:r>
        <w:rPr>
          <w:rtl/>
        </w:rPr>
        <w:t xml:space="preserve">לחם </w:t>
      </w:r>
      <w:proofErr w:type="spellStart"/>
      <w:r>
        <w:rPr>
          <w:rFonts w:hint="cs"/>
          <w:rtl/>
        </w:rPr>
        <w:t>כוסמין</w:t>
      </w:r>
      <w:proofErr w:type="spellEnd"/>
      <w:r>
        <w:rPr>
          <w:rFonts w:hint="cs"/>
          <w:rtl/>
        </w:rPr>
        <w:t xml:space="preserve">, לחם </w:t>
      </w:r>
      <w:r>
        <w:rPr>
          <w:rtl/>
        </w:rPr>
        <w:t>מקמח מלא, לחם שיפון, לחם דגנים, לחם ללא גלוטן</w:t>
      </w:r>
      <w:r>
        <w:rPr>
          <w:rFonts w:hint="cs"/>
          <w:rtl/>
        </w:rPr>
        <w:t xml:space="preserve"> </w:t>
      </w:r>
      <w:r>
        <w:rPr>
          <w:rFonts w:hint="eastAsia"/>
          <w:rtl/>
        </w:rPr>
        <w:t xml:space="preserve">– </w:t>
      </w:r>
      <w:r>
        <w:rPr>
          <w:rFonts w:hint="cs"/>
          <w:rtl/>
        </w:rPr>
        <w:t>וה</w:t>
      </w:r>
      <w:r>
        <w:rPr>
          <w:rtl/>
        </w:rPr>
        <w:t xml:space="preserve">ציבור </w:t>
      </w:r>
      <w:r>
        <w:rPr>
          <w:rFonts w:hint="cs"/>
          <w:rtl/>
        </w:rPr>
        <w:t>מ</w:t>
      </w:r>
      <w:r>
        <w:rPr>
          <w:rtl/>
        </w:rPr>
        <w:t>תחיל להבי</w:t>
      </w:r>
      <w:r>
        <w:rPr>
          <w:rFonts w:hint="cs"/>
          <w:rtl/>
        </w:rPr>
        <w:t>ן</w:t>
      </w:r>
      <w:r>
        <w:rPr>
          <w:rtl/>
        </w:rPr>
        <w:t xml:space="preserve"> שלחם לא חייב להיות רק משהו שמשביע</w:t>
      </w:r>
      <w:r>
        <w:rPr>
          <w:rFonts w:hint="cs"/>
          <w:rtl/>
        </w:rPr>
        <w:t>;</w:t>
      </w:r>
      <w:r>
        <w:rPr>
          <w:rtl/>
        </w:rPr>
        <w:t xml:space="preserve"> הוא יכול גם להיות משהו ששומר על</w:t>
      </w:r>
      <w:r>
        <w:rPr>
          <w:rFonts w:hint="cs"/>
          <w:rtl/>
        </w:rPr>
        <w:t xml:space="preserve"> ה</w:t>
      </w:r>
      <w:r>
        <w:rPr>
          <w:rtl/>
        </w:rPr>
        <w:t>בריאות.</w:t>
      </w:r>
      <w:r>
        <w:rPr>
          <w:rFonts w:hint="cs"/>
          <w:rtl/>
        </w:rPr>
        <w:t xml:space="preserve"> </w:t>
      </w:r>
      <w:r>
        <w:rPr>
          <w:rtl/>
        </w:rPr>
        <w:t>הבעיה היא שהמחירים של הלחמים הבריאים האלה פשוט הרקיעו שחקים.</w:t>
      </w:r>
      <w:r>
        <w:rPr>
          <w:rFonts w:hint="cs"/>
          <w:rtl/>
        </w:rPr>
        <w:t xml:space="preserve"> </w:t>
      </w:r>
      <w:r>
        <w:rPr>
          <w:rtl/>
        </w:rPr>
        <w:t>לחם שיפון עולה פי שניים</w:t>
      </w:r>
      <w:r>
        <w:rPr>
          <w:rFonts w:hint="cs"/>
          <w:rtl/>
        </w:rPr>
        <w:t xml:space="preserve">, </w:t>
      </w:r>
      <w:r>
        <w:rPr>
          <w:rtl/>
        </w:rPr>
        <w:t xml:space="preserve">לחם </w:t>
      </w:r>
      <w:proofErr w:type="spellStart"/>
      <w:r>
        <w:rPr>
          <w:rtl/>
        </w:rPr>
        <w:t>כוסמין</w:t>
      </w:r>
      <w:proofErr w:type="spellEnd"/>
      <w:r>
        <w:rPr>
          <w:rtl/>
        </w:rPr>
        <w:t xml:space="preserve"> </w:t>
      </w:r>
      <w:r>
        <w:rPr>
          <w:rFonts w:hint="cs"/>
          <w:rtl/>
        </w:rPr>
        <w:t xml:space="preserve">– </w:t>
      </w:r>
      <w:r>
        <w:rPr>
          <w:rtl/>
        </w:rPr>
        <w:t>פי שלוש</w:t>
      </w:r>
      <w:r>
        <w:rPr>
          <w:rFonts w:hint="cs"/>
          <w:rtl/>
        </w:rPr>
        <w:t xml:space="preserve">ה, </w:t>
      </w:r>
      <w:r>
        <w:rPr>
          <w:rtl/>
        </w:rPr>
        <w:t>ומשפחות, במיוחד משפחות מהשכבות החלשות, עומדות מול המדף בסופר ובוחרות את מה שהן יכולות להרשות לעצמן, לא את מה שהן היו רוצות לבחור. וזה קו השבר.</w:t>
      </w:r>
      <w:r>
        <w:rPr>
          <w:rFonts w:hint="cs"/>
        </w:rPr>
        <w:t xml:space="preserve"> </w:t>
      </w:r>
      <w:bookmarkStart w:id="2910" w:name="_ETM_Q9_533000"/>
      <w:bookmarkStart w:id="2911" w:name="_ETM_Q9_534000"/>
      <w:bookmarkStart w:id="2912" w:name="_ETM_Q9_535000"/>
      <w:bookmarkEnd w:id="2910"/>
      <w:bookmarkEnd w:id="2911"/>
      <w:bookmarkEnd w:id="2912"/>
      <w:r>
        <w:rPr>
          <w:rtl/>
        </w:rPr>
        <w:t>זה המקום שבו</w:t>
      </w:r>
      <w:r>
        <w:rPr>
          <w:rFonts w:hint="cs"/>
          <w:rtl/>
        </w:rPr>
        <w:t xml:space="preserve"> ה</w:t>
      </w:r>
      <w:r>
        <w:rPr>
          <w:rtl/>
        </w:rPr>
        <w:t xml:space="preserve">חקיקה </w:t>
      </w:r>
      <w:r>
        <w:rPr>
          <w:rFonts w:hint="cs"/>
          <w:rtl/>
        </w:rPr>
        <w:t xml:space="preserve">חייבת </w:t>
      </w:r>
      <w:r>
        <w:rPr>
          <w:rtl/>
        </w:rPr>
        <w:t>להיכנס.</w:t>
      </w:r>
      <w:r>
        <w:rPr>
          <w:rFonts w:hint="cs"/>
          <w:rtl/>
        </w:rPr>
        <w:t xml:space="preserve"> </w:t>
      </w:r>
      <w:r>
        <w:rPr>
          <w:rtl/>
        </w:rPr>
        <w:t>זה המקום שבו נבחרי הציבור צריכים להשפיע לטובה ולא לעמוד מהצד.</w:t>
      </w:r>
      <w:r>
        <w:rPr>
          <w:rFonts w:hint="cs"/>
          <w:rtl/>
        </w:rPr>
        <w:t xml:space="preserve"> </w:t>
      </w:r>
    </w:p>
    <w:p w:rsidR="000476F1" w:rsidRDefault="000476F1" w:rsidP="00A42096">
      <w:pPr>
        <w:rPr>
          <w:rtl/>
        </w:rPr>
      </w:pPr>
    </w:p>
    <w:p w:rsidR="000476F1" w:rsidRDefault="000476F1" w:rsidP="00A42096">
      <w:pPr>
        <w:rPr>
          <w:rtl/>
        </w:rPr>
      </w:pPr>
      <w:bookmarkStart w:id="2913" w:name="_ETM_Q9_542000"/>
      <w:bookmarkEnd w:id="2913"/>
      <w:r>
        <w:rPr>
          <w:rtl/>
        </w:rPr>
        <w:t>הצעת החוק שאני מביאה מבקשת להכניס את הלחמים הבריאים האל</w:t>
      </w:r>
      <w:r>
        <w:rPr>
          <w:rFonts w:hint="cs"/>
          <w:rtl/>
        </w:rPr>
        <w:t>ה</w:t>
      </w:r>
      <w:r>
        <w:rPr>
          <w:rtl/>
        </w:rPr>
        <w:t xml:space="preserve"> תחת פיקוח מחירים.</w:t>
      </w:r>
      <w:r>
        <w:rPr>
          <w:rFonts w:hint="cs"/>
          <w:rtl/>
        </w:rPr>
        <w:t xml:space="preserve"> </w:t>
      </w:r>
      <w:r>
        <w:rPr>
          <w:rtl/>
        </w:rPr>
        <w:t>כמו שהמדינה יודעת לפקח על מחיר הלחם הלבן</w:t>
      </w:r>
      <w:r>
        <w:rPr>
          <w:rFonts w:hint="cs"/>
          <w:rtl/>
        </w:rPr>
        <w:t>,</w:t>
      </w:r>
      <w:r>
        <w:rPr>
          <w:rtl/>
        </w:rPr>
        <w:t xml:space="preserve"> היא יכולה</w:t>
      </w:r>
      <w:r>
        <w:rPr>
          <w:rFonts w:hint="cs"/>
          <w:rtl/>
        </w:rPr>
        <w:t xml:space="preserve"> </w:t>
      </w:r>
      <w:r>
        <w:rPr>
          <w:rtl/>
        </w:rPr>
        <w:t>וצריכה</w:t>
      </w:r>
      <w:r>
        <w:rPr>
          <w:rFonts w:hint="cs"/>
          <w:rtl/>
        </w:rPr>
        <w:t xml:space="preserve"> </w:t>
      </w:r>
      <w:r>
        <w:rPr>
          <w:rtl/>
        </w:rPr>
        <w:t>לפקח גם על לחם בריא.</w:t>
      </w:r>
      <w:r>
        <w:rPr>
          <w:rFonts w:hint="cs"/>
          <w:rtl/>
        </w:rPr>
        <w:t xml:space="preserve"> </w:t>
      </w:r>
      <w:r>
        <w:rPr>
          <w:rtl/>
        </w:rPr>
        <w:t>אתם יודעים</w:t>
      </w:r>
      <w:r>
        <w:rPr>
          <w:rFonts w:hint="cs"/>
          <w:rtl/>
        </w:rPr>
        <w:t xml:space="preserve"> </w:t>
      </w:r>
      <w:r>
        <w:rPr>
          <w:rtl/>
        </w:rPr>
        <w:t>מי במדינתנו מחליט על רשימת המוצרים שיהיו בסל מזון במחיר מפוקח?</w:t>
      </w:r>
      <w:bookmarkStart w:id="2914" w:name="_ETM_Q9_566000"/>
      <w:bookmarkEnd w:id="2914"/>
      <w:r>
        <w:rPr>
          <w:rFonts w:hint="cs"/>
          <w:rtl/>
        </w:rPr>
        <w:t xml:space="preserve"> ארבעה </w:t>
      </w:r>
      <w:r>
        <w:rPr>
          <w:rtl/>
        </w:rPr>
        <w:t>אנשים</w:t>
      </w:r>
      <w:r>
        <w:rPr>
          <w:rFonts w:hint="cs"/>
          <w:rtl/>
        </w:rPr>
        <w:t xml:space="preserve"> </w:t>
      </w:r>
      <w:r>
        <w:rPr>
          <w:rFonts w:hint="eastAsia"/>
          <w:rtl/>
        </w:rPr>
        <w:t>–</w:t>
      </w:r>
      <w:r>
        <w:rPr>
          <w:rtl/>
        </w:rPr>
        <w:t xml:space="preserve"> </w:t>
      </w:r>
      <w:r>
        <w:rPr>
          <w:rFonts w:hint="cs"/>
          <w:rtl/>
        </w:rPr>
        <w:t xml:space="preserve">שני </w:t>
      </w:r>
      <w:r>
        <w:rPr>
          <w:rtl/>
        </w:rPr>
        <w:t>נציגים של משרד הכלכלה ו</w:t>
      </w:r>
      <w:r>
        <w:rPr>
          <w:rFonts w:hint="cs"/>
          <w:rtl/>
        </w:rPr>
        <w:t>שני</w:t>
      </w:r>
      <w:r>
        <w:rPr>
          <w:rtl/>
        </w:rPr>
        <w:t xml:space="preserve"> נציגים של משרד האוצר. אין בכלל שום נציג של משרד הבריאות, לא רופא</w:t>
      </w:r>
      <w:r>
        <w:rPr>
          <w:rFonts w:hint="cs"/>
          <w:rtl/>
        </w:rPr>
        <w:t xml:space="preserve"> או רופאה </w:t>
      </w:r>
      <w:r>
        <w:rPr>
          <w:rtl/>
        </w:rPr>
        <w:t>ולא דיא</w:t>
      </w:r>
      <w:r>
        <w:rPr>
          <w:rFonts w:hint="cs"/>
          <w:rtl/>
        </w:rPr>
        <w:t>טן או דיאטנית</w:t>
      </w:r>
      <w:r>
        <w:rPr>
          <w:rtl/>
        </w:rPr>
        <w:t>.</w:t>
      </w:r>
      <w:r>
        <w:rPr>
          <w:rFonts w:hint="cs"/>
          <w:rtl/>
        </w:rPr>
        <w:t xml:space="preserve"> </w:t>
      </w:r>
    </w:p>
    <w:p w:rsidR="000476F1" w:rsidRDefault="000476F1" w:rsidP="00A42096">
      <w:pPr>
        <w:rPr>
          <w:rtl/>
        </w:rPr>
      </w:pPr>
      <w:bookmarkStart w:id="2915" w:name="_ETM_Q9_582000"/>
      <w:bookmarkEnd w:id="2915"/>
    </w:p>
    <w:p w:rsidR="000476F1" w:rsidRDefault="000476F1" w:rsidP="0062197E">
      <w:pPr>
        <w:rPr>
          <w:rtl/>
        </w:rPr>
      </w:pPr>
      <w:r>
        <w:rPr>
          <w:rtl/>
        </w:rPr>
        <w:t xml:space="preserve">באחד הדיונים </w:t>
      </w:r>
      <w:r>
        <w:rPr>
          <w:rFonts w:hint="cs"/>
          <w:rtl/>
        </w:rPr>
        <w:t xml:space="preserve">של </w:t>
      </w:r>
      <w:r>
        <w:rPr>
          <w:rtl/>
        </w:rPr>
        <w:t xml:space="preserve">ועדת הבריאות כבר דרשתי לשנות את הרכב ועדת </w:t>
      </w:r>
      <w:r>
        <w:rPr>
          <w:rFonts w:hint="cs"/>
          <w:rtl/>
        </w:rPr>
        <w:t>ה</w:t>
      </w:r>
      <w:r>
        <w:rPr>
          <w:rtl/>
        </w:rPr>
        <w:t xml:space="preserve">מחירים. זה היה </w:t>
      </w:r>
      <w:r>
        <w:rPr>
          <w:rFonts w:hint="cs"/>
          <w:rtl/>
        </w:rPr>
        <w:t xml:space="preserve">כבר </w:t>
      </w:r>
      <w:r>
        <w:rPr>
          <w:rtl/>
        </w:rPr>
        <w:t xml:space="preserve">לפני </w:t>
      </w:r>
      <w:r>
        <w:rPr>
          <w:rFonts w:hint="cs"/>
          <w:rtl/>
        </w:rPr>
        <w:t xml:space="preserve">כמעט </w:t>
      </w:r>
      <w:r w:rsidRPr="00CF2B33">
        <w:rPr>
          <w:rFonts w:hint="cs"/>
          <w:rtl/>
        </w:rPr>
        <w:t xml:space="preserve">ארבעה </w:t>
      </w:r>
      <w:r w:rsidRPr="00CF2B33">
        <w:rPr>
          <w:rtl/>
        </w:rPr>
        <w:t>כחודשים</w:t>
      </w:r>
      <w:r w:rsidRPr="00CF2B33">
        <w:rPr>
          <w:rFonts w:hint="cs"/>
          <w:rtl/>
        </w:rPr>
        <w:t>, ו</w:t>
      </w:r>
      <w:r w:rsidRPr="00CF2B33">
        <w:rPr>
          <w:rtl/>
        </w:rPr>
        <w:t xml:space="preserve">עד היום אין </w:t>
      </w:r>
      <w:r w:rsidRPr="00CF2B33">
        <w:rPr>
          <w:rFonts w:hint="cs"/>
          <w:rtl/>
        </w:rPr>
        <w:t xml:space="preserve">שום </w:t>
      </w:r>
      <w:r w:rsidRPr="00CF2B33">
        <w:rPr>
          <w:rtl/>
        </w:rPr>
        <w:t>שינוי. למי אכפת? למי אכפת</w:t>
      </w:r>
      <w:r w:rsidRPr="00CF2B33">
        <w:rPr>
          <w:rFonts w:hint="cs"/>
          <w:rtl/>
        </w:rPr>
        <w:t xml:space="preserve"> </w:t>
      </w:r>
      <w:bookmarkStart w:id="2916" w:name="_ETM_Q9_587000"/>
      <w:bookmarkEnd w:id="2916"/>
      <w:r w:rsidRPr="00CF2B33">
        <w:rPr>
          <w:rtl/>
        </w:rPr>
        <w:t xml:space="preserve">שילדים </w:t>
      </w:r>
      <w:r w:rsidRPr="00CF2B33">
        <w:rPr>
          <w:rFonts w:hint="cs"/>
          <w:rtl/>
        </w:rPr>
        <w:t xml:space="preserve">ממשיכים להשמין </w:t>
      </w:r>
      <w:r w:rsidRPr="00CF2B33">
        <w:rPr>
          <w:rtl/>
        </w:rPr>
        <w:t>והופכים להיות חולי ס</w:t>
      </w:r>
      <w:r>
        <w:rPr>
          <w:rFonts w:hint="cs"/>
          <w:rtl/>
        </w:rPr>
        <w:t>ו</w:t>
      </w:r>
      <w:r w:rsidRPr="00CF2B33">
        <w:rPr>
          <w:rtl/>
        </w:rPr>
        <w:t>כרת כבר בגיל צעיר? למי אכפת</w:t>
      </w:r>
      <w:r w:rsidRPr="00CF2B33">
        <w:rPr>
          <w:rFonts w:hint="cs"/>
          <w:rtl/>
        </w:rPr>
        <w:t xml:space="preserve"> </w:t>
      </w:r>
      <w:bookmarkStart w:id="2917" w:name="_ETM_Q9_604000"/>
      <w:bookmarkEnd w:id="2917"/>
      <w:r w:rsidRPr="00CF2B33">
        <w:rPr>
          <w:rtl/>
        </w:rPr>
        <w:t>שלמבוגרים קוטעים גפיים בגלל שהס</w:t>
      </w:r>
      <w:r>
        <w:rPr>
          <w:rFonts w:hint="cs"/>
          <w:rtl/>
        </w:rPr>
        <w:t>ו</w:t>
      </w:r>
      <w:r w:rsidRPr="00CF2B33">
        <w:rPr>
          <w:rtl/>
        </w:rPr>
        <w:t>כרת גרמה להם לחסימת זרימת דם?</w:t>
      </w:r>
      <w:r w:rsidRPr="00CF2B33">
        <w:rPr>
          <w:rFonts w:hint="cs"/>
          <w:rtl/>
        </w:rPr>
        <w:t xml:space="preserve"> </w:t>
      </w:r>
      <w:r w:rsidRPr="00CF2B33">
        <w:rPr>
          <w:rtl/>
        </w:rPr>
        <w:t>תפסיקו לחשוב רק על עצמכם</w:t>
      </w:r>
      <w:r>
        <w:rPr>
          <w:rFonts w:hint="cs"/>
          <w:rtl/>
        </w:rPr>
        <w:t>,</w:t>
      </w:r>
      <w:r w:rsidRPr="00CF2B33">
        <w:rPr>
          <w:rtl/>
        </w:rPr>
        <w:t xml:space="preserve"> תחשבו על האנשים</w:t>
      </w:r>
      <w:r w:rsidRPr="00CF2B33">
        <w:rPr>
          <w:rFonts w:hint="cs"/>
          <w:rtl/>
        </w:rPr>
        <w:t>.</w:t>
      </w:r>
      <w:r w:rsidRPr="00CF2B33">
        <w:rPr>
          <w:rtl/>
        </w:rPr>
        <w:t xml:space="preserve"> </w:t>
      </w:r>
      <w:bookmarkStart w:id="2918" w:name="_ETM_Q9_623000"/>
      <w:bookmarkEnd w:id="2918"/>
      <w:r>
        <w:rPr>
          <w:rtl/>
        </w:rPr>
        <w:t>מה תעשה אם חד</w:t>
      </w:r>
      <w:r>
        <w:rPr>
          <w:rFonts w:hint="cs"/>
          <w:rtl/>
        </w:rPr>
        <w:t>-</w:t>
      </w:r>
      <w:r w:rsidRPr="00CF2B33">
        <w:rPr>
          <w:rtl/>
        </w:rPr>
        <w:t>הורית מכרמיאל</w:t>
      </w:r>
      <w:r w:rsidRPr="00CF2B33">
        <w:rPr>
          <w:rFonts w:hint="cs"/>
          <w:rtl/>
        </w:rPr>
        <w:t xml:space="preserve"> </w:t>
      </w:r>
      <w:r w:rsidRPr="00CF2B33">
        <w:rPr>
          <w:rtl/>
        </w:rPr>
        <w:t>ש</w:t>
      </w:r>
      <w:r w:rsidRPr="00CF2B33">
        <w:rPr>
          <w:rFonts w:hint="cs"/>
          <w:rtl/>
        </w:rPr>
        <w:t xml:space="preserve">תרצה </w:t>
      </w:r>
      <w:r w:rsidRPr="00CF2B33">
        <w:rPr>
          <w:rtl/>
        </w:rPr>
        <w:t>לשלוח את הילדה שלה לגן עם כריך? היא תקנה לחם אחיד, משום ש</w:t>
      </w:r>
      <w:r w:rsidRPr="00CF2B33">
        <w:rPr>
          <w:rFonts w:hint="cs"/>
          <w:rtl/>
        </w:rPr>
        <w:t xml:space="preserve">היא </w:t>
      </w:r>
      <w:r w:rsidRPr="00CF2B33">
        <w:rPr>
          <w:rtl/>
        </w:rPr>
        <w:t>לא מצליחה לעמוד במחיר</w:t>
      </w:r>
      <w:r>
        <w:rPr>
          <w:rtl/>
        </w:rPr>
        <w:t xml:space="preserve"> של לחם בריא.</w:t>
      </w:r>
      <w:r>
        <w:rPr>
          <w:rFonts w:hint="cs"/>
          <w:rtl/>
        </w:rPr>
        <w:t xml:space="preserve"> </w:t>
      </w:r>
      <w:r>
        <w:rPr>
          <w:rtl/>
        </w:rPr>
        <w:t xml:space="preserve">מה יגיד פנסיונר </w:t>
      </w:r>
      <w:r>
        <w:rPr>
          <w:rFonts w:hint="cs"/>
          <w:rtl/>
        </w:rPr>
        <w:t>מ</w:t>
      </w:r>
      <w:r>
        <w:rPr>
          <w:rtl/>
        </w:rPr>
        <w:t>דימונה שהרופא שלו אמר לו להפסיק עם לחם לבן</w:t>
      </w:r>
      <w:r>
        <w:rPr>
          <w:rFonts w:hint="cs"/>
          <w:rtl/>
        </w:rPr>
        <w:t>,</w:t>
      </w:r>
      <w:r>
        <w:rPr>
          <w:rtl/>
        </w:rPr>
        <w:t xml:space="preserve"> אבל לחם בריא </w:t>
      </w:r>
      <w:r>
        <w:rPr>
          <w:rFonts w:hint="cs"/>
          <w:rtl/>
        </w:rPr>
        <w:t xml:space="preserve">כל כך </w:t>
      </w:r>
      <w:r>
        <w:rPr>
          <w:rtl/>
        </w:rPr>
        <w:t>יקר לו? ומה עם משפח</w:t>
      </w:r>
      <w:r>
        <w:rPr>
          <w:rFonts w:hint="cs"/>
          <w:rtl/>
        </w:rPr>
        <w:t>ה</w:t>
      </w:r>
      <w:r>
        <w:rPr>
          <w:rtl/>
        </w:rPr>
        <w:t xml:space="preserve"> מרובת ילדים בצפת, בשדרות, בבית שמש?</w:t>
      </w:r>
      <w:r>
        <w:rPr>
          <w:rFonts w:hint="cs"/>
          <w:rtl/>
        </w:rPr>
        <w:t xml:space="preserve"> </w:t>
      </w:r>
      <w:bookmarkStart w:id="2919" w:name="_ETM_Q9_644000"/>
      <w:bookmarkEnd w:id="2919"/>
      <w:r>
        <w:rPr>
          <w:rtl/>
        </w:rPr>
        <w:t>למה הם צריכים לבחור בין בריאות לבין היכולת לקנות מצרכים בסיסיים?</w:t>
      </w:r>
      <w:r>
        <w:rPr>
          <w:rFonts w:hint="cs"/>
          <w:rtl/>
        </w:rPr>
        <w:t xml:space="preserve"> </w:t>
      </w:r>
      <w:bookmarkStart w:id="2920" w:name="_ETM_Q9_653000"/>
      <w:bookmarkEnd w:id="2920"/>
      <w:r>
        <w:rPr>
          <w:rtl/>
        </w:rPr>
        <w:t xml:space="preserve">אתם </w:t>
      </w:r>
      <w:r>
        <w:rPr>
          <w:rFonts w:hint="cs"/>
          <w:rtl/>
        </w:rPr>
        <w:t>כ</w:t>
      </w:r>
      <w:r>
        <w:rPr>
          <w:rtl/>
        </w:rPr>
        <w:t>ממשלה אוהבים לדבר, אבל כשזה מגיע למעשים</w:t>
      </w:r>
      <w:r>
        <w:rPr>
          <w:rFonts w:hint="cs"/>
          <w:rtl/>
        </w:rPr>
        <w:t>,</w:t>
      </w:r>
      <w:r>
        <w:rPr>
          <w:rtl/>
        </w:rPr>
        <w:t xml:space="preserve"> זה </w:t>
      </w:r>
      <w:r>
        <w:rPr>
          <w:rFonts w:hint="cs"/>
          <w:rtl/>
        </w:rPr>
        <w:t xml:space="preserve">תקוע. </w:t>
      </w:r>
    </w:p>
    <w:p w:rsidR="000476F1" w:rsidRDefault="000476F1" w:rsidP="00A42096">
      <w:pPr>
        <w:rPr>
          <w:rtl/>
        </w:rPr>
      </w:pPr>
    </w:p>
    <w:p w:rsidR="000476F1" w:rsidRDefault="000476F1" w:rsidP="00A42096">
      <w:pPr>
        <w:rPr>
          <w:rtl/>
        </w:rPr>
      </w:pPr>
      <w:bookmarkStart w:id="2921" w:name="_ETM_Q9_656000"/>
      <w:bookmarkEnd w:id="2921"/>
      <w:r>
        <w:rPr>
          <w:rtl/>
        </w:rPr>
        <w:t xml:space="preserve">החוק </w:t>
      </w:r>
      <w:r>
        <w:rPr>
          <w:rFonts w:hint="cs"/>
          <w:rtl/>
        </w:rPr>
        <w:t xml:space="preserve">שלי </w:t>
      </w:r>
      <w:r>
        <w:rPr>
          <w:rtl/>
        </w:rPr>
        <w:t>נולד מתוך ההבנה שבריאות לא צריכה להיות פרס. זה לא מגיע רק למי שיכול להרשות לעצמו. בריאות ז</w:t>
      </w:r>
      <w:r>
        <w:rPr>
          <w:rFonts w:hint="cs"/>
          <w:rtl/>
        </w:rPr>
        <w:t>ו</w:t>
      </w:r>
      <w:r>
        <w:rPr>
          <w:rtl/>
        </w:rPr>
        <w:t xml:space="preserve"> זכות וזו דרך חיים, ומזון בריא צריך להיות נגיש לכולם</w:t>
      </w:r>
      <w:r>
        <w:rPr>
          <w:rFonts w:hint="cs"/>
          <w:rtl/>
        </w:rPr>
        <w:t>.</w:t>
      </w:r>
      <w:r>
        <w:rPr>
          <w:rtl/>
        </w:rPr>
        <w:t xml:space="preserve"> זו צריכה להיות מדיניות של ממשלה שרוצה בטובת האזרחים שלה ולא להפך.</w:t>
      </w:r>
      <w:r>
        <w:rPr>
          <w:rFonts w:hint="cs"/>
          <w:rtl/>
        </w:rPr>
        <w:t xml:space="preserve"> </w:t>
      </w:r>
      <w:bookmarkStart w:id="2922" w:name="_ETM_Q9_682000"/>
      <w:bookmarkEnd w:id="2922"/>
      <w:r>
        <w:rPr>
          <w:rtl/>
        </w:rPr>
        <w:t>חבריי חברי הכנסת,</w:t>
      </w:r>
      <w:r>
        <w:rPr>
          <w:rFonts w:hint="cs"/>
          <w:rtl/>
        </w:rPr>
        <w:t xml:space="preserve"> </w:t>
      </w:r>
      <w:r>
        <w:rPr>
          <w:rtl/>
        </w:rPr>
        <w:t>יש מי מכם שיגידו שזה</w:t>
      </w:r>
      <w:r>
        <w:rPr>
          <w:rFonts w:hint="cs"/>
          <w:rtl/>
        </w:rPr>
        <w:t xml:space="preserve"> </w:t>
      </w:r>
      <w:r>
        <w:rPr>
          <w:rtl/>
        </w:rPr>
        <w:t xml:space="preserve">עוד חוק </w:t>
      </w:r>
      <w:r>
        <w:rPr>
          <w:rFonts w:hint="cs"/>
          <w:rtl/>
        </w:rPr>
        <w:t>ע</w:t>
      </w:r>
      <w:r>
        <w:rPr>
          <w:rtl/>
        </w:rPr>
        <w:t>ל פיקוח, שזו התערבות בשוק, שהתחרות תעשה את שלה</w:t>
      </w:r>
      <w:r>
        <w:rPr>
          <w:rFonts w:hint="cs"/>
          <w:rtl/>
        </w:rPr>
        <w:t>,</w:t>
      </w:r>
      <w:r>
        <w:rPr>
          <w:rtl/>
        </w:rPr>
        <w:t xml:space="preserve"> אבל בואו נודה באמת</w:t>
      </w:r>
      <w:r>
        <w:rPr>
          <w:rFonts w:hint="cs"/>
          <w:rtl/>
        </w:rPr>
        <w:t>,</w:t>
      </w:r>
      <w:r>
        <w:rPr>
          <w:rtl/>
        </w:rPr>
        <w:t xml:space="preserve"> אין באמת תחרות. </w:t>
      </w:r>
      <w:r>
        <w:rPr>
          <w:rFonts w:hint="cs"/>
          <w:rtl/>
        </w:rPr>
        <w:t xml:space="preserve">אין תחרות. </w:t>
      </w:r>
      <w:r>
        <w:rPr>
          <w:rtl/>
        </w:rPr>
        <w:t xml:space="preserve">מזון בריא </w:t>
      </w:r>
      <w:r>
        <w:rPr>
          <w:rFonts w:hint="cs"/>
          <w:rtl/>
        </w:rPr>
        <w:t xml:space="preserve">פשוט </w:t>
      </w:r>
      <w:r>
        <w:rPr>
          <w:rtl/>
        </w:rPr>
        <w:t>יקר ברמות</w:t>
      </w:r>
      <w:r>
        <w:rPr>
          <w:rFonts w:hint="cs"/>
          <w:rtl/>
        </w:rPr>
        <w:t xml:space="preserve">. </w:t>
      </w:r>
      <w:bookmarkStart w:id="2923" w:name="_ETM_Q9_705000"/>
      <w:bookmarkEnd w:id="2923"/>
    </w:p>
    <w:p w:rsidR="000476F1" w:rsidRDefault="000476F1" w:rsidP="00A42096">
      <w:pPr>
        <w:rPr>
          <w:rtl/>
        </w:rPr>
      </w:pPr>
    </w:p>
    <w:p w:rsidR="000476F1" w:rsidRDefault="000476F1" w:rsidP="00344DD8">
      <w:pPr>
        <w:rPr>
          <w:rtl/>
        </w:rPr>
      </w:pPr>
      <w:bookmarkStart w:id="2924" w:name="_ETM_Q9_712000"/>
      <w:bookmarkEnd w:id="2924"/>
      <w:r>
        <w:rPr>
          <w:rtl/>
        </w:rPr>
        <w:t>למה חייבים לאפשר לכל אזרח לקנות לחם בריא במחיר מפוקח?</w:t>
      </w:r>
      <w:r>
        <w:rPr>
          <w:rFonts w:hint="cs"/>
          <w:rtl/>
        </w:rPr>
        <w:t xml:space="preserve"> </w:t>
      </w:r>
      <w:r>
        <w:rPr>
          <w:rtl/>
        </w:rPr>
        <w:t xml:space="preserve">מחקרים בארץ ובעולם הראו שמדינה </w:t>
      </w:r>
      <w:r>
        <w:rPr>
          <w:rFonts w:hint="cs"/>
          <w:rtl/>
        </w:rPr>
        <w:t>ש</w:t>
      </w:r>
      <w:r>
        <w:rPr>
          <w:rtl/>
        </w:rPr>
        <w:t xml:space="preserve">מכניסה מוצר בסיסי לפיקוח מחירים </w:t>
      </w:r>
      <w:r>
        <w:rPr>
          <w:rFonts w:hint="cs"/>
          <w:rtl/>
        </w:rPr>
        <w:t xml:space="preserve">– </w:t>
      </w:r>
      <w:r>
        <w:rPr>
          <w:rtl/>
        </w:rPr>
        <w:t>המחיר יורד. זה יוצר איזון</w:t>
      </w:r>
      <w:r>
        <w:rPr>
          <w:rFonts w:hint="cs"/>
          <w:rtl/>
        </w:rPr>
        <w:t>,</w:t>
      </w:r>
      <w:r>
        <w:rPr>
          <w:rtl/>
        </w:rPr>
        <w:t xml:space="preserve"> זה מחייב את השוק להתיישר</w:t>
      </w:r>
      <w:r>
        <w:rPr>
          <w:rFonts w:hint="cs"/>
          <w:rtl/>
        </w:rPr>
        <w:t>, ו</w:t>
      </w:r>
      <w:r>
        <w:rPr>
          <w:rtl/>
        </w:rPr>
        <w:t>זה עובד.</w:t>
      </w:r>
      <w:r>
        <w:rPr>
          <w:rFonts w:hint="cs"/>
          <w:rtl/>
        </w:rPr>
        <w:t xml:space="preserve"> </w:t>
      </w:r>
      <w:r>
        <w:rPr>
          <w:rtl/>
        </w:rPr>
        <w:t>התוצאה היא לא רק שהצרכן חוסך כסף</w:t>
      </w:r>
      <w:r>
        <w:rPr>
          <w:rFonts w:hint="cs"/>
          <w:rtl/>
        </w:rPr>
        <w:t>,</w:t>
      </w:r>
      <w:r>
        <w:rPr>
          <w:rtl/>
        </w:rPr>
        <w:t xml:space="preserve"> אלא שיותר אנשים צורכים מזון בריא יותר, חולים פחות, נזקקים פחות לתרופות, </w:t>
      </w:r>
      <w:r>
        <w:rPr>
          <w:rFonts w:hint="cs"/>
          <w:rtl/>
        </w:rPr>
        <w:t>לא מגיעים ל</w:t>
      </w:r>
      <w:r>
        <w:rPr>
          <w:rtl/>
        </w:rPr>
        <w:t>חדרי מיון</w:t>
      </w:r>
      <w:r>
        <w:rPr>
          <w:rFonts w:hint="cs"/>
          <w:rtl/>
        </w:rPr>
        <w:t xml:space="preserve"> ופחות מתאשפזים בבתי </w:t>
      </w:r>
      <w:bookmarkStart w:id="2925" w:name="_ETM_Q9_750000"/>
      <w:bookmarkEnd w:id="2925"/>
      <w:r>
        <w:rPr>
          <w:rFonts w:hint="cs"/>
          <w:rtl/>
        </w:rPr>
        <w:t>חולים</w:t>
      </w:r>
      <w:r>
        <w:rPr>
          <w:rtl/>
        </w:rPr>
        <w:t>.</w:t>
      </w:r>
      <w:r>
        <w:rPr>
          <w:rFonts w:hint="cs"/>
          <w:rtl/>
        </w:rPr>
        <w:t xml:space="preserve"> </w:t>
      </w:r>
      <w:r>
        <w:rPr>
          <w:rtl/>
        </w:rPr>
        <w:t xml:space="preserve">זה טוב </w:t>
      </w:r>
      <w:r>
        <w:rPr>
          <w:rFonts w:hint="cs"/>
          <w:rtl/>
        </w:rPr>
        <w:t xml:space="preserve">גם </w:t>
      </w:r>
      <w:r>
        <w:rPr>
          <w:rtl/>
        </w:rPr>
        <w:t>לכלכלה, זה טוב לחברה</w:t>
      </w:r>
      <w:r>
        <w:rPr>
          <w:rFonts w:hint="cs"/>
          <w:rtl/>
        </w:rPr>
        <w:t>.</w:t>
      </w:r>
      <w:r>
        <w:rPr>
          <w:rtl/>
        </w:rPr>
        <w:t xml:space="preserve"> זה פשוט הגיוני. </w:t>
      </w:r>
      <w:bookmarkStart w:id="2926" w:name="TOR_Q10"/>
      <w:bookmarkEnd w:id="2926"/>
      <w:r>
        <w:rPr>
          <w:rFonts w:hint="cs"/>
          <w:rtl/>
        </w:rPr>
        <w:t xml:space="preserve">וכל עוד יש ילד בישראל שפותח את הבוקר עם לחם לבן הכי זול שיש </w:t>
      </w:r>
      <w:r>
        <w:rPr>
          <w:rFonts w:hint="eastAsia"/>
          <w:rtl/>
        </w:rPr>
        <w:t>–</w:t>
      </w:r>
      <w:r>
        <w:rPr>
          <w:rFonts w:hint="cs"/>
          <w:rtl/>
        </w:rPr>
        <w:t xml:space="preserve"> לא כי הוא רוצה אלא כי זה </w:t>
      </w:r>
      <w:bookmarkStart w:id="2927" w:name="_ETM_Q10_163000"/>
      <w:bookmarkEnd w:id="2927"/>
      <w:r>
        <w:rPr>
          <w:rFonts w:hint="cs"/>
          <w:rtl/>
        </w:rPr>
        <w:t xml:space="preserve">מה שההורים שלו יכולים להרשות לעצמם לקנות </w:t>
      </w:r>
      <w:r>
        <w:rPr>
          <w:rFonts w:hint="eastAsia"/>
          <w:rtl/>
        </w:rPr>
        <w:t xml:space="preserve">– </w:t>
      </w:r>
      <w:r>
        <w:rPr>
          <w:rFonts w:hint="cs"/>
          <w:rtl/>
        </w:rPr>
        <w:t xml:space="preserve">הממשלה לא עושה את </w:t>
      </w:r>
      <w:bookmarkStart w:id="2928" w:name="_ETM_Q10_170000"/>
      <w:bookmarkEnd w:id="2928"/>
      <w:r>
        <w:rPr>
          <w:rFonts w:hint="cs"/>
          <w:rtl/>
        </w:rPr>
        <w:t xml:space="preserve">עבודתה. </w:t>
      </w:r>
    </w:p>
    <w:p w:rsidR="000476F1" w:rsidRDefault="000476F1" w:rsidP="00A42096">
      <w:pPr>
        <w:ind w:firstLine="0"/>
        <w:rPr>
          <w:rtl/>
        </w:rPr>
      </w:pPr>
    </w:p>
    <w:p w:rsidR="000476F1" w:rsidRDefault="000476F1" w:rsidP="0062197E">
      <w:pPr>
        <w:rPr>
          <w:rtl/>
        </w:rPr>
      </w:pPr>
      <w:bookmarkStart w:id="2929" w:name="_ETM_Q10_172000"/>
      <w:bookmarkEnd w:id="2929"/>
      <w:r>
        <w:rPr>
          <w:rFonts w:hint="cs"/>
          <w:rtl/>
        </w:rPr>
        <w:t xml:space="preserve">החוק הזה הוא התחלה של חזון אחר. בריאות לא </w:t>
      </w:r>
      <w:bookmarkStart w:id="2930" w:name="_ETM_Q10_174000"/>
      <w:bookmarkEnd w:id="2930"/>
      <w:r>
        <w:rPr>
          <w:rFonts w:hint="cs"/>
          <w:rtl/>
        </w:rPr>
        <w:t>צריכה להיות תלויה בכמה כסף יש לאזרח. בריאות היא זכות</w:t>
      </w:r>
      <w:bookmarkStart w:id="2931" w:name="_ETM_Q10_179000"/>
      <w:bookmarkEnd w:id="2931"/>
      <w:r>
        <w:rPr>
          <w:rFonts w:hint="cs"/>
          <w:rtl/>
        </w:rPr>
        <w:t xml:space="preserve"> בסיסית, והמדינה צריכה לדאוג בפועל שכל אחד ואחת יוכלו לחיות </w:t>
      </w:r>
      <w:bookmarkStart w:id="2932" w:name="_ETM_Q10_187000"/>
      <w:bookmarkEnd w:id="2932"/>
      <w:r>
        <w:rPr>
          <w:rFonts w:hint="cs"/>
          <w:rtl/>
        </w:rPr>
        <w:t>טוב יותר, לחיות בריא. החזון שלי הוא שיהי</w:t>
      </w:r>
      <w:bookmarkStart w:id="2933" w:name="_ETM_Q10_193000"/>
      <w:bookmarkEnd w:id="2933"/>
      <w:r>
        <w:rPr>
          <w:rFonts w:hint="cs"/>
          <w:rtl/>
        </w:rPr>
        <w:t xml:space="preserve">ו כאן במדינת ישראל חיים אחרים; מדינה שיודעת לעבוד בהיגיון; מדינה שמקדמת רפואה מונעת כדרך חיים; שכל ילד </w:t>
      </w:r>
      <w:bookmarkStart w:id="2934" w:name="_ETM_Q10_208000"/>
      <w:bookmarkEnd w:id="2934"/>
      <w:r>
        <w:rPr>
          <w:rFonts w:hint="cs"/>
          <w:rtl/>
        </w:rPr>
        <w:t>וילדה יוכלו לגדול בריאים כי המדינה נותנת להם את הכלים.</w:t>
      </w:r>
      <w:bookmarkStart w:id="2935" w:name="_ETM_Q10_214000"/>
      <w:bookmarkEnd w:id="2935"/>
      <w:r>
        <w:rPr>
          <w:rFonts w:hint="cs"/>
          <w:rtl/>
        </w:rPr>
        <w:t xml:space="preserve"> זה יותר חכם, זה יועיל יותר למדינה</w:t>
      </w:r>
      <w:r w:rsidR="0062197E">
        <w:rPr>
          <w:rFonts w:hint="cs"/>
          <w:rtl/>
        </w:rPr>
        <w:t>,</w:t>
      </w:r>
      <w:r>
        <w:rPr>
          <w:rFonts w:hint="cs"/>
          <w:rtl/>
        </w:rPr>
        <w:t xml:space="preserve"> ובעיקר זה </w:t>
      </w:r>
      <w:bookmarkStart w:id="2936" w:name="_ETM_Q10_219000"/>
      <w:bookmarkEnd w:id="2936"/>
      <w:r>
        <w:rPr>
          <w:rFonts w:hint="cs"/>
          <w:rtl/>
        </w:rPr>
        <w:t xml:space="preserve">יותר אנושי. </w:t>
      </w:r>
      <w:bookmarkStart w:id="2937" w:name="_ETM_Q10_225000"/>
      <w:bookmarkEnd w:id="2937"/>
      <w:r>
        <w:rPr>
          <w:rFonts w:hint="cs"/>
          <w:rtl/>
        </w:rPr>
        <w:t>אני פועלת למען זה כל יום, כדי שלא נתעסק רק בטיפול רפואי, אלא נמנע את הבעיות מלכתחילה.</w:t>
      </w:r>
      <w:bookmarkStart w:id="2938" w:name="_ETM_Q10_235000"/>
      <w:bookmarkEnd w:id="2938"/>
      <w:r>
        <w:rPr>
          <w:rFonts w:hint="cs"/>
          <w:rtl/>
        </w:rPr>
        <w:t xml:space="preserve"> לכן אני מגישה את הצעת החוק הזאת. החוק הזה הוא תשתית למדיניות נכונה, מאוזנת, שמסתכלת על כלל האוכלוסייה. החוק הזה הוא למעשה כלי שנוכל להשתמש בו גם היום וגם בעתיד כדי להבטיח שהבריאות לא תהיה פריבילגיה לאף אדם.</w:t>
      </w:r>
    </w:p>
    <w:p w:rsidR="000476F1" w:rsidRDefault="000476F1" w:rsidP="00A42096">
      <w:pPr>
        <w:rPr>
          <w:rtl/>
        </w:rPr>
      </w:pPr>
      <w:bookmarkStart w:id="2939" w:name="_ETM_Q10_260000"/>
      <w:bookmarkEnd w:id="2939"/>
    </w:p>
    <w:p w:rsidR="000476F1" w:rsidRDefault="000476F1" w:rsidP="00A42096">
      <w:pPr>
        <w:rPr>
          <w:rFonts w:eastAsia="Arial Unicode MS"/>
          <w:rtl/>
        </w:rPr>
      </w:pPr>
      <w:r>
        <w:rPr>
          <w:rFonts w:eastAsia="Arial Unicode MS"/>
          <w:rtl/>
        </w:rPr>
        <w:t xml:space="preserve">אז אני מבקשת מכם, חבריי </w:t>
      </w:r>
      <w:r>
        <w:rPr>
          <w:rFonts w:eastAsia="Arial Unicode MS" w:hint="cs"/>
          <w:rtl/>
        </w:rPr>
        <w:t>חברי הכנסת,</w:t>
      </w:r>
      <w:r>
        <w:rPr>
          <w:rFonts w:eastAsia="Arial Unicode MS"/>
          <w:rtl/>
        </w:rPr>
        <w:t xml:space="preserve"> בלי </w:t>
      </w:r>
      <w:r>
        <w:rPr>
          <w:rFonts w:eastAsia="Arial Unicode MS" w:hint="cs"/>
          <w:rtl/>
        </w:rPr>
        <w:t xml:space="preserve">שום </w:t>
      </w:r>
      <w:r>
        <w:rPr>
          <w:rFonts w:eastAsia="Arial Unicode MS"/>
          <w:rtl/>
        </w:rPr>
        <w:t>קשר לקואליציה</w:t>
      </w:r>
      <w:r>
        <w:rPr>
          <w:rFonts w:eastAsia="Arial Unicode MS" w:hint="cs"/>
          <w:rtl/>
        </w:rPr>
        <w:t xml:space="preserve"> או</w:t>
      </w:r>
      <w:bookmarkStart w:id="2940" w:name="_ETM_Q10_268000"/>
      <w:bookmarkEnd w:id="2940"/>
      <w:r>
        <w:rPr>
          <w:rFonts w:eastAsia="Arial Unicode MS" w:hint="cs"/>
          <w:rtl/>
        </w:rPr>
        <w:t xml:space="preserve"> </w:t>
      </w:r>
      <w:r>
        <w:rPr>
          <w:rFonts w:eastAsia="Arial Unicode MS"/>
          <w:rtl/>
        </w:rPr>
        <w:t>אופוזיציה</w:t>
      </w:r>
      <w:r>
        <w:rPr>
          <w:rFonts w:eastAsia="Arial Unicode MS" w:hint="cs"/>
          <w:rtl/>
        </w:rPr>
        <w:t>, בלי שום קשר לפוליטיקה:</w:t>
      </w:r>
      <w:r>
        <w:rPr>
          <w:rFonts w:eastAsia="Arial Unicode MS"/>
          <w:rtl/>
        </w:rPr>
        <w:t xml:space="preserve"> תתמכו ב</w:t>
      </w:r>
      <w:r>
        <w:rPr>
          <w:rFonts w:eastAsia="Arial Unicode MS" w:hint="cs"/>
          <w:rtl/>
        </w:rPr>
        <w:t>הצעת ה</w:t>
      </w:r>
      <w:r>
        <w:rPr>
          <w:rFonts w:eastAsia="Arial Unicode MS"/>
          <w:rtl/>
        </w:rPr>
        <w:t>חוק הז</w:t>
      </w:r>
      <w:r>
        <w:rPr>
          <w:rFonts w:eastAsia="Arial Unicode MS" w:hint="cs"/>
          <w:rtl/>
        </w:rPr>
        <w:t>את.</w:t>
      </w:r>
      <w:r>
        <w:rPr>
          <w:rFonts w:eastAsia="Arial Unicode MS"/>
          <w:rtl/>
        </w:rPr>
        <w:t xml:space="preserve"> תנו ל</w:t>
      </w:r>
      <w:r>
        <w:rPr>
          <w:rFonts w:eastAsia="Arial Unicode MS" w:hint="cs"/>
          <w:rtl/>
        </w:rPr>
        <w:t>ה</w:t>
      </w:r>
      <w:r>
        <w:rPr>
          <w:rFonts w:eastAsia="Arial Unicode MS"/>
          <w:rtl/>
        </w:rPr>
        <w:t xml:space="preserve"> לעבור. תעשו את הדבר הנכון. הציבור מחכה שתפסיקו לדבר</w:t>
      </w:r>
      <w:r>
        <w:rPr>
          <w:rFonts w:eastAsia="Arial Unicode MS" w:hint="cs"/>
          <w:rtl/>
        </w:rPr>
        <w:t xml:space="preserve">, תפסיקו לחשוב רק </w:t>
      </w:r>
      <w:bookmarkStart w:id="2941" w:name="_ETM_Q10_280000"/>
      <w:bookmarkEnd w:id="2941"/>
      <w:r>
        <w:rPr>
          <w:rFonts w:eastAsia="Arial Unicode MS" w:hint="cs"/>
          <w:rtl/>
        </w:rPr>
        <w:t>על עצמכם, ו</w:t>
      </w:r>
      <w:r>
        <w:rPr>
          <w:rFonts w:eastAsia="Arial Unicode MS"/>
          <w:rtl/>
        </w:rPr>
        <w:t>תתחילו לעשות</w:t>
      </w:r>
      <w:r>
        <w:rPr>
          <w:rFonts w:eastAsia="Arial Unicode MS" w:hint="cs"/>
          <w:rtl/>
        </w:rPr>
        <w:t xml:space="preserve"> למען הציבור</w:t>
      </w:r>
      <w:r>
        <w:rPr>
          <w:rFonts w:eastAsia="Arial Unicode MS"/>
          <w:rtl/>
        </w:rPr>
        <w:t xml:space="preserve">. זה בידיים </w:t>
      </w:r>
      <w:r>
        <w:rPr>
          <w:rFonts w:eastAsia="Arial Unicode MS" w:hint="cs"/>
          <w:rtl/>
        </w:rPr>
        <w:t>שלנו, של נבחרי הציבור.</w:t>
      </w:r>
      <w:r>
        <w:rPr>
          <w:rFonts w:eastAsia="Arial Unicode MS"/>
          <w:rtl/>
        </w:rPr>
        <w:t xml:space="preserve"> זה בידיים של</w:t>
      </w:r>
      <w:r>
        <w:rPr>
          <w:rFonts w:eastAsia="Arial Unicode MS" w:hint="cs"/>
          <w:rtl/>
        </w:rPr>
        <w:t>כם.</w:t>
      </w:r>
      <w:bookmarkStart w:id="2942" w:name="_ETM_Q10_292000"/>
      <w:bookmarkEnd w:id="2942"/>
      <w:r>
        <w:rPr>
          <w:rFonts w:eastAsia="Arial Unicode MS" w:hint="cs"/>
          <w:rtl/>
        </w:rPr>
        <w:t xml:space="preserve"> אני אודה לכם על התמיכה. </w:t>
      </w:r>
    </w:p>
    <w:p w:rsidR="000476F1" w:rsidRDefault="000476F1" w:rsidP="00A42096">
      <w:pPr>
        <w:keepNext/>
        <w:rPr>
          <w:rtl/>
        </w:rPr>
      </w:pPr>
      <w:bookmarkStart w:id="2943" w:name="_ETM_Q10_289000"/>
      <w:bookmarkEnd w:id="2943"/>
    </w:p>
    <w:p w:rsidR="000476F1" w:rsidRDefault="000476F1" w:rsidP="00A42096">
      <w:pPr>
        <w:pStyle w:val="af6"/>
        <w:keepNext/>
        <w:rPr>
          <w:rtl/>
        </w:rPr>
      </w:pPr>
      <w:bookmarkStart w:id="2944" w:name="_ETM_Q10_291000"/>
      <w:bookmarkEnd w:id="2944"/>
      <w:r w:rsidRPr="00F574C0">
        <w:rPr>
          <w:rStyle w:val="TagStyle"/>
          <w:rtl/>
        </w:rPr>
        <w:t xml:space="preserve">&lt;&lt; יור &gt;&gt; </w:t>
      </w:r>
      <w:r>
        <w:rPr>
          <w:rtl/>
        </w:rPr>
        <w:t>היו"ר משה רוט:</w:t>
      </w:r>
      <w:r w:rsidRPr="00F574C0">
        <w:rPr>
          <w:rStyle w:val="TagStyle"/>
          <w:rtl/>
        </w:rPr>
        <w:t xml:space="preserve"> &lt;&lt; יור &gt;&gt;</w:t>
      </w:r>
      <w:r>
        <w:rPr>
          <w:rtl/>
        </w:rPr>
        <w:t xml:space="preserve"> </w:t>
      </w:r>
    </w:p>
    <w:p w:rsidR="000476F1" w:rsidRDefault="000476F1" w:rsidP="00A42096">
      <w:pPr>
        <w:rPr>
          <w:rtl/>
          <w:lang w:eastAsia="he-IL"/>
        </w:rPr>
      </w:pPr>
    </w:p>
    <w:p w:rsidR="000476F1" w:rsidRDefault="000476F1" w:rsidP="00A42096">
      <w:pPr>
        <w:rPr>
          <w:rtl/>
          <w:lang w:eastAsia="he-IL"/>
        </w:rPr>
      </w:pPr>
      <w:r>
        <w:rPr>
          <w:rFonts w:hint="cs"/>
          <w:rtl/>
          <w:lang w:eastAsia="he-IL"/>
        </w:rPr>
        <w:t>תודה רבה, גברתי, ותודה</w:t>
      </w:r>
      <w:bookmarkStart w:id="2945" w:name="_ETM_Q10_296000"/>
      <w:bookmarkEnd w:id="2945"/>
      <w:r>
        <w:rPr>
          <w:rFonts w:hint="cs"/>
          <w:rtl/>
          <w:lang w:eastAsia="he-IL"/>
        </w:rPr>
        <w:t xml:space="preserve"> על הברכות. אני מזמין את השר לירושלים הרב מאיר </w:t>
      </w:r>
      <w:bookmarkStart w:id="2946" w:name="_ETM_Q10_299000"/>
      <w:bookmarkEnd w:id="2946"/>
      <w:r>
        <w:rPr>
          <w:rFonts w:hint="cs"/>
          <w:rtl/>
          <w:lang w:eastAsia="he-IL"/>
        </w:rPr>
        <w:t xml:space="preserve">פרוש להציג את עמדת הממשלה. </w:t>
      </w:r>
    </w:p>
    <w:p w:rsidR="000476F1" w:rsidRDefault="000476F1" w:rsidP="00A42096">
      <w:pPr>
        <w:rPr>
          <w:rtl/>
          <w:lang w:eastAsia="he-IL"/>
        </w:rPr>
      </w:pPr>
    </w:p>
    <w:p w:rsidR="000476F1" w:rsidRDefault="000476F1" w:rsidP="00A42096">
      <w:pPr>
        <w:pStyle w:val="a4"/>
        <w:keepNext/>
        <w:rPr>
          <w:rtl/>
        </w:rPr>
      </w:pPr>
      <w:bookmarkStart w:id="2947" w:name="ET_speaker_6497_3"/>
      <w:r w:rsidRPr="00F574C0">
        <w:rPr>
          <w:rStyle w:val="TagStyle"/>
          <w:rtl/>
        </w:rPr>
        <w:t xml:space="preserve"> &lt;&lt; דובר &gt;&gt; </w:t>
      </w:r>
      <w:bookmarkStart w:id="2948" w:name="_Toc198741686"/>
      <w:bookmarkStart w:id="2949" w:name="_Toc198751629"/>
      <w:bookmarkStart w:id="2950" w:name="_Toc198754264"/>
      <w:bookmarkStart w:id="2951" w:name="_Toc198755239"/>
      <w:bookmarkStart w:id="2952" w:name="_Toc234871731"/>
      <w:bookmarkStart w:id="2953" w:name="_Toc234871871"/>
      <w:r>
        <w:rPr>
          <w:rtl/>
        </w:rPr>
        <w:t>השר לירושלים ומסורת ישראל מאיר פרוש:</w:t>
      </w:r>
      <w:bookmarkEnd w:id="2948"/>
      <w:bookmarkEnd w:id="2949"/>
      <w:bookmarkEnd w:id="2950"/>
      <w:bookmarkEnd w:id="2951"/>
      <w:bookmarkEnd w:id="2952"/>
      <w:bookmarkEnd w:id="2953"/>
      <w:r w:rsidRPr="00F574C0">
        <w:rPr>
          <w:rStyle w:val="TagStyle"/>
          <w:rtl/>
        </w:rPr>
        <w:t xml:space="preserve"> &lt;&lt; דובר &gt;&gt;</w:t>
      </w:r>
      <w:r>
        <w:rPr>
          <w:rtl/>
        </w:rPr>
        <w:t xml:space="preserve"> </w:t>
      </w:r>
      <w:bookmarkEnd w:id="2947"/>
    </w:p>
    <w:p w:rsidR="000476F1" w:rsidRDefault="000476F1" w:rsidP="00B87C1F">
      <w:pPr>
        <w:rPr>
          <w:rtl/>
          <w:lang w:eastAsia="he-IL"/>
        </w:rPr>
      </w:pPr>
    </w:p>
    <w:p w:rsidR="0062197E" w:rsidRDefault="000476F1" w:rsidP="0062197E">
      <w:pPr>
        <w:rPr>
          <w:rtl/>
        </w:rPr>
      </w:pPr>
      <w:r>
        <w:rPr>
          <w:rFonts w:hint="cs"/>
          <w:rtl/>
          <w:lang w:eastAsia="he-IL"/>
        </w:rPr>
        <w:t>אדוני היושב-ראש, חבריי חברי הכנסת, ועדת השרים לענייני חקיקה החליטה להתנגד להצעת החוק.</w:t>
      </w:r>
      <w:r>
        <w:rPr>
          <w:rFonts w:hint="cs"/>
          <w:rtl/>
        </w:rPr>
        <w:t xml:space="preserve"> גם ועדת המחירים במשרד האוצר מתנגדת לקידום הצעת החוק, מן הטעמים הבאים: </w:t>
      </w:r>
    </w:p>
    <w:p w:rsidR="0062197E" w:rsidRDefault="0062197E" w:rsidP="0062197E">
      <w:pPr>
        <w:rPr>
          <w:rtl/>
        </w:rPr>
      </w:pPr>
    </w:p>
    <w:p w:rsidR="000476F1" w:rsidRDefault="000476F1" w:rsidP="0062197E">
      <w:pPr>
        <w:rPr>
          <w:rtl/>
        </w:rPr>
      </w:pPr>
      <w:r>
        <w:rPr>
          <w:rFonts w:hint="cs"/>
          <w:rtl/>
        </w:rPr>
        <w:t xml:space="preserve">1. ראשית, נדמה כי תיקון החוק אינו נדרש גם היום. בהתאם להוראות חוק הפיקוח על מחירי מצרכים ושירותים, </w:t>
      </w:r>
      <w:proofErr w:type="spellStart"/>
      <w:r>
        <w:rPr>
          <w:rFonts w:hint="cs"/>
          <w:rtl/>
        </w:rPr>
        <w:t>התשנ"ו</w:t>
      </w:r>
      <w:proofErr w:type="spellEnd"/>
      <w:r>
        <w:rPr>
          <w:rFonts w:hint="eastAsia"/>
          <w:rtl/>
        </w:rPr>
        <w:t>–</w:t>
      </w:r>
      <w:r>
        <w:rPr>
          <w:rFonts w:hint="cs"/>
          <w:rtl/>
        </w:rPr>
        <w:t xml:space="preserve">1996, יש לשרים הרלוונטיים סמכות לקבוע פיקוח על המוצרים כאמור בהתאם למנגנונים הקבועים בחוק </w:t>
      </w:r>
      <w:r w:rsidR="00B87C1F">
        <w:rPr>
          <w:rFonts w:hint="cs"/>
          <w:rtl/>
        </w:rPr>
        <w:t>– –</w:t>
      </w:r>
    </w:p>
    <w:p w:rsidR="000476F1" w:rsidRDefault="000476F1" w:rsidP="00A42096">
      <w:pPr>
        <w:rPr>
          <w:rtl/>
        </w:rPr>
      </w:pPr>
    </w:p>
    <w:p w:rsidR="000476F1" w:rsidRDefault="000476F1" w:rsidP="00A42096">
      <w:pPr>
        <w:pStyle w:val="af5"/>
        <w:keepNext/>
        <w:rPr>
          <w:rtl/>
        </w:rPr>
      </w:pPr>
      <w:bookmarkStart w:id="2954" w:name="ET_interruption_6231_5"/>
      <w:r w:rsidRPr="00340D5B">
        <w:rPr>
          <w:rStyle w:val="TagStyle"/>
          <w:rtl/>
        </w:rPr>
        <w:t xml:space="preserve"> &lt;&lt; קריאה &gt;&gt; </w:t>
      </w:r>
      <w:r>
        <w:rPr>
          <w:rtl/>
        </w:rPr>
        <w:t>יסמין פרידמן (יש עתיד):</w:t>
      </w:r>
      <w:r w:rsidRPr="00340D5B">
        <w:rPr>
          <w:rStyle w:val="TagStyle"/>
          <w:rtl/>
        </w:rPr>
        <w:t xml:space="preserve"> &lt;&lt; קריאה &gt;&gt;</w:t>
      </w:r>
      <w:r>
        <w:rPr>
          <w:rtl/>
        </w:rPr>
        <w:t xml:space="preserve"> </w:t>
      </w:r>
      <w:bookmarkEnd w:id="2954"/>
    </w:p>
    <w:p w:rsidR="000476F1" w:rsidRDefault="000476F1" w:rsidP="00B87C1F">
      <w:pPr>
        <w:rPr>
          <w:rtl/>
        </w:rPr>
      </w:pPr>
    </w:p>
    <w:p w:rsidR="000476F1" w:rsidRDefault="000476F1" w:rsidP="00A42096">
      <w:pPr>
        <w:rPr>
          <w:rtl/>
        </w:rPr>
      </w:pPr>
      <w:r>
        <w:rPr>
          <w:rFonts w:hint="cs"/>
          <w:rtl/>
        </w:rPr>
        <w:t xml:space="preserve">אבל הם </w:t>
      </w:r>
      <w:bookmarkStart w:id="2955" w:name="_ETM_Q10_382554"/>
      <w:bookmarkEnd w:id="2955"/>
      <w:r>
        <w:rPr>
          <w:rFonts w:hint="cs"/>
          <w:rtl/>
        </w:rPr>
        <w:t>לא עושים את זה.</w:t>
      </w:r>
    </w:p>
    <w:p w:rsidR="000476F1" w:rsidRDefault="000476F1" w:rsidP="00A42096">
      <w:pPr>
        <w:rPr>
          <w:rtl/>
        </w:rPr>
      </w:pPr>
      <w:bookmarkStart w:id="2956" w:name="_ETM_Q10_385354"/>
      <w:bookmarkStart w:id="2957" w:name="_ETM_Q10_385416"/>
      <w:bookmarkEnd w:id="2956"/>
      <w:bookmarkEnd w:id="2957"/>
    </w:p>
    <w:p w:rsidR="000476F1" w:rsidRDefault="000476F1" w:rsidP="00A42096">
      <w:pPr>
        <w:pStyle w:val="-"/>
        <w:keepNext/>
        <w:rPr>
          <w:rtl/>
        </w:rPr>
      </w:pPr>
      <w:bookmarkStart w:id="2958" w:name="ET_speakercontinue_6497_6"/>
      <w:r w:rsidRPr="00340D5B">
        <w:rPr>
          <w:rStyle w:val="TagStyle"/>
          <w:rtl/>
        </w:rPr>
        <w:t xml:space="preserve"> &lt;&lt; דובר_המשך &gt;&gt; </w:t>
      </w:r>
      <w:r>
        <w:rPr>
          <w:rtl/>
        </w:rPr>
        <w:t>השר לירושלים ומסורת ישראל מאיר פרוש:</w:t>
      </w:r>
      <w:r w:rsidRPr="00340D5B">
        <w:rPr>
          <w:rStyle w:val="TagStyle"/>
          <w:rtl/>
        </w:rPr>
        <w:t xml:space="preserve"> &lt;&lt; דובר_המשך &gt;&gt;</w:t>
      </w:r>
      <w:r>
        <w:rPr>
          <w:rtl/>
        </w:rPr>
        <w:t xml:space="preserve"> </w:t>
      </w:r>
      <w:bookmarkEnd w:id="2958"/>
    </w:p>
    <w:p w:rsidR="000476F1" w:rsidRDefault="000476F1" w:rsidP="00B87C1F">
      <w:pPr>
        <w:rPr>
          <w:rtl/>
        </w:rPr>
      </w:pPr>
    </w:p>
    <w:p w:rsidR="000476F1" w:rsidRDefault="00B87C1F" w:rsidP="00A42096">
      <w:pPr>
        <w:rPr>
          <w:rtl/>
        </w:rPr>
      </w:pPr>
      <w:bookmarkStart w:id="2959" w:name="_ETM_Q10_386984"/>
      <w:bookmarkEnd w:id="2959"/>
      <w:r>
        <w:rPr>
          <w:rFonts w:hint="cs"/>
          <w:rtl/>
        </w:rPr>
        <w:t>– –</w:t>
      </w:r>
      <w:r w:rsidR="000476F1">
        <w:rPr>
          <w:rFonts w:hint="cs"/>
          <w:rtl/>
        </w:rPr>
        <w:t xml:space="preserve"> שתכליתם להבטיח כי הפיקוח יחול כאשר ישנו צורך כלכלי בכך ותוך מזעור ההשפעות השליליות שעשויות להיות להטלת פיקוח על מחירים כמפורט להלן.</w:t>
      </w:r>
      <w:r w:rsidR="0062197E">
        <w:rPr>
          <w:rFonts w:hint="cs"/>
          <w:rtl/>
        </w:rPr>
        <w:t xml:space="preserve"> </w:t>
      </w:r>
    </w:p>
    <w:p w:rsidR="000476F1" w:rsidRDefault="000476F1" w:rsidP="00A42096">
      <w:pPr>
        <w:rPr>
          <w:rtl/>
        </w:rPr>
      </w:pPr>
    </w:p>
    <w:p w:rsidR="000476F1" w:rsidRDefault="000476F1" w:rsidP="00A42096">
      <w:pPr>
        <w:rPr>
          <w:rtl/>
        </w:rPr>
      </w:pPr>
      <w:bookmarkStart w:id="2960" w:name="_ETM_Q10_396406"/>
      <w:bookmarkStart w:id="2961" w:name="_ETM_Q10_396429"/>
      <w:bookmarkEnd w:id="2960"/>
      <w:bookmarkEnd w:id="2961"/>
      <w:r>
        <w:rPr>
          <w:rFonts w:hint="cs"/>
          <w:rtl/>
        </w:rPr>
        <w:t xml:space="preserve">2. חוק הפיקוח קובע כי שר האוצר והשר הרלוונטי לעניין רשאים לקבוע כי מחירו של מוצר </w:t>
      </w:r>
      <w:proofErr w:type="spellStart"/>
      <w:r>
        <w:rPr>
          <w:rFonts w:hint="cs"/>
          <w:rtl/>
        </w:rPr>
        <w:t>יפוקח</w:t>
      </w:r>
      <w:proofErr w:type="spellEnd"/>
      <w:r>
        <w:rPr>
          <w:rFonts w:hint="cs"/>
          <w:rtl/>
        </w:rPr>
        <w:t xml:space="preserve"> באחת משלוש דרכים אלה: קביעת מחיר מרבי למוצר </w:t>
      </w:r>
      <w:r>
        <w:rPr>
          <w:rFonts w:hint="eastAsia"/>
          <w:rtl/>
        </w:rPr>
        <w:t>–</w:t>
      </w:r>
      <w:r>
        <w:rPr>
          <w:rFonts w:hint="cs"/>
          <w:rtl/>
        </w:rPr>
        <w:t xml:space="preserve"> פיקוח לפי פרק ה' לחוק; הותרת המחיר על כנו והעלאתו רק באישור ועדת המחירים לבקשת היצרן, לפי פרק ו' לחוק; חובת דיווח על רווחיות ומחירים, לפי פרק ז' לחוק. החלת פיקוח תחול רק לאחר התייעצות עם ועדת המחירים שהוקמה מכוח החוק.</w:t>
      </w:r>
    </w:p>
    <w:p w:rsidR="000476F1" w:rsidRDefault="000476F1" w:rsidP="00A42096">
      <w:pPr>
        <w:rPr>
          <w:rtl/>
        </w:rPr>
      </w:pPr>
      <w:bookmarkStart w:id="2962" w:name="_ETM_Q10_426181"/>
      <w:bookmarkStart w:id="2963" w:name="_ETM_Q10_426214"/>
      <w:bookmarkEnd w:id="2962"/>
      <w:bookmarkEnd w:id="2963"/>
    </w:p>
    <w:p w:rsidR="000476F1" w:rsidRDefault="000476F1" w:rsidP="0062197E">
      <w:pPr>
        <w:rPr>
          <w:rtl/>
        </w:rPr>
      </w:pPr>
      <w:r>
        <w:rPr>
          <w:rFonts w:hint="cs"/>
          <w:rtl/>
        </w:rPr>
        <w:t>3. חוק הפיקוח קובע כי ניתן להחיל פיקוח על מחירי מוצרים רק בהתאם לעילות הקבועות בסעיף 6</w:t>
      </w:r>
      <w:r>
        <w:rPr>
          <w:rFonts w:ascii="Cambria" w:eastAsia="Cambria" w:hAnsi="Cambria" w:cs="Times New Roman"/>
          <w:sz w:val="38"/>
          <w:szCs w:val="38"/>
          <w:rtl/>
        </w:rPr>
        <w:t xml:space="preserve"> </w:t>
      </w:r>
      <w:r>
        <w:rPr>
          <w:rFonts w:hint="cs"/>
          <w:rtl/>
        </w:rPr>
        <w:t>לחוק. עילות אלה נחלקות לשתי קבוצות: כשלי שוק, בהתאם לסעיף 6(א) לחוק, או קידום מדיניות ומטרות חברתיות, לפי סעיף 6(ב) לחוק. החלת פיקוח לפי קבוצת העילות השנייה מצריכה את אישור הממשלה ומוגבלת ברובה לשנה אחת. ההבדל בין שתי הקבוצות הוא ראיה לתכלית השימוש בכלי פיקוח המחירים ולמשנה הזהירות שחל בהפעלתו בעילות שעניינן קידום מדיניות ממשלתית גם בהיעדר כשל שוק.</w:t>
      </w:r>
    </w:p>
    <w:p w:rsidR="000476F1" w:rsidRDefault="000476F1" w:rsidP="00A42096">
      <w:pPr>
        <w:rPr>
          <w:rtl/>
        </w:rPr>
      </w:pPr>
    </w:p>
    <w:p w:rsidR="000476F1" w:rsidRDefault="000476F1" w:rsidP="00A42096">
      <w:pPr>
        <w:rPr>
          <w:rtl/>
        </w:rPr>
      </w:pPr>
      <w:bookmarkStart w:id="2964" w:name="_ETM_Q10_461863"/>
      <w:bookmarkStart w:id="2965" w:name="_ETM_Q10_461897"/>
      <w:bookmarkEnd w:id="2964"/>
      <w:bookmarkEnd w:id="2965"/>
      <w:r>
        <w:rPr>
          <w:rFonts w:hint="cs"/>
          <w:rtl/>
        </w:rPr>
        <w:t>4. ככלל, בהתאם להוראות החוק, למתודולוגיה שהוגדרה על ידי ועדת המחירים, לתפיסתה המקצועית של ועדת המחירים, וכן לפי הספרות הכלכלית הרווחת, פיקוח מחירים הוא בעיקרו כלי להתמודדות עם כשלי שוק אשר עלולים ליצור עיוותים במחיר המוצר או השירות, באיכותו ובכמות המיוצרת, ובכך לפגוע ביעילות הכלכלית של השוק ובצרכנים. פיקוח המחירים נועד לשמור על איזון בין היצרן לבין הצרכנים במקרים שבהם מתקיימים כשלי שוק, וזאת באמצעות קביעת מחיר הוגן, שנקבע לפי עלות הייצור בתוספת רווח נורמטיבי, המונע מהיצרן לגרוף רווחים עודפים על חשבון הציבור.</w:t>
      </w:r>
    </w:p>
    <w:p w:rsidR="000476F1" w:rsidRDefault="000476F1" w:rsidP="00A42096">
      <w:pPr>
        <w:rPr>
          <w:rtl/>
        </w:rPr>
      </w:pPr>
      <w:bookmarkStart w:id="2966" w:name="_ETM_Q10_505668"/>
      <w:bookmarkStart w:id="2967" w:name="_ETM_Q10_505724"/>
      <w:bookmarkEnd w:id="2966"/>
      <w:bookmarkEnd w:id="2967"/>
    </w:p>
    <w:p w:rsidR="000476F1" w:rsidRDefault="000476F1" w:rsidP="00A42096">
      <w:pPr>
        <w:rPr>
          <w:rtl/>
        </w:rPr>
      </w:pPr>
      <w:r>
        <w:rPr>
          <w:rFonts w:hint="cs"/>
          <w:rtl/>
        </w:rPr>
        <w:t>5. עם זאת, פיקוח על מחירים אינו פתרון מועדף, שכן הוא טומן בחובו חסרונות רבים וחשש ליצירת עיוותי שוק</w:t>
      </w:r>
      <w:r w:rsidR="0062197E">
        <w:rPr>
          <w:rFonts w:hint="cs"/>
          <w:rtl/>
        </w:rPr>
        <w:t>,</w:t>
      </w:r>
      <w:r>
        <w:rPr>
          <w:rFonts w:hint="cs"/>
          <w:rtl/>
        </w:rPr>
        <w:t xml:space="preserve"> שיובילו בסופו של דבר לפגיעה בצרכן. ככלל, הכלים המועדפים האפקטיביים לפתרון כשלי שוק הם הסרת חסמים ופתיחת המשק לתחרות. בנוסף, פיקוח על מחירים מהווה גם התערבות בכוחות השוק, ומעלה קשיים בהיותו התערבות ליצרן פרטי בדבר מהלך עסקיו הרגיל באופן שעשוי להביא לפגיעה ברווחתו.</w:t>
      </w:r>
    </w:p>
    <w:p w:rsidR="000476F1" w:rsidRDefault="000476F1" w:rsidP="00A42096">
      <w:pPr>
        <w:rPr>
          <w:rtl/>
        </w:rPr>
      </w:pPr>
      <w:bookmarkStart w:id="2968" w:name="_ETM_Q10_562389"/>
      <w:bookmarkStart w:id="2969" w:name="_ETM_Q10_562420"/>
      <w:bookmarkEnd w:id="2968"/>
      <w:bookmarkEnd w:id="2969"/>
    </w:p>
    <w:p w:rsidR="000476F1" w:rsidRDefault="000476F1" w:rsidP="00B87C1F">
      <w:pPr>
        <w:rPr>
          <w:rtl/>
        </w:rPr>
      </w:pPr>
      <w:r>
        <w:rPr>
          <w:rFonts w:hint="cs"/>
          <w:rtl/>
        </w:rPr>
        <w:t>6. מטעמים אלה, יש להשתמש בפרקטיקה של פיקוח על מחירים בזהירות רבה. בפרט יש לשקול באילו מקרים התועלת מפיקוח מחירים תהיה גבוהה מזו שתושג באמצעות כלים אחרים, לרבות תמריצים כלכליים אחרים והסרת חסמים לתחרות, לפי העניין</w:t>
      </w:r>
      <w:r w:rsidR="0062197E">
        <w:rPr>
          <w:rFonts w:hint="cs"/>
          <w:rtl/>
        </w:rPr>
        <w:t>.</w:t>
      </w:r>
      <w:r>
        <w:rPr>
          <w:rFonts w:hint="cs"/>
          <w:rtl/>
        </w:rPr>
        <w:t xml:space="preserve"> בין החסרונות של פיקוח מחירים, אשר עלולים להוביל לכך שפיקוח על מחירים כלל לא יהיה אפקטיבי או לקביעת מחיר לא נכון</w:t>
      </w:r>
      <w:r w:rsidR="0062197E">
        <w:rPr>
          <w:rFonts w:hint="cs"/>
          <w:rtl/>
        </w:rPr>
        <w:t>:</w:t>
      </w:r>
      <w:r w:rsidR="00B87C1F">
        <w:rPr>
          <w:rFonts w:hint="cs"/>
          <w:rtl/>
        </w:rPr>
        <w:t xml:space="preserve"> </w:t>
      </w:r>
      <w:bookmarkStart w:id="2970" w:name="_ETM_Q10_563638"/>
      <w:bookmarkStart w:id="2971" w:name="_ETM_Q10_563681"/>
      <w:bookmarkEnd w:id="2970"/>
      <w:bookmarkEnd w:id="2971"/>
      <w:r>
        <w:rPr>
          <w:rFonts w:hint="cs"/>
          <w:rtl/>
        </w:rPr>
        <w:t xml:space="preserve">6.1. פערי אינפורמציה בין הגוף המפוקח לגוף המפקח </w:t>
      </w:r>
      <w:r>
        <w:rPr>
          <w:rFonts w:hint="eastAsia"/>
          <w:rtl/>
        </w:rPr>
        <w:t>–</w:t>
      </w:r>
      <w:r>
        <w:rPr>
          <w:rFonts w:hint="cs"/>
          <w:rtl/>
        </w:rPr>
        <w:t xml:space="preserve"> לעולם הגוף המפוקח הוא הבקי ביותר בתהליך היצור של המוצר המפוקח. לכן המפקח נדרש להסתמך על הנתונים המקצועיים המועברים מהמפוקח בתהליך קביעת המחיר ולא על נתונים אובייקטיביים. פער זה עלול להביא לשתי תוצאות לא רצויות: מחד גיסא עלולים להביא את הגוף המפקח לקבוע מחיר מקסימום גבוה מדי וכתוצאה מכך לפגיעה בצרכן; מאידך גיסא, קביעת מחיר נמוך מדי עלולה להוביל להפסדים לא מוצדקים ליצרנים, וכתוצאה מכך </w:t>
      </w:r>
      <w:r w:rsidR="0062197E">
        <w:rPr>
          <w:rFonts w:hint="eastAsia"/>
          <w:rtl/>
        </w:rPr>
        <w:t>–</w:t>
      </w:r>
      <w:r w:rsidR="0062197E">
        <w:rPr>
          <w:rFonts w:hint="cs"/>
          <w:rtl/>
        </w:rPr>
        <w:t xml:space="preserve"> </w:t>
      </w:r>
      <w:r>
        <w:rPr>
          <w:rFonts w:hint="cs"/>
          <w:rtl/>
        </w:rPr>
        <w:t>לעליית מחירי מוצרים אחרים, או אפילו להפסקת ייצור ושיווק של המוצר המפוקח, מכיוון שזה לא משתלם כלכלית למפוקח לייצר מוצר בהפסד, ולוועדה או לשרים אין סמכות לחייב לייצר מוצר מפוקח. דבר זה יביא למחסור בהיצע.</w:t>
      </w:r>
      <w:r w:rsidR="0062197E">
        <w:rPr>
          <w:rFonts w:hint="cs"/>
          <w:rtl/>
        </w:rPr>
        <w:t xml:space="preserve"> </w:t>
      </w:r>
      <w:bookmarkStart w:id="2972" w:name="_ETM_Q10_606624"/>
      <w:bookmarkStart w:id="2973" w:name="_ETM_Q10_606660"/>
      <w:bookmarkEnd w:id="2972"/>
      <w:bookmarkEnd w:id="2973"/>
      <w:r>
        <w:rPr>
          <w:rFonts w:hint="cs"/>
          <w:rtl/>
        </w:rPr>
        <w:t xml:space="preserve">6.2. קרטל בחסות החוק </w:t>
      </w:r>
      <w:r>
        <w:rPr>
          <w:rFonts w:hint="eastAsia"/>
          <w:rtl/>
        </w:rPr>
        <w:t>–</w:t>
      </w:r>
      <w:r>
        <w:rPr>
          <w:rFonts w:hint="cs"/>
          <w:rtl/>
        </w:rPr>
        <w:t xml:space="preserve"> קביעת המחיר המפוקח מייצרת </w:t>
      </w:r>
      <w:r>
        <w:t>benchmark</w:t>
      </w:r>
      <w:r>
        <w:rPr>
          <w:rFonts w:hint="cs"/>
          <w:rtl/>
        </w:rPr>
        <w:t xml:space="preserve"> ענפי ומובילה להתיישרות למחיר המרבי, הפוגעת באפשרות שתיווצר תחרות בשוק מפוקח.</w:t>
      </w:r>
      <w:r w:rsidR="0062197E">
        <w:rPr>
          <w:rFonts w:hint="cs"/>
          <w:rtl/>
        </w:rPr>
        <w:t xml:space="preserve"> </w:t>
      </w:r>
      <w:bookmarkStart w:id="2974" w:name="_ETM_Q10_620714"/>
      <w:bookmarkStart w:id="2975" w:name="_ETM_Q10_620750"/>
      <w:bookmarkEnd w:id="2974"/>
      <w:bookmarkEnd w:id="2975"/>
      <w:r>
        <w:rPr>
          <w:rFonts w:hint="cs"/>
          <w:rtl/>
        </w:rPr>
        <w:t xml:space="preserve">6.3. המחיר נקבע לפי עלויות ייצור ממוצעות ולרוב ללא התחשבות ביצרנים קטנים. פיקוח זה עלול לגרום לדחיקה מהשוק של יצרנים קטנים, אשר לא נהנים מיתרון לגודל המוביל להוזלת </w:t>
      </w:r>
      <w:r w:rsidR="0062197E">
        <w:rPr>
          <w:rFonts w:hint="cs"/>
          <w:rtl/>
        </w:rPr>
        <w:t>עלויות ייצור, ובכך להגברת הריכוזי</w:t>
      </w:r>
      <w:r>
        <w:rPr>
          <w:rFonts w:hint="cs"/>
          <w:rtl/>
        </w:rPr>
        <w:t>ות, וכן עשוי להוביל להקטנת השונות והמגוון בין מוצרים בשל החלת פיקוח עליהם.</w:t>
      </w:r>
      <w:r w:rsidR="0062197E">
        <w:rPr>
          <w:rFonts w:hint="cs"/>
          <w:rtl/>
        </w:rPr>
        <w:t xml:space="preserve"> </w:t>
      </w:r>
      <w:r>
        <w:rPr>
          <w:rFonts w:hint="cs"/>
          <w:rtl/>
        </w:rPr>
        <w:t>6.4. לפיקוח עלויות רגולטוריות אשר עלולות להוות חסמי כניסה, להרחיק מתחרים חדשים מהשוק ואף להתגלגל לצרכן.</w:t>
      </w:r>
      <w:r w:rsidR="0062197E">
        <w:rPr>
          <w:rFonts w:hint="cs"/>
          <w:rtl/>
        </w:rPr>
        <w:t xml:space="preserve"> </w:t>
      </w:r>
      <w:r>
        <w:rPr>
          <w:rFonts w:hint="cs"/>
          <w:rtl/>
        </w:rPr>
        <w:t>6.5</w:t>
      </w:r>
      <w:bookmarkStart w:id="2976" w:name="_ETM_Q10_653896"/>
      <w:bookmarkEnd w:id="2976"/>
      <w:r>
        <w:rPr>
          <w:rFonts w:hint="cs"/>
          <w:rtl/>
        </w:rPr>
        <w:t>. המחיר המפוקח מתבסס על עלויות הייצור בפועל, מה שפוגע בתמריץ של היצרנים להתייעל ולפתח מוצרים איכותיים וחדשניים. לאורך זמן, הדבר עלול לייקר את המוצר ולפגוע באיכותו, ולדחוק את השוק למכנה המשותף הנמוך ביותר מבחינת האיכות.</w:t>
      </w:r>
    </w:p>
    <w:p w:rsidR="000476F1" w:rsidRDefault="000476F1" w:rsidP="00A42096">
      <w:pPr>
        <w:rPr>
          <w:rtl/>
        </w:rPr>
      </w:pPr>
    </w:p>
    <w:p w:rsidR="000476F1" w:rsidRDefault="000476F1" w:rsidP="0062197E">
      <w:pPr>
        <w:rPr>
          <w:rtl/>
        </w:rPr>
      </w:pPr>
      <w:bookmarkStart w:id="2977" w:name="_ETM_Q10_673529"/>
      <w:bookmarkStart w:id="2978" w:name="_ETM_Q10_673561"/>
      <w:bookmarkEnd w:id="2977"/>
      <w:bookmarkEnd w:id="2978"/>
      <w:r>
        <w:rPr>
          <w:rFonts w:hint="cs"/>
          <w:rtl/>
        </w:rPr>
        <w:t xml:space="preserve">7. כלי פיקוח </w:t>
      </w:r>
      <w:r w:rsidR="0062197E">
        <w:rPr>
          <w:rFonts w:hint="cs"/>
          <w:rtl/>
        </w:rPr>
        <w:t xml:space="preserve">על </w:t>
      </w:r>
      <w:r>
        <w:rPr>
          <w:rFonts w:hint="cs"/>
          <w:rtl/>
        </w:rPr>
        <w:t>מחירים כלל אינו האמצעי המתאים להשגת תכלית הצעת החוק המוצעת, שכן פיקוח מחירים אינו כלי להבטחת מחיר נמוך, לסבסוד או לעידוד התנהגות צרכנית דוגמת צריכת מזון בריא. אדרבה, ככל שייעשה שימוש בהגבלת מחיר של מוצר עבור מטרות אלו כאשר לא קיימים תנאי השוק הכלכליים המצדיקים שימוש בכלי זה, הדבר עלול להוביל לתוצאות הפוכות מהרצוי ולפגיעה בצרכן.</w:t>
      </w:r>
      <w:r w:rsidR="0062197E">
        <w:rPr>
          <w:rFonts w:hint="cs"/>
          <w:rtl/>
        </w:rPr>
        <w:t xml:space="preserve"> </w:t>
      </w:r>
      <w:bookmarkStart w:id="2979" w:name="_ETM_Q10_690140"/>
      <w:bookmarkStart w:id="2980" w:name="_ETM_Q10_690166"/>
      <w:bookmarkEnd w:id="2979"/>
      <w:bookmarkEnd w:id="2980"/>
      <w:r>
        <w:rPr>
          <w:rFonts w:hint="cs"/>
          <w:rtl/>
        </w:rPr>
        <w:t>7.1. כך למשל</w:t>
      </w:r>
      <w:r w:rsidR="0062197E">
        <w:rPr>
          <w:rFonts w:hint="cs"/>
          <w:rtl/>
        </w:rPr>
        <w:t>,</w:t>
      </w:r>
      <w:r>
        <w:rPr>
          <w:rFonts w:hint="cs"/>
          <w:rtl/>
        </w:rPr>
        <w:t xml:space="preserve"> אם ייקבע מחיר נמוך מעלות הייצור כדי </w:t>
      </w:r>
      <w:proofErr w:type="spellStart"/>
      <w:r>
        <w:rPr>
          <w:rFonts w:hint="cs"/>
          <w:rtl/>
        </w:rPr>
        <w:t>להנגיש</w:t>
      </w:r>
      <w:proofErr w:type="spellEnd"/>
      <w:r>
        <w:rPr>
          <w:rFonts w:hint="cs"/>
          <w:rtl/>
        </w:rPr>
        <w:t xml:space="preserve"> את המוצר לציבור הצרכנים, פשוט יפסיקו לייצר, מה שיפגע בנגישות של הצרכנים למוצר הלכה למעשה נוכח הפסקת ייצור. כלומר, הנפגעים המרכזיים יהיו הצרכנים, וזאת בשים לב לכך שאין סמכות חוקית לחייב יצרן לייצר מוצר בפיקוח.</w:t>
      </w:r>
      <w:r w:rsidR="0062197E">
        <w:rPr>
          <w:rFonts w:hint="cs"/>
          <w:rtl/>
        </w:rPr>
        <w:t xml:space="preserve"> </w:t>
      </w:r>
      <w:r>
        <w:rPr>
          <w:rFonts w:hint="cs"/>
          <w:rtl/>
        </w:rPr>
        <w:t>7.2. בשווקים שבהם קיימת תחרות, פיקוח מחירים צפוי להוביל לכך שהמחיר המפוקח יהיה גבוה יותר מאשר ללא פיקוח מחירים. זאת, מאחר שהכנסת מוצר לפיקוח מחירים נוטה להביא בטווח הארוך להקפאת המחיר ואף לעלייה שלו. בנוסף, פיקוח מחירים נוטה לגרום לירידה באיכות המוצרים ובתמריצים לחדשנות והתייעלות באותו השוק.</w:t>
      </w:r>
    </w:p>
    <w:p w:rsidR="000476F1" w:rsidRDefault="000476F1" w:rsidP="00A42096">
      <w:pPr>
        <w:rPr>
          <w:rtl/>
        </w:rPr>
      </w:pPr>
      <w:bookmarkStart w:id="2981" w:name="_ETM_Q10_724604"/>
      <w:bookmarkStart w:id="2982" w:name="_ETM_Q10_724661"/>
      <w:bookmarkEnd w:id="2981"/>
      <w:bookmarkEnd w:id="2982"/>
    </w:p>
    <w:p w:rsidR="000476F1" w:rsidRDefault="000476F1" w:rsidP="0062197E">
      <w:pPr>
        <w:rPr>
          <w:rtl/>
        </w:rPr>
      </w:pPr>
      <w:r>
        <w:rPr>
          <w:rFonts w:eastAsia="Arial Unicode MS" w:hint="cs"/>
          <w:rtl/>
        </w:rPr>
        <w:t xml:space="preserve">8. </w:t>
      </w:r>
      <w:r>
        <w:rPr>
          <w:rFonts w:eastAsia="Arial Unicode MS"/>
          <w:rtl/>
        </w:rPr>
        <w:t>לאור האמור לעיל, משמעות קבלת הצעת החוק היא החלת פיקוח על מחירים שאינה מטעמים מקצועיים</w:t>
      </w:r>
      <w:r>
        <w:rPr>
          <w:rFonts w:eastAsia="Arial Unicode MS" w:hint="cs"/>
          <w:rtl/>
        </w:rPr>
        <w:t>-</w:t>
      </w:r>
      <w:r>
        <w:rPr>
          <w:rFonts w:eastAsia="Arial Unicode MS"/>
          <w:rtl/>
        </w:rPr>
        <w:t>כלכליים ולא בשל כשל שוק והיעדר תחרות, אלא לצורך הכוונת התנהגות ועידוד רכישות מוצרים המסווגים כבריאים.</w:t>
      </w:r>
      <w:bookmarkStart w:id="2983" w:name="TOR_Q11"/>
      <w:bookmarkStart w:id="2984" w:name="_ETM_Q11_764899"/>
      <w:bookmarkStart w:id="2985" w:name="_ETM_Q11_764975"/>
      <w:bookmarkEnd w:id="2983"/>
      <w:bookmarkEnd w:id="2984"/>
      <w:bookmarkEnd w:id="2985"/>
      <w:r>
        <w:rPr>
          <w:rFonts w:eastAsia="Arial Unicode MS" w:hint="cs"/>
          <w:rtl/>
        </w:rPr>
        <w:t xml:space="preserve"> </w:t>
      </w:r>
      <w:r>
        <w:rPr>
          <w:rtl/>
        </w:rPr>
        <w:t>כל זאת באמצעות כלי הפיקוח על מחירים, שכאמור לעיל</w:t>
      </w:r>
      <w:r>
        <w:rPr>
          <w:rFonts w:hint="cs"/>
          <w:rtl/>
        </w:rPr>
        <w:t>,</w:t>
      </w:r>
      <w:r>
        <w:rPr>
          <w:rtl/>
        </w:rPr>
        <w:t xml:space="preserve"> הוא עשוי להיות בעל השלכות שליליות או לכל הפחות לא להשיג את תכליתו, גם במקומות </w:t>
      </w:r>
      <w:r>
        <w:rPr>
          <w:rFonts w:hint="cs"/>
          <w:rtl/>
        </w:rPr>
        <w:t>ש</w:t>
      </w:r>
      <w:r>
        <w:rPr>
          <w:rtl/>
        </w:rPr>
        <w:t>בהם הוא נדרש, כאשר נמצא לאחר בדיקה מקצועית-כלכלית כי ישנו כשל שוק</w:t>
      </w:r>
      <w:r>
        <w:rPr>
          <w:rFonts w:hint="cs"/>
          <w:rtl/>
        </w:rPr>
        <w:t>.</w:t>
      </w:r>
      <w:r>
        <w:rPr>
          <w:rtl/>
        </w:rPr>
        <w:t xml:space="preserve"> קל וחומר</w:t>
      </w:r>
      <w:r>
        <w:rPr>
          <w:rFonts w:hint="cs"/>
          <w:rtl/>
        </w:rPr>
        <w:t>,</w:t>
      </w:r>
      <w:r>
        <w:rPr>
          <w:rtl/>
        </w:rPr>
        <w:t xml:space="preserve"> הפעלתו של כלי הפיקוח על מחירים כאשר אין כשל שוק עשויה </w:t>
      </w:r>
      <w:r>
        <w:rPr>
          <w:rFonts w:hint="cs"/>
          <w:rtl/>
        </w:rPr>
        <w:t>גם</w:t>
      </w:r>
      <w:r>
        <w:rPr>
          <w:rtl/>
        </w:rPr>
        <w:t xml:space="preserve"> להחמיר את השלכותיו השליליות ולהוביל בטווח הארוך להרעת מצבו של הצרכן, למחסור במוצרים והיעדר מגוון כתוצאה מקביעת מחיר גבוה מהמחיר בתנאי תחרות. בנוסף, ייתכן </w:t>
      </w:r>
      <w:r>
        <w:rPr>
          <w:rFonts w:hint="cs"/>
          <w:rtl/>
        </w:rPr>
        <w:t>ש</w:t>
      </w:r>
      <w:r>
        <w:rPr>
          <w:rtl/>
        </w:rPr>
        <w:t xml:space="preserve">יש בכך פתח כדי להוביל לתיקוני חקיקה נוספים שיחילו פיקוח על </w:t>
      </w:r>
      <w:r>
        <w:rPr>
          <w:rFonts w:hint="cs"/>
          <w:rtl/>
        </w:rPr>
        <w:t>ה</w:t>
      </w:r>
      <w:r>
        <w:rPr>
          <w:rtl/>
        </w:rPr>
        <w:t>מחירים מטעמים שאינם כלכליים</w:t>
      </w:r>
      <w:r>
        <w:rPr>
          <w:rFonts w:hint="cs"/>
          <w:rtl/>
        </w:rPr>
        <w:t xml:space="preserve"> </w:t>
      </w:r>
      <w:r>
        <w:rPr>
          <w:rtl/>
        </w:rPr>
        <w:t>מקצועיים, ובכך ירחיבו את ההשפעות השליליות הצפויות מהחלת התיקון המוצע לתחומים נוספים.</w:t>
      </w:r>
      <w:r>
        <w:rPr>
          <w:rFonts w:hint="cs"/>
          <w:rtl/>
        </w:rPr>
        <w:t xml:space="preserve"> לכן אני מ</w:t>
      </w:r>
      <w:r>
        <w:rPr>
          <w:rtl/>
        </w:rPr>
        <w:t>בקש להסיר את הצעת החוק מסדר</w:t>
      </w:r>
      <w:r>
        <w:rPr>
          <w:rFonts w:hint="cs"/>
          <w:rtl/>
        </w:rPr>
        <w:t>-</w:t>
      </w:r>
      <w:r>
        <w:rPr>
          <w:rtl/>
        </w:rPr>
        <w:t>היום.</w:t>
      </w:r>
    </w:p>
    <w:p w:rsidR="000476F1" w:rsidRDefault="000476F1" w:rsidP="00A42096">
      <w:pPr>
        <w:rPr>
          <w:rtl/>
        </w:rPr>
      </w:pPr>
    </w:p>
    <w:p w:rsidR="000476F1" w:rsidRDefault="000476F1" w:rsidP="00A42096">
      <w:pPr>
        <w:rPr>
          <w:rtl/>
        </w:rPr>
      </w:pPr>
      <w:r>
        <w:rPr>
          <w:rFonts w:hint="cs"/>
          <w:rtl/>
        </w:rPr>
        <w:t xml:space="preserve">אני רוצה להוסיף משפט. אנחנו מדברים </w:t>
      </w:r>
      <w:bookmarkStart w:id="2986" w:name="_ETM_Q11_208000"/>
      <w:bookmarkEnd w:id="2986"/>
      <w:r>
        <w:rPr>
          <w:rFonts w:hint="cs"/>
          <w:rtl/>
        </w:rPr>
        <w:t xml:space="preserve">על מצב שבו יש שאלה אם להגביר את הפיקוח או </w:t>
      </w:r>
      <w:bookmarkStart w:id="2987" w:name="_ETM_Q11_219000"/>
      <w:bookmarkEnd w:id="2987"/>
      <w:r>
        <w:rPr>
          <w:rFonts w:hint="cs"/>
          <w:rtl/>
        </w:rPr>
        <w:t xml:space="preserve">לא להגביר את הפיקוח, אבל מעניין מאוד שהיום מתפרסמות </w:t>
      </w:r>
      <w:bookmarkStart w:id="2988" w:name="_ETM_Q11_221000"/>
      <w:bookmarkEnd w:id="2988"/>
      <w:r>
        <w:rPr>
          <w:rFonts w:hint="cs"/>
          <w:rtl/>
        </w:rPr>
        <w:t>שתי ידיעות שאני רוצה לתת עליהן את הדעת. מתפרסם</w:t>
      </w:r>
      <w:bookmarkStart w:id="2989" w:name="_ETM_Q11_227000"/>
      <w:bookmarkEnd w:id="2989"/>
      <w:r>
        <w:rPr>
          <w:rFonts w:hint="cs"/>
          <w:rtl/>
        </w:rPr>
        <w:t xml:space="preserve"> היום בערוץ 7 שראש חטיבת תכנון </w:t>
      </w:r>
      <w:proofErr w:type="spellStart"/>
      <w:r>
        <w:rPr>
          <w:rFonts w:hint="cs"/>
          <w:rtl/>
        </w:rPr>
        <w:t>ומ</w:t>
      </w:r>
      <w:r w:rsidR="0062197E">
        <w:rPr>
          <w:rFonts w:hint="cs"/>
          <w:rtl/>
        </w:rPr>
        <w:t>י</w:t>
      </w:r>
      <w:r>
        <w:rPr>
          <w:rFonts w:hint="cs"/>
          <w:rtl/>
        </w:rPr>
        <w:t>נהל</w:t>
      </w:r>
      <w:proofErr w:type="spellEnd"/>
      <w:r>
        <w:rPr>
          <w:rFonts w:hint="cs"/>
          <w:rtl/>
        </w:rPr>
        <w:t xml:space="preserve"> כוח אדם בצה"ל</w:t>
      </w:r>
      <w:bookmarkStart w:id="2990" w:name="_ETM_Q11_235000"/>
      <w:bookmarkEnd w:id="2990"/>
      <w:r>
        <w:rPr>
          <w:rFonts w:hint="cs"/>
          <w:rtl/>
        </w:rPr>
        <w:t xml:space="preserve">, תת-אלוף שי טייב, חשף בדיון בכנסת כי רוב </w:t>
      </w:r>
      <w:bookmarkStart w:id="2991" w:name="_ETM_Q11_241000"/>
      <w:bookmarkEnd w:id="2991"/>
      <w:r>
        <w:rPr>
          <w:rFonts w:hint="cs"/>
          <w:rtl/>
        </w:rPr>
        <w:t>המשתמטים כיום אינם חרדים.</w:t>
      </w:r>
    </w:p>
    <w:p w:rsidR="000476F1" w:rsidRDefault="000476F1" w:rsidP="00A42096">
      <w:pPr>
        <w:rPr>
          <w:rtl/>
        </w:rPr>
      </w:pPr>
    </w:p>
    <w:p w:rsidR="000476F1" w:rsidRDefault="000476F1" w:rsidP="00A42096">
      <w:pPr>
        <w:pStyle w:val="af5"/>
        <w:keepNext/>
        <w:rPr>
          <w:rtl/>
        </w:rPr>
      </w:pPr>
      <w:bookmarkStart w:id="2992" w:name="ET_interruption_6128_3"/>
      <w:r w:rsidRPr="008E53B6">
        <w:rPr>
          <w:rStyle w:val="TagStyle"/>
          <w:rtl/>
        </w:rPr>
        <w:t xml:space="preserve"> &lt;&lt; קריאה &gt;&gt; </w:t>
      </w:r>
      <w:r>
        <w:rPr>
          <w:rtl/>
        </w:rPr>
        <w:t>משה טור פז (יש עתיד):</w:t>
      </w:r>
      <w:r w:rsidRPr="008E53B6">
        <w:rPr>
          <w:rStyle w:val="TagStyle"/>
          <w:rtl/>
        </w:rPr>
        <w:t xml:space="preserve"> &lt;&lt; קריאה &gt;&gt;</w:t>
      </w:r>
      <w:r>
        <w:rPr>
          <w:rtl/>
        </w:rPr>
        <w:t xml:space="preserve"> </w:t>
      </w:r>
      <w:bookmarkEnd w:id="2992"/>
    </w:p>
    <w:p w:rsidR="000476F1" w:rsidRDefault="000476F1" w:rsidP="00B87C1F">
      <w:pPr>
        <w:rPr>
          <w:rtl/>
        </w:rPr>
      </w:pPr>
    </w:p>
    <w:p w:rsidR="000476F1" w:rsidRDefault="000476F1" w:rsidP="00A42096">
      <w:pPr>
        <w:rPr>
          <w:rtl/>
        </w:rPr>
      </w:pPr>
      <w:r>
        <w:rPr>
          <w:rFonts w:hint="cs"/>
          <w:rtl/>
        </w:rPr>
        <w:t>כי לא הוציאו להם צווים.</w:t>
      </w:r>
    </w:p>
    <w:p w:rsidR="000476F1" w:rsidRDefault="000476F1" w:rsidP="00A42096">
      <w:pPr>
        <w:rPr>
          <w:rtl/>
        </w:rPr>
      </w:pPr>
      <w:bookmarkStart w:id="2993" w:name="_ETM_Q11_242000"/>
      <w:bookmarkEnd w:id="2993"/>
    </w:p>
    <w:p w:rsidR="000476F1" w:rsidRDefault="000476F1" w:rsidP="00A42096">
      <w:pPr>
        <w:pStyle w:val="af5"/>
        <w:keepNext/>
        <w:rPr>
          <w:rtl/>
        </w:rPr>
      </w:pPr>
      <w:bookmarkStart w:id="2994" w:name="ET_interruption_5082_4"/>
      <w:r w:rsidRPr="008E53B6">
        <w:rPr>
          <w:rStyle w:val="TagStyle"/>
          <w:rtl/>
        </w:rPr>
        <w:t xml:space="preserve"> &lt;&lt; קריאה &gt;&gt; </w:t>
      </w:r>
      <w:r>
        <w:rPr>
          <w:rtl/>
        </w:rPr>
        <w:t>מאיר כהן (יש עתיד):</w:t>
      </w:r>
      <w:r w:rsidRPr="008E53B6">
        <w:rPr>
          <w:rStyle w:val="TagStyle"/>
          <w:rtl/>
        </w:rPr>
        <w:t xml:space="preserve"> &lt;&lt; קריאה &gt;&gt;</w:t>
      </w:r>
      <w:r>
        <w:rPr>
          <w:rtl/>
        </w:rPr>
        <w:t xml:space="preserve"> </w:t>
      </w:r>
      <w:bookmarkEnd w:id="2994"/>
    </w:p>
    <w:p w:rsidR="000476F1" w:rsidRDefault="000476F1" w:rsidP="00B87C1F">
      <w:pPr>
        <w:rPr>
          <w:rtl/>
        </w:rPr>
      </w:pPr>
    </w:p>
    <w:p w:rsidR="000476F1" w:rsidRDefault="000476F1" w:rsidP="00A42096">
      <w:pPr>
        <w:rPr>
          <w:rtl/>
        </w:rPr>
      </w:pPr>
      <w:r>
        <w:rPr>
          <w:rFonts w:hint="cs"/>
          <w:rtl/>
        </w:rPr>
        <w:t xml:space="preserve">זה לא נכון, זה לא מה </w:t>
      </w:r>
      <w:bookmarkStart w:id="2995" w:name="_ETM_Q11_243000"/>
      <w:bookmarkEnd w:id="2995"/>
      <w:r>
        <w:rPr>
          <w:rFonts w:hint="cs"/>
          <w:rtl/>
        </w:rPr>
        <w:t>שהוא אמר. זה לא מה שהוא אמר.</w:t>
      </w:r>
    </w:p>
    <w:p w:rsidR="000476F1" w:rsidRDefault="000476F1" w:rsidP="00A42096">
      <w:pPr>
        <w:rPr>
          <w:rtl/>
        </w:rPr>
      </w:pPr>
      <w:bookmarkStart w:id="2996" w:name="_ETM_Q11_246000"/>
      <w:bookmarkEnd w:id="2996"/>
    </w:p>
    <w:p w:rsidR="000476F1" w:rsidRDefault="000476F1" w:rsidP="00A42096">
      <w:pPr>
        <w:pStyle w:val="af5"/>
        <w:keepNext/>
        <w:rPr>
          <w:rtl/>
        </w:rPr>
      </w:pPr>
      <w:bookmarkStart w:id="2997" w:name="ET_interruption_5300_5"/>
      <w:r w:rsidRPr="008E53B6">
        <w:rPr>
          <w:rStyle w:val="TagStyle"/>
          <w:rtl/>
        </w:rPr>
        <w:t xml:space="preserve"> &lt;&lt; קריאה &gt;&gt; </w:t>
      </w:r>
      <w:r>
        <w:rPr>
          <w:rtl/>
        </w:rPr>
        <w:t>מירב בן ארי (יש עתיד):</w:t>
      </w:r>
      <w:r w:rsidRPr="008E53B6">
        <w:rPr>
          <w:rStyle w:val="TagStyle"/>
          <w:rtl/>
        </w:rPr>
        <w:t xml:space="preserve"> &lt;&lt; קריאה &gt;&gt;</w:t>
      </w:r>
      <w:r>
        <w:rPr>
          <w:rtl/>
        </w:rPr>
        <w:t xml:space="preserve"> </w:t>
      </w:r>
      <w:bookmarkEnd w:id="2997"/>
    </w:p>
    <w:p w:rsidR="000476F1" w:rsidRDefault="000476F1" w:rsidP="00B87C1F">
      <w:pPr>
        <w:rPr>
          <w:rtl/>
        </w:rPr>
      </w:pPr>
    </w:p>
    <w:p w:rsidR="000476F1" w:rsidRDefault="000476F1" w:rsidP="00A42096">
      <w:pPr>
        <w:rPr>
          <w:rtl/>
        </w:rPr>
      </w:pPr>
      <w:r>
        <w:rPr>
          <w:rFonts w:hint="cs"/>
          <w:rtl/>
        </w:rPr>
        <w:t>תגיד לי, אתה גם לא שומע?</w:t>
      </w:r>
    </w:p>
    <w:p w:rsidR="000476F1" w:rsidRDefault="000476F1" w:rsidP="00A42096">
      <w:pPr>
        <w:rPr>
          <w:rtl/>
        </w:rPr>
      </w:pPr>
    </w:p>
    <w:p w:rsidR="000476F1" w:rsidRDefault="000476F1" w:rsidP="00A42096">
      <w:pPr>
        <w:pStyle w:val="-"/>
        <w:keepNext/>
        <w:rPr>
          <w:rtl/>
        </w:rPr>
      </w:pPr>
      <w:r w:rsidRPr="008E53B6">
        <w:rPr>
          <w:rStyle w:val="TagStyle"/>
          <w:rtl/>
        </w:rPr>
        <w:t xml:space="preserve"> &lt;&lt; דובר_המשך &gt;&gt; </w:t>
      </w:r>
      <w:r>
        <w:rPr>
          <w:rtl/>
        </w:rPr>
        <w:t>השר לירושלים ומסורת ישראל מאיר פרוש:</w:t>
      </w:r>
      <w:r w:rsidRPr="008E53B6">
        <w:rPr>
          <w:rStyle w:val="TagStyle"/>
          <w:rtl/>
        </w:rPr>
        <w:t xml:space="preserve"> &lt;&lt; דובר_המשך &gt;&gt;</w:t>
      </w:r>
      <w:r>
        <w:rPr>
          <w:rtl/>
        </w:rPr>
        <w:t xml:space="preserve"> </w:t>
      </w:r>
    </w:p>
    <w:p w:rsidR="000476F1" w:rsidRDefault="000476F1" w:rsidP="00B87C1F">
      <w:pPr>
        <w:rPr>
          <w:rtl/>
        </w:rPr>
      </w:pPr>
    </w:p>
    <w:p w:rsidR="000476F1" w:rsidRDefault="000476F1" w:rsidP="00A42096">
      <w:pPr>
        <w:rPr>
          <w:rtl/>
        </w:rPr>
      </w:pPr>
      <w:r>
        <w:rPr>
          <w:rFonts w:hint="cs"/>
          <w:rtl/>
        </w:rPr>
        <w:t xml:space="preserve">מתחילת ינואר </w:t>
      </w:r>
      <w:r w:rsidR="00B87C1F">
        <w:rPr>
          <w:rFonts w:hint="cs"/>
          <w:rtl/>
        </w:rPr>
        <w:t>– – –</w:t>
      </w:r>
    </w:p>
    <w:p w:rsidR="000476F1" w:rsidRDefault="000476F1" w:rsidP="00A42096">
      <w:pPr>
        <w:rPr>
          <w:rtl/>
        </w:rPr>
      </w:pPr>
    </w:p>
    <w:p w:rsidR="000476F1" w:rsidRDefault="000476F1" w:rsidP="00A42096">
      <w:pPr>
        <w:pStyle w:val="af5"/>
        <w:keepNext/>
        <w:rPr>
          <w:rtl/>
        </w:rPr>
      </w:pPr>
      <w:bookmarkStart w:id="2998" w:name="ET_interruption_5300_7"/>
      <w:r w:rsidRPr="008E53B6">
        <w:rPr>
          <w:rStyle w:val="TagStyle"/>
          <w:rtl/>
        </w:rPr>
        <w:t xml:space="preserve"> &lt;&lt; קריאה &gt;&gt; </w:t>
      </w:r>
      <w:r>
        <w:rPr>
          <w:rtl/>
        </w:rPr>
        <w:t>מירב בן ארי (יש עתיד):</w:t>
      </w:r>
      <w:r w:rsidRPr="008E53B6">
        <w:rPr>
          <w:rStyle w:val="TagStyle"/>
          <w:rtl/>
        </w:rPr>
        <w:t xml:space="preserve"> &lt;&lt; קריאה &gt;&gt;</w:t>
      </w:r>
      <w:r>
        <w:rPr>
          <w:rtl/>
        </w:rPr>
        <w:t xml:space="preserve"> </w:t>
      </w:r>
      <w:bookmarkEnd w:id="2998"/>
    </w:p>
    <w:p w:rsidR="000476F1" w:rsidRDefault="000476F1" w:rsidP="00B87C1F">
      <w:pPr>
        <w:rPr>
          <w:rtl/>
        </w:rPr>
      </w:pPr>
    </w:p>
    <w:p w:rsidR="000476F1" w:rsidRDefault="000476F1" w:rsidP="00A42096">
      <w:pPr>
        <w:rPr>
          <w:rtl/>
        </w:rPr>
      </w:pPr>
      <w:r>
        <w:rPr>
          <w:rFonts w:hint="cs"/>
          <w:rtl/>
        </w:rPr>
        <w:t>אתה לא שומע?</w:t>
      </w:r>
      <w:r w:rsidRPr="00442068">
        <w:rPr>
          <w:rFonts w:hint="cs"/>
          <w:rtl/>
        </w:rPr>
        <w:t xml:space="preserve"> </w:t>
      </w:r>
      <w:r>
        <w:rPr>
          <w:rFonts w:hint="cs"/>
          <w:rtl/>
        </w:rPr>
        <w:t>לא מספיק שאתה לא עונה?</w:t>
      </w:r>
    </w:p>
    <w:p w:rsidR="000476F1" w:rsidRDefault="000476F1" w:rsidP="00A42096">
      <w:pPr>
        <w:rPr>
          <w:rtl/>
        </w:rPr>
      </w:pPr>
    </w:p>
    <w:p w:rsidR="000476F1" w:rsidRDefault="000476F1" w:rsidP="00A42096">
      <w:pPr>
        <w:pStyle w:val="af5"/>
        <w:keepNext/>
        <w:rPr>
          <w:rtl/>
        </w:rPr>
      </w:pPr>
      <w:bookmarkStart w:id="2999" w:name="ET_interruption_6128_77"/>
      <w:r w:rsidRPr="00805806">
        <w:rPr>
          <w:rStyle w:val="TagStyle"/>
          <w:rtl/>
        </w:rPr>
        <w:t xml:space="preserve"> &lt;&lt; קריאה &gt;&gt; </w:t>
      </w:r>
      <w:r>
        <w:rPr>
          <w:rtl/>
        </w:rPr>
        <w:t>משה טור פז (יש עתיד):</w:t>
      </w:r>
      <w:r w:rsidRPr="00805806">
        <w:rPr>
          <w:rStyle w:val="TagStyle"/>
          <w:rtl/>
        </w:rPr>
        <w:t xml:space="preserve"> &lt;&lt; קריאה &gt;&gt;</w:t>
      </w:r>
      <w:r>
        <w:rPr>
          <w:rtl/>
        </w:rPr>
        <w:t xml:space="preserve"> </w:t>
      </w:r>
      <w:bookmarkEnd w:id="2999"/>
    </w:p>
    <w:p w:rsidR="000476F1" w:rsidRDefault="000476F1" w:rsidP="00B87C1F">
      <w:pPr>
        <w:rPr>
          <w:rtl/>
        </w:rPr>
      </w:pPr>
    </w:p>
    <w:p w:rsidR="000476F1" w:rsidRPr="00805806" w:rsidRDefault="000476F1" w:rsidP="00A42096">
      <w:pPr>
        <w:rPr>
          <w:rtl/>
        </w:rPr>
      </w:pPr>
      <w:r>
        <w:rPr>
          <w:rFonts w:hint="cs"/>
          <w:rtl/>
        </w:rPr>
        <w:t>בושה.</w:t>
      </w:r>
    </w:p>
    <w:p w:rsidR="000476F1" w:rsidRDefault="000476F1" w:rsidP="00A42096">
      <w:pPr>
        <w:rPr>
          <w:rtl/>
        </w:rPr>
      </w:pPr>
    </w:p>
    <w:p w:rsidR="000476F1" w:rsidRDefault="000476F1" w:rsidP="00A42096">
      <w:pPr>
        <w:pStyle w:val="-"/>
        <w:keepNext/>
        <w:rPr>
          <w:rtl/>
        </w:rPr>
      </w:pPr>
      <w:bookmarkStart w:id="3000" w:name="ET_speakercontinue_6497_8"/>
      <w:r w:rsidRPr="008E53B6">
        <w:rPr>
          <w:rStyle w:val="TagStyle"/>
          <w:rtl/>
        </w:rPr>
        <w:t xml:space="preserve"> &lt;&lt; דובר_המשך &gt;&gt; </w:t>
      </w:r>
      <w:r>
        <w:rPr>
          <w:rtl/>
        </w:rPr>
        <w:t>השר לירושלים ומסורת ישראל מאיר פרוש:</w:t>
      </w:r>
      <w:r w:rsidRPr="008E53B6">
        <w:rPr>
          <w:rStyle w:val="TagStyle"/>
          <w:rtl/>
        </w:rPr>
        <w:t xml:space="preserve"> &lt;&lt; דובר_המשך &gt;&gt;</w:t>
      </w:r>
      <w:r>
        <w:rPr>
          <w:rtl/>
        </w:rPr>
        <w:t xml:space="preserve"> </w:t>
      </w:r>
      <w:bookmarkEnd w:id="3000"/>
    </w:p>
    <w:p w:rsidR="000476F1" w:rsidRDefault="000476F1" w:rsidP="00B87C1F">
      <w:pPr>
        <w:rPr>
          <w:rtl/>
        </w:rPr>
      </w:pPr>
    </w:p>
    <w:p w:rsidR="000476F1" w:rsidRDefault="000476F1" w:rsidP="00A42096">
      <w:pPr>
        <w:rPr>
          <w:rtl/>
        </w:rPr>
      </w:pPr>
      <w:bookmarkStart w:id="3001" w:name="_ETM_Q11_249000"/>
      <w:bookmarkEnd w:id="3001"/>
      <w:r>
        <w:rPr>
          <w:rFonts w:hint="cs"/>
          <w:rtl/>
        </w:rPr>
        <w:t xml:space="preserve">מתחילת ינואר בוצעו 411 עיכובי </w:t>
      </w:r>
      <w:proofErr w:type="spellStart"/>
      <w:r>
        <w:rPr>
          <w:rFonts w:hint="cs"/>
          <w:rtl/>
        </w:rPr>
        <w:t>מלש"בים</w:t>
      </w:r>
      <w:proofErr w:type="spellEnd"/>
      <w:r>
        <w:rPr>
          <w:rFonts w:hint="cs"/>
          <w:rtl/>
        </w:rPr>
        <w:t xml:space="preserve"> בנתב"ג מכלל האוכלוסייה.</w:t>
      </w:r>
    </w:p>
    <w:p w:rsidR="000476F1" w:rsidRDefault="000476F1" w:rsidP="00A42096">
      <w:pPr>
        <w:rPr>
          <w:rtl/>
        </w:rPr>
      </w:pPr>
      <w:bookmarkStart w:id="3002" w:name="_ETM_Q11_254000"/>
      <w:bookmarkEnd w:id="3002"/>
    </w:p>
    <w:p w:rsidR="000476F1" w:rsidRDefault="000476F1" w:rsidP="00A42096">
      <w:pPr>
        <w:pStyle w:val="af5"/>
        <w:keepNext/>
        <w:rPr>
          <w:rtl/>
        </w:rPr>
      </w:pPr>
      <w:bookmarkStart w:id="3003" w:name="ET_interruption_6158_78"/>
      <w:r w:rsidRPr="00805806">
        <w:rPr>
          <w:rStyle w:val="TagStyle"/>
          <w:rtl/>
        </w:rPr>
        <w:t xml:space="preserve"> &lt;&lt; קריאה &gt;&gt; </w:t>
      </w:r>
      <w:r>
        <w:rPr>
          <w:rtl/>
        </w:rPr>
        <w:t>אפרת רייטן מרום (העבודה):</w:t>
      </w:r>
      <w:r w:rsidRPr="00805806">
        <w:rPr>
          <w:rStyle w:val="TagStyle"/>
          <w:rtl/>
        </w:rPr>
        <w:t xml:space="preserve"> &lt;&lt; קריאה &gt;&gt;</w:t>
      </w:r>
      <w:r>
        <w:rPr>
          <w:rtl/>
        </w:rPr>
        <w:t xml:space="preserve"> </w:t>
      </w:r>
      <w:bookmarkEnd w:id="3003"/>
    </w:p>
    <w:p w:rsidR="000476F1" w:rsidRDefault="000476F1" w:rsidP="00B87C1F">
      <w:pPr>
        <w:rPr>
          <w:rtl/>
        </w:rPr>
      </w:pPr>
    </w:p>
    <w:p w:rsidR="000476F1" w:rsidRDefault="000476F1" w:rsidP="00A42096">
      <w:pPr>
        <w:rPr>
          <w:rtl/>
        </w:rPr>
      </w:pPr>
      <w:r>
        <w:rPr>
          <w:rFonts w:hint="cs"/>
          <w:rtl/>
        </w:rPr>
        <w:t>איך הם יתגייסו?</w:t>
      </w:r>
    </w:p>
    <w:p w:rsidR="000476F1" w:rsidRPr="00805806" w:rsidRDefault="000476F1" w:rsidP="00A42096">
      <w:pPr>
        <w:rPr>
          <w:rtl/>
        </w:rPr>
      </w:pPr>
      <w:bookmarkStart w:id="3004" w:name="_ETM_Q11_258380"/>
      <w:bookmarkStart w:id="3005" w:name="_ETM_Q11_258563"/>
      <w:bookmarkEnd w:id="3004"/>
      <w:bookmarkEnd w:id="3005"/>
    </w:p>
    <w:p w:rsidR="000476F1" w:rsidRDefault="000476F1" w:rsidP="00A42096">
      <w:pPr>
        <w:pStyle w:val="af5"/>
        <w:keepNext/>
        <w:rPr>
          <w:rtl/>
        </w:rPr>
      </w:pPr>
      <w:r w:rsidRPr="00442068">
        <w:rPr>
          <w:rStyle w:val="TagStyle"/>
          <w:rtl/>
        </w:rPr>
        <w:t xml:space="preserve"> &lt;&lt; קריאה &gt;&gt; </w:t>
      </w:r>
      <w:r>
        <w:rPr>
          <w:rtl/>
        </w:rPr>
        <w:t>מירב בן ארי (יש עתיד):</w:t>
      </w:r>
      <w:r w:rsidRPr="00442068">
        <w:rPr>
          <w:rStyle w:val="TagStyle"/>
          <w:rtl/>
        </w:rPr>
        <w:t xml:space="preserve"> &lt;&lt; קריאה &gt;&gt;</w:t>
      </w:r>
      <w:r>
        <w:rPr>
          <w:rtl/>
        </w:rPr>
        <w:t xml:space="preserve"> </w:t>
      </w:r>
    </w:p>
    <w:p w:rsidR="000476F1" w:rsidRDefault="000476F1" w:rsidP="00B87C1F">
      <w:pPr>
        <w:rPr>
          <w:rtl/>
        </w:rPr>
      </w:pPr>
    </w:p>
    <w:p w:rsidR="000476F1" w:rsidRDefault="000476F1" w:rsidP="00A42096">
      <w:pPr>
        <w:rPr>
          <w:rtl/>
        </w:rPr>
      </w:pPr>
      <w:r>
        <w:rPr>
          <w:rFonts w:hint="cs"/>
          <w:rtl/>
        </w:rPr>
        <w:t>לא הוציאו להם צווים בכלל. איך הם יתגייסו אם לא קיבלו צו?</w:t>
      </w:r>
    </w:p>
    <w:p w:rsidR="000476F1" w:rsidRDefault="000476F1" w:rsidP="00A42096">
      <w:pPr>
        <w:rPr>
          <w:rtl/>
        </w:rPr>
      </w:pPr>
      <w:bookmarkStart w:id="3006" w:name="_ETM_Q11_256000"/>
      <w:bookmarkEnd w:id="3006"/>
    </w:p>
    <w:p w:rsidR="000476F1" w:rsidRDefault="000476F1" w:rsidP="00A42096">
      <w:pPr>
        <w:pStyle w:val="-"/>
        <w:keepNext/>
        <w:rPr>
          <w:rtl/>
        </w:rPr>
      </w:pPr>
      <w:bookmarkStart w:id="3007" w:name="ET_speakercontinue_6497_12"/>
      <w:r w:rsidRPr="00442068">
        <w:rPr>
          <w:rStyle w:val="TagStyle"/>
          <w:rtl/>
        </w:rPr>
        <w:t xml:space="preserve"> &lt;&lt; דובר_המשך &gt;&gt; </w:t>
      </w:r>
      <w:r>
        <w:rPr>
          <w:rtl/>
        </w:rPr>
        <w:t>השר לירושלים ומסורת ישראל מאיר פרוש:</w:t>
      </w:r>
      <w:r w:rsidRPr="00442068">
        <w:rPr>
          <w:rStyle w:val="TagStyle"/>
          <w:rtl/>
        </w:rPr>
        <w:t xml:space="preserve"> &lt;&lt; דובר_המשך &gt;&gt;</w:t>
      </w:r>
      <w:r>
        <w:rPr>
          <w:rtl/>
        </w:rPr>
        <w:t xml:space="preserve"> </w:t>
      </w:r>
      <w:bookmarkEnd w:id="3007"/>
    </w:p>
    <w:p w:rsidR="000476F1" w:rsidRDefault="000476F1" w:rsidP="00B87C1F">
      <w:pPr>
        <w:rPr>
          <w:rtl/>
        </w:rPr>
      </w:pPr>
    </w:p>
    <w:p w:rsidR="000476F1" w:rsidRPr="00442068" w:rsidRDefault="000476F1" w:rsidP="00A42096">
      <w:pPr>
        <w:rPr>
          <w:rtl/>
        </w:rPr>
      </w:pPr>
      <w:bookmarkStart w:id="3008" w:name="_ETM_Q11_258000"/>
      <w:bookmarkEnd w:id="3008"/>
      <w:r>
        <w:rPr>
          <w:rFonts w:hint="cs"/>
          <w:rtl/>
        </w:rPr>
        <w:t>מתוך 411, 61 לחרדים שלא התייצבו.</w:t>
      </w:r>
    </w:p>
    <w:p w:rsidR="000476F1" w:rsidRPr="00442068" w:rsidRDefault="000476F1" w:rsidP="00A42096">
      <w:pPr>
        <w:rPr>
          <w:rtl/>
        </w:rPr>
      </w:pPr>
    </w:p>
    <w:p w:rsidR="000476F1" w:rsidRDefault="000476F1" w:rsidP="00A42096">
      <w:pPr>
        <w:pStyle w:val="af5"/>
        <w:keepNext/>
        <w:rPr>
          <w:rtl/>
        </w:rPr>
      </w:pPr>
      <w:bookmarkStart w:id="3009" w:name="_ETM_Q11_248000"/>
      <w:bookmarkStart w:id="3010" w:name="ET_interruption_6151_11"/>
      <w:bookmarkEnd w:id="3009"/>
      <w:r w:rsidRPr="00442068">
        <w:rPr>
          <w:rStyle w:val="TagStyle"/>
          <w:rtl/>
        </w:rPr>
        <w:t xml:space="preserve">&lt;&lt; קריאה &gt;&gt; </w:t>
      </w:r>
      <w:r>
        <w:rPr>
          <w:rtl/>
        </w:rPr>
        <w:t>רון כץ (יש עתיד):</w:t>
      </w:r>
      <w:r w:rsidRPr="00442068">
        <w:rPr>
          <w:rStyle w:val="TagStyle"/>
          <w:rtl/>
        </w:rPr>
        <w:t xml:space="preserve"> &lt;&lt; קריאה &gt;&gt;</w:t>
      </w:r>
      <w:r>
        <w:rPr>
          <w:rtl/>
        </w:rPr>
        <w:t xml:space="preserve"> </w:t>
      </w:r>
      <w:bookmarkEnd w:id="3010"/>
    </w:p>
    <w:p w:rsidR="000476F1" w:rsidRDefault="000476F1" w:rsidP="00B87C1F">
      <w:pPr>
        <w:rPr>
          <w:rtl/>
        </w:rPr>
      </w:pPr>
    </w:p>
    <w:p w:rsidR="000476F1" w:rsidRDefault="000476F1" w:rsidP="00A42096">
      <w:pPr>
        <w:rPr>
          <w:rtl/>
        </w:rPr>
      </w:pPr>
      <w:r>
        <w:rPr>
          <w:rFonts w:hint="cs"/>
          <w:rtl/>
        </w:rPr>
        <w:t>לא הבנתי מה אתה אומר.</w:t>
      </w:r>
    </w:p>
    <w:p w:rsidR="000476F1" w:rsidRDefault="000476F1" w:rsidP="00A42096">
      <w:pPr>
        <w:rPr>
          <w:rtl/>
        </w:rPr>
      </w:pPr>
    </w:p>
    <w:p w:rsidR="000476F1" w:rsidRDefault="000476F1" w:rsidP="00A42096">
      <w:pPr>
        <w:pStyle w:val="-"/>
        <w:keepNext/>
        <w:rPr>
          <w:rtl/>
        </w:rPr>
      </w:pPr>
      <w:bookmarkStart w:id="3011" w:name="ET_speakercontinue_6497_13"/>
      <w:r w:rsidRPr="00442068">
        <w:rPr>
          <w:rStyle w:val="TagStyle"/>
          <w:rtl/>
        </w:rPr>
        <w:t xml:space="preserve"> &lt;&lt; דובר_המשך &gt;&gt; </w:t>
      </w:r>
      <w:r>
        <w:rPr>
          <w:rtl/>
        </w:rPr>
        <w:t>השר לירושלים ומסורת ישראל מאיר פרוש:</w:t>
      </w:r>
      <w:r w:rsidRPr="00442068">
        <w:rPr>
          <w:rStyle w:val="TagStyle"/>
          <w:rtl/>
        </w:rPr>
        <w:t xml:space="preserve"> &lt;&lt; דובר_המשך &gt;&gt;</w:t>
      </w:r>
      <w:r>
        <w:rPr>
          <w:rtl/>
        </w:rPr>
        <w:t xml:space="preserve"> </w:t>
      </w:r>
      <w:bookmarkEnd w:id="3011"/>
    </w:p>
    <w:p w:rsidR="000476F1" w:rsidRDefault="000476F1" w:rsidP="00B87C1F">
      <w:pPr>
        <w:rPr>
          <w:rtl/>
        </w:rPr>
      </w:pPr>
    </w:p>
    <w:p w:rsidR="000476F1" w:rsidRDefault="000476F1" w:rsidP="00BE6E55">
      <w:pPr>
        <w:rPr>
          <w:rtl/>
        </w:rPr>
      </w:pPr>
      <w:bookmarkStart w:id="3012" w:name="_ETM_Q11_263000"/>
      <w:bookmarkEnd w:id="3012"/>
      <w:r>
        <w:rPr>
          <w:rFonts w:hint="cs"/>
          <w:rtl/>
        </w:rPr>
        <w:t xml:space="preserve">זאת אומרת שיותר משלושת-רבעי </w:t>
      </w:r>
      <w:bookmarkStart w:id="3013" w:name="_ETM_Q11_264000"/>
      <w:bookmarkEnd w:id="3013"/>
      <w:proofErr w:type="spellStart"/>
      <w:r>
        <w:rPr>
          <w:rFonts w:hint="cs"/>
          <w:rtl/>
        </w:rPr>
        <w:t>מהמלש"בים</w:t>
      </w:r>
      <w:proofErr w:type="spellEnd"/>
      <w:r>
        <w:rPr>
          <w:rFonts w:hint="cs"/>
          <w:rtl/>
        </w:rPr>
        <w:t xml:space="preserve"> שנעצרו ועוכבו בנתב"ג הם לא חרדים.</w:t>
      </w:r>
    </w:p>
    <w:p w:rsidR="000476F1" w:rsidRDefault="000476F1" w:rsidP="00A42096">
      <w:pPr>
        <w:rPr>
          <w:rtl/>
        </w:rPr>
      </w:pPr>
      <w:bookmarkStart w:id="3014" w:name="_ETM_Q11_269000"/>
      <w:bookmarkEnd w:id="3014"/>
    </w:p>
    <w:p w:rsidR="000476F1" w:rsidRDefault="000476F1" w:rsidP="00A42096">
      <w:pPr>
        <w:pStyle w:val="af5"/>
        <w:keepNext/>
        <w:rPr>
          <w:rtl/>
        </w:rPr>
      </w:pPr>
      <w:bookmarkStart w:id="3015" w:name="ET_interruption_6128_15"/>
      <w:r w:rsidRPr="00442068">
        <w:rPr>
          <w:rStyle w:val="TagStyle"/>
          <w:rtl/>
        </w:rPr>
        <w:t xml:space="preserve">&lt;&lt; קריאה &gt;&gt; </w:t>
      </w:r>
      <w:r>
        <w:rPr>
          <w:rtl/>
        </w:rPr>
        <w:t>משה טור פז (יש עתיד):</w:t>
      </w:r>
      <w:r w:rsidRPr="00442068">
        <w:rPr>
          <w:rStyle w:val="TagStyle"/>
          <w:rtl/>
        </w:rPr>
        <w:t xml:space="preserve"> &lt;&lt; קריאה &gt;&gt;</w:t>
      </w:r>
      <w:r>
        <w:rPr>
          <w:rtl/>
        </w:rPr>
        <w:t xml:space="preserve"> </w:t>
      </w:r>
      <w:bookmarkEnd w:id="3015"/>
    </w:p>
    <w:p w:rsidR="000476F1" w:rsidRDefault="000476F1" w:rsidP="00B87C1F">
      <w:pPr>
        <w:rPr>
          <w:rtl/>
        </w:rPr>
      </w:pPr>
    </w:p>
    <w:p w:rsidR="000476F1" w:rsidRDefault="000476F1" w:rsidP="00A42096">
      <w:pPr>
        <w:rPr>
          <w:rtl/>
        </w:rPr>
      </w:pPr>
      <w:r>
        <w:rPr>
          <w:rFonts w:hint="cs"/>
          <w:rtl/>
        </w:rPr>
        <w:t>כי לא הוציאו להם צווים. איזו בושה.</w:t>
      </w:r>
    </w:p>
    <w:p w:rsidR="000476F1" w:rsidRDefault="000476F1" w:rsidP="00A42096">
      <w:pPr>
        <w:rPr>
          <w:rtl/>
        </w:rPr>
      </w:pPr>
    </w:p>
    <w:p w:rsidR="000476F1" w:rsidRDefault="000476F1" w:rsidP="00A42096">
      <w:pPr>
        <w:pStyle w:val="af5"/>
        <w:keepNext/>
        <w:rPr>
          <w:rtl/>
        </w:rPr>
      </w:pPr>
      <w:r w:rsidRPr="00442068">
        <w:rPr>
          <w:rStyle w:val="TagStyle"/>
          <w:rtl/>
        </w:rPr>
        <w:t xml:space="preserve"> &lt;&lt; קריאה &gt;&gt; </w:t>
      </w:r>
      <w:r>
        <w:rPr>
          <w:rtl/>
        </w:rPr>
        <w:t>מירב בן ארי (יש עתיד):</w:t>
      </w:r>
      <w:r w:rsidRPr="00442068">
        <w:rPr>
          <w:rStyle w:val="TagStyle"/>
          <w:rtl/>
        </w:rPr>
        <w:t xml:space="preserve"> &lt;&lt; קריאה &gt;&gt;</w:t>
      </w:r>
      <w:r>
        <w:rPr>
          <w:rtl/>
        </w:rPr>
        <w:t xml:space="preserve"> </w:t>
      </w:r>
    </w:p>
    <w:p w:rsidR="000476F1" w:rsidRDefault="000476F1" w:rsidP="00B87C1F">
      <w:pPr>
        <w:rPr>
          <w:rtl/>
        </w:rPr>
      </w:pPr>
    </w:p>
    <w:p w:rsidR="000476F1" w:rsidRDefault="000476F1" w:rsidP="00A42096">
      <w:pPr>
        <w:rPr>
          <w:rtl/>
        </w:rPr>
      </w:pPr>
      <w:r>
        <w:rPr>
          <w:rFonts w:hint="cs"/>
          <w:rtl/>
        </w:rPr>
        <w:t>לא. הלך, רדף אחרי 20 חילונים. אתה משתמט ומשתמטים אלפים.</w:t>
      </w:r>
    </w:p>
    <w:p w:rsidR="000476F1" w:rsidRDefault="000476F1" w:rsidP="00A42096">
      <w:pPr>
        <w:rPr>
          <w:rtl/>
        </w:rPr>
      </w:pPr>
      <w:bookmarkStart w:id="3016" w:name="_ETM_Q11_272000"/>
      <w:bookmarkEnd w:id="3016"/>
    </w:p>
    <w:p w:rsidR="000476F1" w:rsidRDefault="000476F1" w:rsidP="00A42096">
      <w:pPr>
        <w:pStyle w:val="-"/>
        <w:keepNext/>
        <w:rPr>
          <w:rtl/>
        </w:rPr>
      </w:pPr>
      <w:r w:rsidRPr="00442068">
        <w:rPr>
          <w:rStyle w:val="TagStyle"/>
          <w:rtl/>
        </w:rPr>
        <w:t xml:space="preserve"> &lt;&lt; דובר_המשך &gt;&gt; </w:t>
      </w:r>
      <w:r>
        <w:rPr>
          <w:rtl/>
        </w:rPr>
        <w:t>השר לירושלים ומסורת ישראל מאיר פרוש:</w:t>
      </w:r>
      <w:r w:rsidRPr="00442068">
        <w:rPr>
          <w:rStyle w:val="TagStyle"/>
          <w:rtl/>
        </w:rPr>
        <w:t xml:space="preserve"> &lt;&lt; דובר_המשך &gt;&gt;</w:t>
      </w:r>
      <w:r>
        <w:rPr>
          <w:rtl/>
        </w:rPr>
        <w:t xml:space="preserve"> </w:t>
      </w:r>
    </w:p>
    <w:p w:rsidR="000476F1" w:rsidRDefault="000476F1" w:rsidP="00B87C1F">
      <w:pPr>
        <w:rPr>
          <w:rtl/>
        </w:rPr>
      </w:pPr>
    </w:p>
    <w:p w:rsidR="000476F1" w:rsidRDefault="000476F1" w:rsidP="00A42096">
      <w:pPr>
        <w:rPr>
          <w:rtl/>
        </w:rPr>
      </w:pPr>
      <w:bookmarkStart w:id="3017" w:name="_ETM_Q11_270000"/>
      <w:bookmarkEnd w:id="3017"/>
      <w:r>
        <w:rPr>
          <w:rFonts w:hint="cs"/>
          <w:rtl/>
        </w:rPr>
        <w:t xml:space="preserve">ככה נמסר </w:t>
      </w:r>
      <w:bookmarkStart w:id="3018" w:name="_ETM_Q11_271000"/>
      <w:bookmarkEnd w:id="3018"/>
      <w:r>
        <w:rPr>
          <w:rFonts w:hint="cs"/>
          <w:rtl/>
        </w:rPr>
        <w:t xml:space="preserve">היום, ככה נמסר היום. מה שכן, היועמ"שית קיבלה החלטה </w:t>
      </w:r>
      <w:bookmarkStart w:id="3019" w:name="_ETM_Q11_279000"/>
      <w:bookmarkEnd w:id="3019"/>
      <w:r>
        <w:rPr>
          <w:rFonts w:hint="cs"/>
          <w:rtl/>
        </w:rPr>
        <w:t>שעל פיה ילדי אברכים חייבי גיוס יידחקו לסוף התור בקבל</w:t>
      </w:r>
      <w:bookmarkStart w:id="3020" w:name="_ETM_Q11_283000"/>
      <w:bookmarkEnd w:id="3020"/>
      <w:r>
        <w:rPr>
          <w:rFonts w:hint="cs"/>
          <w:rtl/>
        </w:rPr>
        <w:t>ה למעונות יום מפוקחים.</w:t>
      </w:r>
    </w:p>
    <w:p w:rsidR="000476F1" w:rsidRDefault="000476F1" w:rsidP="00A42096">
      <w:pPr>
        <w:rPr>
          <w:rtl/>
        </w:rPr>
      </w:pPr>
    </w:p>
    <w:p w:rsidR="000476F1" w:rsidRDefault="000476F1" w:rsidP="00A42096">
      <w:pPr>
        <w:pStyle w:val="af5"/>
        <w:keepNext/>
        <w:rPr>
          <w:rtl/>
        </w:rPr>
      </w:pPr>
      <w:bookmarkStart w:id="3021" w:name="ET_interruption_6128_19"/>
      <w:r w:rsidRPr="006F54D0">
        <w:rPr>
          <w:rStyle w:val="TagStyle"/>
          <w:rtl/>
        </w:rPr>
        <w:t xml:space="preserve"> &lt;&lt; קריאה &gt;&gt; </w:t>
      </w:r>
      <w:r>
        <w:rPr>
          <w:rtl/>
        </w:rPr>
        <w:t>משה טור פז (יש עתיד):</w:t>
      </w:r>
      <w:r w:rsidRPr="006F54D0">
        <w:rPr>
          <w:rStyle w:val="TagStyle"/>
          <w:rtl/>
        </w:rPr>
        <w:t xml:space="preserve"> &lt;&lt; קריאה &gt;&gt;</w:t>
      </w:r>
      <w:r>
        <w:rPr>
          <w:rtl/>
        </w:rPr>
        <w:t xml:space="preserve"> </w:t>
      </w:r>
      <w:bookmarkEnd w:id="3021"/>
    </w:p>
    <w:p w:rsidR="000476F1" w:rsidRDefault="000476F1" w:rsidP="00B87C1F">
      <w:pPr>
        <w:rPr>
          <w:rtl/>
        </w:rPr>
      </w:pPr>
    </w:p>
    <w:p w:rsidR="000476F1" w:rsidRPr="006F54D0" w:rsidRDefault="000476F1" w:rsidP="00A42096">
      <w:pPr>
        <w:rPr>
          <w:rtl/>
        </w:rPr>
      </w:pPr>
      <w:r>
        <w:rPr>
          <w:rFonts w:hint="cs"/>
          <w:rtl/>
        </w:rPr>
        <w:t xml:space="preserve">אה, היועמ"שית </w:t>
      </w:r>
      <w:bookmarkStart w:id="3022" w:name="_ETM_Q11_285000"/>
      <w:bookmarkEnd w:id="3022"/>
      <w:r>
        <w:rPr>
          <w:rFonts w:hint="cs"/>
          <w:rtl/>
        </w:rPr>
        <w:t>אשמה.</w:t>
      </w:r>
    </w:p>
    <w:p w:rsidR="000476F1" w:rsidRDefault="000476F1" w:rsidP="00A42096">
      <w:pPr>
        <w:rPr>
          <w:rtl/>
        </w:rPr>
      </w:pPr>
    </w:p>
    <w:p w:rsidR="000476F1" w:rsidRDefault="000476F1" w:rsidP="00A42096">
      <w:pPr>
        <w:pStyle w:val="af5"/>
        <w:keepNext/>
        <w:rPr>
          <w:rtl/>
        </w:rPr>
      </w:pPr>
      <w:r w:rsidRPr="006F54D0">
        <w:rPr>
          <w:rStyle w:val="TagStyle"/>
          <w:rtl/>
        </w:rPr>
        <w:t xml:space="preserve"> &lt;&lt; קריאה &gt;&gt; </w:t>
      </w:r>
      <w:r>
        <w:rPr>
          <w:rtl/>
        </w:rPr>
        <w:t>מירב בן ארי (יש עתיד):</w:t>
      </w:r>
      <w:r w:rsidRPr="006F54D0">
        <w:rPr>
          <w:rStyle w:val="TagStyle"/>
          <w:rtl/>
        </w:rPr>
        <w:t xml:space="preserve"> &lt;&lt; קריאה &gt;&gt;</w:t>
      </w:r>
      <w:r>
        <w:rPr>
          <w:rtl/>
        </w:rPr>
        <w:t xml:space="preserve"> </w:t>
      </w:r>
    </w:p>
    <w:p w:rsidR="000476F1" w:rsidRDefault="000476F1" w:rsidP="00B87C1F">
      <w:pPr>
        <w:rPr>
          <w:rtl/>
        </w:rPr>
      </w:pPr>
    </w:p>
    <w:p w:rsidR="000476F1" w:rsidRDefault="000476F1" w:rsidP="00BE6E55">
      <w:pPr>
        <w:rPr>
          <w:rtl/>
        </w:rPr>
      </w:pPr>
      <w:r>
        <w:rPr>
          <w:rFonts w:hint="cs"/>
          <w:rtl/>
        </w:rPr>
        <w:t>יאללה, תתגייסו כבר במקום לבלבל לנו את המוח. תגייס את הילדים שלך, תגייס את כולם.</w:t>
      </w:r>
    </w:p>
    <w:p w:rsidR="000476F1" w:rsidRDefault="000476F1" w:rsidP="00A42096">
      <w:pPr>
        <w:rPr>
          <w:rtl/>
        </w:rPr>
      </w:pPr>
      <w:bookmarkStart w:id="3023" w:name="_ETM_Q11_284000"/>
      <w:bookmarkEnd w:id="3023"/>
    </w:p>
    <w:p w:rsidR="000476F1" w:rsidRDefault="000476F1" w:rsidP="00A42096">
      <w:pPr>
        <w:pStyle w:val="-"/>
        <w:keepNext/>
        <w:rPr>
          <w:rtl/>
        </w:rPr>
      </w:pPr>
      <w:r w:rsidRPr="006F54D0">
        <w:rPr>
          <w:rStyle w:val="TagStyle"/>
          <w:rtl/>
        </w:rPr>
        <w:t xml:space="preserve"> &lt;&lt; דובר_המשך &gt;&gt; </w:t>
      </w:r>
      <w:r>
        <w:rPr>
          <w:rtl/>
        </w:rPr>
        <w:t>השר לירושלים ומסורת ישראל מאיר פרוש:</w:t>
      </w:r>
      <w:r w:rsidRPr="006F54D0">
        <w:rPr>
          <w:rStyle w:val="TagStyle"/>
          <w:rtl/>
        </w:rPr>
        <w:t xml:space="preserve"> &lt;&lt; דובר_המשך &gt;&gt;</w:t>
      </w:r>
      <w:r>
        <w:rPr>
          <w:rtl/>
        </w:rPr>
        <w:t xml:space="preserve"> </w:t>
      </w:r>
    </w:p>
    <w:p w:rsidR="000476F1" w:rsidRDefault="000476F1" w:rsidP="00B87C1F">
      <w:pPr>
        <w:rPr>
          <w:rtl/>
        </w:rPr>
      </w:pPr>
    </w:p>
    <w:p w:rsidR="000476F1" w:rsidRDefault="000476F1" w:rsidP="00BE6E55">
      <w:pPr>
        <w:rPr>
          <w:rtl/>
        </w:rPr>
      </w:pPr>
      <w:r>
        <w:rPr>
          <w:rFonts w:hint="cs"/>
          <w:rtl/>
        </w:rPr>
        <w:t xml:space="preserve">המשמעות היא שרוב הסיכויים שהם כלל לא יתקבלו, וזו גזרה חדשה, כי </w:t>
      </w:r>
      <w:bookmarkStart w:id="3024" w:name="_ETM_Q11_292000"/>
      <w:bookmarkEnd w:id="3024"/>
      <w:r>
        <w:rPr>
          <w:rFonts w:hint="cs"/>
          <w:rtl/>
        </w:rPr>
        <w:t>עד היום זה לא היה. מה אנחנו רואים בעצם?</w:t>
      </w:r>
    </w:p>
    <w:p w:rsidR="000476F1" w:rsidRDefault="000476F1" w:rsidP="00A42096">
      <w:pPr>
        <w:rPr>
          <w:rtl/>
        </w:rPr>
      </w:pPr>
      <w:bookmarkStart w:id="3025" w:name="_ETM_Q11_297000"/>
      <w:bookmarkEnd w:id="3025"/>
    </w:p>
    <w:p w:rsidR="000476F1" w:rsidRDefault="000476F1" w:rsidP="00A42096">
      <w:pPr>
        <w:pStyle w:val="af5"/>
        <w:keepNext/>
        <w:rPr>
          <w:rtl/>
        </w:rPr>
      </w:pPr>
      <w:bookmarkStart w:id="3026" w:name="ET_interruption_5300_22"/>
      <w:r w:rsidRPr="006F54D0">
        <w:rPr>
          <w:rStyle w:val="TagStyle"/>
          <w:rtl/>
        </w:rPr>
        <w:t xml:space="preserve"> &lt;&lt; קריאה &gt;&gt; </w:t>
      </w:r>
      <w:r>
        <w:rPr>
          <w:rtl/>
        </w:rPr>
        <w:t>מירב בן ארי (יש עתיד):</w:t>
      </w:r>
      <w:r w:rsidRPr="006F54D0">
        <w:rPr>
          <w:rStyle w:val="TagStyle"/>
          <w:rtl/>
        </w:rPr>
        <w:t xml:space="preserve"> &lt;&lt; קריאה &gt;&gt;</w:t>
      </w:r>
      <w:r>
        <w:rPr>
          <w:rtl/>
        </w:rPr>
        <w:t xml:space="preserve"> </w:t>
      </w:r>
      <w:bookmarkEnd w:id="3026"/>
    </w:p>
    <w:p w:rsidR="000476F1" w:rsidRDefault="000476F1" w:rsidP="00B87C1F">
      <w:pPr>
        <w:rPr>
          <w:rtl/>
        </w:rPr>
      </w:pPr>
    </w:p>
    <w:p w:rsidR="000476F1" w:rsidRDefault="000476F1" w:rsidP="00A42096">
      <w:pPr>
        <w:rPr>
          <w:rtl/>
        </w:rPr>
      </w:pPr>
      <w:r>
        <w:rPr>
          <w:rFonts w:hint="cs"/>
          <w:rtl/>
        </w:rPr>
        <w:t xml:space="preserve">מה אתה </w:t>
      </w:r>
      <w:bookmarkStart w:id="3027" w:name="_ETM_Q11_295000"/>
      <w:bookmarkEnd w:id="3027"/>
      <w:r>
        <w:rPr>
          <w:rFonts w:hint="cs"/>
          <w:rtl/>
        </w:rPr>
        <w:t>רואה?</w:t>
      </w:r>
    </w:p>
    <w:p w:rsidR="000476F1" w:rsidRDefault="000476F1" w:rsidP="00A42096">
      <w:pPr>
        <w:rPr>
          <w:rtl/>
        </w:rPr>
      </w:pPr>
    </w:p>
    <w:p w:rsidR="000476F1" w:rsidRDefault="000476F1" w:rsidP="00A42096">
      <w:pPr>
        <w:pStyle w:val="-"/>
        <w:keepNext/>
        <w:rPr>
          <w:rtl/>
        </w:rPr>
      </w:pPr>
      <w:r w:rsidRPr="006F54D0">
        <w:rPr>
          <w:rStyle w:val="TagStyle"/>
          <w:rtl/>
        </w:rPr>
        <w:t xml:space="preserve"> &lt;&lt; דובר_המשך &gt;&gt; </w:t>
      </w:r>
      <w:r>
        <w:rPr>
          <w:rtl/>
        </w:rPr>
        <w:t>השר לירושלים ומסורת ישראל מאיר פרוש:</w:t>
      </w:r>
      <w:r w:rsidRPr="006F54D0">
        <w:rPr>
          <w:rStyle w:val="TagStyle"/>
          <w:rtl/>
        </w:rPr>
        <w:t xml:space="preserve"> &lt;&lt; דובר_המשך &gt;&gt;</w:t>
      </w:r>
      <w:r>
        <w:rPr>
          <w:rtl/>
        </w:rPr>
        <w:t xml:space="preserve"> </w:t>
      </w:r>
    </w:p>
    <w:p w:rsidR="000476F1" w:rsidRDefault="000476F1" w:rsidP="00B87C1F">
      <w:pPr>
        <w:rPr>
          <w:rtl/>
        </w:rPr>
      </w:pPr>
    </w:p>
    <w:p w:rsidR="000476F1" w:rsidRDefault="000476F1" w:rsidP="00A42096">
      <w:pPr>
        <w:rPr>
          <w:rtl/>
        </w:rPr>
      </w:pPr>
      <w:bookmarkStart w:id="3028" w:name="_ETM_Q11_296000"/>
      <w:bookmarkEnd w:id="3028"/>
      <w:r>
        <w:rPr>
          <w:rFonts w:hint="cs"/>
          <w:rtl/>
        </w:rPr>
        <w:t>מה אנחנו רואים בעצם?</w:t>
      </w:r>
      <w:r w:rsidRPr="00F43669">
        <w:rPr>
          <w:rFonts w:hint="cs"/>
          <w:rtl/>
        </w:rPr>
        <w:t xml:space="preserve"> </w:t>
      </w:r>
      <w:r>
        <w:rPr>
          <w:rFonts w:hint="cs"/>
          <w:rtl/>
        </w:rPr>
        <w:t xml:space="preserve">שהיועמ"שית </w:t>
      </w:r>
      <w:r w:rsidR="00B87C1F">
        <w:rPr>
          <w:rFonts w:hint="cs"/>
          <w:rtl/>
        </w:rPr>
        <w:t>– – –</w:t>
      </w:r>
    </w:p>
    <w:p w:rsidR="000476F1" w:rsidRDefault="000476F1" w:rsidP="00A42096">
      <w:pPr>
        <w:ind w:firstLine="0"/>
        <w:rPr>
          <w:rtl/>
        </w:rPr>
      </w:pPr>
    </w:p>
    <w:p w:rsidR="000476F1" w:rsidRDefault="000476F1" w:rsidP="00A42096">
      <w:pPr>
        <w:pStyle w:val="af5"/>
        <w:keepNext/>
        <w:rPr>
          <w:rtl/>
        </w:rPr>
      </w:pPr>
      <w:bookmarkStart w:id="3029" w:name="ET_interruption_6128_24"/>
      <w:r w:rsidRPr="00F43669">
        <w:rPr>
          <w:rStyle w:val="TagStyle"/>
          <w:rtl/>
        </w:rPr>
        <w:t xml:space="preserve"> &lt;&lt; קריאה &gt;&gt; </w:t>
      </w:r>
      <w:r>
        <w:rPr>
          <w:rtl/>
        </w:rPr>
        <w:t>משה טור פז (יש עתיד):</w:t>
      </w:r>
      <w:r w:rsidRPr="00F43669">
        <w:rPr>
          <w:rStyle w:val="TagStyle"/>
          <w:rtl/>
        </w:rPr>
        <w:t xml:space="preserve"> &lt;&lt; קריאה &gt;&gt;</w:t>
      </w:r>
      <w:r>
        <w:rPr>
          <w:rtl/>
        </w:rPr>
        <w:t xml:space="preserve"> </w:t>
      </w:r>
      <w:bookmarkEnd w:id="3029"/>
    </w:p>
    <w:p w:rsidR="000476F1" w:rsidRDefault="000476F1" w:rsidP="00B87C1F">
      <w:pPr>
        <w:rPr>
          <w:rtl/>
        </w:rPr>
      </w:pPr>
    </w:p>
    <w:p w:rsidR="000476F1" w:rsidRDefault="000476F1" w:rsidP="00A42096">
      <w:pPr>
        <w:rPr>
          <w:rtl/>
        </w:rPr>
      </w:pPr>
      <w:r>
        <w:rPr>
          <w:rFonts w:hint="cs"/>
          <w:rtl/>
        </w:rPr>
        <w:t>שאתם משתמטים וששומרים עליכם.</w:t>
      </w:r>
    </w:p>
    <w:p w:rsidR="000476F1" w:rsidRDefault="000476F1" w:rsidP="00A42096">
      <w:pPr>
        <w:rPr>
          <w:rtl/>
        </w:rPr>
      </w:pPr>
      <w:bookmarkStart w:id="3030" w:name="_ETM_Q11_299000"/>
      <w:bookmarkEnd w:id="3030"/>
    </w:p>
    <w:p w:rsidR="000476F1" w:rsidRDefault="000476F1" w:rsidP="00A42096">
      <w:pPr>
        <w:pStyle w:val="af5"/>
        <w:keepNext/>
        <w:rPr>
          <w:rtl/>
        </w:rPr>
      </w:pPr>
      <w:r w:rsidRPr="00F43669">
        <w:rPr>
          <w:rStyle w:val="TagStyle"/>
          <w:rtl/>
        </w:rPr>
        <w:t xml:space="preserve"> &lt;&lt; קריאה &gt;&gt; </w:t>
      </w:r>
      <w:r>
        <w:rPr>
          <w:rtl/>
        </w:rPr>
        <w:t>מירב בן ארי (יש עתיד):</w:t>
      </w:r>
      <w:r w:rsidRPr="00F43669">
        <w:rPr>
          <w:rStyle w:val="TagStyle"/>
          <w:rtl/>
        </w:rPr>
        <w:t xml:space="preserve"> &lt;&lt; קריאה &gt;&gt;</w:t>
      </w:r>
      <w:r>
        <w:rPr>
          <w:rtl/>
        </w:rPr>
        <w:t xml:space="preserve"> </w:t>
      </w:r>
    </w:p>
    <w:p w:rsidR="000476F1" w:rsidRDefault="000476F1" w:rsidP="00B87C1F">
      <w:pPr>
        <w:rPr>
          <w:rtl/>
        </w:rPr>
      </w:pPr>
    </w:p>
    <w:p w:rsidR="000476F1" w:rsidRDefault="000476F1" w:rsidP="00A42096">
      <w:pPr>
        <w:rPr>
          <w:rtl/>
        </w:rPr>
      </w:pPr>
      <w:bookmarkStart w:id="3031" w:name="_ETM_Q11_303000"/>
      <w:bookmarkEnd w:id="3031"/>
      <w:r>
        <w:rPr>
          <w:rFonts w:hint="cs"/>
          <w:rtl/>
        </w:rPr>
        <w:t xml:space="preserve">שאתם </w:t>
      </w:r>
      <w:bookmarkStart w:id="3032" w:name="_ETM_Q11_300000"/>
      <w:bookmarkEnd w:id="3032"/>
      <w:r>
        <w:rPr>
          <w:rFonts w:hint="cs"/>
          <w:rtl/>
        </w:rPr>
        <w:t>משתמטים ולא משרתים ועוד יש לכם טענות.</w:t>
      </w:r>
    </w:p>
    <w:p w:rsidR="000476F1" w:rsidRDefault="000476F1" w:rsidP="00A42096">
      <w:pPr>
        <w:rPr>
          <w:rtl/>
        </w:rPr>
      </w:pPr>
      <w:bookmarkStart w:id="3033" w:name="_ETM_Q11_306000"/>
      <w:bookmarkEnd w:id="3033"/>
    </w:p>
    <w:p w:rsidR="000476F1" w:rsidRDefault="000476F1" w:rsidP="00A42096">
      <w:pPr>
        <w:pStyle w:val="-"/>
        <w:keepNext/>
        <w:rPr>
          <w:rtl/>
        </w:rPr>
      </w:pPr>
      <w:r w:rsidRPr="00F43669">
        <w:rPr>
          <w:rStyle w:val="TagStyle"/>
          <w:rtl/>
        </w:rPr>
        <w:t xml:space="preserve"> &lt;&lt; דובר_המשך &gt;&gt; </w:t>
      </w:r>
      <w:r>
        <w:rPr>
          <w:rtl/>
        </w:rPr>
        <w:t>השר לירושלים ומסורת ישראל מאיר פרוש:</w:t>
      </w:r>
      <w:r w:rsidRPr="00F43669">
        <w:rPr>
          <w:rStyle w:val="TagStyle"/>
          <w:rtl/>
        </w:rPr>
        <w:t xml:space="preserve"> &lt;&lt; דובר_המשך &gt;&gt;</w:t>
      </w:r>
      <w:r>
        <w:rPr>
          <w:rtl/>
        </w:rPr>
        <w:t xml:space="preserve"> </w:t>
      </w:r>
    </w:p>
    <w:p w:rsidR="000476F1" w:rsidRDefault="000476F1" w:rsidP="00B87C1F">
      <w:pPr>
        <w:rPr>
          <w:rtl/>
        </w:rPr>
      </w:pPr>
    </w:p>
    <w:p w:rsidR="000476F1" w:rsidRDefault="000476F1" w:rsidP="00A42096">
      <w:pPr>
        <w:rPr>
          <w:rtl/>
        </w:rPr>
      </w:pPr>
      <w:bookmarkStart w:id="3034" w:name="_ETM_Q11_305000"/>
      <w:bookmarkEnd w:id="3034"/>
      <w:r>
        <w:rPr>
          <w:rFonts w:hint="cs"/>
          <w:rtl/>
        </w:rPr>
        <w:t xml:space="preserve">מה אנחנו רואים בעצם? שהיועמ"שית באופן אקטיבי </w:t>
      </w:r>
      <w:r w:rsidR="00B87C1F">
        <w:rPr>
          <w:rFonts w:hint="cs"/>
          <w:rtl/>
        </w:rPr>
        <w:t>– –</w:t>
      </w:r>
    </w:p>
    <w:p w:rsidR="000476F1" w:rsidRDefault="000476F1" w:rsidP="00A42096">
      <w:pPr>
        <w:rPr>
          <w:rtl/>
        </w:rPr>
      </w:pPr>
    </w:p>
    <w:p w:rsidR="000476F1" w:rsidRDefault="000476F1" w:rsidP="00A42096">
      <w:pPr>
        <w:pStyle w:val="af5"/>
        <w:keepNext/>
        <w:rPr>
          <w:rtl/>
        </w:rPr>
      </w:pPr>
      <w:bookmarkStart w:id="3035" w:name="ET_interruption_5300_28"/>
      <w:r w:rsidRPr="00706721">
        <w:rPr>
          <w:rStyle w:val="TagStyle"/>
          <w:rtl/>
        </w:rPr>
        <w:t xml:space="preserve"> &lt;&lt; קריאה &gt;&gt; </w:t>
      </w:r>
      <w:r>
        <w:rPr>
          <w:rtl/>
        </w:rPr>
        <w:t>מירב בן ארי (יש עתיד):</w:t>
      </w:r>
      <w:r w:rsidRPr="00706721">
        <w:rPr>
          <w:rStyle w:val="TagStyle"/>
          <w:rtl/>
        </w:rPr>
        <w:t xml:space="preserve"> &lt;&lt; קריאה &gt;&gt;</w:t>
      </w:r>
      <w:r>
        <w:rPr>
          <w:rtl/>
        </w:rPr>
        <w:t xml:space="preserve"> </w:t>
      </w:r>
      <w:bookmarkEnd w:id="3035"/>
    </w:p>
    <w:p w:rsidR="000476F1" w:rsidRDefault="000476F1" w:rsidP="00B87C1F">
      <w:pPr>
        <w:rPr>
          <w:rtl/>
        </w:rPr>
      </w:pPr>
    </w:p>
    <w:p w:rsidR="000476F1" w:rsidRDefault="000476F1" w:rsidP="00A42096">
      <w:pPr>
        <w:rPr>
          <w:rtl/>
        </w:rPr>
      </w:pPr>
      <w:bookmarkStart w:id="3036" w:name="_ETM_Q11_308000"/>
      <w:bookmarkEnd w:id="3036"/>
      <w:r>
        <w:rPr>
          <w:rFonts w:hint="cs"/>
          <w:rtl/>
        </w:rPr>
        <w:t>היועמ"שית.</w:t>
      </w:r>
    </w:p>
    <w:p w:rsidR="000476F1" w:rsidRDefault="000476F1" w:rsidP="00B87C1F">
      <w:pPr>
        <w:rPr>
          <w:rtl/>
        </w:rPr>
      </w:pPr>
    </w:p>
    <w:p w:rsidR="000476F1" w:rsidRDefault="000476F1" w:rsidP="00A42096">
      <w:pPr>
        <w:pStyle w:val="af5"/>
        <w:keepNext/>
        <w:rPr>
          <w:rtl/>
        </w:rPr>
      </w:pPr>
      <w:bookmarkStart w:id="3037" w:name="ET_interruption_5787_30"/>
      <w:r w:rsidRPr="00706721">
        <w:rPr>
          <w:rStyle w:val="TagStyle"/>
          <w:rtl/>
        </w:rPr>
        <w:t xml:space="preserve"> &lt;&lt; קריאה &gt;&gt; </w:t>
      </w:r>
      <w:r>
        <w:rPr>
          <w:rtl/>
        </w:rPr>
        <w:t>יוראי להב הרצנו (יש עתיד):</w:t>
      </w:r>
      <w:r w:rsidRPr="00706721">
        <w:rPr>
          <w:rStyle w:val="TagStyle"/>
          <w:rtl/>
        </w:rPr>
        <w:t xml:space="preserve"> &lt;&lt; קריאה &gt;&gt;</w:t>
      </w:r>
      <w:r>
        <w:rPr>
          <w:rtl/>
        </w:rPr>
        <w:t xml:space="preserve"> </w:t>
      </w:r>
      <w:bookmarkEnd w:id="3037"/>
    </w:p>
    <w:p w:rsidR="000476F1" w:rsidRPr="00706721" w:rsidRDefault="000476F1" w:rsidP="00A42096">
      <w:pPr>
        <w:rPr>
          <w:rtl/>
        </w:rPr>
      </w:pPr>
    </w:p>
    <w:p w:rsidR="000476F1" w:rsidRPr="00706721" w:rsidRDefault="000476F1" w:rsidP="00A42096">
      <w:pPr>
        <w:rPr>
          <w:rtl/>
        </w:rPr>
      </w:pPr>
      <w:bookmarkStart w:id="3038" w:name="_ETM_Q11_311000"/>
      <w:bookmarkEnd w:id="3038"/>
      <w:r>
        <w:rPr>
          <w:rFonts w:hint="cs"/>
          <w:rtl/>
        </w:rPr>
        <w:t>למה אתם משתמטים? למה אתם משתמטים?</w:t>
      </w:r>
    </w:p>
    <w:p w:rsidR="000476F1" w:rsidRDefault="000476F1" w:rsidP="00A42096">
      <w:pPr>
        <w:rPr>
          <w:rtl/>
        </w:rPr>
      </w:pPr>
      <w:bookmarkStart w:id="3039" w:name="_ETM_Q11_301000"/>
      <w:bookmarkEnd w:id="3039"/>
    </w:p>
    <w:p w:rsidR="000476F1" w:rsidRDefault="000476F1" w:rsidP="00A42096">
      <w:pPr>
        <w:pStyle w:val="-"/>
        <w:keepNext/>
        <w:rPr>
          <w:rtl/>
        </w:rPr>
      </w:pPr>
      <w:r w:rsidRPr="00F43669">
        <w:rPr>
          <w:rStyle w:val="TagStyle"/>
          <w:rtl/>
        </w:rPr>
        <w:t xml:space="preserve"> &lt;&lt; דובר_המשך &gt;&gt; </w:t>
      </w:r>
      <w:r>
        <w:rPr>
          <w:rtl/>
        </w:rPr>
        <w:t>השר לירושלים ומסורת ישראל מאיר פרוש:</w:t>
      </w:r>
      <w:r w:rsidRPr="00F43669">
        <w:rPr>
          <w:rStyle w:val="TagStyle"/>
          <w:rtl/>
        </w:rPr>
        <w:t xml:space="preserve"> &lt;&lt; דובר_המשך &gt;&gt;</w:t>
      </w:r>
      <w:r>
        <w:rPr>
          <w:rtl/>
        </w:rPr>
        <w:t xml:space="preserve"> </w:t>
      </w:r>
    </w:p>
    <w:p w:rsidR="000476F1" w:rsidRDefault="000476F1" w:rsidP="00B87C1F">
      <w:pPr>
        <w:rPr>
          <w:rtl/>
        </w:rPr>
      </w:pPr>
    </w:p>
    <w:p w:rsidR="000476F1" w:rsidRDefault="00B87C1F" w:rsidP="0055726C">
      <w:pPr>
        <w:rPr>
          <w:rtl/>
        </w:rPr>
      </w:pPr>
      <w:bookmarkStart w:id="3040" w:name="_ETM_Q11_312000"/>
      <w:bookmarkEnd w:id="3040"/>
      <w:r>
        <w:rPr>
          <w:rFonts w:hint="cs"/>
          <w:rtl/>
        </w:rPr>
        <w:t>– –</w:t>
      </w:r>
      <w:r w:rsidR="000476F1">
        <w:rPr>
          <w:rFonts w:hint="cs"/>
          <w:rtl/>
        </w:rPr>
        <w:t xml:space="preserve"> כל פעם, מתי שהיא יכולה לפגוע בחרדים, היא עושה זאת</w:t>
      </w:r>
      <w:r w:rsidR="0055726C">
        <w:rPr>
          <w:rFonts w:hint="cs"/>
          <w:rtl/>
        </w:rPr>
        <w:t>;</w:t>
      </w:r>
      <w:r w:rsidR="000476F1">
        <w:rPr>
          <w:rFonts w:hint="cs"/>
          <w:rtl/>
        </w:rPr>
        <w:t xml:space="preserve"> כל פעם, מתי שהיא רק יכולה לעשות </w:t>
      </w:r>
      <w:bookmarkStart w:id="3041" w:name="_ETM_Q11_317000"/>
      <w:bookmarkEnd w:id="3041"/>
      <w:r w:rsidR="000476F1">
        <w:rPr>
          <w:rFonts w:hint="cs"/>
          <w:rtl/>
        </w:rPr>
        <w:t>את זה. אני רוצה לומר דבר שאומרים אותו היום:</w:t>
      </w:r>
      <w:bookmarkStart w:id="3042" w:name="_ETM_Q11_320000"/>
      <w:bookmarkEnd w:id="3042"/>
      <w:r w:rsidR="000476F1">
        <w:rPr>
          <w:rFonts w:hint="cs"/>
          <w:rtl/>
        </w:rPr>
        <w:t xml:space="preserve"> יועמ"שית שפויה לא הייתה מרעיבה ילדים חרדים כתחביב.</w:t>
      </w:r>
    </w:p>
    <w:p w:rsidR="000476F1" w:rsidRDefault="000476F1" w:rsidP="00A42096">
      <w:pPr>
        <w:rPr>
          <w:rtl/>
        </w:rPr>
      </w:pPr>
    </w:p>
    <w:p w:rsidR="000476F1" w:rsidRDefault="000476F1" w:rsidP="00A42096">
      <w:pPr>
        <w:pStyle w:val="af5"/>
        <w:keepNext/>
        <w:rPr>
          <w:rtl/>
        </w:rPr>
      </w:pPr>
      <w:bookmarkStart w:id="3043" w:name="ET_interruption_5787_31"/>
      <w:r w:rsidRPr="00706721">
        <w:rPr>
          <w:rStyle w:val="TagStyle"/>
          <w:rtl/>
        </w:rPr>
        <w:t xml:space="preserve"> &lt;&lt; קריאה &gt;&gt; </w:t>
      </w:r>
      <w:r>
        <w:rPr>
          <w:rtl/>
        </w:rPr>
        <w:t>יוראי להב הרצנו (יש עתיד):</w:t>
      </w:r>
      <w:r w:rsidRPr="00706721">
        <w:rPr>
          <w:rStyle w:val="TagStyle"/>
          <w:rtl/>
        </w:rPr>
        <w:t xml:space="preserve"> &lt;&lt; קריאה &gt;&gt;</w:t>
      </w:r>
      <w:r>
        <w:rPr>
          <w:rtl/>
        </w:rPr>
        <w:t xml:space="preserve"> </w:t>
      </w:r>
      <w:bookmarkEnd w:id="3043"/>
    </w:p>
    <w:p w:rsidR="000476F1" w:rsidRDefault="000476F1" w:rsidP="00B87C1F">
      <w:pPr>
        <w:rPr>
          <w:rtl/>
        </w:rPr>
      </w:pPr>
    </w:p>
    <w:p w:rsidR="000476F1" w:rsidRDefault="000476F1" w:rsidP="00A42096">
      <w:pPr>
        <w:rPr>
          <w:rtl/>
        </w:rPr>
      </w:pPr>
      <w:r>
        <w:rPr>
          <w:rFonts w:hint="cs"/>
          <w:rtl/>
        </w:rPr>
        <w:t>תתבייש לך.</w:t>
      </w:r>
      <w:bookmarkStart w:id="3044" w:name="_ETM_Q11_328000"/>
      <w:bookmarkEnd w:id="3044"/>
      <w:r>
        <w:rPr>
          <w:rFonts w:hint="cs"/>
          <w:rtl/>
        </w:rPr>
        <w:t xml:space="preserve"> תתבייש לך.</w:t>
      </w:r>
    </w:p>
    <w:p w:rsidR="000476F1" w:rsidRDefault="000476F1" w:rsidP="00A42096">
      <w:pPr>
        <w:rPr>
          <w:rtl/>
        </w:rPr>
      </w:pPr>
      <w:bookmarkStart w:id="3045" w:name="_ETM_Q11_327000"/>
      <w:bookmarkEnd w:id="3045"/>
    </w:p>
    <w:p w:rsidR="000476F1" w:rsidRDefault="000476F1" w:rsidP="00A42096">
      <w:pPr>
        <w:pStyle w:val="af5"/>
        <w:keepNext/>
        <w:rPr>
          <w:rtl/>
        </w:rPr>
      </w:pPr>
      <w:bookmarkStart w:id="3046" w:name="ET_interruption_5300_32"/>
      <w:r w:rsidRPr="00706721">
        <w:rPr>
          <w:rStyle w:val="TagStyle"/>
          <w:rtl/>
        </w:rPr>
        <w:t xml:space="preserve"> &lt;&lt; קריאה &gt;&gt; </w:t>
      </w:r>
      <w:r>
        <w:rPr>
          <w:rtl/>
        </w:rPr>
        <w:t>מירב בן ארי (יש עתיד):</w:t>
      </w:r>
      <w:r w:rsidRPr="00706721">
        <w:rPr>
          <w:rStyle w:val="TagStyle"/>
          <w:rtl/>
        </w:rPr>
        <w:t xml:space="preserve"> &lt;&lt; קריאה &gt;&gt;</w:t>
      </w:r>
      <w:r>
        <w:rPr>
          <w:rtl/>
        </w:rPr>
        <w:t xml:space="preserve"> </w:t>
      </w:r>
      <w:bookmarkEnd w:id="3046"/>
    </w:p>
    <w:p w:rsidR="000476F1" w:rsidRDefault="000476F1" w:rsidP="00B87C1F">
      <w:pPr>
        <w:rPr>
          <w:rtl/>
        </w:rPr>
      </w:pPr>
    </w:p>
    <w:p w:rsidR="000476F1" w:rsidRPr="00706721" w:rsidRDefault="000476F1" w:rsidP="00A42096">
      <w:pPr>
        <w:rPr>
          <w:rtl/>
        </w:rPr>
      </w:pPr>
      <w:bookmarkStart w:id="3047" w:name="_ETM_Q11_326000"/>
      <w:bookmarkEnd w:id="3047"/>
      <w:r>
        <w:rPr>
          <w:rFonts w:hint="cs"/>
          <w:rtl/>
        </w:rPr>
        <w:t xml:space="preserve">על מה אתה מדבר, תגיד לי, על מה אתה </w:t>
      </w:r>
      <w:bookmarkStart w:id="3048" w:name="_ETM_Q11_330000"/>
      <w:bookmarkEnd w:id="3048"/>
      <w:r>
        <w:rPr>
          <w:rFonts w:hint="cs"/>
          <w:rtl/>
        </w:rPr>
        <w:t>מדבר?</w:t>
      </w:r>
      <w:r w:rsidRPr="00857AD0">
        <w:rPr>
          <w:rFonts w:hint="cs"/>
          <w:rtl/>
        </w:rPr>
        <w:t xml:space="preserve"> </w:t>
      </w:r>
      <w:r>
        <w:rPr>
          <w:rFonts w:hint="cs"/>
          <w:rtl/>
        </w:rPr>
        <w:t>תתגייס כבר לצה"ל.</w:t>
      </w:r>
    </w:p>
    <w:p w:rsidR="000476F1" w:rsidRDefault="000476F1" w:rsidP="00A42096">
      <w:pPr>
        <w:rPr>
          <w:rtl/>
        </w:rPr>
      </w:pPr>
    </w:p>
    <w:p w:rsidR="000476F1" w:rsidRDefault="000476F1" w:rsidP="00A42096">
      <w:pPr>
        <w:pStyle w:val="af5"/>
        <w:keepNext/>
        <w:rPr>
          <w:rtl/>
        </w:rPr>
      </w:pPr>
      <w:bookmarkStart w:id="3049" w:name="ET_interruption_5787_33"/>
      <w:r w:rsidRPr="00706721">
        <w:rPr>
          <w:rStyle w:val="TagStyle"/>
          <w:rtl/>
        </w:rPr>
        <w:t xml:space="preserve"> &lt;&lt; קריאה &gt;&gt; </w:t>
      </w:r>
      <w:r>
        <w:rPr>
          <w:rtl/>
        </w:rPr>
        <w:t>יוראי להב הרצנו (יש עתיד):</w:t>
      </w:r>
      <w:r w:rsidRPr="00706721">
        <w:rPr>
          <w:rStyle w:val="TagStyle"/>
          <w:rtl/>
        </w:rPr>
        <w:t xml:space="preserve"> &lt;&lt; קריאה &gt;&gt;</w:t>
      </w:r>
      <w:r>
        <w:rPr>
          <w:rtl/>
        </w:rPr>
        <w:t xml:space="preserve"> </w:t>
      </w:r>
      <w:bookmarkEnd w:id="3049"/>
    </w:p>
    <w:p w:rsidR="000476F1" w:rsidRDefault="000476F1" w:rsidP="00B87C1F">
      <w:pPr>
        <w:rPr>
          <w:rtl/>
        </w:rPr>
      </w:pPr>
    </w:p>
    <w:p w:rsidR="000476F1" w:rsidRDefault="000476F1" w:rsidP="00A42096">
      <w:pPr>
        <w:rPr>
          <w:rtl/>
        </w:rPr>
      </w:pPr>
      <w:bookmarkStart w:id="3050" w:name="_ETM_Q11_325000"/>
      <w:bookmarkEnd w:id="3050"/>
      <w:r>
        <w:rPr>
          <w:rFonts w:hint="cs"/>
          <w:rtl/>
        </w:rPr>
        <w:t>תתגייסו לצה"ל, תשרתו בצבא.</w:t>
      </w:r>
    </w:p>
    <w:p w:rsidR="000476F1" w:rsidRDefault="000476F1" w:rsidP="00A42096">
      <w:pPr>
        <w:rPr>
          <w:rtl/>
        </w:rPr>
      </w:pPr>
    </w:p>
    <w:p w:rsidR="000476F1" w:rsidRDefault="000476F1" w:rsidP="00A42096">
      <w:pPr>
        <w:pStyle w:val="af6"/>
        <w:keepNext/>
        <w:rPr>
          <w:rtl/>
        </w:rPr>
      </w:pPr>
      <w:bookmarkStart w:id="3051" w:name="ET_yor_6599_35"/>
      <w:r w:rsidRPr="00857AD0">
        <w:rPr>
          <w:rStyle w:val="TagStyle"/>
          <w:rtl/>
        </w:rPr>
        <w:t xml:space="preserve"> &lt;&lt; יור &gt;&gt; </w:t>
      </w:r>
      <w:r>
        <w:rPr>
          <w:rtl/>
        </w:rPr>
        <w:t>היו"ר משה רוט:</w:t>
      </w:r>
      <w:r w:rsidRPr="00857AD0">
        <w:rPr>
          <w:rStyle w:val="TagStyle"/>
          <w:rtl/>
        </w:rPr>
        <w:t xml:space="preserve"> &lt;&lt; יור &gt;&gt;</w:t>
      </w:r>
      <w:r>
        <w:rPr>
          <w:rtl/>
        </w:rPr>
        <w:t xml:space="preserve"> </w:t>
      </w:r>
      <w:bookmarkEnd w:id="3051"/>
    </w:p>
    <w:p w:rsidR="000476F1" w:rsidRDefault="000476F1" w:rsidP="00B87C1F">
      <w:pPr>
        <w:rPr>
          <w:rtl/>
        </w:rPr>
      </w:pPr>
    </w:p>
    <w:p w:rsidR="000476F1" w:rsidRPr="00857AD0" w:rsidRDefault="000476F1" w:rsidP="00A42096">
      <w:pPr>
        <w:rPr>
          <w:rtl/>
        </w:rPr>
      </w:pPr>
      <w:r>
        <w:rPr>
          <w:rFonts w:hint="cs"/>
          <w:rtl/>
        </w:rPr>
        <w:t>תודה רבה.</w:t>
      </w:r>
    </w:p>
    <w:p w:rsidR="000476F1" w:rsidRDefault="000476F1" w:rsidP="00A42096">
      <w:pPr>
        <w:rPr>
          <w:rtl/>
        </w:rPr>
      </w:pPr>
    </w:p>
    <w:p w:rsidR="000476F1" w:rsidRDefault="000476F1" w:rsidP="00A42096">
      <w:pPr>
        <w:pStyle w:val="af5"/>
        <w:keepNext/>
        <w:rPr>
          <w:rtl/>
        </w:rPr>
      </w:pPr>
      <w:bookmarkStart w:id="3052" w:name="ET_interruption_5300_34"/>
      <w:r w:rsidRPr="00857AD0">
        <w:rPr>
          <w:rStyle w:val="TagStyle"/>
          <w:rtl/>
        </w:rPr>
        <w:t xml:space="preserve"> &lt;&lt; קריאה &gt;&gt; </w:t>
      </w:r>
      <w:r>
        <w:rPr>
          <w:rtl/>
        </w:rPr>
        <w:t>מירב בן ארי (יש עתיד):</w:t>
      </w:r>
      <w:r w:rsidRPr="00857AD0">
        <w:rPr>
          <w:rStyle w:val="TagStyle"/>
          <w:rtl/>
        </w:rPr>
        <w:t xml:space="preserve"> &lt;&lt; קריאה &gt;&gt;</w:t>
      </w:r>
      <w:r>
        <w:rPr>
          <w:rtl/>
        </w:rPr>
        <w:t xml:space="preserve"> </w:t>
      </w:r>
      <w:bookmarkEnd w:id="3052"/>
    </w:p>
    <w:p w:rsidR="000476F1" w:rsidRDefault="000476F1" w:rsidP="00B87C1F">
      <w:pPr>
        <w:rPr>
          <w:rtl/>
        </w:rPr>
      </w:pPr>
    </w:p>
    <w:p w:rsidR="000476F1" w:rsidRDefault="000476F1" w:rsidP="00A42096">
      <w:pPr>
        <w:rPr>
          <w:rtl/>
        </w:rPr>
      </w:pPr>
      <w:bookmarkStart w:id="3053" w:name="_ETM_Q11_331000"/>
      <w:bookmarkEnd w:id="3053"/>
      <w:r>
        <w:rPr>
          <w:rFonts w:hint="cs"/>
          <w:rtl/>
        </w:rPr>
        <w:t>תפסיק לעוד</w:t>
      </w:r>
      <w:bookmarkStart w:id="3054" w:name="_ETM_Q11_343057"/>
      <w:bookmarkEnd w:id="3054"/>
      <w:r>
        <w:rPr>
          <w:rFonts w:hint="cs"/>
          <w:rtl/>
        </w:rPr>
        <w:t>ד השתמטות וסרבנות.</w:t>
      </w:r>
    </w:p>
    <w:p w:rsidR="000476F1" w:rsidRDefault="000476F1" w:rsidP="00A42096">
      <w:pPr>
        <w:rPr>
          <w:rtl/>
        </w:rPr>
      </w:pPr>
      <w:bookmarkStart w:id="3055" w:name="_ETM_Q11_335000"/>
      <w:bookmarkEnd w:id="3055"/>
    </w:p>
    <w:p w:rsidR="000476F1" w:rsidRDefault="000476F1" w:rsidP="00A42096">
      <w:pPr>
        <w:pStyle w:val="af6"/>
        <w:keepNext/>
        <w:rPr>
          <w:rtl/>
        </w:rPr>
      </w:pPr>
      <w:bookmarkStart w:id="3056" w:name="ET_yor_6599_36"/>
      <w:r w:rsidRPr="00857AD0">
        <w:rPr>
          <w:rStyle w:val="TagStyle"/>
          <w:rtl/>
        </w:rPr>
        <w:t xml:space="preserve"> &lt;&lt; יור &gt;&gt; </w:t>
      </w:r>
      <w:r>
        <w:rPr>
          <w:rtl/>
        </w:rPr>
        <w:t>היו"ר משה רוט:</w:t>
      </w:r>
      <w:r w:rsidRPr="00857AD0">
        <w:rPr>
          <w:rStyle w:val="TagStyle"/>
          <w:rtl/>
        </w:rPr>
        <w:t xml:space="preserve"> &lt;&lt; יור &gt;&gt;</w:t>
      </w:r>
      <w:r>
        <w:rPr>
          <w:rtl/>
        </w:rPr>
        <w:t xml:space="preserve"> </w:t>
      </w:r>
      <w:bookmarkEnd w:id="3056"/>
    </w:p>
    <w:p w:rsidR="000476F1" w:rsidRDefault="000476F1" w:rsidP="00B87C1F">
      <w:pPr>
        <w:rPr>
          <w:rtl/>
        </w:rPr>
      </w:pPr>
    </w:p>
    <w:p w:rsidR="000476F1" w:rsidRDefault="000476F1" w:rsidP="00A42096">
      <w:pPr>
        <w:rPr>
          <w:rtl/>
        </w:rPr>
      </w:pPr>
      <w:bookmarkStart w:id="3057" w:name="_ETM_Q11_336000"/>
      <w:bookmarkEnd w:id="3057"/>
      <w:r>
        <w:rPr>
          <w:rFonts w:hint="cs"/>
          <w:rtl/>
        </w:rPr>
        <w:t xml:space="preserve">חברת </w:t>
      </w:r>
      <w:bookmarkStart w:id="3058" w:name="_ETM_Q11_357285"/>
      <w:bookmarkStart w:id="3059" w:name="_ETM_Q11_354453"/>
      <w:bookmarkStart w:id="3060" w:name="_ETM_Q11_352863"/>
      <w:bookmarkStart w:id="3061" w:name="_ETM_Q11_350122"/>
      <w:bookmarkStart w:id="3062" w:name="_ETM_Q11_347592"/>
      <w:bookmarkStart w:id="3063" w:name="_ETM_Q11_346212"/>
      <w:bookmarkStart w:id="3064" w:name="_ETM_Q11_349824"/>
      <w:bookmarkEnd w:id="3058"/>
      <w:bookmarkEnd w:id="3059"/>
      <w:bookmarkEnd w:id="3060"/>
      <w:bookmarkEnd w:id="3061"/>
      <w:bookmarkEnd w:id="3062"/>
      <w:bookmarkEnd w:id="3063"/>
      <w:bookmarkEnd w:id="3064"/>
      <w:r>
        <w:rPr>
          <w:rFonts w:hint="cs"/>
          <w:rtl/>
        </w:rPr>
        <w:t>הכנסת מזרסקי, את ר</w:t>
      </w:r>
      <w:bookmarkStart w:id="3065" w:name="_ETM_Q11_343560"/>
      <w:bookmarkStart w:id="3066" w:name="_ETM_Q11_340837"/>
      <w:bookmarkEnd w:id="3065"/>
      <w:bookmarkEnd w:id="3066"/>
      <w:r>
        <w:rPr>
          <w:rFonts w:hint="cs"/>
          <w:rtl/>
        </w:rPr>
        <w:t>וצה להשיב? בבקשה.</w:t>
      </w:r>
    </w:p>
    <w:p w:rsidR="000476F1" w:rsidRDefault="000476F1" w:rsidP="00A42096">
      <w:pPr>
        <w:rPr>
          <w:rtl/>
        </w:rPr>
      </w:pPr>
      <w:bookmarkStart w:id="3067" w:name="_ETM_Q11_337000"/>
      <w:bookmarkEnd w:id="3067"/>
    </w:p>
    <w:p w:rsidR="000476F1" w:rsidRDefault="000476F1" w:rsidP="00A42096">
      <w:pPr>
        <w:pStyle w:val="af5"/>
        <w:keepNext/>
        <w:rPr>
          <w:rtl/>
        </w:rPr>
      </w:pPr>
      <w:bookmarkStart w:id="3068" w:name="ET_interruption_6156_38"/>
      <w:r w:rsidRPr="004335A3">
        <w:rPr>
          <w:rStyle w:val="TagStyle"/>
          <w:rtl/>
        </w:rPr>
        <w:t xml:space="preserve"> &lt;&lt; קריאה &gt;&gt; </w:t>
      </w:r>
      <w:r>
        <w:rPr>
          <w:rtl/>
        </w:rPr>
        <w:t>גלעד קריב (העבודה):</w:t>
      </w:r>
      <w:r w:rsidRPr="004335A3">
        <w:rPr>
          <w:rStyle w:val="TagStyle"/>
          <w:rtl/>
        </w:rPr>
        <w:t xml:space="preserve"> &lt;&lt; קריאה &gt;&gt;</w:t>
      </w:r>
      <w:r>
        <w:rPr>
          <w:rtl/>
        </w:rPr>
        <w:t xml:space="preserve"> </w:t>
      </w:r>
      <w:bookmarkEnd w:id="3068"/>
    </w:p>
    <w:p w:rsidR="000476F1" w:rsidRDefault="000476F1" w:rsidP="00B87C1F">
      <w:pPr>
        <w:rPr>
          <w:rtl/>
        </w:rPr>
      </w:pPr>
    </w:p>
    <w:p w:rsidR="000476F1" w:rsidRDefault="000476F1" w:rsidP="00A42096">
      <w:pPr>
        <w:rPr>
          <w:rtl/>
        </w:rPr>
      </w:pPr>
      <w:r>
        <w:rPr>
          <w:rFonts w:hint="cs"/>
          <w:rtl/>
        </w:rPr>
        <w:t>חצוף.</w:t>
      </w:r>
    </w:p>
    <w:p w:rsidR="000476F1" w:rsidRDefault="000476F1" w:rsidP="00A42096">
      <w:pPr>
        <w:rPr>
          <w:rtl/>
        </w:rPr>
      </w:pPr>
    </w:p>
    <w:p w:rsidR="000476F1" w:rsidRDefault="000476F1" w:rsidP="00A42096">
      <w:pPr>
        <w:pStyle w:val="-"/>
        <w:keepNext/>
        <w:rPr>
          <w:rtl/>
        </w:rPr>
      </w:pPr>
      <w:r w:rsidRPr="004335A3">
        <w:rPr>
          <w:rStyle w:val="TagStyle"/>
          <w:rtl/>
        </w:rPr>
        <w:t xml:space="preserve">&lt;&lt; דובר_המשך &gt;&gt; </w:t>
      </w:r>
      <w:r>
        <w:rPr>
          <w:rtl/>
        </w:rPr>
        <w:t>השר לירושלים ומסורת ישראל מאיר פרוש:</w:t>
      </w:r>
      <w:r w:rsidRPr="004335A3">
        <w:rPr>
          <w:rStyle w:val="TagStyle"/>
          <w:rtl/>
        </w:rPr>
        <w:t xml:space="preserve"> &lt;&lt; דובר_המשך &gt;&gt;</w:t>
      </w:r>
      <w:r>
        <w:rPr>
          <w:rtl/>
        </w:rPr>
        <w:t xml:space="preserve"> </w:t>
      </w:r>
    </w:p>
    <w:p w:rsidR="000476F1" w:rsidRDefault="000476F1" w:rsidP="00B87C1F">
      <w:pPr>
        <w:rPr>
          <w:rtl/>
        </w:rPr>
      </w:pPr>
    </w:p>
    <w:p w:rsidR="000476F1" w:rsidRDefault="000476F1" w:rsidP="00A42096">
      <w:pPr>
        <w:rPr>
          <w:rtl/>
        </w:rPr>
      </w:pPr>
      <w:r>
        <w:rPr>
          <w:rFonts w:hint="cs"/>
          <w:rtl/>
        </w:rPr>
        <w:t xml:space="preserve">יועמ"שית שפויה לא הייתה </w:t>
      </w:r>
      <w:bookmarkStart w:id="3069" w:name="_ETM_Q11_339000"/>
      <w:bookmarkEnd w:id="3069"/>
      <w:r>
        <w:rPr>
          <w:rFonts w:hint="cs"/>
          <w:rtl/>
        </w:rPr>
        <w:t>מרעיבה ילדים חרדים כתחביב.</w:t>
      </w:r>
    </w:p>
    <w:p w:rsidR="000476F1" w:rsidRDefault="000476F1" w:rsidP="00A42096">
      <w:pPr>
        <w:rPr>
          <w:rtl/>
        </w:rPr>
      </w:pPr>
    </w:p>
    <w:p w:rsidR="000476F1" w:rsidRDefault="000476F1" w:rsidP="00A42096">
      <w:pPr>
        <w:pStyle w:val="af5"/>
        <w:keepNext/>
        <w:rPr>
          <w:rtl/>
        </w:rPr>
      </w:pPr>
      <w:bookmarkStart w:id="3070" w:name="ET_interruption_5300_43"/>
      <w:r w:rsidRPr="00285984">
        <w:rPr>
          <w:rStyle w:val="TagStyle"/>
          <w:rtl/>
        </w:rPr>
        <w:t xml:space="preserve"> &lt;&lt; קריאה &gt;&gt; </w:t>
      </w:r>
      <w:r>
        <w:rPr>
          <w:rtl/>
        </w:rPr>
        <w:t>מירב בן ארי (יש עתיד):</w:t>
      </w:r>
      <w:r w:rsidRPr="00285984">
        <w:rPr>
          <w:rStyle w:val="TagStyle"/>
          <w:rtl/>
        </w:rPr>
        <w:t xml:space="preserve"> &lt;&lt; קריאה &gt;&gt;</w:t>
      </w:r>
      <w:r>
        <w:rPr>
          <w:rtl/>
        </w:rPr>
        <w:t xml:space="preserve"> </w:t>
      </w:r>
      <w:bookmarkEnd w:id="3070"/>
    </w:p>
    <w:p w:rsidR="000476F1" w:rsidRDefault="000476F1" w:rsidP="00B87C1F">
      <w:pPr>
        <w:rPr>
          <w:rtl/>
        </w:rPr>
      </w:pPr>
    </w:p>
    <w:p w:rsidR="000476F1" w:rsidRDefault="000476F1" w:rsidP="00A42096">
      <w:pPr>
        <w:rPr>
          <w:rtl/>
        </w:rPr>
      </w:pPr>
      <w:r>
        <w:rPr>
          <w:rFonts w:hint="cs"/>
          <w:rtl/>
        </w:rPr>
        <w:t>תגיד לי, מה אתה מדבר? זה נראה לך הגיוני? נראה לך?</w:t>
      </w:r>
    </w:p>
    <w:p w:rsidR="000476F1" w:rsidRDefault="000476F1" w:rsidP="00A42096">
      <w:pPr>
        <w:rPr>
          <w:rtl/>
        </w:rPr>
      </w:pPr>
      <w:bookmarkStart w:id="3071" w:name="_ETM_Q11_340000"/>
      <w:bookmarkEnd w:id="3071"/>
    </w:p>
    <w:p w:rsidR="000476F1" w:rsidRDefault="000476F1" w:rsidP="00A42096">
      <w:pPr>
        <w:pStyle w:val="af5"/>
        <w:keepNext/>
        <w:rPr>
          <w:rtl/>
        </w:rPr>
      </w:pPr>
      <w:bookmarkStart w:id="3072" w:name="ET_interruption_5787_44"/>
      <w:r w:rsidRPr="00285984">
        <w:rPr>
          <w:rStyle w:val="TagStyle"/>
          <w:rtl/>
        </w:rPr>
        <w:t xml:space="preserve"> &lt;&lt; קריאה &gt;&gt; </w:t>
      </w:r>
      <w:r>
        <w:rPr>
          <w:rtl/>
        </w:rPr>
        <w:t>יוראי להב הרצנו (יש עתיד):</w:t>
      </w:r>
      <w:r w:rsidRPr="00285984">
        <w:rPr>
          <w:rStyle w:val="TagStyle"/>
          <w:rtl/>
        </w:rPr>
        <w:t xml:space="preserve"> &lt;&lt; קריאה &gt;&gt;</w:t>
      </w:r>
      <w:r>
        <w:rPr>
          <w:rtl/>
        </w:rPr>
        <w:t xml:space="preserve"> </w:t>
      </w:r>
      <w:bookmarkEnd w:id="3072"/>
    </w:p>
    <w:p w:rsidR="000476F1" w:rsidRDefault="000476F1" w:rsidP="00B87C1F">
      <w:pPr>
        <w:rPr>
          <w:rtl/>
        </w:rPr>
      </w:pPr>
    </w:p>
    <w:p w:rsidR="000476F1" w:rsidRDefault="000476F1" w:rsidP="00A42096">
      <w:pPr>
        <w:rPr>
          <w:rtl/>
        </w:rPr>
      </w:pPr>
      <w:bookmarkStart w:id="3073" w:name="_ETM_Q11_343000"/>
      <w:bookmarkEnd w:id="3073"/>
      <w:r>
        <w:rPr>
          <w:rFonts w:hint="cs"/>
          <w:rtl/>
        </w:rPr>
        <w:t xml:space="preserve">תתבייש לך. תתבייש לך. תתגייסו לצה"ל </w:t>
      </w:r>
      <w:r w:rsidR="00B87C1F">
        <w:rPr>
          <w:rFonts w:hint="cs"/>
          <w:rtl/>
        </w:rPr>
        <w:t>– – –</w:t>
      </w:r>
    </w:p>
    <w:p w:rsidR="000476F1" w:rsidRDefault="000476F1" w:rsidP="00A42096">
      <w:pPr>
        <w:rPr>
          <w:rtl/>
        </w:rPr>
      </w:pPr>
      <w:r>
        <w:rPr>
          <w:rFonts w:hint="cs"/>
          <w:rtl/>
        </w:rPr>
        <w:t xml:space="preserve"> </w:t>
      </w:r>
    </w:p>
    <w:p w:rsidR="000476F1" w:rsidRDefault="000476F1" w:rsidP="00A42096">
      <w:pPr>
        <w:pStyle w:val="af5"/>
        <w:keepNext/>
        <w:rPr>
          <w:rtl/>
        </w:rPr>
      </w:pPr>
      <w:bookmarkStart w:id="3074" w:name="ET_interruption_5300_45"/>
      <w:r w:rsidRPr="00285984">
        <w:rPr>
          <w:rStyle w:val="TagStyle"/>
          <w:rtl/>
        </w:rPr>
        <w:t xml:space="preserve"> &lt;&lt; קריאה &gt;&gt; </w:t>
      </w:r>
      <w:r>
        <w:rPr>
          <w:rtl/>
        </w:rPr>
        <w:t>מירב בן ארי (יש עתיד):</w:t>
      </w:r>
      <w:r w:rsidRPr="00285984">
        <w:rPr>
          <w:rStyle w:val="TagStyle"/>
          <w:rtl/>
        </w:rPr>
        <w:t xml:space="preserve"> &lt;&lt; קריאה &gt;&gt;</w:t>
      </w:r>
      <w:r>
        <w:rPr>
          <w:rtl/>
        </w:rPr>
        <w:t xml:space="preserve"> </w:t>
      </w:r>
      <w:bookmarkEnd w:id="3074"/>
    </w:p>
    <w:p w:rsidR="000476F1" w:rsidRDefault="000476F1" w:rsidP="00B87C1F">
      <w:pPr>
        <w:rPr>
          <w:rtl/>
        </w:rPr>
      </w:pPr>
    </w:p>
    <w:p w:rsidR="000476F1" w:rsidRDefault="000476F1" w:rsidP="00A42096">
      <w:pPr>
        <w:rPr>
          <w:rtl/>
        </w:rPr>
      </w:pPr>
      <w:r>
        <w:rPr>
          <w:rFonts w:hint="cs"/>
          <w:rtl/>
        </w:rPr>
        <w:t>תתגייס כבר לצבא.</w:t>
      </w:r>
    </w:p>
    <w:p w:rsidR="000476F1" w:rsidRDefault="000476F1" w:rsidP="00A42096">
      <w:pPr>
        <w:rPr>
          <w:rtl/>
        </w:rPr>
      </w:pPr>
      <w:bookmarkStart w:id="3075" w:name="_ETM_Q11_348000"/>
      <w:bookmarkEnd w:id="3075"/>
    </w:p>
    <w:p w:rsidR="000476F1" w:rsidRDefault="000476F1" w:rsidP="00A42096">
      <w:pPr>
        <w:pStyle w:val="af6"/>
        <w:keepNext/>
        <w:rPr>
          <w:rtl/>
        </w:rPr>
      </w:pPr>
      <w:bookmarkStart w:id="3076" w:name="ET_yor_6599_46"/>
      <w:r w:rsidRPr="00285984">
        <w:rPr>
          <w:rStyle w:val="TagStyle"/>
          <w:rtl/>
        </w:rPr>
        <w:t xml:space="preserve"> &lt;&lt; יור &gt;&gt; </w:t>
      </w:r>
      <w:r>
        <w:rPr>
          <w:rtl/>
        </w:rPr>
        <w:t>היו"ר משה רוט:</w:t>
      </w:r>
      <w:r w:rsidRPr="00285984">
        <w:rPr>
          <w:rStyle w:val="TagStyle"/>
          <w:rtl/>
        </w:rPr>
        <w:t xml:space="preserve"> &lt;&lt; יור &gt;&gt;</w:t>
      </w:r>
      <w:r>
        <w:rPr>
          <w:rtl/>
        </w:rPr>
        <w:t xml:space="preserve"> </w:t>
      </w:r>
      <w:bookmarkEnd w:id="3076"/>
    </w:p>
    <w:p w:rsidR="000476F1" w:rsidRDefault="000476F1" w:rsidP="00B87C1F">
      <w:pPr>
        <w:rPr>
          <w:rtl/>
        </w:rPr>
      </w:pPr>
    </w:p>
    <w:p w:rsidR="000476F1" w:rsidRDefault="000476F1" w:rsidP="00A42096">
      <w:pPr>
        <w:rPr>
          <w:rtl/>
        </w:rPr>
      </w:pPr>
      <w:bookmarkStart w:id="3077" w:name="_ETM_Q11_349000"/>
      <w:bookmarkEnd w:id="3077"/>
      <w:r>
        <w:rPr>
          <w:rFonts w:hint="cs"/>
          <w:rtl/>
        </w:rPr>
        <w:t>חברי הכנסת, שקט.</w:t>
      </w:r>
    </w:p>
    <w:p w:rsidR="000476F1" w:rsidRPr="004335A3" w:rsidRDefault="000476F1" w:rsidP="00A42096">
      <w:pPr>
        <w:rPr>
          <w:rtl/>
        </w:rPr>
      </w:pPr>
    </w:p>
    <w:p w:rsidR="000476F1" w:rsidRDefault="000476F1" w:rsidP="00A42096">
      <w:pPr>
        <w:pStyle w:val="a4"/>
        <w:keepNext/>
        <w:rPr>
          <w:rtl/>
        </w:rPr>
      </w:pPr>
      <w:bookmarkStart w:id="3078" w:name="ET_speaker_6228_37"/>
      <w:r w:rsidRPr="004335A3">
        <w:rPr>
          <w:rStyle w:val="TagStyle"/>
          <w:rtl/>
        </w:rPr>
        <w:t xml:space="preserve"> &lt;&lt; דובר &gt;&gt; </w:t>
      </w:r>
      <w:bookmarkStart w:id="3079" w:name="_Toc198741687"/>
      <w:bookmarkStart w:id="3080" w:name="_Toc198751630"/>
      <w:bookmarkStart w:id="3081" w:name="_Toc198754265"/>
      <w:bookmarkStart w:id="3082" w:name="_Toc198755240"/>
      <w:bookmarkStart w:id="3083" w:name="_Toc234871732"/>
      <w:bookmarkStart w:id="3084" w:name="_Toc234871872"/>
      <w:r>
        <w:rPr>
          <w:rtl/>
        </w:rPr>
        <w:t>טטיאנה מזרסקי (יש עתיד):</w:t>
      </w:r>
      <w:bookmarkEnd w:id="3079"/>
      <w:bookmarkEnd w:id="3080"/>
      <w:bookmarkEnd w:id="3081"/>
      <w:bookmarkEnd w:id="3082"/>
      <w:bookmarkEnd w:id="3083"/>
      <w:bookmarkEnd w:id="3084"/>
      <w:r w:rsidRPr="004335A3">
        <w:rPr>
          <w:rStyle w:val="TagStyle"/>
          <w:rtl/>
        </w:rPr>
        <w:t xml:space="preserve"> &lt;&lt; דובר &gt;&gt;</w:t>
      </w:r>
      <w:r>
        <w:rPr>
          <w:rtl/>
        </w:rPr>
        <w:t xml:space="preserve"> </w:t>
      </w:r>
      <w:bookmarkEnd w:id="3078"/>
    </w:p>
    <w:p w:rsidR="000476F1" w:rsidRDefault="000476F1" w:rsidP="00B87C1F">
      <w:pPr>
        <w:rPr>
          <w:rtl/>
        </w:rPr>
      </w:pPr>
      <w:bookmarkStart w:id="3085" w:name="_ETM_Q11_375916"/>
      <w:bookmarkStart w:id="3086" w:name="_ETM_Q11_373275"/>
      <w:bookmarkStart w:id="3087" w:name="_ETM_Q11_370500"/>
      <w:bookmarkStart w:id="3088" w:name="_ETM_Q11_367840"/>
      <w:bookmarkStart w:id="3089" w:name="_ETM_Q11_366391"/>
      <w:bookmarkStart w:id="3090" w:name="_ETM_Q11_369688"/>
      <w:bookmarkStart w:id="3091" w:name="_ETM_Q11_366896"/>
      <w:bookmarkStart w:id="3092" w:name="_ETM_Q11_364655"/>
      <w:bookmarkStart w:id="3093" w:name="_ETM_Q11_363541"/>
      <w:bookmarkStart w:id="3094" w:name="_ETM_Q11_361088"/>
      <w:bookmarkEnd w:id="3085"/>
      <w:bookmarkEnd w:id="3086"/>
      <w:bookmarkEnd w:id="3087"/>
      <w:bookmarkEnd w:id="3088"/>
      <w:bookmarkEnd w:id="3089"/>
      <w:bookmarkEnd w:id="3090"/>
      <w:bookmarkEnd w:id="3091"/>
      <w:bookmarkEnd w:id="3092"/>
      <w:bookmarkEnd w:id="3093"/>
      <w:bookmarkEnd w:id="3094"/>
    </w:p>
    <w:p w:rsidR="000476F1" w:rsidRDefault="000476F1" w:rsidP="00A42096">
      <w:pPr>
        <w:rPr>
          <w:rtl/>
        </w:rPr>
      </w:pPr>
      <w:r>
        <w:rPr>
          <w:rFonts w:hint="cs"/>
          <w:rtl/>
        </w:rPr>
        <w:t xml:space="preserve">השר פרוש, זה מה </w:t>
      </w:r>
      <w:bookmarkStart w:id="3095" w:name="_ETM_Q11_347000"/>
      <w:bookmarkEnd w:id="3095"/>
      <w:r>
        <w:rPr>
          <w:rFonts w:hint="cs"/>
          <w:rtl/>
        </w:rPr>
        <w:t>שמעניין אותך? זה מה שמעניין אותך?</w:t>
      </w:r>
    </w:p>
    <w:p w:rsidR="000476F1" w:rsidRDefault="000476F1" w:rsidP="00A42096">
      <w:pPr>
        <w:rPr>
          <w:rtl/>
        </w:rPr>
      </w:pPr>
      <w:bookmarkStart w:id="3096" w:name="_ETM_Q11_352000"/>
      <w:bookmarkEnd w:id="3096"/>
    </w:p>
    <w:p w:rsidR="000476F1" w:rsidRDefault="000476F1" w:rsidP="00A42096">
      <w:pPr>
        <w:pStyle w:val="af6"/>
        <w:keepNext/>
        <w:rPr>
          <w:rtl/>
        </w:rPr>
      </w:pPr>
      <w:bookmarkStart w:id="3097" w:name="ET_yor_6599_48"/>
      <w:r w:rsidRPr="00285984">
        <w:rPr>
          <w:rStyle w:val="TagStyle"/>
          <w:rtl/>
        </w:rPr>
        <w:t xml:space="preserve"> &lt;&lt; יור &gt;&gt; </w:t>
      </w:r>
      <w:r>
        <w:rPr>
          <w:rtl/>
        </w:rPr>
        <w:t>היו"ר משה רוט:</w:t>
      </w:r>
      <w:r w:rsidRPr="00285984">
        <w:rPr>
          <w:rStyle w:val="TagStyle"/>
          <w:rtl/>
        </w:rPr>
        <w:t xml:space="preserve"> &lt;&lt; יור &gt;&gt;</w:t>
      </w:r>
      <w:r>
        <w:rPr>
          <w:rtl/>
        </w:rPr>
        <w:t xml:space="preserve"> </w:t>
      </w:r>
      <w:bookmarkEnd w:id="3097"/>
    </w:p>
    <w:p w:rsidR="000476F1" w:rsidRDefault="000476F1" w:rsidP="00B87C1F">
      <w:pPr>
        <w:rPr>
          <w:rtl/>
        </w:rPr>
      </w:pPr>
    </w:p>
    <w:p w:rsidR="000476F1" w:rsidRDefault="000476F1" w:rsidP="00A42096">
      <w:pPr>
        <w:rPr>
          <w:rtl/>
        </w:rPr>
      </w:pPr>
      <w:r>
        <w:rPr>
          <w:rFonts w:hint="cs"/>
          <w:rtl/>
        </w:rPr>
        <w:t>סליחה, סליחה.</w:t>
      </w:r>
      <w:r w:rsidRPr="0073305A">
        <w:rPr>
          <w:rFonts w:hint="cs"/>
          <w:rtl/>
        </w:rPr>
        <w:t xml:space="preserve"> </w:t>
      </w:r>
      <w:r>
        <w:rPr>
          <w:rFonts w:hint="cs"/>
          <w:rtl/>
        </w:rPr>
        <w:t xml:space="preserve">הרעש שלכם </w:t>
      </w:r>
      <w:bookmarkStart w:id="3098" w:name="_ETM_Q11_357000"/>
      <w:bookmarkEnd w:id="3098"/>
      <w:r>
        <w:rPr>
          <w:rFonts w:hint="cs"/>
          <w:rtl/>
        </w:rPr>
        <w:t>מפריע.</w:t>
      </w:r>
    </w:p>
    <w:p w:rsidR="000476F1" w:rsidRDefault="000476F1" w:rsidP="00A42096">
      <w:pPr>
        <w:rPr>
          <w:rtl/>
        </w:rPr>
      </w:pPr>
      <w:bookmarkStart w:id="3099" w:name="_ETM_Q11_353000"/>
      <w:bookmarkStart w:id="3100" w:name="_ETM_Q11_354000"/>
      <w:bookmarkStart w:id="3101" w:name="_ETM_Q11_359115"/>
      <w:bookmarkStart w:id="3102" w:name="_ETM_Q11_356536"/>
      <w:bookmarkStart w:id="3103" w:name="_ETM_Q11_356426"/>
      <w:bookmarkStart w:id="3104" w:name="_ETM_Q11_363670"/>
      <w:bookmarkStart w:id="3105" w:name="_ETM_Q11_363978"/>
      <w:bookmarkStart w:id="3106" w:name="_ETM_Q11_361390"/>
      <w:bookmarkStart w:id="3107" w:name="_ETM_Q11_358793"/>
      <w:bookmarkStart w:id="3108" w:name="_ETM_Q11_357553"/>
      <w:bookmarkStart w:id="3109" w:name="_ETM_Q11_355640"/>
      <w:bookmarkStart w:id="3110" w:name="_ETM_Q11_354081"/>
      <w:bookmarkStart w:id="3111" w:name="_ETM_Q11_352299"/>
      <w:bookmarkStart w:id="3112" w:name="_ETM_Q11_350318"/>
      <w:bookmarkStart w:id="3113" w:name="_ETM_Q11_360000"/>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p>
    <w:p w:rsidR="000476F1" w:rsidRDefault="000476F1" w:rsidP="00A42096">
      <w:pPr>
        <w:pStyle w:val="af5"/>
        <w:keepNext/>
        <w:rPr>
          <w:rtl/>
        </w:rPr>
      </w:pPr>
      <w:bookmarkStart w:id="3114" w:name="ET_interruption_5300_51"/>
      <w:r w:rsidRPr="00285984">
        <w:rPr>
          <w:rStyle w:val="TagStyle"/>
          <w:rtl/>
        </w:rPr>
        <w:t xml:space="preserve"> &lt;&lt; קריאה &gt;&gt; </w:t>
      </w:r>
      <w:r>
        <w:rPr>
          <w:rtl/>
        </w:rPr>
        <w:t>מירב בן ארי (יש עתיד):</w:t>
      </w:r>
      <w:r w:rsidRPr="00285984">
        <w:rPr>
          <w:rStyle w:val="TagStyle"/>
          <w:rtl/>
        </w:rPr>
        <w:t xml:space="preserve"> &lt;&lt; קריאה &gt;&gt;</w:t>
      </w:r>
      <w:r>
        <w:rPr>
          <w:rtl/>
        </w:rPr>
        <w:t xml:space="preserve"> </w:t>
      </w:r>
      <w:bookmarkEnd w:id="3114"/>
    </w:p>
    <w:p w:rsidR="000476F1" w:rsidRDefault="000476F1" w:rsidP="00B87C1F">
      <w:pPr>
        <w:rPr>
          <w:rtl/>
        </w:rPr>
      </w:pPr>
    </w:p>
    <w:p w:rsidR="000476F1" w:rsidRDefault="000476F1" w:rsidP="00A42096">
      <w:pPr>
        <w:rPr>
          <w:rtl/>
        </w:rPr>
      </w:pPr>
      <w:r>
        <w:rPr>
          <w:rFonts w:hint="cs"/>
          <w:rtl/>
        </w:rPr>
        <w:t>היועמ"שית מרעיבה ילדים חרדי</w:t>
      </w:r>
      <w:bookmarkStart w:id="3115" w:name="_ETM_Q11_365036"/>
      <w:bookmarkStart w:id="3116" w:name="_ETM_Q11_362205"/>
      <w:bookmarkStart w:id="3117" w:name="_ETM_Q11_360734"/>
      <w:bookmarkEnd w:id="3115"/>
      <w:bookmarkEnd w:id="3116"/>
      <w:bookmarkEnd w:id="3117"/>
      <w:r>
        <w:rPr>
          <w:rFonts w:hint="cs"/>
          <w:rtl/>
        </w:rPr>
        <w:t xml:space="preserve">ם. מי שמורעב הם </w:t>
      </w:r>
      <w:bookmarkStart w:id="3118" w:name="_ETM_Q11_364000"/>
      <w:bookmarkEnd w:id="3118"/>
      <w:r>
        <w:rPr>
          <w:rFonts w:hint="cs"/>
          <w:rtl/>
        </w:rPr>
        <w:t>החטופים.</w:t>
      </w:r>
    </w:p>
    <w:p w:rsidR="000476F1" w:rsidRDefault="000476F1" w:rsidP="00A42096">
      <w:pPr>
        <w:rPr>
          <w:rtl/>
        </w:rPr>
      </w:pPr>
    </w:p>
    <w:p w:rsidR="000476F1" w:rsidRDefault="000476F1" w:rsidP="00A42096">
      <w:pPr>
        <w:pStyle w:val="af5"/>
        <w:keepNext/>
        <w:rPr>
          <w:rtl/>
        </w:rPr>
      </w:pPr>
      <w:bookmarkStart w:id="3119" w:name="ET_interruption_5787_52"/>
      <w:r w:rsidRPr="00285984">
        <w:rPr>
          <w:rStyle w:val="TagStyle"/>
          <w:rtl/>
        </w:rPr>
        <w:t xml:space="preserve"> &lt;&lt; קריאה &gt;&gt; </w:t>
      </w:r>
      <w:r>
        <w:rPr>
          <w:rtl/>
        </w:rPr>
        <w:t>יוראי להב הרצנו (יש עתיד):</w:t>
      </w:r>
      <w:r w:rsidRPr="00285984">
        <w:rPr>
          <w:rStyle w:val="TagStyle"/>
          <w:rtl/>
        </w:rPr>
        <w:t xml:space="preserve"> &lt;&lt; קריאה &gt;&gt;</w:t>
      </w:r>
      <w:r>
        <w:rPr>
          <w:rtl/>
        </w:rPr>
        <w:t xml:space="preserve"> </w:t>
      </w:r>
      <w:bookmarkEnd w:id="3119"/>
    </w:p>
    <w:p w:rsidR="000476F1" w:rsidRDefault="000476F1" w:rsidP="00B87C1F">
      <w:pPr>
        <w:rPr>
          <w:rtl/>
        </w:rPr>
      </w:pPr>
    </w:p>
    <w:p w:rsidR="000476F1" w:rsidRDefault="000476F1" w:rsidP="00A42096">
      <w:pPr>
        <w:rPr>
          <w:rtl/>
        </w:rPr>
      </w:pPr>
      <w:bookmarkStart w:id="3120" w:name="_ETM_Q11_361000"/>
      <w:bookmarkEnd w:id="3120"/>
      <w:r>
        <w:rPr>
          <w:rFonts w:hint="cs"/>
          <w:rtl/>
        </w:rPr>
        <w:t>תתבייש לך.</w:t>
      </w:r>
    </w:p>
    <w:p w:rsidR="000476F1" w:rsidRDefault="000476F1" w:rsidP="00A42096">
      <w:pPr>
        <w:rPr>
          <w:rtl/>
        </w:rPr>
      </w:pPr>
      <w:bookmarkStart w:id="3121" w:name="_ETM_Q11_358000"/>
      <w:bookmarkEnd w:id="3121"/>
    </w:p>
    <w:p w:rsidR="000476F1" w:rsidRDefault="000476F1" w:rsidP="00A42096">
      <w:pPr>
        <w:pStyle w:val="af5"/>
        <w:keepNext/>
        <w:rPr>
          <w:rtl/>
        </w:rPr>
      </w:pPr>
      <w:bookmarkStart w:id="3122" w:name="ET_interruption_5300_53"/>
      <w:r w:rsidRPr="00285984">
        <w:rPr>
          <w:rStyle w:val="TagStyle"/>
          <w:rtl/>
        </w:rPr>
        <w:t xml:space="preserve"> &lt;&lt; קריאה &gt;&gt; </w:t>
      </w:r>
      <w:r>
        <w:rPr>
          <w:rtl/>
        </w:rPr>
        <w:t>מירב בן ארי (יש עתיד):</w:t>
      </w:r>
      <w:r w:rsidRPr="00285984">
        <w:rPr>
          <w:rStyle w:val="TagStyle"/>
          <w:rtl/>
        </w:rPr>
        <w:t xml:space="preserve"> &lt;&lt; קריאה &gt;&gt;</w:t>
      </w:r>
      <w:r>
        <w:rPr>
          <w:rtl/>
        </w:rPr>
        <w:t xml:space="preserve"> </w:t>
      </w:r>
      <w:bookmarkEnd w:id="3122"/>
    </w:p>
    <w:p w:rsidR="000476F1" w:rsidRDefault="000476F1" w:rsidP="00B87C1F">
      <w:pPr>
        <w:rPr>
          <w:rtl/>
        </w:rPr>
      </w:pPr>
    </w:p>
    <w:p w:rsidR="000476F1" w:rsidRDefault="000476F1" w:rsidP="00A42096">
      <w:pPr>
        <w:rPr>
          <w:rtl/>
        </w:rPr>
      </w:pPr>
      <w:r>
        <w:rPr>
          <w:rFonts w:hint="cs"/>
          <w:rtl/>
        </w:rPr>
        <w:t>זה נראה לך הגיוני?</w:t>
      </w:r>
    </w:p>
    <w:p w:rsidR="000476F1" w:rsidRDefault="000476F1" w:rsidP="00A42096">
      <w:pPr>
        <w:rPr>
          <w:rtl/>
        </w:rPr>
      </w:pPr>
      <w:bookmarkStart w:id="3123" w:name="_ETM_Q11_366000"/>
      <w:bookmarkEnd w:id="3123"/>
    </w:p>
    <w:p w:rsidR="000476F1" w:rsidRDefault="000476F1" w:rsidP="00A42096">
      <w:pPr>
        <w:pStyle w:val="af6"/>
        <w:keepNext/>
        <w:rPr>
          <w:rtl/>
        </w:rPr>
      </w:pPr>
      <w:bookmarkStart w:id="3124" w:name="ET_yor_6599_55"/>
      <w:r w:rsidRPr="00285984">
        <w:rPr>
          <w:rStyle w:val="TagStyle"/>
          <w:rtl/>
        </w:rPr>
        <w:t xml:space="preserve"> &lt;&lt; יור &gt;&gt; </w:t>
      </w:r>
      <w:r>
        <w:rPr>
          <w:rtl/>
        </w:rPr>
        <w:t>היו"ר משה רוט:</w:t>
      </w:r>
      <w:r w:rsidRPr="00285984">
        <w:rPr>
          <w:rStyle w:val="TagStyle"/>
          <w:rtl/>
        </w:rPr>
        <w:t xml:space="preserve"> &lt;&lt; יור &gt;&gt;</w:t>
      </w:r>
      <w:r>
        <w:rPr>
          <w:rtl/>
        </w:rPr>
        <w:t xml:space="preserve"> </w:t>
      </w:r>
      <w:bookmarkEnd w:id="3124"/>
    </w:p>
    <w:p w:rsidR="000476F1" w:rsidRDefault="000476F1" w:rsidP="00B87C1F">
      <w:pPr>
        <w:rPr>
          <w:rtl/>
        </w:rPr>
      </w:pPr>
    </w:p>
    <w:p w:rsidR="000476F1" w:rsidRDefault="000476F1" w:rsidP="00A42096">
      <w:pPr>
        <w:rPr>
          <w:rtl/>
        </w:rPr>
      </w:pPr>
      <w:r>
        <w:rPr>
          <w:rFonts w:hint="cs"/>
          <w:rtl/>
        </w:rPr>
        <w:t>אפשר</w:t>
      </w:r>
      <w:r w:rsidR="0055726C">
        <w:rPr>
          <w:rFonts w:hint="cs"/>
          <w:rtl/>
        </w:rPr>
        <w:t>,</w:t>
      </w:r>
      <w:r>
        <w:rPr>
          <w:rFonts w:hint="cs"/>
          <w:rtl/>
        </w:rPr>
        <w:t xml:space="preserve"> בבקשה? אפשר לתת</w:t>
      </w:r>
      <w:r w:rsidR="0055726C">
        <w:rPr>
          <w:rFonts w:hint="cs"/>
          <w:rtl/>
        </w:rPr>
        <w:t>,</w:t>
      </w:r>
      <w:r>
        <w:rPr>
          <w:rFonts w:hint="cs"/>
          <w:rtl/>
        </w:rPr>
        <w:t xml:space="preserve"> בבקשה</w:t>
      </w:r>
      <w:r w:rsidR="0055726C">
        <w:rPr>
          <w:rFonts w:hint="cs"/>
          <w:rtl/>
        </w:rPr>
        <w:t>,</w:t>
      </w:r>
      <w:r>
        <w:rPr>
          <w:rFonts w:hint="cs"/>
          <w:rtl/>
        </w:rPr>
        <w:t xml:space="preserve"> לחברת הכנסת להתבטא?</w:t>
      </w:r>
    </w:p>
    <w:p w:rsidR="000476F1" w:rsidRDefault="000476F1" w:rsidP="00A42096">
      <w:pPr>
        <w:rPr>
          <w:rtl/>
        </w:rPr>
      </w:pPr>
      <w:bookmarkStart w:id="3125" w:name="_ETM_Q11_369000"/>
      <w:bookmarkEnd w:id="3125"/>
    </w:p>
    <w:p w:rsidR="000476F1" w:rsidRDefault="000476F1" w:rsidP="002F6FB5">
      <w:pPr>
        <w:pStyle w:val="-"/>
        <w:rPr>
          <w:rtl/>
        </w:rPr>
      </w:pPr>
      <w:bookmarkStart w:id="3126" w:name="ET_speakercontinue_6228_56"/>
      <w:r w:rsidRPr="002F6FB5">
        <w:rPr>
          <w:rStyle w:val="TagStyle"/>
          <w:rtl/>
        </w:rPr>
        <w:t xml:space="preserve"> &lt;&lt; דובר_המשך &gt;&gt;</w:t>
      </w:r>
      <w:r w:rsidRPr="00E47479">
        <w:rPr>
          <w:rStyle w:val="TagStyle"/>
          <w:rtl/>
        </w:rPr>
        <w:t xml:space="preserve"> </w:t>
      </w:r>
      <w:bookmarkStart w:id="3127" w:name="_Toc198741688"/>
      <w:r>
        <w:rPr>
          <w:rtl/>
        </w:rPr>
        <w:t>טטיאנה מזרסקי (יש עתיד):</w:t>
      </w:r>
      <w:bookmarkEnd w:id="3127"/>
      <w:r w:rsidRPr="00E47479">
        <w:rPr>
          <w:rStyle w:val="TagStyle"/>
          <w:rtl/>
        </w:rPr>
        <w:t xml:space="preserve"> </w:t>
      </w:r>
      <w:r w:rsidRPr="002F6FB5">
        <w:rPr>
          <w:rStyle w:val="TagStyle"/>
          <w:rtl/>
        </w:rPr>
        <w:t xml:space="preserve">&lt;&lt; דובר_המשך &gt;&gt; </w:t>
      </w:r>
      <w:r>
        <w:rPr>
          <w:rtl/>
        </w:rPr>
        <w:t xml:space="preserve"> </w:t>
      </w:r>
      <w:bookmarkEnd w:id="3126"/>
    </w:p>
    <w:p w:rsidR="000476F1" w:rsidRDefault="000476F1" w:rsidP="00B87C1F">
      <w:pPr>
        <w:rPr>
          <w:rtl/>
        </w:rPr>
      </w:pPr>
    </w:p>
    <w:p w:rsidR="000476F1" w:rsidRDefault="000476F1" w:rsidP="00A42096">
      <w:pPr>
        <w:rPr>
          <w:rtl/>
        </w:rPr>
      </w:pPr>
      <w:bookmarkStart w:id="3128" w:name="_ETM_Q11_371000"/>
      <w:bookmarkEnd w:id="3128"/>
      <w:r>
        <w:rPr>
          <w:rFonts w:hint="cs"/>
          <w:rtl/>
        </w:rPr>
        <w:t xml:space="preserve">השר פרוש, זה מה שמעניין אותך? לפטור משירות צבאי </w:t>
      </w:r>
      <w:bookmarkStart w:id="3129" w:name="_ETM_Q11_375000"/>
      <w:bookmarkEnd w:id="3129"/>
      <w:r>
        <w:rPr>
          <w:rFonts w:hint="cs"/>
          <w:rtl/>
        </w:rPr>
        <w:t xml:space="preserve">חברים צעירים שיכולים לשרת את המדינה, שהם ישתמטו והם </w:t>
      </w:r>
      <w:bookmarkStart w:id="3130" w:name="_ETM_Q11_380000"/>
      <w:bookmarkEnd w:id="3130"/>
      <w:r>
        <w:rPr>
          <w:rFonts w:hint="cs"/>
          <w:rtl/>
        </w:rPr>
        <w:t>יברחו מאחריות? אתם מתייחסים לציבור העובד כ</w:t>
      </w:r>
      <w:r w:rsidR="0055726C">
        <w:rPr>
          <w:rFonts w:hint="cs"/>
          <w:rtl/>
        </w:rPr>
        <w:t xml:space="preserve">אל </w:t>
      </w:r>
      <w:r>
        <w:rPr>
          <w:rFonts w:hint="cs"/>
          <w:rtl/>
        </w:rPr>
        <w:t xml:space="preserve">פרה חולבת. אתם </w:t>
      </w:r>
      <w:bookmarkStart w:id="3131" w:name="_ETM_Q11_382000"/>
      <w:bookmarkEnd w:id="3131"/>
      <w:r>
        <w:rPr>
          <w:rFonts w:hint="cs"/>
          <w:rtl/>
        </w:rPr>
        <w:t xml:space="preserve">חולבים את הציבור שמשלם מיסים; אנשים שמקריבים </w:t>
      </w:r>
      <w:bookmarkStart w:id="3132" w:name="_ETM_Q11_388000"/>
      <w:bookmarkEnd w:id="3132"/>
      <w:r>
        <w:rPr>
          <w:rFonts w:hint="cs"/>
          <w:rtl/>
        </w:rPr>
        <w:t>את נפשם כדי להגן עליכם, על כולנו. אתם</w:t>
      </w:r>
      <w:bookmarkStart w:id="3133" w:name="_ETM_Q11_392000"/>
      <w:bookmarkEnd w:id="3133"/>
      <w:r>
        <w:rPr>
          <w:rFonts w:hint="cs"/>
          <w:rtl/>
        </w:rPr>
        <w:t xml:space="preserve"> לא דואגים לבריאות, אתם לא דואגים לביטחון. אתם רק רוצים </w:t>
      </w:r>
      <w:bookmarkStart w:id="3134" w:name="_ETM_Q11_393000"/>
      <w:bookmarkEnd w:id="3134"/>
      <w:r>
        <w:rPr>
          <w:rFonts w:hint="cs"/>
          <w:rtl/>
        </w:rPr>
        <w:t>לקחת. פרזיטים.</w:t>
      </w:r>
    </w:p>
    <w:p w:rsidR="000476F1" w:rsidRDefault="000476F1" w:rsidP="00A42096">
      <w:pPr>
        <w:rPr>
          <w:rtl/>
        </w:rPr>
      </w:pPr>
    </w:p>
    <w:p w:rsidR="000476F1" w:rsidRDefault="000476F1" w:rsidP="00A42096">
      <w:pPr>
        <w:pStyle w:val="af6"/>
        <w:keepNext/>
        <w:rPr>
          <w:rtl/>
        </w:rPr>
      </w:pPr>
      <w:bookmarkStart w:id="3135" w:name="ET_yor_6599_57"/>
      <w:r w:rsidRPr="002616D0">
        <w:rPr>
          <w:rStyle w:val="TagStyle"/>
          <w:rtl/>
        </w:rPr>
        <w:t xml:space="preserve"> &lt;&lt; יור &gt;&gt; </w:t>
      </w:r>
      <w:r>
        <w:rPr>
          <w:rtl/>
        </w:rPr>
        <w:t>היו"ר משה רוט:</w:t>
      </w:r>
      <w:r w:rsidRPr="002616D0">
        <w:rPr>
          <w:rStyle w:val="TagStyle"/>
          <w:rtl/>
        </w:rPr>
        <w:t xml:space="preserve"> &lt;&lt; יור &gt;&gt;</w:t>
      </w:r>
      <w:r>
        <w:rPr>
          <w:rtl/>
        </w:rPr>
        <w:t xml:space="preserve"> </w:t>
      </w:r>
      <w:bookmarkEnd w:id="3135"/>
    </w:p>
    <w:p w:rsidR="000476F1" w:rsidRDefault="000476F1" w:rsidP="00B87C1F">
      <w:pPr>
        <w:rPr>
          <w:rtl/>
        </w:rPr>
      </w:pPr>
    </w:p>
    <w:p w:rsidR="000476F1" w:rsidRDefault="000476F1" w:rsidP="00A42096">
      <w:pPr>
        <w:rPr>
          <w:rtl/>
        </w:rPr>
      </w:pPr>
      <w:bookmarkStart w:id="3136" w:name="_ETM_Q11_396000"/>
      <w:bookmarkEnd w:id="3136"/>
      <w:r>
        <w:rPr>
          <w:rFonts w:hint="cs"/>
          <w:rtl/>
        </w:rPr>
        <w:t xml:space="preserve">תודה. </w:t>
      </w:r>
    </w:p>
    <w:p w:rsidR="000476F1" w:rsidRDefault="000476F1" w:rsidP="00A42096">
      <w:pPr>
        <w:rPr>
          <w:rtl/>
        </w:rPr>
      </w:pPr>
    </w:p>
    <w:p w:rsidR="000476F1" w:rsidRDefault="000476F1" w:rsidP="00A42096">
      <w:pPr>
        <w:rPr>
          <w:rtl/>
        </w:rPr>
      </w:pPr>
      <w:r>
        <w:rPr>
          <w:rFonts w:hint="cs"/>
          <w:rtl/>
        </w:rPr>
        <w:t xml:space="preserve">חברי הכנסת, אנו עוברים להצבעה על הצעת </w:t>
      </w:r>
      <w:bookmarkStart w:id="3137" w:name="_ETM_Q11_411000"/>
      <w:bookmarkEnd w:id="3137"/>
      <w:r>
        <w:rPr>
          <w:rFonts w:hint="cs"/>
          <w:rtl/>
        </w:rPr>
        <w:t xml:space="preserve">חוק </w:t>
      </w:r>
      <w:r w:rsidRPr="002616D0">
        <w:rPr>
          <w:rtl/>
        </w:rPr>
        <w:t xml:space="preserve">פיקוח על מחירי מצרכים ושירותים (תיקון </w:t>
      </w:r>
      <w:r>
        <w:rPr>
          <w:rFonts w:hint="cs"/>
          <w:rtl/>
        </w:rPr>
        <w:t>–</w:t>
      </w:r>
      <w:r w:rsidRPr="002616D0">
        <w:rPr>
          <w:rtl/>
        </w:rPr>
        <w:t xml:space="preserve"> פיקוח על מחירי לחם מלא, דגנים, </w:t>
      </w:r>
      <w:proofErr w:type="spellStart"/>
      <w:r w:rsidRPr="002616D0">
        <w:rPr>
          <w:rtl/>
        </w:rPr>
        <w:t>כוסמין</w:t>
      </w:r>
      <w:proofErr w:type="spellEnd"/>
      <w:r w:rsidRPr="002616D0">
        <w:rPr>
          <w:rtl/>
        </w:rPr>
        <w:t xml:space="preserve"> ושיפון), התשפ"ה</w:t>
      </w:r>
      <w:r>
        <w:rPr>
          <w:rFonts w:hint="cs"/>
          <w:rtl/>
        </w:rPr>
        <w:t>–</w:t>
      </w:r>
      <w:r w:rsidRPr="002616D0">
        <w:rPr>
          <w:rtl/>
        </w:rPr>
        <w:t>2024</w:t>
      </w:r>
      <w:r>
        <w:rPr>
          <w:rFonts w:hint="cs"/>
          <w:rtl/>
        </w:rPr>
        <w:t xml:space="preserve"> </w:t>
      </w:r>
      <w:r>
        <w:rPr>
          <w:rFonts w:hint="eastAsia"/>
          <w:rtl/>
        </w:rPr>
        <w:t>–</w:t>
      </w:r>
      <w:r>
        <w:rPr>
          <w:rFonts w:hint="cs"/>
          <w:rtl/>
        </w:rPr>
        <w:t xml:space="preserve"> הצבעה.</w:t>
      </w:r>
    </w:p>
    <w:p w:rsidR="000476F1" w:rsidRDefault="000476F1" w:rsidP="00A42096">
      <w:pPr>
        <w:rPr>
          <w:rtl/>
        </w:rPr>
      </w:pPr>
      <w:bookmarkStart w:id="3138" w:name="_ETM_Q11_425000"/>
      <w:bookmarkStart w:id="3139" w:name="_ETM_Q11_398000"/>
      <w:bookmarkEnd w:id="3138"/>
      <w:bookmarkEnd w:id="3139"/>
    </w:p>
    <w:p w:rsidR="000476F1" w:rsidRDefault="000476F1" w:rsidP="00A42096">
      <w:pPr>
        <w:pStyle w:val="af1"/>
        <w:keepNext/>
        <w:rPr>
          <w:rtl/>
        </w:rPr>
      </w:pPr>
      <w:r>
        <w:rPr>
          <w:rtl/>
        </w:rPr>
        <w:t>הצבעה מס'</w:t>
      </w:r>
      <w:r>
        <w:rPr>
          <w:rFonts w:hint="cs"/>
          <w:rtl/>
        </w:rPr>
        <w:t xml:space="preserve"> 4</w:t>
      </w:r>
    </w:p>
    <w:p w:rsidR="000476F1" w:rsidRDefault="000476F1" w:rsidP="00A42096">
      <w:pPr>
        <w:pStyle w:val="--"/>
        <w:keepNext/>
        <w:rPr>
          <w:rtl/>
        </w:rPr>
      </w:pPr>
    </w:p>
    <w:p w:rsidR="000476F1" w:rsidRDefault="000476F1" w:rsidP="00A42096">
      <w:pPr>
        <w:pStyle w:val="--"/>
        <w:keepNext/>
        <w:rPr>
          <w:rtl/>
        </w:rPr>
      </w:pPr>
      <w:r>
        <w:rPr>
          <w:rtl/>
        </w:rPr>
        <w:t>בעד ההצעה להעביר את הצעת החוק לוועדה –</w:t>
      </w:r>
      <w:r>
        <w:rPr>
          <w:rFonts w:hint="cs"/>
          <w:rtl/>
        </w:rPr>
        <w:t>26</w:t>
      </w:r>
    </w:p>
    <w:p w:rsidR="000476F1" w:rsidRDefault="000476F1" w:rsidP="00A42096">
      <w:pPr>
        <w:pStyle w:val="--"/>
        <w:keepNext/>
        <w:rPr>
          <w:rtl/>
        </w:rPr>
      </w:pPr>
      <w:r>
        <w:rPr>
          <w:rFonts w:hint="cs"/>
          <w:rtl/>
        </w:rPr>
        <w:t>בעד ההצעה להסיר מסדר-היום את הצעת החוק</w:t>
      </w:r>
      <w:r>
        <w:rPr>
          <w:rtl/>
        </w:rPr>
        <w:t xml:space="preserve"> – </w:t>
      </w:r>
      <w:r>
        <w:rPr>
          <w:rFonts w:hint="cs"/>
          <w:rtl/>
        </w:rPr>
        <w:t>47</w:t>
      </w:r>
    </w:p>
    <w:p w:rsidR="000476F1" w:rsidRDefault="000476F1" w:rsidP="00A42096">
      <w:pPr>
        <w:pStyle w:val="--"/>
        <w:keepNext/>
        <w:rPr>
          <w:rtl/>
        </w:rPr>
      </w:pPr>
      <w:r>
        <w:rPr>
          <w:rtl/>
        </w:rPr>
        <w:t xml:space="preserve">נמנעים – </w:t>
      </w:r>
      <w:r>
        <w:rPr>
          <w:rFonts w:hint="cs"/>
          <w:rtl/>
        </w:rPr>
        <w:t>אין</w:t>
      </w:r>
    </w:p>
    <w:p w:rsidR="000476F1" w:rsidRDefault="000476F1" w:rsidP="00A42096">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2616D0">
        <w:rPr>
          <w:rtl/>
        </w:rPr>
        <w:t xml:space="preserve">פיקוח על מחירי מצרכים ושירותים (תיקון </w:t>
      </w:r>
      <w:r>
        <w:rPr>
          <w:rFonts w:hint="cs"/>
          <w:rtl/>
        </w:rPr>
        <w:t>–</w:t>
      </w:r>
      <w:r w:rsidRPr="002616D0">
        <w:rPr>
          <w:rtl/>
        </w:rPr>
        <w:t xml:space="preserve"> פיקוח על מחירי לחם מלא, דגנים, </w:t>
      </w:r>
      <w:proofErr w:type="spellStart"/>
      <w:r w:rsidRPr="002616D0">
        <w:rPr>
          <w:rtl/>
        </w:rPr>
        <w:t>כוסמין</w:t>
      </w:r>
      <w:proofErr w:type="spellEnd"/>
      <w:r w:rsidRPr="002616D0">
        <w:rPr>
          <w:rtl/>
        </w:rPr>
        <w:t xml:space="preserve"> ושיפון), התשפ"ה</w:t>
      </w:r>
      <w:r>
        <w:rPr>
          <w:rFonts w:hint="cs"/>
          <w:rtl/>
        </w:rPr>
        <w:t>–</w:t>
      </w:r>
      <w:r w:rsidRPr="002616D0">
        <w:rPr>
          <w:rtl/>
        </w:rPr>
        <w:t>2024</w:t>
      </w:r>
      <w:r>
        <w:rPr>
          <w:rFonts w:hint="cs"/>
          <w:rtl/>
        </w:rPr>
        <w:t>, לא נתקבלה.</w:t>
      </w:r>
    </w:p>
    <w:p w:rsidR="000476F1" w:rsidRDefault="000476F1" w:rsidP="00A42096">
      <w:pPr>
        <w:rPr>
          <w:rtl/>
        </w:rPr>
      </w:pPr>
    </w:p>
    <w:p w:rsidR="000476F1" w:rsidRDefault="000476F1" w:rsidP="00A42096">
      <w:pPr>
        <w:pStyle w:val="af6"/>
        <w:keepNext/>
        <w:rPr>
          <w:rtl/>
        </w:rPr>
      </w:pPr>
      <w:bookmarkStart w:id="3140" w:name="ET_yor_6599_58"/>
      <w:r w:rsidRPr="002B2B90">
        <w:rPr>
          <w:rStyle w:val="TagStyle"/>
          <w:rtl/>
        </w:rPr>
        <w:t xml:space="preserve"> &lt;&lt; יור &gt;&gt; </w:t>
      </w:r>
      <w:r>
        <w:rPr>
          <w:rtl/>
        </w:rPr>
        <w:t>היו"ר משה רוט:</w:t>
      </w:r>
      <w:r w:rsidRPr="002B2B90">
        <w:rPr>
          <w:rStyle w:val="TagStyle"/>
          <w:rtl/>
        </w:rPr>
        <w:t xml:space="preserve"> &lt;&lt; יור &gt;&gt;</w:t>
      </w:r>
      <w:r>
        <w:rPr>
          <w:rtl/>
        </w:rPr>
        <w:t xml:space="preserve"> </w:t>
      </w:r>
      <w:bookmarkEnd w:id="3140"/>
    </w:p>
    <w:p w:rsidR="000476F1" w:rsidRDefault="000476F1" w:rsidP="00B87C1F">
      <w:pPr>
        <w:rPr>
          <w:rtl/>
        </w:rPr>
      </w:pPr>
    </w:p>
    <w:p w:rsidR="000476F1" w:rsidRDefault="000476F1" w:rsidP="00BE6E55">
      <w:pPr>
        <w:rPr>
          <w:rtl/>
        </w:rPr>
      </w:pPr>
      <w:r>
        <w:rPr>
          <w:rFonts w:hint="cs"/>
          <w:rtl/>
        </w:rPr>
        <w:t xml:space="preserve">26 בעד, 47 נגד. אני קובע כי </w:t>
      </w:r>
      <w:bookmarkStart w:id="3141" w:name="_ETM_Q11_444000"/>
      <w:bookmarkEnd w:id="3141"/>
      <w:r>
        <w:rPr>
          <w:rFonts w:hint="cs"/>
          <w:rtl/>
        </w:rPr>
        <w:t xml:space="preserve">הצעת חוק </w:t>
      </w:r>
      <w:r w:rsidRPr="002616D0">
        <w:rPr>
          <w:rtl/>
        </w:rPr>
        <w:t xml:space="preserve">פיקוח על מחירי מצרכים ושירותים (תיקון </w:t>
      </w:r>
      <w:r>
        <w:rPr>
          <w:rFonts w:hint="cs"/>
          <w:rtl/>
        </w:rPr>
        <w:t>–</w:t>
      </w:r>
      <w:r w:rsidRPr="002616D0">
        <w:rPr>
          <w:rtl/>
        </w:rPr>
        <w:t xml:space="preserve"> פיקוח על מחירי לחם מלא, דגנים, </w:t>
      </w:r>
      <w:proofErr w:type="spellStart"/>
      <w:r w:rsidRPr="002616D0">
        <w:rPr>
          <w:rtl/>
        </w:rPr>
        <w:t>כוסמין</w:t>
      </w:r>
      <w:proofErr w:type="spellEnd"/>
      <w:r w:rsidRPr="002616D0">
        <w:rPr>
          <w:rtl/>
        </w:rPr>
        <w:t xml:space="preserve"> ושיפון), התשפ"ה</w:t>
      </w:r>
      <w:r>
        <w:rPr>
          <w:rFonts w:hint="cs"/>
          <w:rtl/>
        </w:rPr>
        <w:t>–</w:t>
      </w:r>
      <w:r w:rsidRPr="002616D0">
        <w:rPr>
          <w:rtl/>
        </w:rPr>
        <w:t>2024</w:t>
      </w:r>
      <w:r>
        <w:rPr>
          <w:rFonts w:hint="cs"/>
          <w:rtl/>
        </w:rPr>
        <w:t>, לא אושרה, ותוסר מסדר-היום.</w:t>
      </w:r>
    </w:p>
    <w:p w:rsidR="000476F1" w:rsidRDefault="000476F1" w:rsidP="00BE6E55">
      <w:pPr>
        <w:rPr>
          <w:rtl/>
        </w:rPr>
      </w:pPr>
    </w:p>
    <w:p w:rsidR="000476F1" w:rsidRDefault="000476F1" w:rsidP="00BE6E55">
      <w:pPr>
        <w:rPr>
          <w:rtl/>
        </w:rPr>
      </w:pPr>
    </w:p>
    <w:p w:rsidR="000476F1" w:rsidRDefault="000476F1" w:rsidP="00A42096">
      <w:pPr>
        <w:pStyle w:val="a6"/>
        <w:rPr>
          <w:rtl/>
        </w:rPr>
      </w:pPr>
      <w:bookmarkStart w:id="3142" w:name="ET_hatsach_646164_2"/>
      <w:r w:rsidRPr="00412244">
        <w:rPr>
          <w:rStyle w:val="TagStyle"/>
          <w:rtl/>
        </w:rPr>
        <w:t xml:space="preserve"> &lt;&lt; הצח &gt;&gt; </w:t>
      </w:r>
      <w:bookmarkStart w:id="3143" w:name="_Toc198741689"/>
      <w:bookmarkStart w:id="3144" w:name="_Toc198751631"/>
      <w:bookmarkStart w:id="3145" w:name="_Toc198754266"/>
      <w:bookmarkStart w:id="3146" w:name="_Toc198755241"/>
      <w:bookmarkStart w:id="3147" w:name="_Toc234871733"/>
      <w:bookmarkStart w:id="3148" w:name="_Toc234871873"/>
      <w:r>
        <w:rPr>
          <w:rtl/>
        </w:rPr>
        <w:t>הצעת חוק תגמול משפחות על תרומתן לשירות בצבא הגנה לישראל, התשפ"ה</w:t>
      </w:r>
      <w:r>
        <w:rPr>
          <w:rtl/>
        </w:rPr>
        <w:softHyphen/>
      </w:r>
      <w:r>
        <w:rPr>
          <w:rFonts w:hint="cs"/>
          <w:rtl/>
        </w:rPr>
        <w:t>–</w:t>
      </w:r>
      <w:r>
        <w:rPr>
          <w:rtl/>
        </w:rPr>
        <w:t>2025</w:t>
      </w:r>
      <w:bookmarkEnd w:id="3143"/>
      <w:bookmarkEnd w:id="3144"/>
      <w:bookmarkEnd w:id="3145"/>
      <w:bookmarkEnd w:id="3146"/>
      <w:bookmarkEnd w:id="3147"/>
      <w:bookmarkEnd w:id="3148"/>
      <w:r w:rsidRPr="00412244">
        <w:rPr>
          <w:rStyle w:val="TagStyle"/>
          <w:rtl/>
        </w:rPr>
        <w:t xml:space="preserve"> &lt;&lt; הצח &gt;&gt;</w:t>
      </w:r>
      <w:r>
        <w:rPr>
          <w:rtl/>
        </w:rPr>
        <w:t xml:space="preserve"> </w:t>
      </w:r>
      <w:bookmarkEnd w:id="3142"/>
    </w:p>
    <w:p w:rsidR="000476F1" w:rsidRDefault="000476F1" w:rsidP="00A42096">
      <w:pPr>
        <w:rPr>
          <w:rtl/>
        </w:rPr>
      </w:pPr>
      <w:r>
        <w:rPr>
          <w:rtl/>
        </w:rPr>
        <w:t>[הצעת חוק פ</w:t>
      </w:r>
      <w:r>
        <w:rPr>
          <w:rFonts w:hint="cs"/>
          <w:rtl/>
        </w:rPr>
        <w:t>/5701/25</w:t>
      </w:r>
      <w:r>
        <w:rPr>
          <w:rtl/>
        </w:rPr>
        <w:t>; נספחות.]</w:t>
      </w:r>
    </w:p>
    <w:p w:rsidR="000476F1" w:rsidRDefault="000476F1" w:rsidP="00A42096">
      <w:pPr>
        <w:pStyle w:val="-0"/>
        <w:rPr>
          <w:rtl/>
        </w:rPr>
      </w:pPr>
      <w:r>
        <w:rPr>
          <w:rtl/>
        </w:rPr>
        <w:t>(הצעת חבר הכנסת</w:t>
      </w:r>
      <w:r>
        <w:rPr>
          <w:rFonts w:hint="cs"/>
          <w:rtl/>
        </w:rPr>
        <w:t xml:space="preserve"> מאיר כהן</w:t>
      </w:r>
      <w:r>
        <w:rPr>
          <w:rtl/>
        </w:rPr>
        <w:t>)</w:t>
      </w:r>
    </w:p>
    <w:p w:rsidR="000476F1" w:rsidRDefault="000476F1" w:rsidP="00A42096">
      <w:pPr>
        <w:rPr>
          <w:rtl/>
        </w:rPr>
      </w:pPr>
    </w:p>
    <w:p w:rsidR="000476F1" w:rsidRDefault="000476F1" w:rsidP="00A42096">
      <w:pPr>
        <w:pStyle w:val="af6"/>
        <w:keepNext/>
        <w:rPr>
          <w:rtl/>
        </w:rPr>
      </w:pPr>
      <w:bookmarkStart w:id="3149" w:name="ET_yor_6599_59"/>
      <w:r w:rsidRPr="002B2B90">
        <w:rPr>
          <w:rStyle w:val="TagStyle"/>
          <w:rtl/>
        </w:rPr>
        <w:t xml:space="preserve"> &lt;&lt; יור &gt;&gt; </w:t>
      </w:r>
      <w:r>
        <w:rPr>
          <w:rtl/>
        </w:rPr>
        <w:t>היו"ר משה רוט:</w:t>
      </w:r>
      <w:r w:rsidRPr="002B2B90">
        <w:rPr>
          <w:rStyle w:val="TagStyle"/>
          <w:rtl/>
        </w:rPr>
        <w:t xml:space="preserve"> &lt;&lt; יור &gt;&gt;</w:t>
      </w:r>
      <w:r>
        <w:rPr>
          <w:rtl/>
        </w:rPr>
        <w:t xml:space="preserve"> </w:t>
      </w:r>
      <w:bookmarkEnd w:id="3149"/>
    </w:p>
    <w:p w:rsidR="000476F1" w:rsidRDefault="000476F1" w:rsidP="00B87C1F">
      <w:pPr>
        <w:rPr>
          <w:rtl/>
        </w:rPr>
      </w:pPr>
    </w:p>
    <w:p w:rsidR="000476F1" w:rsidRDefault="000476F1" w:rsidP="00B87C1F">
      <w:pPr>
        <w:rPr>
          <w:rtl/>
        </w:rPr>
      </w:pPr>
      <w:r>
        <w:rPr>
          <w:rFonts w:hint="cs"/>
          <w:rtl/>
        </w:rPr>
        <w:t xml:space="preserve">נעבור לנושא הבא על </w:t>
      </w:r>
      <w:bookmarkStart w:id="3150" w:name="_ETM_Q11_450000"/>
      <w:bookmarkEnd w:id="3150"/>
      <w:r>
        <w:rPr>
          <w:rFonts w:hint="cs"/>
          <w:rtl/>
        </w:rPr>
        <w:t xml:space="preserve">סדר-היום </w:t>
      </w:r>
      <w:r w:rsidR="00B87C1F">
        <w:rPr>
          <w:rFonts w:hint="eastAsia"/>
          <w:rtl/>
        </w:rPr>
        <w:t xml:space="preserve">– </w:t>
      </w:r>
      <w:r w:rsidRPr="002B2B90">
        <w:rPr>
          <w:rtl/>
        </w:rPr>
        <w:t>הצעת חוק תגמול משפחות על תרומתן לשירות בצבא הגנה לישראל, התשפ"ה–2025</w:t>
      </w:r>
      <w:r>
        <w:rPr>
          <w:rFonts w:hint="cs"/>
          <w:rtl/>
        </w:rPr>
        <w:t xml:space="preserve">, של חבר הכנסת מאיר כהן. </w:t>
      </w:r>
      <w:bookmarkStart w:id="3151" w:name="_ETM_Q11_465000"/>
      <w:bookmarkEnd w:id="3151"/>
      <w:r>
        <w:rPr>
          <w:rFonts w:hint="cs"/>
          <w:rtl/>
        </w:rPr>
        <w:t xml:space="preserve">אני מזמין את </w:t>
      </w:r>
      <w:bookmarkStart w:id="3152" w:name="_ETM_Q11_463000"/>
      <w:bookmarkEnd w:id="3152"/>
      <w:r>
        <w:rPr>
          <w:rFonts w:hint="cs"/>
          <w:rtl/>
        </w:rPr>
        <w:t xml:space="preserve">חבר הכנסת מאיר כהן להציג את הצעת החוק. עשר דקות </w:t>
      </w:r>
      <w:bookmarkStart w:id="3153" w:name="_ETM_Q11_475000"/>
      <w:bookmarkEnd w:id="3153"/>
      <w:r>
        <w:rPr>
          <w:rFonts w:hint="cs"/>
          <w:rtl/>
        </w:rPr>
        <w:t>לרשותך. בבקשה, חבר הכנסת כהן.</w:t>
      </w:r>
    </w:p>
    <w:p w:rsidR="000476F1" w:rsidRDefault="000476F1" w:rsidP="00A42096">
      <w:pPr>
        <w:rPr>
          <w:rtl/>
        </w:rPr>
      </w:pPr>
      <w:bookmarkStart w:id="3154" w:name="_ETM_Q11_471000"/>
      <w:bookmarkEnd w:id="3154"/>
    </w:p>
    <w:p w:rsidR="000476F1" w:rsidRDefault="000476F1" w:rsidP="00A42096">
      <w:pPr>
        <w:pStyle w:val="a4"/>
        <w:keepNext/>
        <w:rPr>
          <w:rtl/>
        </w:rPr>
      </w:pPr>
      <w:bookmarkStart w:id="3155" w:name="ET_speaker_5082_60"/>
      <w:r w:rsidRPr="002B2B90">
        <w:rPr>
          <w:rStyle w:val="TagStyle"/>
          <w:rtl/>
        </w:rPr>
        <w:t xml:space="preserve"> &lt;&lt; דובר &gt;&gt; </w:t>
      </w:r>
      <w:bookmarkStart w:id="3156" w:name="_Toc198741690"/>
      <w:bookmarkStart w:id="3157" w:name="_Toc198751632"/>
      <w:bookmarkStart w:id="3158" w:name="_Toc198754267"/>
      <w:bookmarkStart w:id="3159" w:name="_Toc198755242"/>
      <w:bookmarkStart w:id="3160" w:name="_Toc234871734"/>
      <w:bookmarkStart w:id="3161" w:name="_Toc234871874"/>
      <w:r>
        <w:rPr>
          <w:rtl/>
        </w:rPr>
        <w:t>מאיר כהן (יש עתיד):</w:t>
      </w:r>
      <w:bookmarkEnd w:id="3156"/>
      <w:bookmarkEnd w:id="3157"/>
      <w:bookmarkEnd w:id="3158"/>
      <w:bookmarkEnd w:id="3159"/>
      <w:bookmarkEnd w:id="3160"/>
      <w:bookmarkEnd w:id="3161"/>
      <w:r w:rsidRPr="002B2B90">
        <w:rPr>
          <w:rStyle w:val="TagStyle"/>
          <w:rtl/>
        </w:rPr>
        <w:t xml:space="preserve"> &lt;&lt; דובר &gt;&gt;</w:t>
      </w:r>
      <w:r>
        <w:rPr>
          <w:rtl/>
        </w:rPr>
        <w:t xml:space="preserve"> </w:t>
      </w:r>
      <w:bookmarkEnd w:id="3155"/>
    </w:p>
    <w:p w:rsidR="000476F1" w:rsidRDefault="000476F1" w:rsidP="00B87C1F">
      <w:pPr>
        <w:rPr>
          <w:rtl/>
        </w:rPr>
      </w:pPr>
    </w:p>
    <w:p w:rsidR="000476F1" w:rsidRDefault="000476F1" w:rsidP="00A42096">
      <w:pPr>
        <w:rPr>
          <w:rtl/>
        </w:rPr>
      </w:pPr>
      <w:r>
        <w:rPr>
          <w:rFonts w:hint="cs"/>
          <w:rtl/>
        </w:rPr>
        <w:t>אדוני, כבוד היושב-ראש, אני רוצה להגיד</w:t>
      </w:r>
      <w:bookmarkStart w:id="3162" w:name="_ETM_Q11_479000"/>
      <w:bookmarkEnd w:id="3162"/>
      <w:r>
        <w:rPr>
          <w:rFonts w:hint="cs"/>
          <w:rtl/>
        </w:rPr>
        <w:t xml:space="preserve"> לשר פרוש </w:t>
      </w:r>
      <w:r>
        <w:rPr>
          <w:rFonts w:hint="eastAsia"/>
          <w:rtl/>
        </w:rPr>
        <w:t>–</w:t>
      </w:r>
      <w:r>
        <w:rPr>
          <w:rFonts w:hint="cs"/>
          <w:rtl/>
        </w:rPr>
        <w:t xml:space="preserve"> אתה יודע מה? יש מצבים בחיים </w:t>
      </w:r>
      <w:bookmarkStart w:id="3163" w:name="_ETM_Q11_483000"/>
      <w:bookmarkEnd w:id="3163"/>
      <w:r>
        <w:rPr>
          <w:rFonts w:hint="cs"/>
          <w:rtl/>
        </w:rPr>
        <w:t>שצריכים לשבת, להתבייש ולשתוק. לשתוק. לשתוק.</w:t>
      </w:r>
    </w:p>
    <w:p w:rsidR="000476F1" w:rsidRDefault="000476F1" w:rsidP="00A42096">
      <w:pPr>
        <w:rPr>
          <w:rtl/>
        </w:rPr>
      </w:pPr>
    </w:p>
    <w:p w:rsidR="000476F1" w:rsidRDefault="000476F1" w:rsidP="00A42096">
      <w:pPr>
        <w:pStyle w:val="af5"/>
        <w:keepNext/>
        <w:rPr>
          <w:rtl/>
        </w:rPr>
      </w:pPr>
      <w:bookmarkStart w:id="3164" w:name="ET_interruption_4996_61"/>
      <w:r w:rsidRPr="002B2B90">
        <w:rPr>
          <w:rStyle w:val="TagStyle"/>
          <w:rtl/>
        </w:rPr>
        <w:t xml:space="preserve"> &lt;&lt; קריאה &gt;&gt; </w:t>
      </w:r>
      <w:r>
        <w:rPr>
          <w:rtl/>
        </w:rPr>
        <w:t>ישראל אייכלר (יהדות התורה):</w:t>
      </w:r>
      <w:r w:rsidRPr="002B2B90">
        <w:rPr>
          <w:rStyle w:val="TagStyle"/>
          <w:rtl/>
        </w:rPr>
        <w:t xml:space="preserve"> &lt;&lt; קריאה &gt;&gt;</w:t>
      </w:r>
      <w:r>
        <w:rPr>
          <w:rtl/>
        </w:rPr>
        <w:t xml:space="preserve"> </w:t>
      </w:r>
      <w:bookmarkEnd w:id="3164"/>
    </w:p>
    <w:p w:rsidR="000476F1" w:rsidRDefault="000476F1" w:rsidP="00B87C1F">
      <w:pPr>
        <w:rPr>
          <w:rtl/>
        </w:rPr>
      </w:pPr>
    </w:p>
    <w:p w:rsidR="000476F1" w:rsidRDefault="000476F1" w:rsidP="00A42096">
      <w:pPr>
        <w:rPr>
          <w:rtl/>
        </w:rPr>
      </w:pPr>
      <w:r>
        <w:rPr>
          <w:rFonts w:hint="cs"/>
          <w:rtl/>
        </w:rPr>
        <w:t>תתביישו.</w:t>
      </w:r>
    </w:p>
    <w:p w:rsidR="000476F1" w:rsidRDefault="000476F1" w:rsidP="00A42096">
      <w:pPr>
        <w:rPr>
          <w:rtl/>
        </w:rPr>
      </w:pPr>
    </w:p>
    <w:p w:rsidR="000476F1" w:rsidRDefault="000476F1" w:rsidP="00A42096">
      <w:pPr>
        <w:pStyle w:val="-"/>
        <w:keepNext/>
        <w:rPr>
          <w:rtl/>
        </w:rPr>
      </w:pPr>
      <w:bookmarkStart w:id="3165" w:name="ET_speakercontinue_5082_62"/>
      <w:r w:rsidRPr="002B2B90">
        <w:rPr>
          <w:rStyle w:val="TagStyle"/>
          <w:rtl/>
        </w:rPr>
        <w:t xml:space="preserve"> &lt;&lt; דובר_המשך &gt;&gt; </w:t>
      </w:r>
      <w:r>
        <w:rPr>
          <w:rtl/>
        </w:rPr>
        <w:t>מאיר כהן (יש עתיד):</w:t>
      </w:r>
      <w:r w:rsidRPr="002B2B90">
        <w:rPr>
          <w:rStyle w:val="TagStyle"/>
          <w:rtl/>
        </w:rPr>
        <w:t xml:space="preserve"> &lt;&lt; דובר_המשך &gt;&gt;</w:t>
      </w:r>
      <w:r>
        <w:rPr>
          <w:rtl/>
        </w:rPr>
        <w:t xml:space="preserve"> </w:t>
      </w:r>
      <w:bookmarkEnd w:id="3165"/>
    </w:p>
    <w:p w:rsidR="000476F1" w:rsidRDefault="000476F1" w:rsidP="00B87C1F">
      <w:pPr>
        <w:rPr>
          <w:rtl/>
        </w:rPr>
      </w:pPr>
    </w:p>
    <w:p w:rsidR="000476F1" w:rsidRDefault="000476F1" w:rsidP="00A42096">
      <w:pPr>
        <w:rPr>
          <w:rtl/>
        </w:rPr>
      </w:pPr>
      <w:r>
        <w:rPr>
          <w:rFonts w:hint="cs"/>
          <w:rtl/>
        </w:rPr>
        <w:t xml:space="preserve">אתה עולה לכאן </w:t>
      </w:r>
      <w:r w:rsidR="00B87C1F">
        <w:rPr>
          <w:rFonts w:hint="cs"/>
          <w:rtl/>
        </w:rPr>
        <w:t>– – –</w:t>
      </w:r>
    </w:p>
    <w:p w:rsidR="000476F1" w:rsidRDefault="000476F1" w:rsidP="00A42096">
      <w:pPr>
        <w:rPr>
          <w:rtl/>
        </w:rPr>
      </w:pPr>
    </w:p>
    <w:p w:rsidR="000476F1" w:rsidRDefault="000476F1" w:rsidP="00A42096">
      <w:pPr>
        <w:pStyle w:val="af5"/>
        <w:keepNext/>
        <w:rPr>
          <w:rtl/>
        </w:rPr>
      </w:pPr>
      <w:bookmarkStart w:id="3166" w:name="ET_interruption_4996_63"/>
      <w:r w:rsidRPr="00840C9B">
        <w:rPr>
          <w:rStyle w:val="TagStyle"/>
          <w:rtl/>
        </w:rPr>
        <w:t xml:space="preserve"> &lt;&lt; קריאה &gt;&gt; </w:t>
      </w:r>
      <w:r>
        <w:rPr>
          <w:rtl/>
        </w:rPr>
        <w:t>ישראל אייכלר (יהדות התורה):</w:t>
      </w:r>
      <w:r w:rsidRPr="00840C9B">
        <w:rPr>
          <w:rStyle w:val="TagStyle"/>
          <w:rtl/>
        </w:rPr>
        <w:t xml:space="preserve"> &lt;&lt; קריאה &gt;&gt;</w:t>
      </w:r>
      <w:r>
        <w:rPr>
          <w:rtl/>
        </w:rPr>
        <w:t xml:space="preserve"> </w:t>
      </w:r>
      <w:bookmarkEnd w:id="3166"/>
    </w:p>
    <w:p w:rsidR="000476F1" w:rsidRDefault="000476F1" w:rsidP="00B87C1F">
      <w:pPr>
        <w:rPr>
          <w:rtl/>
        </w:rPr>
      </w:pPr>
    </w:p>
    <w:p w:rsidR="000476F1" w:rsidRDefault="000476F1" w:rsidP="00A42096">
      <w:pPr>
        <w:rPr>
          <w:rtl/>
        </w:rPr>
      </w:pPr>
      <w:r>
        <w:rPr>
          <w:rFonts w:hint="cs"/>
          <w:rtl/>
        </w:rPr>
        <w:t>אנטישמים.</w:t>
      </w:r>
    </w:p>
    <w:p w:rsidR="000476F1" w:rsidRDefault="000476F1" w:rsidP="00A42096">
      <w:pPr>
        <w:rPr>
          <w:rtl/>
        </w:rPr>
      </w:pPr>
      <w:bookmarkStart w:id="3167" w:name="_ETM_Q11_495000"/>
      <w:bookmarkEnd w:id="3167"/>
    </w:p>
    <w:p w:rsidR="000476F1" w:rsidRDefault="000476F1" w:rsidP="00A42096">
      <w:pPr>
        <w:pStyle w:val="-"/>
        <w:keepNext/>
        <w:rPr>
          <w:rtl/>
        </w:rPr>
      </w:pPr>
      <w:bookmarkStart w:id="3168" w:name="ET_speakercontinue_5082_64"/>
      <w:r w:rsidRPr="00840C9B">
        <w:rPr>
          <w:rStyle w:val="TagStyle"/>
          <w:rtl/>
        </w:rPr>
        <w:t xml:space="preserve"> &lt;&lt; דובר_המשך &gt;&gt; </w:t>
      </w:r>
      <w:r>
        <w:rPr>
          <w:rtl/>
        </w:rPr>
        <w:t>מאיר כהן (יש עתיד):</w:t>
      </w:r>
      <w:r w:rsidRPr="00840C9B">
        <w:rPr>
          <w:rStyle w:val="TagStyle"/>
          <w:rtl/>
        </w:rPr>
        <w:t xml:space="preserve"> &lt;&lt; דובר_המשך &gt;&gt;</w:t>
      </w:r>
      <w:r>
        <w:rPr>
          <w:rtl/>
        </w:rPr>
        <w:t xml:space="preserve"> </w:t>
      </w:r>
      <w:bookmarkEnd w:id="3168"/>
    </w:p>
    <w:p w:rsidR="000476F1" w:rsidRDefault="000476F1" w:rsidP="00B87C1F">
      <w:pPr>
        <w:rPr>
          <w:rtl/>
        </w:rPr>
      </w:pPr>
    </w:p>
    <w:p w:rsidR="000476F1" w:rsidRDefault="000476F1" w:rsidP="00A42096">
      <w:pPr>
        <w:rPr>
          <w:rtl/>
        </w:rPr>
      </w:pPr>
      <w:bookmarkStart w:id="3169" w:name="_ETM_Q11_493000"/>
      <w:bookmarkEnd w:id="3169"/>
      <w:r>
        <w:rPr>
          <w:rFonts w:hint="cs"/>
          <w:rtl/>
        </w:rPr>
        <w:t xml:space="preserve">אתה עולה לכאן בעזות מצח, בעזות מצח, ומאשים את </w:t>
      </w:r>
      <w:bookmarkStart w:id="3170" w:name="_ETM_Q11_501000"/>
      <w:bookmarkEnd w:id="3170"/>
      <w:r>
        <w:rPr>
          <w:rFonts w:hint="cs"/>
          <w:rtl/>
        </w:rPr>
        <w:t>הילדים ואת הילדות שלנו, החילונים</w:t>
      </w:r>
      <w:r w:rsidR="0055726C">
        <w:rPr>
          <w:rFonts w:hint="cs"/>
          <w:rtl/>
        </w:rPr>
        <w:t>,</w:t>
      </w:r>
      <w:r>
        <w:rPr>
          <w:rFonts w:hint="cs"/>
          <w:rtl/>
        </w:rPr>
        <w:t xml:space="preserve"> שמתגייסים, מאשים אותם בהשתמטות. מה, התהפכו היוצרות? מה, נפלתם על הראש? הכול מותר? קצת כבוד. קצת כבוד.</w:t>
      </w:r>
    </w:p>
    <w:p w:rsidR="000476F1" w:rsidRDefault="000476F1" w:rsidP="00A42096">
      <w:pPr>
        <w:rPr>
          <w:rtl/>
        </w:rPr>
      </w:pPr>
      <w:bookmarkStart w:id="3171" w:name="_ETM_Q11_514000"/>
      <w:bookmarkEnd w:id="3171"/>
    </w:p>
    <w:p w:rsidR="000476F1" w:rsidRDefault="000476F1" w:rsidP="00A42096">
      <w:pPr>
        <w:pStyle w:val="af5"/>
        <w:keepNext/>
        <w:rPr>
          <w:rtl/>
        </w:rPr>
      </w:pPr>
      <w:bookmarkStart w:id="3172" w:name="ET_interruption_6497_65"/>
      <w:r w:rsidRPr="00840C9B">
        <w:rPr>
          <w:rStyle w:val="TagStyle"/>
          <w:rtl/>
        </w:rPr>
        <w:t xml:space="preserve"> &lt;&lt; קריאה &gt;&gt; </w:t>
      </w:r>
      <w:r>
        <w:rPr>
          <w:rtl/>
        </w:rPr>
        <w:t>השר לירושלים ומסורת ישראל מאיר פרוש:</w:t>
      </w:r>
      <w:r w:rsidRPr="00840C9B">
        <w:rPr>
          <w:rStyle w:val="TagStyle"/>
          <w:rtl/>
        </w:rPr>
        <w:t xml:space="preserve"> &lt;&lt; קריאה &gt;&gt;</w:t>
      </w:r>
      <w:r>
        <w:rPr>
          <w:rtl/>
        </w:rPr>
        <w:t xml:space="preserve"> </w:t>
      </w:r>
      <w:bookmarkEnd w:id="3172"/>
    </w:p>
    <w:p w:rsidR="000476F1" w:rsidRDefault="000476F1" w:rsidP="00B87C1F">
      <w:pPr>
        <w:rPr>
          <w:rtl/>
        </w:rPr>
      </w:pPr>
    </w:p>
    <w:p w:rsidR="000476F1" w:rsidRDefault="000476F1" w:rsidP="00A42096">
      <w:pPr>
        <w:rPr>
          <w:rtl/>
        </w:rPr>
      </w:pPr>
      <w:r>
        <w:rPr>
          <w:rFonts w:hint="cs"/>
          <w:rtl/>
        </w:rPr>
        <w:t>כך פורסם, כך פורסם היום.</w:t>
      </w:r>
    </w:p>
    <w:p w:rsidR="000476F1" w:rsidRDefault="000476F1" w:rsidP="00A42096">
      <w:pPr>
        <w:rPr>
          <w:rtl/>
        </w:rPr>
      </w:pPr>
    </w:p>
    <w:p w:rsidR="000476F1" w:rsidRDefault="000476F1" w:rsidP="00A42096">
      <w:pPr>
        <w:pStyle w:val="-"/>
        <w:keepNext/>
        <w:rPr>
          <w:rtl/>
        </w:rPr>
      </w:pPr>
      <w:bookmarkStart w:id="3173" w:name="ET_speakercontinue_5082_66"/>
      <w:r w:rsidRPr="00840C9B">
        <w:rPr>
          <w:rStyle w:val="TagStyle"/>
          <w:rtl/>
        </w:rPr>
        <w:t xml:space="preserve"> &lt;&lt; דובר_המשך &gt;&gt; </w:t>
      </w:r>
      <w:r>
        <w:rPr>
          <w:rtl/>
        </w:rPr>
        <w:t>מאיר כהן (יש עתיד):</w:t>
      </w:r>
      <w:r w:rsidRPr="00840C9B">
        <w:rPr>
          <w:rStyle w:val="TagStyle"/>
          <w:rtl/>
        </w:rPr>
        <w:t xml:space="preserve"> &lt;&lt; דובר_המשך &gt;&gt;</w:t>
      </w:r>
      <w:r>
        <w:rPr>
          <w:rtl/>
        </w:rPr>
        <w:t xml:space="preserve"> </w:t>
      </w:r>
      <w:bookmarkEnd w:id="3173"/>
    </w:p>
    <w:p w:rsidR="000476F1" w:rsidRDefault="000476F1" w:rsidP="00B87C1F">
      <w:pPr>
        <w:rPr>
          <w:rtl/>
        </w:rPr>
      </w:pPr>
    </w:p>
    <w:p w:rsidR="000476F1" w:rsidRDefault="000476F1" w:rsidP="00A42096">
      <w:pPr>
        <w:rPr>
          <w:rtl/>
        </w:rPr>
      </w:pPr>
      <w:r>
        <w:rPr>
          <w:rFonts w:hint="cs"/>
          <w:rtl/>
        </w:rPr>
        <w:t>קצת כבוד ללוחמים שנותנים את דמם, וללוחמות.</w:t>
      </w:r>
    </w:p>
    <w:p w:rsidR="000476F1" w:rsidRDefault="000476F1" w:rsidP="00A42096">
      <w:pPr>
        <w:rPr>
          <w:rtl/>
        </w:rPr>
      </w:pPr>
    </w:p>
    <w:p w:rsidR="000476F1" w:rsidRDefault="000476F1" w:rsidP="00A42096">
      <w:pPr>
        <w:pStyle w:val="af5"/>
        <w:keepNext/>
        <w:rPr>
          <w:rtl/>
        </w:rPr>
      </w:pPr>
      <w:bookmarkStart w:id="3174" w:name="ET_interruption_6497_67"/>
      <w:r w:rsidRPr="00840C9B">
        <w:rPr>
          <w:rStyle w:val="TagStyle"/>
          <w:rtl/>
        </w:rPr>
        <w:t xml:space="preserve"> &lt;&lt; קריאה &gt;&gt; </w:t>
      </w:r>
      <w:r>
        <w:rPr>
          <w:rtl/>
        </w:rPr>
        <w:t>השר לירושלים ומסורת ישראל מאיר פרוש:</w:t>
      </w:r>
      <w:r w:rsidRPr="00840C9B">
        <w:rPr>
          <w:rStyle w:val="TagStyle"/>
          <w:rtl/>
        </w:rPr>
        <w:t xml:space="preserve"> &lt;&lt; קריאה &gt;&gt;</w:t>
      </w:r>
      <w:r>
        <w:rPr>
          <w:rtl/>
        </w:rPr>
        <w:t xml:space="preserve"> </w:t>
      </w:r>
      <w:bookmarkEnd w:id="3174"/>
    </w:p>
    <w:p w:rsidR="000476F1" w:rsidRDefault="000476F1" w:rsidP="00B87C1F">
      <w:pPr>
        <w:rPr>
          <w:rtl/>
        </w:rPr>
      </w:pPr>
    </w:p>
    <w:p w:rsidR="000476F1" w:rsidRDefault="000476F1" w:rsidP="00A42096">
      <w:pPr>
        <w:rPr>
          <w:rtl/>
        </w:rPr>
      </w:pPr>
      <w:bookmarkStart w:id="3175" w:name="_ETM_Q11_521000"/>
      <w:bookmarkEnd w:id="3175"/>
      <w:r>
        <w:rPr>
          <w:rFonts w:hint="cs"/>
          <w:rtl/>
        </w:rPr>
        <w:t>כך פורסם היום.</w:t>
      </w:r>
    </w:p>
    <w:p w:rsidR="000476F1" w:rsidRDefault="000476F1" w:rsidP="00A42096">
      <w:pPr>
        <w:rPr>
          <w:rtl/>
        </w:rPr>
      </w:pPr>
    </w:p>
    <w:p w:rsidR="000476F1" w:rsidRDefault="000476F1" w:rsidP="00A42096">
      <w:pPr>
        <w:pStyle w:val="-"/>
        <w:keepNext/>
        <w:rPr>
          <w:rtl/>
        </w:rPr>
      </w:pPr>
      <w:bookmarkStart w:id="3176" w:name="ET_speakercontinue_5082_68"/>
      <w:r w:rsidRPr="00840C9B">
        <w:rPr>
          <w:rStyle w:val="TagStyle"/>
          <w:rtl/>
        </w:rPr>
        <w:t xml:space="preserve"> &lt;&lt; דובר_המשך &gt;&gt; </w:t>
      </w:r>
      <w:r>
        <w:rPr>
          <w:rtl/>
        </w:rPr>
        <w:t>מאיר כהן (יש עתיד):</w:t>
      </w:r>
      <w:r w:rsidRPr="00840C9B">
        <w:rPr>
          <w:rStyle w:val="TagStyle"/>
          <w:rtl/>
        </w:rPr>
        <w:t xml:space="preserve"> &lt;&lt; דובר_המשך &gt;&gt;</w:t>
      </w:r>
      <w:r>
        <w:rPr>
          <w:rtl/>
        </w:rPr>
        <w:t xml:space="preserve"> </w:t>
      </w:r>
      <w:bookmarkEnd w:id="3176"/>
    </w:p>
    <w:p w:rsidR="000476F1" w:rsidRDefault="000476F1" w:rsidP="00B87C1F">
      <w:pPr>
        <w:rPr>
          <w:rtl/>
        </w:rPr>
      </w:pPr>
    </w:p>
    <w:p w:rsidR="000476F1" w:rsidRDefault="000476F1" w:rsidP="00A42096">
      <w:pPr>
        <w:rPr>
          <w:rtl/>
        </w:rPr>
      </w:pPr>
      <w:bookmarkStart w:id="3177" w:name="_ETM_Q11_522000"/>
      <w:bookmarkEnd w:id="3177"/>
      <w:r>
        <w:rPr>
          <w:rFonts w:hint="cs"/>
          <w:rtl/>
        </w:rPr>
        <w:t xml:space="preserve">אז אתם גם לא מתגייסים וגם מטילים </w:t>
      </w:r>
      <w:bookmarkStart w:id="3178" w:name="_ETM_Q11_526000"/>
      <w:bookmarkEnd w:id="3178"/>
      <w:r>
        <w:rPr>
          <w:rFonts w:hint="cs"/>
          <w:rtl/>
        </w:rPr>
        <w:t xml:space="preserve">בהם דופי? תתבייש לך. תתבייש לך. תתבייש לך. נמאס כבר, נמאס. מה קורה לכם, הליכודניקים? מה קורה לכם? </w:t>
      </w:r>
      <w:bookmarkStart w:id="3179" w:name="_ETM_Q11_536000"/>
      <w:bookmarkEnd w:id="3179"/>
      <w:r>
        <w:rPr>
          <w:rFonts w:hint="cs"/>
          <w:rtl/>
        </w:rPr>
        <w:t xml:space="preserve">אתם שומעים את זה ושותקים? אלוהים ישמור, מה, הילדים </w:t>
      </w:r>
      <w:bookmarkStart w:id="3180" w:name="_ETM_Q11_547000"/>
      <w:bookmarkEnd w:id="3180"/>
      <w:r>
        <w:rPr>
          <w:rFonts w:hint="cs"/>
          <w:rtl/>
        </w:rPr>
        <w:t>שלכם לא עם הילדים שלנו בצבא?</w:t>
      </w:r>
    </w:p>
    <w:p w:rsidR="000476F1" w:rsidRDefault="000476F1" w:rsidP="00A42096">
      <w:pPr>
        <w:rPr>
          <w:rtl/>
        </w:rPr>
      </w:pPr>
    </w:p>
    <w:p w:rsidR="000476F1" w:rsidRDefault="000476F1" w:rsidP="0055726C">
      <w:pPr>
        <w:rPr>
          <w:rtl/>
        </w:rPr>
      </w:pPr>
      <w:r>
        <w:rPr>
          <w:rFonts w:hint="cs"/>
          <w:rtl/>
        </w:rPr>
        <w:t xml:space="preserve">אדוני היושב-ראש, אני רק רוצה </w:t>
      </w:r>
      <w:bookmarkStart w:id="3181" w:name="_ETM_Q11_556000"/>
      <w:bookmarkEnd w:id="3181"/>
      <w:r>
        <w:rPr>
          <w:rFonts w:hint="cs"/>
          <w:rtl/>
        </w:rPr>
        <w:t xml:space="preserve">לקרוא לכם לפני ההצעה שלי מה הורים </w:t>
      </w:r>
      <w:r>
        <w:rPr>
          <w:rFonts w:hint="eastAsia"/>
          <w:rtl/>
        </w:rPr>
        <w:t>–</w:t>
      </w:r>
      <w:r>
        <w:rPr>
          <w:rFonts w:hint="cs"/>
          <w:rtl/>
        </w:rPr>
        <w:t xml:space="preserve"> אתם, אני, </w:t>
      </w:r>
      <w:bookmarkStart w:id="3182" w:name="_ETM_Q11_561000"/>
      <w:bookmarkEnd w:id="3182"/>
      <w:r>
        <w:rPr>
          <w:rFonts w:hint="cs"/>
          <w:rtl/>
        </w:rPr>
        <w:t xml:space="preserve">אנחנו </w:t>
      </w:r>
      <w:r>
        <w:rPr>
          <w:rFonts w:hint="eastAsia"/>
          <w:rtl/>
        </w:rPr>
        <w:t>–</w:t>
      </w:r>
      <w:r>
        <w:rPr>
          <w:rFonts w:hint="cs"/>
          <w:rtl/>
        </w:rPr>
        <w:t xml:space="preserve"> מה קנינו ונקנה לילדים שלנו, ובעזרת השם </w:t>
      </w:r>
      <w:bookmarkStart w:id="3183" w:name="_ETM_Q11_568000"/>
      <w:bookmarkEnd w:id="3183"/>
      <w:r>
        <w:rPr>
          <w:rFonts w:hint="cs"/>
          <w:rtl/>
        </w:rPr>
        <w:t xml:space="preserve">גם לנכדים שלנו ולנכדות כשיקראו להם לצבא. שימו לב, </w:t>
      </w:r>
      <w:bookmarkStart w:id="3184" w:name="_ETM_Q11_572000"/>
      <w:bookmarkEnd w:id="3184"/>
      <w:r>
        <w:rPr>
          <w:rFonts w:hint="cs"/>
          <w:rtl/>
        </w:rPr>
        <w:t>הצבא לא נותן</w:t>
      </w:r>
      <w:r w:rsidR="0055726C">
        <w:rPr>
          <w:rFonts w:hint="cs"/>
          <w:rtl/>
        </w:rPr>
        <w:t>,</w:t>
      </w:r>
      <w:r>
        <w:rPr>
          <w:rFonts w:hint="cs"/>
          <w:rtl/>
        </w:rPr>
        <w:t xml:space="preserve"> </w:t>
      </w:r>
      <w:r w:rsidR="0055726C">
        <w:rPr>
          <w:rFonts w:hint="cs"/>
          <w:rtl/>
        </w:rPr>
        <w:t>ו</w:t>
      </w:r>
      <w:r>
        <w:rPr>
          <w:rFonts w:hint="cs"/>
          <w:rtl/>
        </w:rPr>
        <w:t xml:space="preserve">אנחנו קונים להם: תרמיל גב גדול, </w:t>
      </w:r>
      <w:bookmarkStart w:id="3185" w:name="_ETM_Q11_577000"/>
      <w:bookmarkEnd w:id="3185"/>
      <w:r>
        <w:rPr>
          <w:rFonts w:hint="cs"/>
          <w:rtl/>
        </w:rPr>
        <w:t xml:space="preserve">מנעולים, שעון, כלי רב-תכליתי, סוללות, פנסי ראש </w:t>
      </w:r>
      <w:r w:rsidR="00B87C1F">
        <w:rPr>
          <w:rFonts w:hint="cs"/>
          <w:rtl/>
        </w:rPr>
        <w:t>– –</w:t>
      </w:r>
      <w:r>
        <w:rPr>
          <w:rFonts w:hint="cs"/>
          <w:rtl/>
        </w:rPr>
        <w:t xml:space="preserve"> </w:t>
      </w:r>
    </w:p>
    <w:p w:rsidR="000476F1" w:rsidRDefault="000476F1" w:rsidP="00A42096">
      <w:pPr>
        <w:rPr>
          <w:rtl/>
        </w:rPr>
      </w:pPr>
    </w:p>
    <w:p w:rsidR="000476F1" w:rsidRDefault="000476F1" w:rsidP="00A42096">
      <w:pPr>
        <w:pStyle w:val="af5"/>
        <w:keepNext/>
        <w:rPr>
          <w:rtl/>
        </w:rPr>
      </w:pPr>
      <w:bookmarkStart w:id="3186" w:name="ET_interruption_6341_69"/>
      <w:r w:rsidRPr="000E5F1E">
        <w:rPr>
          <w:rStyle w:val="TagStyle"/>
          <w:rtl/>
        </w:rPr>
        <w:t xml:space="preserve"> &lt;&lt; קריאה &gt;&gt; </w:t>
      </w:r>
      <w:r>
        <w:rPr>
          <w:rtl/>
        </w:rPr>
        <w:t>דבי ביטון (יש עתיד):</w:t>
      </w:r>
      <w:r w:rsidRPr="000E5F1E">
        <w:rPr>
          <w:rStyle w:val="TagStyle"/>
          <w:rtl/>
        </w:rPr>
        <w:t xml:space="preserve"> &lt;&lt; קריאה &gt;&gt;</w:t>
      </w:r>
      <w:r>
        <w:rPr>
          <w:rtl/>
        </w:rPr>
        <w:t xml:space="preserve"> </w:t>
      </w:r>
      <w:bookmarkEnd w:id="3186"/>
    </w:p>
    <w:p w:rsidR="000476F1" w:rsidRDefault="000476F1" w:rsidP="00B87C1F">
      <w:pPr>
        <w:rPr>
          <w:rtl/>
        </w:rPr>
      </w:pPr>
    </w:p>
    <w:p w:rsidR="000476F1" w:rsidRDefault="000476F1" w:rsidP="00A42096">
      <w:pPr>
        <w:rPr>
          <w:rtl/>
        </w:rPr>
      </w:pPr>
      <w:bookmarkStart w:id="3187" w:name="_ETM_Q11_584000"/>
      <w:bookmarkEnd w:id="3187"/>
      <w:r>
        <w:rPr>
          <w:rFonts w:hint="cs"/>
          <w:rtl/>
        </w:rPr>
        <w:t>גופיות, גרביים.</w:t>
      </w:r>
    </w:p>
    <w:p w:rsidR="000476F1" w:rsidRDefault="000476F1" w:rsidP="00A42096">
      <w:pPr>
        <w:rPr>
          <w:rtl/>
        </w:rPr>
      </w:pPr>
      <w:bookmarkStart w:id="3188" w:name="_ETM_Q11_586000"/>
      <w:bookmarkEnd w:id="3188"/>
    </w:p>
    <w:p w:rsidR="000476F1" w:rsidRDefault="000476F1" w:rsidP="00A42096">
      <w:pPr>
        <w:pStyle w:val="-"/>
        <w:keepNext/>
        <w:rPr>
          <w:rtl/>
        </w:rPr>
      </w:pPr>
      <w:bookmarkStart w:id="3189" w:name="ET_speakercontinue_5082_70"/>
      <w:r w:rsidRPr="000E5F1E">
        <w:rPr>
          <w:rStyle w:val="TagStyle"/>
          <w:rtl/>
        </w:rPr>
        <w:t xml:space="preserve"> &lt;&lt; דובר_המשך &gt;&gt; </w:t>
      </w:r>
      <w:r>
        <w:rPr>
          <w:rtl/>
        </w:rPr>
        <w:t>מאיר כהן (יש עתיד):</w:t>
      </w:r>
      <w:r w:rsidRPr="000E5F1E">
        <w:rPr>
          <w:rStyle w:val="TagStyle"/>
          <w:rtl/>
        </w:rPr>
        <w:t xml:space="preserve"> &lt;&lt; דובר_המשך &gt;&gt;</w:t>
      </w:r>
      <w:r>
        <w:rPr>
          <w:rtl/>
        </w:rPr>
        <w:t xml:space="preserve"> </w:t>
      </w:r>
      <w:bookmarkEnd w:id="3189"/>
    </w:p>
    <w:p w:rsidR="0055726C" w:rsidRDefault="0055726C" w:rsidP="00A42096">
      <w:pPr>
        <w:rPr>
          <w:rtl/>
        </w:rPr>
      </w:pPr>
      <w:bookmarkStart w:id="3190" w:name="_ETM_Q11_587000"/>
      <w:bookmarkEnd w:id="3190"/>
    </w:p>
    <w:p w:rsidR="000476F1" w:rsidRDefault="00B87C1F" w:rsidP="0055726C">
      <w:pPr>
        <w:rPr>
          <w:rtl/>
        </w:rPr>
      </w:pPr>
      <w:r>
        <w:rPr>
          <w:rFonts w:hint="cs"/>
          <w:rtl/>
        </w:rPr>
        <w:t>– –</w:t>
      </w:r>
      <w:r w:rsidR="000476F1">
        <w:rPr>
          <w:rFonts w:hint="cs"/>
          <w:rtl/>
        </w:rPr>
        <w:t xml:space="preserve"> גרביים, כיסוי לדסקית, טושים, ציוד שפצור, </w:t>
      </w:r>
      <w:bookmarkStart w:id="3191" w:name="_ETM_Q11_593000"/>
      <w:bookmarkEnd w:id="3191"/>
      <w:r w:rsidR="000476F1">
        <w:rPr>
          <w:rFonts w:hint="cs"/>
          <w:rtl/>
        </w:rPr>
        <w:t>סיכות ביטחון</w:t>
      </w:r>
      <w:bookmarkStart w:id="3192" w:name="_ETM_Q11_596000"/>
      <w:bookmarkEnd w:id="3192"/>
      <w:r w:rsidR="000476F1">
        <w:rPr>
          <w:rFonts w:hint="cs"/>
          <w:rtl/>
        </w:rPr>
        <w:t xml:space="preserve"> </w:t>
      </w:r>
      <w:r w:rsidR="000476F1">
        <w:rPr>
          <w:rFonts w:hint="eastAsia"/>
          <w:rtl/>
        </w:rPr>
        <w:t>–</w:t>
      </w:r>
      <w:r w:rsidR="000476F1">
        <w:rPr>
          <w:rFonts w:hint="cs"/>
          <w:rtl/>
        </w:rPr>
        <w:t xml:space="preserve"> שימו לב </w:t>
      </w:r>
      <w:r w:rsidR="000476F1">
        <w:rPr>
          <w:rtl/>
        </w:rPr>
        <w:t>–</w:t>
      </w:r>
      <w:r w:rsidR="000476F1">
        <w:rPr>
          <w:rFonts w:hint="cs"/>
          <w:rtl/>
        </w:rPr>
        <w:t xml:space="preserve"> עט ופנקס קטן, שקיות לחימום, עזרה ראשונה, גופיות קצרות, חולצות טי </w:t>
      </w:r>
      <w:proofErr w:type="spellStart"/>
      <w:r w:rsidR="000476F1">
        <w:rPr>
          <w:rFonts w:hint="cs"/>
          <w:rtl/>
        </w:rPr>
        <w:t>מנדפות</w:t>
      </w:r>
      <w:proofErr w:type="spellEnd"/>
      <w:r w:rsidR="000476F1">
        <w:rPr>
          <w:rFonts w:hint="cs"/>
          <w:rtl/>
        </w:rPr>
        <w:t xml:space="preserve">, גרביים, מצעים, שקי כביסה, תיקי רחצה, תכשירי רחצה, מכונות </w:t>
      </w:r>
      <w:bookmarkStart w:id="3193" w:name="_ETM_Q11_613000"/>
      <w:bookmarkEnd w:id="3193"/>
      <w:r w:rsidR="000476F1">
        <w:rPr>
          <w:rFonts w:hint="cs"/>
          <w:rtl/>
        </w:rPr>
        <w:t xml:space="preserve">גילוח </w:t>
      </w:r>
      <w:r w:rsidR="000476F1">
        <w:rPr>
          <w:rFonts w:hint="eastAsia"/>
          <w:rtl/>
        </w:rPr>
        <w:t>–</w:t>
      </w:r>
      <w:r w:rsidR="000476F1">
        <w:rPr>
          <w:rFonts w:hint="cs"/>
          <w:rtl/>
        </w:rPr>
        <w:t xml:space="preserve"> מה לא? לכן חשבתי לנכון להעלות הצעת חוק</w:t>
      </w:r>
      <w:bookmarkStart w:id="3194" w:name="_ETM_Q11_622000"/>
      <w:bookmarkEnd w:id="3194"/>
      <w:r w:rsidR="000476F1">
        <w:rPr>
          <w:rFonts w:hint="cs"/>
          <w:rtl/>
        </w:rPr>
        <w:t>.</w:t>
      </w:r>
    </w:p>
    <w:p w:rsidR="000476F1" w:rsidRDefault="000476F1" w:rsidP="00A42096">
      <w:pPr>
        <w:rPr>
          <w:rtl/>
        </w:rPr>
      </w:pPr>
    </w:p>
    <w:p w:rsidR="000476F1" w:rsidRDefault="000476F1" w:rsidP="0055726C">
      <w:pPr>
        <w:rPr>
          <w:rtl/>
        </w:rPr>
      </w:pPr>
      <w:bookmarkStart w:id="3195" w:name="_ETM_Q11_625000"/>
      <w:bookmarkEnd w:id="3195"/>
      <w:r>
        <w:rPr>
          <w:rFonts w:hint="cs"/>
          <w:rtl/>
        </w:rPr>
        <w:t xml:space="preserve">לפני הרבה מאוד שנים התגייסנו, שלושה אחים. הלכנו עם תיקים צנועים, כי לא היה כסף לקנות לנו את </w:t>
      </w:r>
      <w:bookmarkStart w:id="3196" w:name="_ETM_Q11_632000"/>
      <w:bookmarkEnd w:id="3196"/>
      <w:r>
        <w:rPr>
          <w:rFonts w:hint="cs"/>
          <w:rtl/>
        </w:rPr>
        <w:t xml:space="preserve">הדברים האלה, אבל הגיע הזמן שנחשוב על המשפחות האלה. לכן, </w:t>
      </w:r>
      <w:bookmarkStart w:id="3197" w:name="_ETM_Q11_636000"/>
      <w:bookmarkEnd w:id="3197"/>
      <w:r>
        <w:rPr>
          <w:rFonts w:hint="cs"/>
          <w:rtl/>
        </w:rPr>
        <w:t xml:space="preserve">אדוני היושב-ראש, אני מעלה הצעת חוק בשם ההיגיון הבריא, בשם </w:t>
      </w:r>
      <w:bookmarkStart w:id="3198" w:name="_ETM_Q11_640000"/>
      <w:bookmarkEnd w:id="3198"/>
      <w:r>
        <w:rPr>
          <w:rFonts w:hint="cs"/>
          <w:rtl/>
        </w:rPr>
        <w:t>הצדק הפשוט ובשם אלפי משפחות במדינת ישראל שנושאות בעול ש</w:t>
      </w:r>
      <w:bookmarkStart w:id="3199" w:name="_ETM_Q11_648000"/>
      <w:bookmarkEnd w:id="3199"/>
      <w:r>
        <w:rPr>
          <w:rFonts w:hint="cs"/>
          <w:rtl/>
        </w:rPr>
        <w:t xml:space="preserve">ל הגיוס ובכבוד של הגיוס. לא בנטל, בכבוד של </w:t>
      </w:r>
      <w:bookmarkStart w:id="3200" w:name="_ETM_Q11_656000"/>
      <w:bookmarkEnd w:id="3200"/>
      <w:r>
        <w:rPr>
          <w:rFonts w:hint="cs"/>
          <w:rtl/>
        </w:rPr>
        <w:t xml:space="preserve">הגיוס. לצערי הגדול, כרגיל, זה מגיע לוועדה </w:t>
      </w:r>
      <w:r>
        <w:rPr>
          <w:rFonts w:hint="eastAsia"/>
          <w:rtl/>
        </w:rPr>
        <w:t>–</w:t>
      </w:r>
      <w:r>
        <w:rPr>
          <w:rFonts w:hint="cs"/>
          <w:rtl/>
        </w:rPr>
        <w:t xml:space="preserve"> מי זה, מאיר </w:t>
      </w:r>
      <w:bookmarkStart w:id="3201" w:name="_ETM_Q11_663000"/>
      <w:bookmarkEnd w:id="3201"/>
      <w:r>
        <w:rPr>
          <w:rFonts w:hint="cs"/>
          <w:rtl/>
        </w:rPr>
        <w:t>כהן? אופוזיציה, שימו את זה בצד.</w:t>
      </w:r>
    </w:p>
    <w:p w:rsidR="000476F1" w:rsidRDefault="000476F1" w:rsidP="00A42096">
      <w:pPr>
        <w:rPr>
          <w:rtl/>
        </w:rPr>
      </w:pPr>
    </w:p>
    <w:p w:rsidR="000476F1" w:rsidRDefault="000476F1" w:rsidP="00A42096">
      <w:pPr>
        <w:pStyle w:val="af5"/>
        <w:keepNext/>
        <w:rPr>
          <w:rtl/>
        </w:rPr>
      </w:pPr>
      <w:r w:rsidRPr="00F97F2C">
        <w:rPr>
          <w:rStyle w:val="TagStyle"/>
          <w:rtl/>
        </w:rPr>
        <w:t xml:space="preserve"> &lt;&lt; קריאה &gt;&gt; </w:t>
      </w:r>
      <w:r>
        <w:rPr>
          <w:rtl/>
        </w:rPr>
        <w:t>טלי גוטליב (הליכוד):</w:t>
      </w:r>
      <w:r w:rsidRPr="00F97F2C">
        <w:rPr>
          <w:rStyle w:val="TagStyle"/>
          <w:rtl/>
        </w:rPr>
        <w:t xml:space="preserve"> &lt;&lt; קריאה &gt;&gt;</w:t>
      </w:r>
      <w:r>
        <w:rPr>
          <w:rtl/>
        </w:rPr>
        <w:t xml:space="preserve"> </w:t>
      </w:r>
    </w:p>
    <w:p w:rsidR="000476F1" w:rsidRDefault="000476F1" w:rsidP="00B87C1F">
      <w:pPr>
        <w:rPr>
          <w:rtl/>
        </w:rPr>
      </w:pPr>
    </w:p>
    <w:p w:rsidR="000476F1" w:rsidRDefault="000476F1" w:rsidP="00A42096">
      <w:pPr>
        <w:rPr>
          <w:rtl/>
        </w:rPr>
      </w:pPr>
      <w:bookmarkStart w:id="3202" w:name="_ETM_Q11_666000"/>
      <w:bookmarkEnd w:id="3202"/>
      <w:r>
        <w:rPr>
          <w:rFonts w:hint="cs"/>
          <w:rtl/>
        </w:rPr>
        <w:t>זה לא נכון</w:t>
      </w:r>
      <w:bookmarkStart w:id="3203" w:name="_ETM_Q11_668049"/>
      <w:bookmarkStart w:id="3204" w:name="_ETM_Q11_665355"/>
      <w:bookmarkStart w:id="3205" w:name="_ETM_Q11_662884"/>
      <w:bookmarkStart w:id="3206" w:name="_ETM_Q11_671076"/>
      <w:bookmarkStart w:id="3207" w:name="_ETM_Q11_675212"/>
      <w:bookmarkStart w:id="3208" w:name="_ETM_Q11_672609"/>
      <w:bookmarkStart w:id="3209" w:name="_ETM_Q11_669956"/>
      <w:bookmarkStart w:id="3210" w:name="_ETM_Q11_667668"/>
      <w:bookmarkStart w:id="3211" w:name="_ETM_Q11_665857"/>
      <w:bookmarkStart w:id="3212" w:name="_ETM_Q11_663488"/>
      <w:bookmarkEnd w:id="3203"/>
      <w:bookmarkEnd w:id="3204"/>
      <w:bookmarkEnd w:id="3205"/>
      <w:bookmarkEnd w:id="3206"/>
      <w:bookmarkEnd w:id="3207"/>
      <w:bookmarkEnd w:id="3208"/>
      <w:bookmarkEnd w:id="3209"/>
      <w:bookmarkEnd w:id="3210"/>
      <w:bookmarkEnd w:id="3211"/>
      <w:bookmarkEnd w:id="3212"/>
      <w:r>
        <w:rPr>
          <w:rFonts w:hint="cs"/>
          <w:rtl/>
        </w:rPr>
        <w:t>.</w:t>
      </w:r>
    </w:p>
    <w:p w:rsidR="000476F1" w:rsidRDefault="000476F1" w:rsidP="00A42096">
      <w:pPr>
        <w:rPr>
          <w:rtl/>
        </w:rPr>
      </w:pPr>
    </w:p>
    <w:p w:rsidR="000476F1" w:rsidRDefault="000476F1" w:rsidP="00A42096">
      <w:pPr>
        <w:pStyle w:val="-"/>
        <w:keepNext/>
        <w:rPr>
          <w:rtl/>
        </w:rPr>
      </w:pPr>
      <w:bookmarkStart w:id="3213" w:name="ET_speakercontinue_5082_72"/>
      <w:r w:rsidRPr="00F97F2C">
        <w:rPr>
          <w:rStyle w:val="TagStyle"/>
          <w:rtl/>
        </w:rPr>
        <w:t xml:space="preserve"> &lt;&lt; דובר_המשך &gt;&gt; </w:t>
      </w:r>
      <w:r>
        <w:rPr>
          <w:rtl/>
        </w:rPr>
        <w:t>מאיר כהן (יש עתיד):</w:t>
      </w:r>
      <w:r w:rsidRPr="00F97F2C">
        <w:rPr>
          <w:rStyle w:val="TagStyle"/>
          <w:rtl/>
        </w:rPr>
        <w:t xml:space="preserve"> &lt;&lt; דובר_המשך &gt;&gt;</w:t>
      </w:r>
      <w:r>
        <w:rPr>
          <w:rtl/>
        </w:rPr>
        <w:t xml:space="preserve"> </w:t>
      </w:r>
      <w:bookmarkEnd w:id="3213"/>
    </w:p>
    <w:p w:rsidR="000476F1" w:rsidRDefault="000476F1" w:rsidP="00B87C1F">
      <w:pPr>
        <w:rPr>
          <w:rtl/>
        </w:rPr>
      </w:pPr>
    </w:p>
    <w:p w:rsidR="000476F1" w:rsidRDefault="000476F1" w:rsidP="00A42096">
      <w:pPr>
        <w:rPr>
          <w:rtl/>
        </w:rPr>
      </w:pPr>
      <w:bookmarkStart w:id="3214" w:name="_ETM_Q11_668000"/>
      <w:bookmarkEnd w:id="3214"/>
      <w:r>
        <w:rPr>
          <w:rFonts w:hint="cs"/>
          <w:rtl/>
        </w:rPr>
        <w:t xml:space="preserve">כן נכון, כן </w:t>
      </w:r>
      <w:bookmarkStart w:id="3215" w:name="_ETM_Q11_667000"/>
      <w:bookmarkEnd w:id="3215"/>
      <w:r>
        <w:rPr>
          <w:rFonts w:hint="cs"/>
          <w:rtl/>
        </w:rPr>
        <w:t>נכון. כי אחרת לא היו דוחים את זה בארבעה חודשים.</w:t>
      </w:r>
    </w:p>
    <w:p w:rsidR="000476F1" w:rsidRDefault="000476F1" w:rsidP="00A42096">
      <w:pPr>
        <w:rPr>
          <w:rtl/>
        </w:rPr>
      </w:pPr>
      <w:bookmarkStart w:id="3216" w:name="_ETM_Q11_670000"/>
      <w:bookmarkEnd w:id="3216"/>
    </w:p>
    <w:p w:rsidR="000476F1" w:rsidRDefault="000476F1" w:rsidP="00A42096">
      <w:pPr>
        <w:pStyle w:val="af5"/>
        <w:keepNext/>
        <w:rPr>
          <w:rtl/>
        </w:rPr>
      </w:pPr>
      <w:r w:rsidRPr="00F97F2C">
        <w:rPr>
          <w:rStyle w:val="TagStyle"/>
          <w:rtl/>
        </w:rPr>
        <w:t xml:space="preserve"> &lt;&lt; קריאה &gt;&gt; </w:t>
      </w:r>
      <w:r>
        <w:rPr>
          <w:rtl/>
        </w:rPr>
        <w:t>טלי גוטליב (הליכוד):</w:t>
      </w:r>
      <w:r w:rsidRPr="00F97F2C">
        <w:rPr>
          <w:rStyle w:val="TagStyle"/>
          <w:rtl/>
        </w:rPr>
        <w:t xml:space="preserve"> &lt;&lt; קריאה &gt;&gt;</w:t>
      </w:r>
      <w:r>
        <w:rPr>
          <w:rtl/>
        </w:rPr>
        <w:t xml:space="preserve"> </w:t>
      </w:r>
    </w:p>
    <w:p w:rsidR="000476F1" w:rsidRDefault="000476F1" w:rsidP="00B87C1F">
      <w:pPr>
        <w:rPr>
          <w:rtl/>
        </w:rPr>
      </w:pPr>
    </w:p>
    <w:p w:rsidR="000476F1" w:rsidRDefault="000476F1" w:rsidP="00A42096">
      <w:pPr>
        <w:rPr>
          <w:rtl/>
        </w:rPr>
      </w:pPr>
      <w:r>
        <w:rPr>
          <w:rFonts w:hint="cs"/>
          <w:rtl/>
        </w:rPr>
        <w:t>צריך תקציב בשביל זה.</w:t>
      </w:r>
    </w:p>
    <w:p w:rsidR="000476F1" w:rsidRDefault="000476F1" w:rsidP="00A42096">
      <w:pPr>
        <w:rPr>
          <w:rtl/>
        </w:rPr>
      </w:pPr>
    </w:p>
    <w:p w:rsidR="000476F1" w:rsidRDefault="000476F1" w:rsidP="00A42096">
      <w:pPr>
        <w:pStyle w:val="-"/>
        <w:keepNext/>
        <w:rPr>
          <w:rtl/>
        </w:rPr>
      </w:pPr>
      <w:bookmarkStart w:id="3217" w:name="ET_speakercontinue_5082_74"/>
      <w:r w:rsidRPr="00F97F2C">
        <w:rPr>
          <w:rStyle w:val="TagStyle"/>
          <w:rtl/>
        </w:rPr>
        <w:t xml:space="preserve"> &lt;&lt; דובר_המשך &gt;&gt; </w:t>
      </w:r>
      <w:r>
        <w:rPr>
          <w:rtl/>
        </w:rPr>
        <w:t>מאיר כהן (יש עתיד):</w:t>
      </w:r>
      <w:r w:rsidRPr="00F97F2C">
        <w:rPr>
          <w:rStyle w:val="TagStyle"/>
          <w:rtl/>
        </w:rPr>
        <w:t xml:space="preserve"> &lt;&lt; דובר_המשך &gt;&gt;</w:t>
      </w:r>
      <w:r>
        <w:rPr>
          <w:rtl/>
        </w:rPr>
        <w:t xml:space="preserve"> </w:t>
      </w:r>
      <w:bookmarkEnd w:id="3217"/>
    </w:p>
    <w:p w:rsidR="000476F1" w:rsidRDefault="000476F1" w:rsidP="00B87C1F">
      <w:pPr>
        <w:rPr>
          <w:rtl/>
        </w:rPr>
      </w:pPr>
    </w:p>
    <w:p w:rsidR="000476F1" w:rsidRDefault="000476F1" w:rsidP="00A42096">
      <w:pPr>
        <w:rPr>
          <w:rtl/>
        </w:rPr>
      </w:pPr>
      <w:bookmarkStart w:id="3218" w:name="_ETM_Q11_675000"/>
      <w:bookmarkEnd w:id="3218"/>
      <w:r>
        <w:rPr>
          <w:rFonts w:hint="cs"/>
          <w:rtl/>
        </w:rPr>
        <w:t xml:space="preserve">הצעת החוק הזאת לא נועדה לשרת </w:t>
      </w:r>
      <w:r w:rsidR="00B87C1F">
        <w:rPr>
          <w:rFonts w:hint="cs"/>
          <w:rtl/>
        </w:rPr>
        <w:t>– – –</w:t>
      </w:r>
    </w:p>
    <w:p w:rsidR="000476F1" w:rsidRDefault="000476F1" w:rsidP="00A42096">
      <w:pPr>
        <w:rPr>
          <w:rtl/>
        </w:rPr>
      </w:pPr>
    </w:p>
    <w:p w:rsidR="000476F1" w:rsidRDefault="000476F1" w:rsidP="00A42096">
      <w:pPr>
        <w:pStyle w:val="af5"/>
        <w:keepNext/>
        <w:rPr>
          <w:rtl/>
        </w:rPr>
      </w:pPr>
      <w:bookmarkStart w:id="3219" w:name="ET_interruption_קר_אה_75"/>
      <w:r w:rsidRPr="00F97F2C">
        <w:rPr>
          <w:rStyle w:val="TagStyle"/>
          <w:rtl/>
        </w:rPr>
        <w:t xml:space="preserve"> &lt;&lt; קריאה &gt;&gt; </w:t>
      </w:r>
      <w:r>
        <w:rPr>
          <w:rtl/>
        </w:rPr>
        <w:t>קריאה:</w:t>
      </w:r>
      <w:r w:rsidRPr="00F97F2C">
        <w:rPr>
          <w:rStyle w:val="TagStyle"/>
          <w:rtl/>
        </w:rPr>
        <w:t xml:space="preserve"> &lt;&lt; קריאה &gt;&gt;</w:t>
      </w:r>
      <w:r>
        <w:rPr>
          <w:rtl/>
        </w:rPr>
        <w:t xml:space="preserve"> </w:t>
      </w:r>
      <w:bookmarkEnd w:id="3219"/>
    </w:p>
    <w:p w:rsidR="000476F1" w:rsidRDefault="000476F1" w:rsidP="00B87C1F">
      <w:pPr>
        <w:rPr>
          <w:rtl/>
        </w:rPr>
      </w:pPr>
    </w:p>
    <w:p w:rsidR="000476F1" w:rsidRDefault="000476F1" w:rsidP="00A42096">
      <w:pPr>
        <w:rPr>
          <w:rtl/>
        </w:rPr>
      </w:pPr>
      <w:bookmarkStart w:id="3220" w:name="_ETM_Q11_676000"/>
      <w:bookmarkStart w:id="3221" w:name="_ETM_Q11_677207"/>
      <w:bookmarkStart w:id="3222" w:name="_ETM_Q11_675216"/>
      <w:bookmarkEnd w:id="3220"/>
      <w:bookmarkEnd w:id="3221"/>
      <w:bookmarkEnd w:id="3222"/>
      <w:r>
        <w:rPr>
          <w:rFonts w:hint="cs"/>
          <w:rtl/>
        </w:rPr>
        <w:t>זאת לא הצעה תקציבית?</w:t>
      </w:r>
    </w:p>
    <w:p w:rsidR="000476F1" w:rsidRDefault="000476F1" w:rsidP="00A42096">
      <w:pPr>
        <w:rPr>
          <w:rtl/>
        </w:rPr>
      </w:pPr>
    </w:p>
    <w:p w:rsidR="000476F1" w:rsidRDefault="000476F1" w:rsidP="00A42096">
      <w:pPr>
        <w:pStyle w:val="-"/>
        <w:keepNext/>
        <w:rPr>
          <w:rtl/>
        </w:rPr>
      </w:pPr>
      <w:bookmarkStart w:id="3223" w:name="ET_speakercontinue_5082_76"/>
      <w:r w:rsidRPr="00F97F2C">
        <w:rPr>
          <w:rStyle w:val="TagStyle"/>
          <w:rtl/>
        </w:rPr>
        <w:t xml:space="preserve"> &lt;&lt; דובר_המשך &gt;&gt; </w:t>
      </w:r>
      <w:r>
        <w:rPr>
          <w:rtl/>
        </w:rPr>
        <w:t>מאיר כהן (יש עתיד):</w:t>
      </w:r>
      <w:r w:rsidRPr="00F97F2C">
        <w:rPr>
          <w:rStyle w:val="TagStyle"/>
          <w:rtl/>
        </w:rPr>
        <w:t xml:space="preserve"> &lt;&lt; דובר_המשך &gt;&gt;</w:t>
      </w:r>
      <w:r>
        <w:rPr>
          <w:rtl/>
        </w:rPr>
        <w:t xml:space="preserve"> </w:t>
      </w:r>
      <w:bookmarkEnd w:id="3223"/>
    </w:p>
    <w:p w:rsidR="000476F1" w:rsidRDefault="000476F1" w:rsidP="00B87C1F">
      <w:pPr>
        <w:rPr>
          <w:rtl/>
        </w:rPr>
      </w:pPr>
    </w:p>
    <w:p w:rsidR="000476F1" w:rsidRDefault="000476F1" w:rsidP="00BE6E55">
      <w:pPr>
        <w:rPr>
          <w:rStyle w:val="TagStyle"/>
          <w:b/>
          <w:bCs/>
          <w:u w:val="single"/>
          <w:rtl/>
          <w:lang w:eastAsia="he-IL"/>
        </w:rPr>
      </w:pPr>
      <w:bookmarkStart w:id="3224" w:name="_ETM_Q11_678000"/>
      <w:bookmarkEnd w:id="3224"/>
      <w:r>
        <w:rPr>
          <w:rFonts w:hint="cs"/>
          <w:rtl/>
        </w:rPr>
        <w:t xml:space="preserve">היא לא נועדה לשרת, חלילה, שום פוליטיקאי ושום </w:t>
      </w:r>
      <w:bookmarkStart w:id="3225" w:name="_ETM_Q11_682000"/>
      <w:bookmarkEnd w:id="3225"/>
      <w:r>
        <w:rPr>
          <w:rFonts w:hint="cs"/>
          <w:rtl/>
        </w:rPr>
        <w:t>פוליטיקה ושום מפלגה. היא נועדה לשרת משפחות שהילדים שלהן מתגייסים</w:t>
      </w:r>
      <w:bookmarkStart w:id="3226" w:name="_ETM_Q11_689000"/>
      <w:bookmarkEnd w:id="3226"/>
      <w:r>
        <w:rPr>
          <w:rFonts w:hint="cs"/>
          <w:rtl/>
        </w:rPr>
        <w:t xml:space="preserve"> לצה"ל. מי שתורם ל</w:t>
      </w:r>
      <w:r w:rsidR="0055726C">
        <w:rPr>
          <w:rFonts w:hint="cs"/>
          <w:rtl/>
        </w:rPr>
        <w:t xml:space="preserve">מדינה, מקבל בחזרה, נקודה. הצעת </w:t>
      </w:r>
      <w:r>
        <w:rPr>
          <w:rFonts w:hint="cs"/>
          <w:rtl/>
        </w:rPr>
        <w:t xml:space="preserve">חוק תגמול </w:t>
      </w:r>
      <w:bookmarkStart w:id="3227" w:name="_ETM_Q11_697000"/>
      <w:bookmarkEnd w:id="3227"/>
      <w:r>
        <w:rPr>
          <w:rFonts w:hint="cs"/>
          <w:rtl/>
        </w:rPr>
        <w:t xml:space="preserve">משפחות על תרומתן לשירות בצבא ההגנה לישראל מבקשת להכיר </w:t>
      </w:r>
      <w:bookmarkStart w:id="3228" w:name="_ETM_Q11_701000"/>
      <w:bookmarkEnd w:id="3228"/>
      <w:r>
        <w:rPr>
          <w:rFonts w:hint="cs"/>
          <w:rtl/>
        </w:rPr>
        <w:t xml:space="preserve">במאמץ המשפחתי המיוחד ולהוקיר את התרומה של אותן משפחות למדינה באמצעות מענק שיעזור להן ללכת ולקנות לילדים שלהן את מה </w:t>
      </w:r>
      <w:bookmarkStart w:id="3229" w:name="_ETM_Q11_717000"/>
      <w:bookmarkEnd w:id="3229"/>
      <w:r>
        <w:rPr>
          <w:rFonts w:hint="cs"/>
          <w:rtl/>
        </w:rPr>
        <w:t xml:space="preserve">שצריך לפני הגיוס </w:t>
      </w:r>
      <w:r>
        <w:rPr>
          <w:rFonts w:hint="eastAsia"/>
          <w:rtl/>
        </w:rPr>
        <w:t>–</w:t>
      </w:r>
      <w:r>
        <w:rPr>
          <w:rFonts w:hint="cs"/>
          <w:rtl/>
        </w:rPr>
        <w:t xml:space="preserve"> על כל ילד, מינימום 5,000 שקל, בדקתי, </w:t>
      </w:r>
      <w:bookmarkStart w:id="3230" w:name="_ETM_Q11_721000"/>
      <w:bookmarkEnd w:id="3230"/>
      <w:r>
        <w:rPr>
          <w:rFonts w:hint="cs"/>
          <w:rtl/>
        </w:rPr>
        <w:t xml:space="preserve">זה מה שזה עולה. אלה </w:t>
      </w:r>
      <w:bookmarkStart w:id="3231" w:name="_ETM_Q11_729000"/>
      <w:bookmarkEnd w:id="3231"/>
      <w:r>
        <w:rPr>
          <w:rFonts w:hint="cs"/>
          <w:rtl/>
        </w:rPr>
        <w:t xml:space="preserve">משפחות אשר מגדלות ילדים המשרתים שירות חובה </w:t>
      </w:r>
      <w:bookmarkStart w:id="3232" w:name="_ETM_Q11_728000"/>
      <w:bookmarkEnd w:id="3232"/>
      <w:r>
        <w:rPr>
          <w:rFonts w:hint="cs"/>
          <w:rtl/>
        </w:rPr>
        <w:t>מלא</w:t>
      </w:r>
      <w:r w:rsidR="0055726C">
        <w:rPr>
          <w:rFonts w:hint="cs"/>
          <w:rtl/>
        </w:rPr>
        <w:t>,</w:t>
      </w:r>
      <w:r>
        <w:rPr>
          <w:rFonts w:hint="cs"/>
          <w:rtl/>
        </w:rPr>
        <w:t xml:space="preserve"> תורמות תרומה משמעותית ובלתי ניתנת לערעור לחוסן הביטחוני של </w:t>
      </w:r>
      <w:bookmarkStart w:id="3233" w:name="_ETM_Q11_736000"/>
      <w:bookmarkEnd w:id="3233"/>
      <w:r>
        <w:rPr>
          <w:rFonts w:hint="cs"/>
          <w:rtl/>
        </w:rPr>
        <w:t>המדינה הזאת. עם זאת, גיוס של מספר ילדים מאו</w:t>
      </w:r>
      <w:bookmarkStart w:id="3234" w:name="_ETM_Q11_744000"/>
      <w:bookmarkEnd w:id="3234"/>
      <w:r>
        <w:rPr>
          <w:rFonts w:hint="cs"/>
          <w:rtl/>
        </w:rPr>
        <w:t xml:space="preserve">תה משפחה יוצר נטל כלכלי משמעותי. </w:t>
      </w:r>
      <w:bookmarkStart w:id="3235" w:name="_ETM_Q11_529000"/>
      <w:bookmarkStart w:id="3236" w:name="_ETM_Q11_473000"/>
      <w:bookmarkEnd w:id="3235"/>
      <w:bookmarkEnd w:id="3236"/>
    </w:p>
    <w:p w:rsidR="000476F1" w:rsidRDefault="000476F1" w:rsidP="0055726C">
      <w:pPr>
        <w:rPr>
          <w:rtl/>
        </w:rPr>
      </w:pPr>
      <w:bookmarkStart w:id="3237" w:name="TOR_Q12"/>
      <w:bookmarkStart w:id="3238" w:name="_ETM_Q12_40240"/>
      <w:bookmarkStart w:id="3239" w:name="_ETM_Q12_148970"/>
      <w:bookmarkEnd w:id="3237"/>
      <w:bookmarkEnd w:id="3238"/>
      <w:bookmarkEnd w:id="3239"/>
      <w:r>
        <w:rPr>
          <w:rFonts w:hint="cs"/>
          <w:rtl/>
        </w:rPr>
        <w:t>אני לא מדבר על זה שלאורך כל תקופת השירות מצטמצמות האפשרויות של המשרתים, של המשפחה.</w:t>
      </w:r>
      <w:bookmarkStart w:id="3240" w:name="_ETM_Q12_152840"/>
      <w:bookmarkEnd w:id="3240"/>
      <w:r>
        <w:rPr>
          <w:rFonts w:hint="cs"/>
          <w:rtl/>
        </w:rPr>
        <w:t xml:space="preserve"> אלה משפחות</w:t>
      </w:r>
      <w:bookmarkStart w:id="3241" w:name="_ETM_Q12_156850"/>
      <w:bookmarkEnd w:id="3241"/>
      <w:r>
        <w:rPr>
          <w:rFonts w:hint="cs"/>
          <w:rtl/>
        </w:rPr>
        <w:t xml:space="preserve"> שמגדלות </w:t>
      </w:r>
      <w:bookmarkStart w:id="3242" w:name="_ETM_Q12_162807"/>
      <w:bookmarkEnd w:id="3242"/>
      <w:r>
        <w:rPr>
          <w:rFonts w:hint="cs"/>
          <w:rtl/>
        </w:rPr>
        <w:t>ילדים וילדות שמתגייסים לצה"ל, שמשרתים שירות מלא</w:t>
      </w:r>
      <w:bookmarkStart w:id="3243" w:name="_ETM_Q12_162590"/>
      <w:bookmarkEnd w:id="3243"/>
      <w:r>
        <w:rPr>
          <w:rFonts w:hint="cs"/>
          <w:rtl/>
        </w:rPr>
        <w:t xml:space="preserve">, שמתייצבים בקו האש </w:t>
      </w:r>
      <w:r>
        <w:rPr>
          <w:rtl/>
        </w:rPr>
        <w:t>–</w:t>
      </w:r>
      <w:r>
        <w:rPr>
          <w:rFonts w:hint="cs"/>
          <w:rtl/>
        </w:rPr>
        <w:t xml:space="preserve"> בקו </w:t>
      </w:r>
      <w:bookmarkStart w:id="3244" w:name="_ETM_Q12_169650"/>
      <w:bookmarkEnd w:id="3244"/>
      <w:r>
        <w:rPr>
          <w:rFonts w:hint="cs"/>
          <w:rtl/>
        </w:rPr>
        <w:t>האש, פרוש; משפחות שכל בוקר פותחות את היום בדאגה</w:t>
      </w:r>
      <w:bookmarkStart w:id="3245" w:name="_ETM_Q12_175421"/>
      <w:bookmarkEnd w:id="3245"/>
      <w:r>
        <w:rPr>
          <w:rFonts w:hint="cs"/>
          <w:rtl/>
        </w:rPr>
        <w:t>, ומדי ערב סוגרות בתקווה. כך הרגשנו כולנו</w:t>
      </w:r>
      <w:bookmarkStart w:id="3246" w:name="_ETM_Q12_180051"/>
      <w:bookmarkEnd w:id="3246"/>
      <w:r>
        <w:rPr>
          <w:rFonts w:hint="cs"/>
          <w:rtl/>
        </w:rPr>
        <w:t xml:space="preserve"> כשהילדים היו בצבא, והיום כשהילדים במילואים </w:t>
      </w:r>
      <w:r>
        <w:rPr>
          <w:rFonts w:hint="eastAsia"/>
          <w:rtl/>
        </w:rPr>
        <w:t>–</w:t>
      </w:r>
      <w:r>
        <w:rPr>
          <w:rFonts w:hint="cs"/>
          <w:rtl/>
        </w:rPr>
        <w:t xml:space="preserve"> מתפללים בבוקר</w:t>
      </w:r>
      <w:bookmarkStart w:id="3247" w:name="_ETM_Q12_186110"/>
      <w:bookmarkEnd w:id="3247"/>
      <w:r>
        <w:rPr>
          <w:rFonts w:hint="cs"/>
          <w:rtl/>
        </w:rPr>
        <w:t xml:space="preserve"> ובערב, ומקווים ש</w:t>
      </w:r>
      <w:r w:rsidR="0055726C">
        <w:rPr>
          <w:rFonts w:hint="cs"/>
          <w:rtl/>
        </w:rPr>
        <w:t xml:space="preserve">גם </w:t>
      </w:r>
      <w:r>
        <w:rPr>
          <w:rFonts w:hint="cs"/>
          <w:rtl/>
        </w:rPr>
        <w:t>ביום הבא הם יהיו בריאים ושלמים.</w:t>
      </w:r>
    </w:p>
    <w:p w:rsidR="000476F1" w:rsidRDefault="000476F1" w:rsidP="00A42096">
      <w:pPr>
        <w:rPr>
          <w:rtl/>
        </w:rPr>
      </w:pPr>
    </w:p>
    <w:p w:rsidR="000476F1" w:rsidRDefault="000476F1" w:rsidP="00A42096">
      <w:pPr>
        <w:rPr>
          <w:rtl/>
        </w:rPr>
      </w:pPr>
      <w:r>
        <w:rPr>
          <w:rFonts w:hint="cs"/>
          <w:rtl/>
        </w:rPr>
        <w:t>ואתם, חברי הקואליציה</w:t>
      </w:r>
      <w:bookmarkStart w:id="3248" w:name="_ETM_Q12_195090"/>
      <w:bookmarkEnd w:id="3248"/>
      <w:r>
        <w:rPr>
          <w:rFonts w:hint="cs"/>
          <w:rtl/>
        </w:rPr>
        <w:t xml:space="preserve"> </w:t>
      </w:r>
      <w:r>
        <w:rPr>
          <w:rtl/>
        </w:rPr>
        <w:t>–</w:t>
      </w:r>
      <w:r>
        <w:rPr>
          <w:rFonts w:hint="cs"/>
          <w:rtl/>
        </w:rPr>
        <w:t xml:space="preserve"> המשפחות לא חשובות. לא עכשיו, לא בחודש הזה</w:t>
      </w:r>
      <w:bookmarkStart w:id="3249" w:name="_ETM_Q12_200230"/>
      <w:bookmarkEnd w:id="3249"/>
      <w:r>
        <w:rPr>
          <w:rFonts w:hint="cs"/>
          <w:rtl/>
        </w:rPr>
        <w:t>, לא בעוד חודשיים, לא</w:t>
      </w:r>
      <w:bookmarkStart w:id="3250" w:name="_ETM_Q12_202830"/>
      <w:bookmarkEnd w:id="3250"/>
      <w:r>
        <w:rPr>
          <w:rFonts w:hint="cs"/>
          <w:rtl/>
        </w:rPr>
        <w:t xml:space="preserve"> בעוד שלושה, </w:t>
      </w:r>
      <w:bookmarkStart w:id="3251" w:name="_ETM_Q12_206258"/>
      <w:bookmarkEnd w:id="3251"/>
      <w:r>
        <w:rPr>
          <w:rFonts w:hint="cs"/>
          <w:rtl/>
        </w:rPr>
        <w:t>לא בעוד ארבעה</w:t>
      </w:r>
      <w:bookmarkStart w:id="3252" w:name="_ETM_Q12_205340"/>
      <w:bookmarkEnd w:id="3252"/>
      <w:r>
        <w:rPr>
          <w:rFonts w:hint="cs"/>
          <w:rtl/>
        </w:rPr>
        <w:t>. תבוא אולי בעוד חצי שנה.</w:t>
      </w:r>
    </w:p>
    <w:p w:rsidR="000476F1" w:rsidRDefault="000476F1" w:rsidP="00A42096">
      <w:pPr>
        <w:rPr>
          <w:rtl/>
        </w:rPr>
      </w:pPr>
    </w:p>
    <w:p w:rsidR="000476F1" w:rsidRDefault="000476F1" w:rsidP="00B87C1F">
      <w:pPr>
        <w:rPr>
          <w:rtl/>
        </w:rPr>
      </w:pPr>
      <w:r>
        <w:rPr>
          <w:rFonts w:hint="cs"/>
          <w:rtl/>
        </w:rPr>
        <w:t>בואו נדבר במספרים, כי הכסף</w:t>
      </w:r>
      <w:bookmarkStart w:id="3253" w:name="_ETM_Q12_211180"/>
      <w:bookmarkEnd w:id="3253"/>
      <w:r>
        <w:rPr>
          <w:rFonts w:hint="cs"/>
          <w:rtl/>
        </w:rPr>
        <w:t xml:space="preserve"> מדבר, כמו שאומרים חלק מכם, ואתם יכולים לקפוץ,</w:t>
      </w:r>
      <w:bookmarkStart w:id="3254" w:name="_ETM_Q12_221030"/>
      <w:bookmarkEnd w:id="3254"/>
      <w:r>
        <w:rPr>
          <w:rFonts w:hint="cs"/>
          <w:rtl/>
        </w:rPr>
        <w:t xml:space="preserve"> כי אני בדקתי את זה</w:t>
      </w:r>
      <w:bookmarkStart w:id="3255" w:name="_ETM_Q12_227438"/>
      <w:bookmarkEnd w:id="3255"/>
      <w:r>
        <w:rPr>
          <w:rFonts w:hint="cs"/>
          <w:rtl/>
        </w:rPr>
        <w:t>. לאלה שאמרו כאן, האשימו את היועצת בזה שהיא מרעיבה</w:t>
      </w:r>
      <w:bookmarkStart w:id="3256" w:name="_ETM_Q12_226760"/>
      <w:bookmarkEnd w:id="3256"/>
      <w:r>
        <w:rPr>
          <w:rFonts w:hint="cs"/>
          <w:rtl/>
        </w:rPr>
        <w:t xml:space="preserve"> ילדים, תתביישו לכם. עד כמה התרע</w:t>
      </w:r>
      <w:bookmarkStart w:id="3257" w:name="_ETM_Q12_230811"/>
      <w:bookmarkEnd w:id="3257"/>
      <w:r>
        <w:rPr>
          <w:rFonts w:hint="cs"/>
          <w:rtl/>
        </w:rPr>
        <w:t xml:space="preserve">לה תצא לכם מהפה, כמה? משפחה שיש בה אברך אחד זכאית </w:t>
      </w:r>
      <w:bookmarkStart w:id="3258" w:name="_ETM_Q12_239361"/>
      <w:bookmarkEnd w:id="3258"/>
      <w:r>
        <w:rPr>
          <w:rFonts w:hint="cs"/>
          <w:rtl/>
        </w:rPr>
        <w:t xml:space="preserve">למלגת קיום </w:t>
      </w:r>
      <w:r>
        <w:rPr>
          <w:rFonts w:hint="eastAsia"/>
          <w:rtl/>
        </w:rPr>
        <w:t>–</w:t>
      </w:r>
      <w:r>
        <w:rPr>
          <w:rFonts w:hint="cs"/>
          <w:rtl/>
        </w:rPr>
        <w:t xml:space="preserve"> חודשים של קצבאות מהישיבה, תשלומים</w:t>
      </w:r>
      <w:bookmarkStart w:id="3259" w:name="_ETM_Q12_246312"/>
      <w:bookmarkEnd w:id="3259"/>
      <w:r>
        <w:rPr>
          <w:rFonts w:hint="cs"/>
          <w:rtl/>
        </w:rPr>
        <w:t xml:space="preserve"> מהמדינה, מהביטוח הלאומי, הטבות בארנונה, סבסוד מלא של מעונות</w:t>
      </w:r>
      <w:bookmarkStart w:id="3260" w:name="_ETM_Q12_251041"/>
      <w:bookmarkEnd w:id="3260"/>
      <w:r>
        <w:rPr>
          <w:rFonts w:hint="cs"/>
          <w:rtl/>
        </w:rPr>
        <w:t xml:space="preserve"> יום, הנחות בתחבורה ציבורית, סבסוד</w:t>
      </w:r>
      <w:bookmarkStart w:id="3261" w:name="_ETM_Q12_256061"/>
      <w:bookmarkEnd w:id="3261"/>
      <w:r>
        <w:rPr>
          <w:rFonts w:hint="cs"/>
          <w:rtl/>
        </w:rPr>
        <w:t xml:space="preserve"> מים וחשמל </w:t>
      </w:r>
      <w:r>
        <w:rPr>
          <w:rFonts w:hint="eastAsia"/>
          <w:rtl/>
        </w:rPr>
        <w:t>–</w:t>
      </w:r>
      <w:r>
        <w:rPr>
          <w:rFonts w:hint="cs"/>
          <w:rtl/>
        </w:rPr>
        <w:t xml:space="preserve"> אלפי שקלים, ועכשיו גם עז</w:t>
      </w:r>
      <w:bookmarkStart w:id="3262" w:name="_ETM_Q12_259661"/>
      <w:bookmarkEnd w:id="3262"/>
      <w:r>
        <w:rPr>
          <w:rFonts w:hint="cs"/>
          <w:rtl/>
        </w:rPr>
        <w:t>רה בדיור.</w:t>
      </w:r>
      <w:bookmarkStart w:id="3263" w:name="_ETM_Q12_268172"/>
      <w:bookmarkStart w:id="3264" w:name="_ETM_Q12_268215"/>
      <w:bookmarkStart w:id="3265" w:name="_ETM_Q12_268700"/>
      <w:bookmarkStart w:id="3266" w:name="_ETM_Q12_268748"/>
      <w:bookmarkEnd w:id="3263"/>
      <w:bookmarkEnd w:id="3264"/>
      <w:bookmarkEnd w:id="3265"/>
      <w:bookmarkEnd w:id="3266"/>
      <w:r w:rsidR="00B87C1F">
        <w:rPr>
          <w:rFonts w:hint="cs"/>
          <w:rtl/>
        </w:rPr>
        <w:t xml:space="preserve"> </w:t>
      </w:r>
      <w:r>
        <w:rPr>
          <w:rFonts w:hint="cs"/>
          <w:rtl/>
        </w:rPr>
        <w:t>ומה שאני אומר כאן, אין בו טיפה אחת של ציניות</w:t>
      </w:r>
      <w:bookmarkStart w:id="3267" w:name="_ETM_Q12_269241"/>
      <w:bookmarkEnd w:id="3267"/>
      <w:r>
        <w:rPr>
          <w:rFonts w:hint="cs"/>
          <w:rtl/>
        </w:rPr>
        <w:t>, או טיפה אחת של פופוליזם, בדוק</w:t>
      </w:r>
      <w:bookmarkStart w:id="3268" w:name="_ETM_Q12_283222"/>
      <w:bookmarkEnd w:id="3268"/>
      <w:r>
        <w:rPr>
          <w:rFonts w:hint="cs"/>
          <w:rtl/>
        </w:rPr>
        <w:t>. החברים שנמצאים</w:t>
      </w:r>
      <w:bookmarkStart w:id="3269" w:name="_ETM_Q12_280842"/>
      <w:bookmarkEnd w:id="3269"/>
      <w:r>
        <w:rPr>
          <w:rFonts w:hint="cs"/>
          <w:rtl/>
        </w:rPr>
        <w:t xml:space="preserve"> בוועדת </w:t>
      </w:r>
      <w:bookmarkStart w:id="3270" w:name="_ETM_Q12_283642"/>
      <w:bookmarkEnd w:id="3270"/>
      <w:r>
        <w:rPr>
          <w:rFonts w:hint="cs"/>
          <w:rtl/>
        </w:rPr>
        <w:t>חוץ וביטחון יודעים את זה: אתם לא רוצים לאשר את זה, כי זה לא נכנס להסכמים הקואליציוניים? כי אין לזה לובי?</w:t>
      </w:r>
      <w:bookmarkStart w:id="3271" w:name="_ETM_Q12_296061"/>
      <w:bookmarkEnd w:id="3271"/>
      <w:r>
        <w:rPr>
          <w:rFonts w:hint="cs"/>
          <w:rtl/>
        </w:rPr>
        <w:t xml:space="preserve"> כי לא כתוב עליו "כולל"? כי לא כתוב עליו "מפלגה חרדית"? מה יש? לחיילים האלה שמתגייסים</w:t>
      </w:r>
      <w:bookmarkStart w:id="3272" w:name="_ETM_Q12_304181"/>
      <w:bookmarkEnd w:id="3272"/>
      <w:r>
        <w:rPr>
          <w:rFonts w:hint="cs"/>
          <w:rtl/>
        </w:rPr>
        <w:t xml:space="preserve"> אין לובי? זה הילדים שלכם ושלי ושלנו</w:t>
      </w:r>
      <w:r w:rsidR="00880C0F">
        <w:rPr>
          <w:rFonts w:hint="cs"/>
          <w:rtl/>
        </w:rPr>
        <w:t>,</w:t>
      </w:r>
      <w:r>
        <w:rPr>
          <w:rFonts w:hint="cs"/>
          <w:rtl/>
        </w:rPr>
        <w:t xml:space="preserve"> הבנים והבנות. אבל תסתכלו על עצמכם, חברי ה</w:t>
      </w:r>
      <w:bookmarkStart w:id="3273" w:name="_ETM_Q12_313461"/>
      <w:bookmarkEnd w:id="3273"/>
      <w:r>
        <w:rPr>
          <w:rFonts w:hint="cs"/>
          <w:rtl/>
        </w:rPr>
        <w:t xml:space="preserve">קואליציה </w:t>
      </w:r>
      <w:r>
        <w:rPr>
          <w:rFonts w:hint="eastAsia"/>
          <w:rtl/>
        </w:rPr>
        <w:t>–</w:t>
      </w:r>
      <w:r>
        <w:rPr>
          <w:rFonts w:hint="cs"/>
          <w:rtl/>
        </w:rPr>
        <w:t xml:space="preserve"> עולה לכאן שר לשעבר, משמיץ את הילדים שלנו, את הלוחמים ואת הלוחמות</w:t>
      </w:r>
      <w:bookmarkStart w:id="3274" w:name="_ETM_Q12_320662"/>
      <w:bookmarkEnd w:id="3274"/>
      <w:r>
        <w:rPr>
          <w:rFonts w:hint="cs"/>
          <w:rtl/>
        </w:rPr>
        <w:t>, ואתם שותקים כמו קרנפים, מחלקת הדגים הקפואים. זה באמת כואב לי, כי אני מכיר אתכם, כי אני יודע עד כמה במסדרונות זה כואב לכם. עוד פטור, ועוד פטור תורני, ועוד קומבינה, ועוד דבר, ועוד דבר, והשוויון בנטל נזרק לפח.</w:t>
      </w:r>
    </w:p>
    <w:p w:rsidR="000476F1" w:rsidRDefault="000476F1" w:rsidP="00A42096">
      <w:pPr>
        <w:rPr>
          <w:rtl/>
        </w:rPr>
      </w:pPr>
    </w:p>
    <w:p w:rsidR="000476F1" w:rsidRDefault="000476F1" w:rsidP="00A42096">
      <w:pPr>
        <w:rPr>
          <w:rtl/>
        </w:rPr>
      </w:pPr>
      <w:r>
        <w:rPr>
          <w:rFonts w:hint="cs"/>
          <w:rtl/>
        </w:rPr>
        <w:t>בזה אתם משקיעים, בזה אתם רצים לוועדות, על זה אתם עושים מסיבות עיתונאים, אבל כשצריך להגיד מילה טוב</w:t>
      </w:r>
      <w:r w:rsidR="00880C0F">
        <w:rPr>
          <w:rFonts w:hint="cs"/>
          <w:rtl/>
        </w:rPr>
        <w:t>ה</w:t>
      </w:r>
      <w:r>
        <w:rPr>
          <w:rFonts w:hint="cs"/>
          <w:rtl/>
        </w:rPr>
        <w:t>, מילה</w:t>
      </w:r>
      <w:bookmarkStart w:id="3275" w:name="_ETM_Q12_358171"/>
      <w:bookmarkEnd w:id="3275"/>
      <w:r>
        <w:rPr>
          <w:rFonts w:hint="cs"/>
          <w:rtl/>
        </w:rPr>
        <w:t xml:space="preserve"> של הערכה, ולתגמל</w:t>
      </w:r>
      <w:bookmarkStart w:id="3276" w:name="_ETM_Q12_366171"/>
      <w:bookmarkEnd w:id="3276"/>
      <w:r>
        <w:rPr>
          <w:rFonts w:hint="cs"/>
          <w:rtl/>
        </w:rPr>
        <w:t xml:space="preserve"> במינימום את המשפחות ששולחות את הילדים שלהן לצה"ל, ליחידות קרביות,</w:t>
      </w:r>
      <w:bookmarkStart w:id="3277" w:name="_ETM_Q12_372732"/>
      <w:bookmarkEnd w:id="3277"/>
      <w:r>
        <w:rPr>
          <w:rFonts w:hint="cs"/>
          <w:rtl/>
        </w:rPr>
        <w:t xml:space="preserve"> אתם פתאום עסוקים. פתאום אומרים לי חברי כנסת מהליכוד שנמצאים בוועדת השרים: מאיר, זה מורכב. מה מורכב, לעזאזל? מה מורכב בלתת למשפחה </w:t>
      </w:r>
      <w:bookmarkStart w:id="3278" w:name="_ETM_Q12_384556"/>
      <w:bookmarkEnd w:id="3278"/>
      <w:r>
        <w:rPr>
          <w:rFonts w:hint="cs"/>
          <w:rtl/>
        </w:rPr>
        <w:t>שהילדים שלה מתגייסים סכום פעוט כדי שילכו לאיפה שהם יבחרו וייקנו לו תיק, וייקנו לה תיק, שיכין אותם לצבא? מה מורכב בזה?</w:t>
      </w:r>
    </w:p>
    <w:p w:rsidR="000476F1" w:rsidRDefault="000476F1" w:rsidP="00A42096">
      <w:pPr>
        <w:rPr>
          <w:rtl/>
        </w:rPr>
      </w:pPr>
    </w:p>
    <w:p w:rsidR="000476F1" w:rsidRDefault="000476F1" w:rsidP="00A42096">
      <w:pPr>
        <w:pStyle w:val="af5"/>
        <w:keepNext/>
        <w:rPr>
          <w:rtl/>
        </w:rPr>
      </w:pPr>
      <w:r w:rsidRPr="006D2B26">
        <w:rPr>
          <w:rStyle w:val="TagStyle"/>
          <w:rtl/>
        </w:rPr>
        <w:t xml:space="preserve"> &lt;&lt; קריאה &gt;&gt; </w:t>
      </w:r>
      <w:r>
        <w:rPr>
          <w:rtl/>
        </w:rPr>
        <w:t>טלי גוטליב (הליכוד):</w:t>
      </w:r>
      <w:r w:rsidRPr="006D2B26">
        <w:rPr>
          <w:rStyle w:val="TagStyle"/>
          <w:rtl/>
        </w:rPr>
        <w:t xml:space="preserve"> &lt;&lt; קריאה &gt;&gt;</w:t>
      </w:r>
      <w:r>
        <w:rPr>
          <w:rtl/>
        </w:rPr>
        <w:t xml:space="preserve"> </w:t>
      </w:r>
    </w:p>
    <w:p w:rsidR="000476F1" w:rsidRDefault="000476F1" w:rsidP="00B87C1F">
      <w:pPr>
        <w:rPr>
          <w:rtl/>
        </w:rPr>
      </w:pPr>
    </w:p>
    <w:p w:rsidR="000476F1" w:rsidRDefault="00B87C1F" w:rsidP="00A42096">
      <w:pPr>
        <w:rPr>
          <w:rtl/>
        </w:rPr>
      </w:pPr>
      <w:r>
        <w:rPr>
          <w:rFonts w:hint="cs"/>
          <w:rtl/>
        </w:rPr>
        <w:t>– – –</w:t>
      </w:r>
      <w:r w:rsidR="000476F1">
        <w:rPr>
          <w:rFonts w:hint="cs"/>
          <w:rtl/>
        </w:rPr>
        <w:t xml:space="preserve"> השר מאיר כהן, הרי מקשיבים לך בקשב, גם ראש הממשלה מקשיב לך לדברים שאתה אומר וגם השרים. בשונה מהרבה חברי כנסת, מקשיבים למה שאתה אומר. לא סתם ביקשו פה את הדחייה, כי בסוף</w:t>
      </w:r>
      <w:bookmarkStart w:id="3279" w:name="_ETM_Q12_411082"/>
      <w:bookmarkEnd w:id="3279"/>
      <w:r w:rsidR="000476F1">
        <w:rPr>
          <w:rFonts w:hint="cs"/>
          <w:rtl/>
        </w:rPr>
        <w:t xml:space="preserve">, גם כשאתה אומר שמדובר פה בסכום פעוט, מדובר פה באישור תקציב, אז נכון שארבעה חודשים זה הרבה, אבל </w:t>
      </w:r>
      <w:r>
        <w:rPr>
          <w:rFonts w:hint="cs"/>
          <w:rtl/>
        </w:rPr>
        <w:t>– – –</w:t>
      </w:r>
    </w:p>
    <w:p w:rsidR="000476F1" w:rsidRDefault="000476F1" w:rsidP="00A42096">
      <w:pPr>
        <w:rPr>
          <w:rtl/>
        </w:rPr>
      </w:pPr>
    </w:p>
    <w:p w:rsidR="000476F1" w:rsidRDefault="000476F1" w:rsidP="00A42096">
      <w:pPr>
        <w:pStyle w:val="-"/>
        <w:keepNext/>
        <w:rPr>
          <w:rtl/>
        </w:rPr>
      </w:pPr>
      <w:bookmarkStart w:id="3280" w:name="ET_speakercontinue_5082_3"/>
      <w:r w:rsidRPr="00FA268E">
        <w:rPr>
          <w:rStyle w:val="TagStyle"/>
          <w:rtl/>
        </w:rPr>
        <w:t xml:space="preserve"> &lt;&lt; דובר_המשך &gt;&gt; </w:t>
      </w:r>
      <w:r>
        <w:rPr>
          <w:rtl/>
        </w:rPr>
        <w:t>מאיר כהן (יש עתיד):</w:t>
      </w:r>
      <w:r w:rsidRPr="00FA268E">
        <w:rPr>
          <w:rStyle w:val="TagStyle"/>
          <w:rtl/>
        </w:rPr>
        <w:t xml:space="preserve"> &lt;&lt; דובר_המשך &gt;&gt;</w:t>
      </w:r>
      <w:r>
        <w:rPr>
          <w:rtl/>
        </w:rPr>
        <w:t xml:space="preserve"> </w:t>
      </w:r>
      <w:bookmarkEnd w:id="3280"/>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חברת הכנסת גוטליב, אני </w:t>
      </w:r>
      <w:bookmarkStart w:id="3281" w:name="_ETM_Q12_425841"/>
      <w:bookmarkEnd w:id="3281"/>
      <w:r>
        <w:rPr>
          <w:rFonts w:hint="cs"/>
          <w:rtl/>
          <w:lang w:eastAsia="he-IL"/>
        </w:rPr>
        <w:t xml:space="preserve">ציפיתי, באמת מתוך אחריות, שמישהו ירים טלפון, יגיד: זאת הצעה חשובה, בוא, מי </w:t>
      </w:r>
      <w:r w:rsidR="00B87C1F">
        <w:rPr>
          <w:rFonts w:hint="cs"/>
          <w:rtl/>
          <w:lang w:eastAsia="he-IL"/>
        </w:rPr>
        <w:t>– – –</w:t>
      </w:r>
    </w:p>
    <w:p w:rsidR="000476F1" w:rsidRDefault="000476F1" w:rsidP="00A42096">
      <w:pPr>
        <w:rPr>
          <w:rtl/>
          <w:lang w:eastAsia="he-IL"/>
        </w:rPr>
      </w:pPr>
    </w:p>
    <w:p w:rsidR="000476F1" w:rsidRDefault="000476F1" w:rsidP="00A42096">
      <w:pPr>
        <w:pStyle w:val="af5"/>
        <w:keepNext/>
        <w:rPr>
          <w:rtl/>
        </w:rPr>
      </w:pPr>
      <w:r w:rsidRPr="00243A08">
        <w:rPr>
          <w:rStyle w:val="TagStyle"/>
          <w:rtl/>
        </w:rPr>
        <w:t xml:space="preserve"> &lt;&lt; קריאה &gt;&gt; </w:t>
      </w:r>
      <w:r>
        <w:rPr>
          <w:rtl/>
        </w:rPr>
        <w:t>טלי גוטליב (הליכוד):</w:t>
      </w:r>
      <w:r w:rsidRPr="00243A08">
        <w:rPr>
          <w:rStyle w:val="TagStyle"/>
          <w:rtl/>
        </w:rPr>
        <w:t xml:space="preserve"> &lt;&lt; קריאה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רגע </w:t>
      </w:r>
      <w:r w:rsidR="00B87C1F">
        <w:rPr>
          <w:rFonts w:hint="cs"/>
          <w:rtl/>
          <w:lang w:eastAsia="he-IL"/>
        </w:rPr>
        <w:t>– – –</w:t>
      </w:r>
    </w:p>
    <w:p w:rsidR="000476F1" w:rsidRDefault="000476F1" w:rsidP="00A42096">
      <w:pPr>
        <w:rPr>
          <w:rtl/>
          <w:lang w:eastAsia="he-IL"/>
        </w:rPr>
      </w:pPr>
    </w:p>
    <w:p w:rsidR="000476F1" w:rsidRDefault="000476F1" w:rsidP="00A42096">
      <w:pPr>
        <w:pStyle w:val="af5"/>
        <w:keepNext/>
        <w:rPr>
          <w:rtl/>
        </w:rPr>
      </w:pPr>
      <w:bookmarkStart w:id="3282" w:name="ET_interruption_6150_13"/>
      <w:r w:rsidRPr="00243A08">
        <w:rPr>
          <w:rStyle w:val="TagStyle"/>
          <w:rtl/>
        </w:rPr>
        <w:t xml:space="preserve"> &lt;&lt; קריאה &gt;&gt; </w:t>
      </w:r>
      <w:r>
        <w:rPr>
          <w:rtl/>
        </w:rPr>
        <w:t>מיכל מרים וולדיגר (הציונות הדתית):</w:t>
      </w:r>
      <w:r w:rsidRPr="00243A08">
        <w:rPr>
          <w:rStyle w:val="TagStyle"/>
          <w:rtl/>
        </w:rPr>
        <w:t xml:space="preserve"> &lt;&lt; קריאה &gt;&gt;</w:t>
      </w:r>
      <w:r>
        <w:rPr>
          <w:rtl/>
        </w:rPr>
        <w:t xml:space="preserve"> </w:t>
      </w:r>
      <w:bookmarkEnd w:id="3282"/>
    </w:p>
    <w:p w:rsidR="000476F1" w:rsidRDefault="000476F1" w:rsidP="00B87C1F">
      <w:pPr>
        <w:rPr>
          <w:rtl/>
          <w:lang w:eastAsia="he-IL"/>
        </w:rPr>
      </w:pPr>
    </w:p>
    <w:p w:rsidR="000476F1" w:rsidRPr="00243A08" w:rsidRDefault="000476F1" w:rsidP="00A42096">
      <w:pPr>
        <w:rPr>
          <w:rtl/>
          <w:lang w:eastAsia="he-IL"/>
        </w:rPr>
      </w:pPr>
      <w:r>
        <w:rPr>
          <w:rFonts w:hint="cs"/>
          <w:rtl/>
          <w:lang w:eastAsia="he-IL"/>
        </w:rPr>
        <w:t>מאיר, אתה יודע איך זה עובד.</w:t>
      </w:r>
    </w:p>
    <w:p w:rsidR="000476F1" w:rsidRDefault="000476F1" w:rsidP="00A42096">
      <w:pPr>
        <w:rPr>
          <w:rtl/>
          <w:lang w:eastAsia="he-IL"/>
        </w:rPr>
      </w:pPr>
    </w:p>
    <w:p w:rsidR="000476F1" w:rsidRDefault="000476F1" w:rsidP="00A42096">
      <w:pPr>
        <w:pStyle w:val="-"/>
        <w:keepNext/>
        <w:rPr>
          <w:rtl/>
        </w:rPr>
      </w:pPr>
      <w:bookmarkStart w:id="3283" w:name="ET_speakercontinue_5082_4"/>
      <w:r w:rsidRPr="00FA268E">
        <w:rPr>
          <w:rStyle w:val="TagStyle"/>
          <w:rtl/>
        </w:rPr>
        <w:t xml:space="preserve"> &lt;&lt; דובר_המשך &gt;&gt; </w:t>
      </w:r>
      <w:r>
        <w:rPr>
          <w:rtl/>
        </w:rPr>
        <w:t>מאיר כהן (יש עתיד):</w:t>
      </w:r>
      <w:r w:rsidRPr="00FA268E">
        <w:rPr>
          <w:rStyle w:val="TagStyle"/>
          <w:rtl/>
        </w:rPr>
        <w:t xml:space="preserve"> &lt;&lt; דובר_המשך &gt;&gt;</w:t>
      </w:r>
      <w:r>
        <w:rPr>
          <w:rtl/>
        </w:rPr>
        <w:t xml:space="preserve"> </w:t>
      </w:r>
      <w:bookmarkEnd w:id="3283"/>
    </w:p>
    <w:p w:rsidR="000476F1" w:rsidRDefault="000476F1" w:rsidP="00B87C1F">
      <w:pPr>
        <w:rPr>
          <w:rtl/>
          <w:lang w:eastAsia="he-IL"/>
        </w:rPr>
      </w:pPr>
    </w:p>
    <w:p w:rsidR="000476F1" w:rsidRDefault="000476F1" w:rsidP="00A42096">
      <w:pPr>
        <w:rPr>
          <w:rtl/>
          <w:lang w:eastAsia="he-IL"/>
        </w:rPr>
      </w:pPr>
      <w:r>
        <w:rPr>
          <w:rFonts w:hint="cs"/>
          <w:rtl/>
          <w:lang w:eastAsia="he-IL"/>
        </w:rPr>
        <w:t>אני לא יודע איך זה עובד.</w:t>
      </w:r>
    </w:p>
    <w:p w:rsidR="000476F1" w:rsidRDefault="000476F1" w:rsidP="00A42096">
      <w:pPr>
        <w:rPr>
          <w:rtl/>
          <w:lang w:eastAsia="he-IL"/>
        </w:rPr>
      </w:pPr>
    </w:p>
    <w:p w:rsidR="000476F1" w:rsidRDefault="000476F1" w:rsidP="00A42096">
      <w:pPr>
        <w:pStyle w:val="af5"/>
        <w:keepNext/>
        <w:rPr>
          <w:rtl/>
        </w:rPr>
      </w:pPr>
      <w:bookmarkStart w:id="3284" w:name="ET_interruption_6150_16"/>
      <w:r w:rsidRPr="00D71872">
        <w:rPr>
          <w:rStyle w:val="TagStyle"/>
          <w:rtl/>
        </w:rPr>
        <w:t xml:space="preserve"> &lt;&lt; קריאה &gt;&gt; </w:t>
      </w:r>
      <w:r>
        <w:rPr>
          <w:rtl/>
        </w:rPr>
        <w:t>מיכל מרים וולדיגר (הציונות הדתית):</w:t>
      </w:r>
      <w:r w:rsidRPr="00D71872">
        <w:rPr>
          <w:rStyle w:val="TagStyle"/>
          <w:rtl/>
        </w:rPr>
        <w:t xml:space="preserve"> &lt;&lt; קריאה &gt;&gt;</w:t>
      </w:r>
      <w:r>
        <w:rPr>
          <w:rtl/>
        </w:rPr>
        <w:t xml:space="preserve"> </w:t>
      </w:r>
      <w:bookmarkEnd w:id="3284"/>
    </w:p>
    <w:p w:rsidR="000476F1" w:rsidRDefault="000476F1" w:rsidP="00B87C1F">
      <w:pPr>
        <w:rPr>
          <w:rtl/>
          <w:lang w:eastAsia="he-IL"/>
        </w:rPr>
      </w:pPr>
    </w:p>
    <w:p w:rsidR="000476F1" w:rsidRDefault="000476F1" w:rsidP="00A42096">
      <w:pPr>
        <w:rPr>
          <w:rtl/>
          <w:lang w:eastAsia="he-IL"/>
        </w:rPr>
      </w:pPr>
      <w:r>
        <w:rPr>
          <w:rFonts w:hint="cs"/>
          <w:rtl/>
          <w:lang w:eastAsia="he-IL"/>
        </w:rPr>
        <w:t>מאיר, בוא.</w:t>
      </w:r>
    </w:p>
    <w:p w:rsidR="000476F1" w:rsidRPr="00D71872" w:rsidRDefault="000476F1" w:rsidP="00A42096">
      <w:pPr>
        <w:rPr>
          <w:rtl/>
          <w:lang w:eastAsia="he-IL"/>
        </w:rPr>
      </w:pPr>
    </w:p>
    <w:p w:rsidR="000476F1" w:rsidRDefault="000476F1" w:rsidP="00A42096">
      <w:pPr>
        <w:pStyle w:val="af5"/>
        <w:keepNext/>
        <w:rPr>
          <w:rtl/>
        </w:rPr>
      </w:pPr>
      <w:bookmarkStart w:id="3285" w:name="ET_interruption_6345_14"/>
      <w:r w:rsidRPr="00DE167E">
        <w:rPr>
          <w:rStyle w:val="TagStyle"/>
          <w:rtl/>
        </w:rPr>
        <w:t xml:space="preserve"> &lt;&lt; קריאה &gt;&gt; </w:t>
      </w:r>
      <w:r>
        <w:rPr>
          <w:rtl/>
        </w:rPr>
        <w:t>טלי גוטליב (הליכוד):</w:t>
      </w:r>
      <w:r w:rsidRPr="00DE167E">
        <w:rPr>
          <w:rStyle w:val="TagStyle"/>
          <w:rtl/>
        </w:rPr>
        <w:t xml:space="preserve"> &lt;&lt; קריאה &gt;&gt;</w:t>
      </w:r>
      <w:r>
        <w:rPr>
          <w:rtl/>
        </w:rPr>
        <w:t xml:space="preserve"> </w:t>
      </w:r>
      <w:bookmarkEnd w:id="3285"/>
    </w:p>
    <w:p w:rsidR="000476F1" w:rsidRDefault="000476F1" w:rsidP="00B87C1F">
      <w:pPr>
        <w:rPr>
          <w:rtl/>
          <w:lang w:eastAsia="he-IL"/>
        </w:rPr>
      </w:pPr>
    </w:p>
    <w:p w:rsidR="000476F1" w:rsidRDefault="000476F1" w:rsidP="00A42096">
      <w:pPr>
        <w:rPr>
          <w:rtl/>
          <w:lang w:eastAsia="he-IL"/>
        </w:rPr>
      </w:pPr>
      <w:r>
        <w:rPr>
          <w:rFonts w:hint="cs"/>
          <w:rtl/>
          <w:lang w:eastAsia="he-IL"/>
        </w:rPr>
        <w:t>אל תיתמם.</w:t>
      </w:r>
    </w:p>
    <w:p w:rsidR="000476F1" w:rsidRDefault="000476F1" w:rsidP="00A42096">
      <w:pPr>
        <w:rPr>
          <w:rtl/>
          <w:lang w:eastAsia="he-IL"/>
        </w:rPr>
      </w:pPr>
    </w:p>
    <w:p w:rsidR="000476F1" w:rsidRDefault="000476F1" w:rsidP="00A42096">
      <w:pPr>
        <w:pStyle w:val="-"/>
        <w:keepNext/>
        <w:rPr>
          <w:rtl/>
        </w:rPr>
      </w:pPr>
      <w:bookmarkStart w:id="3286" w:name="_ETM_Q12_436193"/>
      <w:bookmarkStart w:id="3287" w:name="_ETM_Q12_436240"/>
      <w:bookmarkStart w:id="3288" w:name="ET_speakercontinue_5082_15"/>
      <w:bookmarkEnd w:id="3286"/>
      <w:bookmarkEnd w:id="3287"/>
      <w:r w:rsidRPr="00DE167E">
        <w:rPr>
          <w:rStyle w:val="TagStyle"/>
          <w:rtl/>
        </w:rPr>
        <w:t xml:space="preserve"> &lt;&lt; דובר_המשך &gt;&gt; </w:t>
      </w:r>
      <w:r>
        <w:rPr>
          <w:rtl/>
        </w:rPr>
        <w:t>מאיר כהן (יש עתיד):</w:t>
      </w:r>
      <w:r w:rsidRPr="00DE167E">
        <w:rPr>
          <w:rStyle w:val="TagStyle"/>
          <w:rtl/>
        </w:rPr>
        <w:t xml:space="preserve"> &lt;&lt; דובר_המשך &gt;&gt;</w:t>
      </w:r>
      <w:r>
        <w:rPr>
          <w:rtl/>
        </w:rPr>
        <w:t xml:space="preserve"> </w:t>
      </w:r>
      <w:bookmarkEnd w:id="3288"/>
    </w:p>
    <w:p w:rsidR="000476F1" w:rsidRDefault="000476F1" w:rsidP="00B87C1F">
      <w:pPr>
        <w:rPr>
          <w:rtl/>
          <w:lang w:eastAsia="he-IL"/>
        </w:rPr>
      </w:pPr>
    </w:p>
    <w:p w:rsidR="000476F1" w:rsidRDefault="000476F1" w:rsidP="00A42096">
      <w:pPr>
        <w:rPr>
          <w:rtl/>
          <w:lang w:eastAsia="he-IL"/>
        </w:rPr>
      </w:pPr>
      <w:r>
        <w:rPr>
          <w:rFonts w:hint="cs"/>
          <w:rtl/>
          <w:lang w:eastAsia="he-IL"/>
        </w:rPr>
        <w:t>זה,</w:t>
      </w:r>
      <w:bookmarkStart w:id="3289" w:name="_ETM_Q12_478477"/>
      <w:bookmarkEnd w:id="3289"/>
      <w:r>
        <w:rPr>
          <w:rFonts w:hint="cs"/>
          <w:rtl/>
          <w:lang w:eastAsia="he-IL"/>
        </w:rPr>
        <w:t xml:space="preserve"> מרים, זו הבעיה שלכם, כי כשאני הייתי שר </w:t>
      </w:r>
      <w:r w:rsidR="00B87C1F">
        <w:rPr>
          <w:rFonts w:hint="cs"/>
          <w:rtl/>
          <w:lang w:eastAsia="he-IL"/>
        </w:rPr>
        <w:t>– – –</w:t>
      </w:r>
    </w:p>
    <w:p w:rsidR="000476F1" w:rsidRDefault="000476F1" w:rsidP="00A42096">
      <w:pPr>
        <w:rPr>
          <w:rtl/>
          <w:lang w:eastAsia="he-IL"/>
        </w:rPr>
      </w:pPr>
    </w:p>
    <w:p w:rsidR="000476F1" w:rsidRDefault="000476F1" w:rsidP="00A42096">
      <w:pPr>
        <w:pStyle w:val="af5"/>
        <w:keepNext/>
        <w:rPr>
          <w:rtl/>
        </w:rPr>
      </w:pPr>
      <w:r w:rsidRPr="00D71872">
        <w:rPr>
          <w:rStyle w:val="TagStyle"/>
          <w:rtl/>
        </w:rPr>
        <w:t xml:space="preserve"> &lt;&lt; קריאה &gt;&gt; </w:t>
      </w:r>
      <w:r>
        <w:rPr>
          <w:rtl/>
        </w:rPr>
        <w:t>טלי גוטליב (הליכוד):</w:t>
      </w:r>
      <w:r w:rsidRPr="00D71872">
        <w:rPr>
          <w:rStyle w:val="TagStyle"/>
          <w:rtl/>
        </w:rPr>
        <w:t xml:space="preserve"> &lt;&lt; קריאה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אתה יודע לעבוד </w:t>
      </w:r>
      <w:r w:rsidR="00B87C1F">
        <w:rPr>
          <w:rFonts w:hint="cs"/>
          <w:rtl/>
          <w:lang w:eastAsia="he-IL"/>
        </w:rPr>
        <w:t>– – –</w:t>
      </w:r>
    </w:p>
    <w:p w:rsidR="000476F1" w:rsidRDefault="000476F1" w:rsidP="00A42096">
      <w:pPr>
        <w:rPr>
          <w:rtl/>
          <w:lang w:eastAsia="he-IL"/>
        </w:rPr>
      </w:pPr>
    </w:p>
    <w:p w:rsidR="000476F1" w:rsidRDefault="000476F1" w:rsidP="00A42096">
      <w:pPr>
        <w:pStyle w:val="-"/>
        <w:keepNext/>
        <w:rPr>
          <w:rtl/>
        </w:rPr>
      </w:pPr>
      <w:bookmarkStart w:id="3290" w:name="ET_speakercontinue_5082_18"/>
      <w:r w:rsidRPr="00D71872">
        <w:rPr>
          <w:rStyle w:val="TagStyle"/>
          <w:rtl/>
        </w:rPr>
        <w:t xml:space="preserve"> &lt;&lt; דובר_המשך &gt;&gt; </w:t>
      </w:r>
      <w:r>
        <w:rPr>
          <w:rtl/>
        </w:rPr>
        <w:t>מאיר כהן (יש עתיד):</w:t>
      </w:r>
      <w:r w:rsidRPr="00D71872">
        <w:rPr>
          <w:rStyle w:val="TagStyle"/>
          <w:rtl/>
        </w:rPr>
        <w:t xml:space="preserve"> &lt;&lt; דובר_המשך &gt;&gt;</w:t>
      </w:r>
      <w:r>
        <w:rPr>
          <w:rtl/>
        </w:rPr>
        <w:t xml:space="preserve"> </w:t>
      </w:r>
      <w:bookmarkEnd w:id="3290"/>
    </w:p>
    <w:p w:rsidR="000476F1" w:rsidRDefault="000476F1" w:rsidP="00B87C1F">
      <w:pPr>
        <w:rPr>
          <w:rtl/>
          <w:lang w:eastAsia="he-IL"/>
        </w:rPr>
      </w:pPr>
    </w:p>
    <w:p w:rsidR="000476F1" w:rsidRDefault="000476F1" w:rsidP="00A42096">
      <w:pPr>
        <w:rPr>
          <w:rtl/>
          <w:lang w:eastAsia="he-IL"/>
        </w:rPr>
      </w:pPr>
      <w:r>
        <w:rPr>
          <w:rFonts w:hint="cs"/>
          <w:rtl/>
          <w:lang w:eastAsia="he-IL"/>
        </w:rPr>
        <w:t>אל תפריעי לי.</w:t>
      </w:r>
    </w:p>
    <w:p w:rsidR="000476F1" w:rsidRDefault="000476F1" w:rsidP="00A42096">
      <w:pPr>
        <w:rPr>
          <w:rtl/>
          <w:lang w:eastAsia="he-IL"/>
        </w:rPr>
      </w:pPr>
    </w:p>
    <w:p w:rsidR="000476F1" w:rsidRDefault="000476F1" w:rsidP="00A42096">
      <w:pPr>
        <w:pStyle w:val="af5"/>
        <w:keepNext/>
        <w:rPr>
          <w:rtl/>
        </w:rPr>
      </w:pPr>
      <w:bookmarkStart w:id="3291" w:name="ET_interruption_6150_19"/>
      <w:r w:rsidRPr="00D71872">
        <w:rPr>
          <w:rStyle w:val="TagStyle"/>
          <w:rtl/>
        </w:rPr>
        <w:t xml:space="preserve"> &lt;&lt; קריאה &gt;&gt; </w:t>
      </w:r>
      <w:r>
        <w:rPr>
          <w:rtl/>
        </w:rPr>
        <w:t>מיכל מרים וולדיגר (הציונות הדתית):</w:t>
      </w:r>
      <w:r w:rsidRPr="00D71872">
        <w:rPr>
          <w:rStyle w:val="TagStyle"/>
          <w:rtl/>
        </w:rPr>
        <w:t xml:space="preserve"> &lt;&lt; קריאה &gt;&gt;</w:t>
      </w:r>
      <w:r>
        <w:rPr>
          <w:rtl/>
        </w:rPr>
        <w:t xml:space="preserve"> </w:t>
      </w:r>
      <w:bookmarkEnd w:id="3291"/>
    </w:p>
    <w:p w:rsidR="000476F1" w:rsidRDefault="000476F1" w:rsidP="00B87C1F">
      <w:pPr>
        <w:rPr>
          <w:rtl/>
          <w:lang w:eastAsia="he-IL"/>
        </w:rPr>
      </w:pPr>
    </w:p>
    <w:p w:rsidR="000476F1" w:rsidRDefault="000476F1" w:rsidP="00A42096">
      <w:pPr>
        <w:rPr>
          <w:rtl/>
          <w:lang w:eastAsia="he-IL"/>
        </w:rPr>
      </w:pPr>
      <w:r>
        <w:rPr>
          <w:rFonts w:hint="cs"/>
          <w:rtl/>
          <w:lang w:eastAsia="he-IL"/>
        </w:rPr>
        <w:t>מאיר, קוראים לי מיכל, לא מרים.</w:t>
      </w:r>
    </w:p>
    <w:p w:rsidR="000476F1" w:rsidRDefault="000476F1" w:rsidP="00A42096">
      <w:pPr>
        <w:rPr>
          <w:rtl/>
          <w:lang w:eastAsia="he-IL"/>
        </w:rPr>
      </w:pPr>
    </w:p>
    <w:p w:rsidR="000476F1" w:rsidRDefault="000476F1" w:rsidP="00A42096">
      <w:pPr>
        <w:pStyle w:val="-"/>
        <w:keepNext/>
        <w:rPr>
          <w:rtl/>
        </w:rPr>
      </w:pPr>
      <w:bookmarkStart w:id="3292" w:name="ET_speakercontinue_5082_20"/>
      <w:r w:rsidRPr="00D71872">
        <w:rPr>
          <w:rStyle w:val="TagStyle"/>
          <w:rtl/>
        </w:rPr>
        <w:t xml:space="preserve"> &lt;&lt; דובר_המשך &gt;&gt; </w:t>
      </w:r>
      <w:r>
        <w:rPr>
          <w:rtl/>
        </w:rPr>
        <w:t>מאיר כהן (יש עתיד):</w:t>
      </w:r>
      <w:r w:rsidRPr="00D71872">
        <w:rPr>
          <w:rStyle w:val="TagStyle"/>
          <w:rtl/>
        </w:rPr>
        <w:t xml:space="preserve"> &lt;&lt; דובר_המשך &gt;&gt;</w:t>
      </w:r>
      <w:r>
        <w:rPr>
          <w:rtl/>
        </w:rPr>
        <w:t xml:space="preserve"> </w:t>
      </w:r>
      <w:bookmarkEnd w:id="3292"/>
    </w:p>
    <w:p w:rsidR="000476F1" w:rsidRDefault="000476F1" w:rsidP="00B87C1F">
      <w:pPr>
        <w:rPr>
          <w:rtl/>
          <w:lang w:eastAsia="he-IL"/>
        </w:rPr>
      </w:pPr>
    </w:p>
    <w:p w:rsidR="000476F1" w:rsidRDefault="000476F1" w:rsidP="00A42096">
      <w:pPr>
        <w:rPr>
          <w:rtl/>
          <w:lang w:eastAsia="he-IL"/>
        </w:rPr>
      </w:pPr>
      <w:r>
        <w:rPr>
          <w:rFonts w:hint="cs"/>
          <w:rtl/>
          <w:lang w:eastAsia="he-IL"/>
        </w:rPr>
        <w:t>סליחה, מיכל. כשהייתי שר, והגיעו</w:t>
      </w:r>
      <w:bookmarkStart w:id="3293" w:name="_ETM_Q12_449386"/>
      <w:bookmarkEnd w:id="3293"/>
      <w:r>
        <w:rPr>
          <w:rFonts w:hint="cs"/>
          <w:rtl/>
          <w:lang w:eastAsia="he-IL"/>
        </w:rPr>
        <w:t xml:space="preserve"> </w:t>
      </w:r>
      <w:bookmarkStart w:id="3294" w:name="_ETM_Q12_452605"/>
      <w:bookmarkEnd w:id="3294"/>
      <w:r>
        <w:rPr>
          <w:rFonts w:hint="cs"/>
          <w:rtl/>
          <w:lang w:eastAsia="he-IL"/>
        </w:rPr>
        <w:t xml:space="preserve">אליי חרדים, וביקשו 6 ו-7 מיליון, באתי לשר </w:t>
      </w:r>
      <w:bookmarkStart w:id="3295" w:name="_ETM_Q12_461605"/>
      <w:bookmarkEnd w:id="3295"/>
      <w:r>
        <w:rPr>
          <w:rFonts w:hint="cs"/>
          <w:rtl/>
          <w:lang w:eastAsia="he-IL"/>
        </w:rPr>
        <w:t xml:space="preserve">האוצר הזה </w:t>
      </w:r>
      <w:r>
        <w:rPr>
          <w:rFonts w:hint="eastAsia"/>
          <w:rtl/>
          <w:lang w:eastAsia="he-IL"/>
        </w:rPr>
        <w:t>–</w:t>
      </w:r>
      <w:r>
        <w:rPr>
          <w:rFonts w:hint="cs"/>
          <w:rtl/>
          <w:lang w:eastAsia="he-IL"/>
        </w:rPr>
        <w:t xml:space="preserve"> ליאיר, ואמרתי לו שילדים רעבים; הוצאנו 6 מיליון ונתנו. כן, אני יודע איך זה קורה,</w:t>
      </w:r>
      <w:bookmarkStart w:id="3296" w:name="_ETM_Q12_470347"/>
      <w:bookmarkEnd w:id="3296"/>
      <w:r>
        <w:rPr>
          <w:rFonts w:hint="cs"/>
          <w:rtl/>
          <w:lang w:eastAsia="he-IL"/>
        </w:rPr>
        <w:t xml:space="preserve"> כי כשיש נשמה ויש סדרי עדיפויות זה קורה; כשיש ציניות ופוליטיקה זה לא קורה. תודה רבה.</w:t>
      </w:r>
    </w:p>
    <w:p w:rsidR="000476F1" w:rsidRDefault="000476F1" w:rsidP="00A42096">
      <w:pPr>
        <w:rPr>
          <w:rtl/>
          <w:lang w:eastAsia="he-IL"/>
        </w:rPr>
      </w:pPr>
    </w:p>
    <w:p w:rsidR="000476F1" w:rsidRDefault="000476F1" w:rsidP="00A42096">
      <w:pPr>
        <w:pStyle w:val="af6"/>
        <w:keepNext/>
        <w:rPr>
          <w:rtl/>
        </w:rPr>
      </w:pPr>
      <w:bookmarkStart w:id="3297" w:name="ET_yor_6599_5"/>
      <w:r w:rsidRPr="00FA268E">
        <w:rPr>
          <w:rStyle w:val="TagStyle"/>
          <w:rtl/>
        </w:rPr>
        <w:t xml:space="preserve"> &lt;&lt; יור &gt;&gt; </w:t>
      </w:r>
      <w:r>
        <w:rPr>
          <w:rtl/>
        </w:rPr>
        <w:t>היו"ר משה רוט:</w:t>
      </w:r>
      <w:r w:rsidRPr="00FA268E">
        <w:rPr>
          <w:rStyle w:val="TagStyle"/>
          <w:rtl/>
        </w:rPr>
        <w:t xml:space="preserve"> &lt;&lt; יור &gt;&gt;</w:t>
      </w:r>
      <w:r>
        <w:rPr>
          <w:rtl/>
        </w:rPr>
        <w:t xml:space="preserve"> </w:t>
      </w:r>
      <w:bookmarkEnd w:id="3297"/>
    </w:p>
    <w:p w:rsidR="000476F1" w:rsidRDefault="000476F1" w:rsidP="00A42096">
      <w:pPr>
        <w:rPr>
          <w:rtl/>
          <w:lang w:eastAsia="he-IL"/>
        </w:rPr>
      </w:pPr>
    </w:p>
    <w:p w:rsidR="000476F1" w:rsidRDefault="000476F1" w:rsidP="00880C0F">
      <w:pPr>
        <w:rPr>
          <w:rtl/>
          <w:lang w:eastAsia="he-IL"/>
        </w:rPr>
      </w:pPr>
      <w:r>
        <w:rPr>
          <w:rFonts w:hint="cs"/>
          <w:rtl/>
          <w:lang w:eastAsia="he-IL"/>
        </w:rPr>
        <w:t>תודה רבה. הש</w:t>
      </w:r>
      <w:bookmarkStart w:id="3298" w:name="_ETM_Q12_482887"/>
      <w:bookmarkEnd w:id="3298"/>
      <w:r>
        <w:rPr>
          <w:rFonts w:hint="cs"/>
          <w:rtl/>
          <w:lang w:eastAsia="he-IL"/>
        </w:rPr>
        <w:t>ר מלכיאלי? מי השר? סליחה, גברתי השרה</w:t>
      </w:r>
      <w:bookmarkStart w:id="3299" w:name="_ETM_Q12_491067"/>
      <w:bookmarkEnd w:id="3299"/>
      <w:r>
        <w:rPr>
          <w:rFonts w:hint="cs"/>
          <w:rtl/>
          <w:lang w:eastAsia="he-IL"/>
        </w:rPr>
        <w:t xml:space="preserve"> </w:t>
      </w:r>
      <w:r>
        <w:rPr>
          <w:rFonts w:hint="eastAsia"/>
          <w:rtl/>
          <w:lang w:eastAsia="he-IL"/>
        </w:rPr>
        <w:t>–</w:t>
      </w:r>
      <w:r>
        <w:rPr>
          <w:rFonts w:hint="cs"/>
          <w:rtl/>
          <w:lang w:eastAsia="he-IL"/>
        </w:rPr>
        <w:t xml:space="preserve"> השרה סילמן, את עונה?</w:t>
      </w:r>
      <w:bookmarkStart w:id="3300" w:name="_ETM_Q12_494847"/>
      <w:bookmarkEnd w:id="3300"/>
      <w:r>
        <w:rPr>
          <w:rFonts w:hint="cs"/>
          <w:rtl/>
          <w:lang w:eastAsia="he-IL"/>
        </w:rPr>
        <w:t xml:space="preserve"> אני מזמין את ה</w:t>
      </w:r>
      <w:bookmarkStart w:id="3301" w:name="_ETM_Q12_506838"/>
      <w:bookmarkEnd w:id="3301"/>
      <w:r>
        <w:rPr>
          <w:rFonts w:hint="cs"/>
          <w:rtl/>
          <w:lang w:eastAsia="he-IL"/>
        </w:rPr>
        <w:t>שרה סילמן להציג את עמדת הממשלה ביחס להצעת</w:t>
      </w:r>
      <w:bookmarkStart w:id="3302" w:name="_ETM_Q12_515558"/>
      <w:bookmarkEnd w:id="3302"/>
      <w:r>
        <w:rPr>
          <w:rFonts w:hint="cs"/>
          <w:rtl/>
          <w:lang w:eastAsia="he-IL"/>
        </w:rPr>
        <w:t xml:space="preserve"> החוק, בבקשה. בבקשה, גברתי, עשר דקות.</w:t>
      </w:r>
      <w:bookmarkStart w:id="3303" w:name="_ETM_Q12_514097"/>
      <w:bookmarkEnd w:id="3303"/>
    </w:p>
    <w:p w:rsidR="000476F1" w:rsidRDefault="000476F1" w:rsidP="00A42096">
      <w:pPr>
        <w:rPr>
          <w:rtl/>
          <w:lang w:eastAsia="he-IL"/>
        </w:rPr>
      </w:pPr>
    </w:p>
    <w:p w:rsidR="000476F1" w:rsidRDefault="000476F1" w:rsidP="00A42096">
      <w:pPr>
        <w:pStyle w:val="a4"/>
        <w:keepNext/>
        <w:rPr>
          <w:rtl/>
        </w:rPr>
      </w:pPr>
      <w:bookmarkStart w:id="3304" w:name="ET_speaker_6452_6"/>
      <w:r w:rsidRPr="00FA268E">
        <w:rPr>
          <w:rStyle w:val="TagStyle"/>
          <w:rtl/>
        </w:rPr>
        <w:t xml:space="preserve"> &lt;&lt; דובר &gt;&gt; </w:t>
      </w:r>
      <w:bookmarkStart w:id="3305" w:name="_Toc198741691"/>
      <w:bookmarkStart w:id="3306" w:name="_Toc198751633"/>
      <w:bookmarkStart w:id="3307" w:name="_Toc198754268"/>
      <w:bookmarkStart w:id="3308" w:name="_Toc198755243"/>
      <w:bookmarkStart w:id="3309" w:name="_Toc234871735"/>
      <w:bookmarkStart w:id="3310" w:name="_Toc234871875"/>
      <w:r>
        <w:rPr>
          <w:rtl/>
        </w:rPr>
        <w:t>השרה להגנת הסביבה עידית סילמן:</w:t>
      </w:r>
      <w:bookmarkEnd w:id="3305"/>
      <w:bookmarkEnd w:id="3306"/>
      <w:bookmarkEnd w:id="3307"/>
      <w:bookmarkEnd w:id="3308"/>
      <w:bookmarkEnd w:id="3309"/>
      <w:bookmarkEnd w:id="3310"/>
      <w:r w:rsidRPr="00FA268E">
        <w:rPr>
          <w:rStyle w:val="TagStyle"/>
          <w:rtl/>
        </w:rPr>
        <w:t xml:space="preserve"> &lt;&lt; דובר &gt;&gt;</w:t>
      </w:r>
      <w:r>
        <w:rPr>
          <w:rtl/>
        </w:rPr>
        <w:t xml:space="preserve"> </w:t>
      </w:r>
      <w:bookmarkEnd w:id="3304"/>
    </w:p>
    <w:p w:rsidR="000476F1" w:rsidRDefault="000476F1" w:rsidP="00B87C1F">
      <w:pPr>
        <w:rPr>
          <w:rtl/>
          <w:lang w:eastAsia="he-IL"/>
        </w:rPr>
      </w:pPr>
    </w:p>
    <w:p w:rsidR="000476F1" w:rsidRDefault="000476F1" w:rsidP="00BE6E55">
      <w:pPr>
        <w:rPr>
          <w:rtl/>
          <w:lang w:eastAsia="he-IL"/>
        </w:rPr>
      </w:pPr>
      <w:r>
        <w:rPr>
          <w:rFonts w:hint="cs"/>
          <w:rtl/>
          <w:lang w:eastAsia="he-IL"/>
        </w:rPr>
        <w:t xml:space="preserve">אני עונה, כמובן, בשם השר. </w:t>
      </w:r>
      <w:r w:rsidRPr="00717B0B">
        <w:rPr>
          <w:rtl/>
          <w:lang w:eastAsia="he-IL"/>
        </w:rPr>
        <w:t>הצעת חוק תגמול משפחות על תרומתן לשירות בצבא הגנה לישראל</w:t>
      </w:r>
      <w:r>
        <w:rPr>
          <w:rFonts w:hint="cs"/>
          <w:rtl/>
          <w:lang w:eastAsia="he-IL"/>
        </w:rPr>
        <w:t>,</w:t>
      </w:r>
      <w:r w:rsidRPr="00717B0B">
        <w:rPr>
          <w:rtl/>
          <w:lang w:eastAsia="he-IL"/>
        </w:rPr>
        <w:t xml:space="preserve"> </w:t>
      </w:r>
      <w:r>
        <w:rPr>
          <w:rFonts w:hint="cs"/>
          <w:rtl/>
          <w:lang w:eastAsia="he-IL"/>
        </w:rPr>
        <w:t>התשפ"</w:t>
      </w:r>
      <w:r w:rsidRPr="00717B0B">
        <w:rPr>
          <w:rtl/>
          <w:lang w:eastAsia="he-IL"/>
        </w:rPr>
        <w:t>ה</w:t>
      </w:r>
      <w:r>
        <w:rPr>
          <w:rFonts w:hint="cs"/>
          <w:rtl/>
          <w:lang w:eastAsia="he-IL"/>
        </w:rPr>
        <w:t>–</w:t>
      </w:r>
      <w:r w:rsidRPr="00717B0B">
        <w:rPr>
          <w:rtl/>
          <w:lang w:eastAsia="he-IL"/>
        </w:rPr>
        <w:t>2025</w:t>
      </w:r>
      <w:r>
        <w:rPr>
          <w:rFonts w:hint="cs"/>
          <w:rtl/>
          <w:lang w:eastAsia="he-IL"/>
        </w:rPr>
        <w:t>,</w:t>
      </w:r>
      <w:r>
        <w:rPr>
          <w:rtl/>
          <w:lang w:eastAsia="he-IL"/>
        </w:rPr>
        <w:t xml:space="preserve"> של ח</w:t>
      </w:r>
      <w:r>
        <w:rPr>
          <w:rFonts w:hint="cs"/>
          <w:rtl/>
          <w:lang w:eastAsia="he-IL"/>
        </w:rPr>
        <w:t xml:space="preserve">בר </w:t>
      </w:r>
      <w:r>
        <w:rPr>
          <w:rtl/>
          <w:lang w:eastAsia="he-IL"/>
        </w:rPr>
        <w:t>הכ</w:t>
      </w:r>
      <w:r>
        <w:rPr>
          <w:rFonts w:hint="cs"/>
          <w:rtl/>
          <w:lang w:eastAsia="he-IL"/>
        </w:rPr>
        <w:t>נסת</w:t>
      </w:r>
      <w:r>
        <w:rPr>
          <w:rtl/>
          <w:lang w:eastAsia="he-IL"/>
        </w:rPr>
        <w:t xml:space="preserve"> מאיר כהן</w:t>
      </w:r>
      <w:r>
        <w:rPr>
          <w:rFonts w:hint="cs"/>
          <w:rtl/>
          <w:lang w:eastAsia="he-IL"/>
        </w:rPr>
        <w:t xml:space="preserve">. </w:t>
      </w:r>
      <w:r w:rsidRPr="00717B0B">
        <w:rPr>
          <w:rtl/>
          <w:lang w:eastAsia="he-IL"/>
        </w:rPr>
        <w:t xml:space="preserve">אדוני </w:t>
      </w:r>
      <w:r>
        <w:rPr>
          <w:rFonts w:hint="cs"/>
          <w:rtl/>
          <w:lang w:eastAsia="he-IL"/>
        </w:rPr>
        <w:t>ה</w:t>
      </w:r>
      <w:r>
        <w:rPr>
          <w:rtl/>
          <w:lang w:eastAsia="he-IL"/>
        </w:rPr>
        <w:t>יושב</w:t>
      </w:r>
      <w:r>
        <w:rPr>
          <w:rFonts w:hint="cs"/>
          <w:rtl/>
          <w:lang w:eastAsia="he-IL"/>
        </w:rPr>
        <w:t>-</w:t>
      </w:r>
      <w:r w:rsidRPr="00717B0B">
        <w:rPr>
          <w:rtl/>
          <w:lang w:eastAsia="he-IL"/>
        </w:rPr>
        <w:t>ראש</w:t>
      </w:r>
      <w:r>
        <w:rPr>
          <w:rFonts w:hint="cs"/>
          <w:rtl/>
          <w:lang w:eastAsia="he-IL"/>
        </w:rPr>
        <w:t>, חבריי</w:t>
      </w:r>
      <w:r>
        <w:rPr>
          <w:rtl/>
          <w:lang w:eastAsia="he-IL"/>
        </w:rPr>
        <w:t xml:space="preserve"> חברי הכנס</w:t>
      </w:r>
      <w:r>
        <w:rPr>
          <w:rFonts w:hint="cs"/>
          <w:rtl/>
          <w:lang w:eastAsia="he-IL"/>
        </w:rPr>
        <w:t xml:space="preserve">ת, </w:t>
      </w:r>
      <w:bookmarkStart w:id="3311" w:name="_ETM_Q12_535428"/>
      <w:bookmarkEnd w:id="3311"/>
      <w:r w:rsidRPr="00717B0B">
        <w:rPr>
          <w:rtl/>
          <w:lang w:eastAsia="he-IL"/>
        </w:rPr>
        <w:t>חבר הכנסת מאיר כהן מציע לקבוע בחוק שמשפחה שילדיה משרתים או שירתו בשירות חובה מלא בצה"ל יהיו זכאיות למענקים בגבהים משתנים, החל מ-5,000 ש</w:t>
      </w:r>
      <w:r>
        <w:rPr>
          <w:rFonts w:hint="cs"/>
          <w:rtl/>
          <w:lang w:eastAsia="he-IL"/>
        </w:rPr>
        <w:t>"</w:t>
      </w:r>
      <w:r w:rsidRPr="00717B0B">
        <w:rPr>
          <w:rtl/>
          <w:lang w:eastAsia="he-IL"/>
        </w:rPr>
        <w:t>ח בגין ילד אחד כאמור, ועד 40,000 ש"ח בגין ארבעה ילדים כאמור. זאת, על מנת להקל על משפחות המשרתים מבחינה כלכלית ולהביע את הוקרת המדינה על תרומתן לביטחון המדינה</w:t>
      </w:r>
      <w:r>
        <w:rPr>
          <w:rFonts w:hint="cs"/>
          <w:rtl/>
          <w:lang w:eastAsia="he-IL"/>
        </w:rPr>
        <w:t>.</w:t>
      </w:r>
    </w:p>
    <w:p w:rsidR="000476F1" w:rsidRDefault="000476F1" w:rsidP="00A42096">
      <w:pPr>
        <w:rPr>
          <w:rtl/>
          <w:lang w:eastAsia="he-IL"/>
        </w:rPr>
      </w:pPr>
    </w:p>
    <w:p w:rsidR="000476F1" w:rsidRDefault="000476F1" w:rsidP="002F6FB5">
      <w:pPr>
        <w:rPr>
          <w:rtl/>
          <w:lang w:eastAsia="he-IL"/>
        </w:rPr>
      </w:pPr>
      <w:r>
        <w:rPr>
          <w:rFonts w:hint="cs"/>
          <w:rtl/>
          <w:lang w:eastAsia="he-IL"/>
        </w:rPr>
        <w:t xml:space="preserve">מאיר, אולי בינתיים אתה תנסה להגיע לאיזשהן הסכמות, שידחו את זה קצת, ואולי ינהלו איתך משא ומתן, כדי להגיע להסכמות, כי החוק הזה הוא באמת חוק חשוב ומשמעותי, ובהחלט </w:t>
      </w:r>
      <w:r w:rsidR="00B87C1F">
        <w:rPr>
          <w:rFonts w:hint="cs"/>
          <w:rtl/>
          <w:lang w:eastAsia="he-IL"/>
        </w:rPr>
        <w:t>– –</w:t>
      </w:r>
    </w:p>
    <w:p w:rsidR="000476F1" w:rsidRDefault="000476F1" w:rsidP="00A42096">
      <w:pPr>
        <w:rPr>
          <w:rtl/>
          <w:lang w:eastAsia="he-IL"/>
        </w:rPr>
      </w:pPr>
    </w:p>
    <w:p w:rsidR="000476F1" w:rsidRDefault="000476F1" w:rsidP="00A42096">
      <w:pPr>
        <w:pStyle w:val="af5"/>
        <w:keepNext/>
        <w:rPr>
          <w:rtl/>
        </w:rPr>
      </w:pPr>
      <w:bookmarkStart w:id="3312" w:name="ET_interruption_5300_23"/>
      <w:r w:rsidRPr="00C2447E">
        <w:rPr>
          <w:rStyle w:val="TagStyle"/>
          <w:rtl/>
        </w:rPr>
        <w:t xml:space="preserve"> &lt;&lt; קריאה &gt;&gt; </w:t>
      </w:r>
      <w:r>
        <w:rPr>
          <w:rtl/>
        </w:rPr>
        <w:t>מירב בן ארי (יש עתיד):</w:t>
      </w:r>
      <w:r w:rsidRPr="00C2447E">
        <w:rPr>
          <w:rStyle w:val="TagStyle"/>
          <w:rtl/>
        </w:rPr>
        <w:t xml:space="preserve"> &lt;&lt; קריאה &gt;&gt;</w:t>
      </w:r>
      <w:r>
        <w:rPr>
          <w:rtl/>
        </w:rPr>
        <w:t xml:space="preserve"> </w:t>
      </w:r>
      <w:bookmarkEnd w:id="3312"/>
    </w:p>
    <w:p w:rsidR="000476F1" w:rsidRDefault="000476F1" w:rsidP="00B87C1F">
      <w:pPr>
        <w:rPr>
          <w:rtl/>
          <w:lang w:eastAsia="he-IL"/>
        </w:rPr>
      </w:pPr>
    </w:p>
    <w:p w:rsidR="000476F1" w:rsidRDefault="000476F1" w:rsidP="00880C0F">
      <w:pPr>
        <w:rPr>
          <w:rtl/>
          <w:lang w:eastAsia="he-IL"/>
        </w:rPr>
      </w:pPr>
      <w:r>
        <w:rPr>
          <w:rFonts w:hint="cs"/>
          <w:rtl/>
          <w:lang w:eastAsia="he-IL"/>
        </w:rPr>
        <w:t>לא כולם כמוך.</w:t>
      </w:r>
      <w:r w:rsidR="00880C0F">
        <w:rPr>
          <w:rFonts w:hint="cs"/>
          <w:rtl/>
          <w:lang w:eastAsia="he-IL"/>
        </w:rPr>
        <w:t xml:space="preserve"> </w:t>
      </w:r>
      <w:r>
        <w:rPr>
          <w:rFonts w:hint="cs"/>
          <w:rtl/>
          <w:lang w:eastAsia="he-IL"/>
        </w:rPr>
        <w:t>אין צורך במשא ומתן.</w:t>
      </w:r>
    </w:p>
    <w:p w:rsidR="000476F1" w:rsidRDefault="000476F1" w:rsidP="00A42096">
      <w:pPr>
        <w:rPr>
          <w:rtl/>
          <w:lang w:eastAsia="he-IL"/>
        </w:rPr>
      </w:pPr>
    </w:p>
    <w:p w:rsidR="000476F1" w:rsidRDefault="000476F1" w:rsidP="00A42096">
      <w:pPr>
        <w:pStyle w:val="-"/>
        <w:keepNext/>
        <w:rPr>
          <w:rtl/>
        </w:rPr>
      </w:pPr>
      <w:bookmarkStart w:id="3313" w:name="ET_speakercontinue_6452_26"/>
      <w:r w:rsidRPr="00C2447E">
        <w:rPr>
          <w:rStyle w:val="TagStyle"/>
          <w:rtl/>
        </w:rPr>
        <w:t xml:space="preserve"> &lt;&lt; דובר_המשך &gt;&gt; </w:t>
      </w:r>
      <w:r>
        <w:rPr>
          <w:rtl/>
        </w:rPr>
        <w:t>השרה להגנת הסביבה עידית סילמן:</w:t>
      </w:r>
      <w:r w:rsidRPr="00C2447E">
        <w:rPr>
          <w:rStyle w:val="TagStyle"/>
          <w:rtl/>
        </w:rPr>
        <w:t xml:space="preserve"> &lt;&lt; דובר_המשך &gt;&gt;</w:t>
      </w:r>
      <w:r>
        <w:rPr>
          <w:rtl/>
        </w:rPr>
        <w:t xml:space="preserve"> </w:t>
      </w:r>
      <w:bookmarkEnd w:id="3313"/>
    </w:p>
    <w:p w:rsidR="000476F1" w:rsidRDefault="000476F1" w:rsidP="00B87C1F">
      <w:pPr>
        <w:rPr>
          <w:rtl/>
          <w:lang w:eastAsia="he-IL"/>
        </w:rPr>
      </w:pPr>
    </w:p>
    <w:p w:rsidR="000476F1" w:rsidRDefault="00B87C1F" w:rsidP="00A42096">
      <w:pPr>
        <w:rPr>
          <w:rtl/>
          <w:lang w:eastAsia="he-IL"/>
        </w:rPr>
      </w:pPr>
      <w:r>
        <w:rPr>
          <w:rFonts w:hint="cs"/>
          <w:rtl/>
          <w:lang w:eastAsia="he-IL"/>
        </w:rPr>
        <w:t>– –</w:t>
      </w:r>
      <w:r w:rsidR="000476F1">
        <w:rPr>
          <w:rFonts w:hint="cs"/>
          <w:rtl/>
          <w:lang w:eastAsia="he-IL"/>
        </w:rPr>
        <w:t xml:space="preserve"> </w:t>
      </w:r>
      <w:bookmarkStart w:id="3314" w:name="_ETM_Q12_569930"/>
      <w:bookmarkEnd w:id="3314"/>
      <w:r w:rsidR="000476F1">
        <w:rPr>
          <w:rFonts w:hint="cs"/>
          <w:rtl/>
          <w:lang w:eastAsia="he-IL"/>
        </w:rPr>
        <w:t>שירות הוא שירות חשוב. אגב, צריך להכות על חטא, שכשהיו שנה וחצי פה בממשלה, יכלו לעשות גיוס</w:t>
      </w:r>
      <w:bookmarkStart w:id="3315" w:name="_ETM_Q12_572833"/>
      <w:bookmarkEnd w:id="3315"/>
      <w:r w:rsidR="000476F1">
        <w:rPr>
          <w:rFonts w:hint="cs"/>
          <w:rtl/>
          <w:lang w:eastAsia="he-IL"/>
        </w:rPr>
        <w:t xml:space="preserve"> על </w:t>
      </w:r>
      <w:bookmarkStart w:id="3316" w:name="_ETM_Q12_576952"/>
      <w:bookmarkEnd w:id="3316"/>
      <w:r w:rsidR="000476F1">
        <w:rPr>
          <w:rFonts w:hint="cs"/>
          <w:rtl/>
          <w:lang w:eastAsia="he-IL"/>
        </w:rPr>
        <w:t xml:space="preserve">מלא ולא עשו. </w:t>
      </w:r>
      <w:r w:rsidR="000476F1" w:rsidRPr="00717B0B">
        <w:rPr>
          <w:rtl/>
          <w:lang w:eastAsia="he-IL"/>
        </w:rPr>
        <w:t>אין חולק כי ישנה חשיבות רבה במתן תמיכה וסיוע והוקרה למש</w:t>
      </w:r>
      <w:r w:rsidR="000476F1">
        <w:rPr>
          <w:rtl/>
          <w:lang w:eastAsia="he-IL"/>
        </w:rPr>
        <w:t>רתים בשירות צבאי ולבני משפחותיה</w:t>
      </w:r>
      <w:r w:rsidR="000476F1">
        <w:rPr>
          <w:rFonts w:hint="cs"/>
          <w:rtl/>
          <w:lang w:eastAsia="he-IL"/>
        </w:rPr>
        <w:t>ם.</w:t>
      </w:r>
    </w:p>
    <w:p w:rsidR="000476F1" w:rsidRPr="00717B0B" w:rsidRDefault="000476F1" w:rsidP="00A42096">
      <w:pPr>
        <w:rPr>
          <w:lang w:eastAsia="he-IL"/>
        </w:rPr>
      </w:pPr>
      <w:r w:rsidRPr="00717B0B">
        <w:rPr>
          <w:lang w:eastAsia="he-IL"/>
        </w:rPr>
        <w:t xml:space="preserve"> </w:t>
      </w:r>
    </w:p>
    <w:p w:rsidR="000476F1" w:rsidRDefault="000476F1" w:rsidP="002F6FB5">
      <w:pPr>
        <w:rPr>
          <w:rtl/>
          <w:lang w:eastAsia="he-IL"/>
        </w:rPr>
      </w:pPr>
      <w:r w:rsidRPr="00717B0B">
        <w:rPr>
          <w:rtl/>
          <w:lang w:eastAsia="he-IL"/>
        </w:rPr>
        <w:t>לאור האמור וחשיבות הסוג</w:t>
      </w:r>
      <w:r>
        <w:rPr>
          <w:rFonts w:hint="cs"/>
          <w:rtl/>
          <w:lang w:eastAsia="he-IL"/>
        </w:rPr>
        <w:t>י</w:t>
      </w:r>
      <w:r w:rsidRPr="00717B0B">
        <w:rPr>
          <w:rtl/>
          <w:lang w:eastAsia="he-IL"/>
        </w:rPr>
        <w:t>ה, קודמו בעת האחרונה החלטות שונות המיטיבות עם המשרתים, כדוגמת הרחבת מלגת</w:t>
      </w:r>
      <w:r>
        <w:rPr>
          <w:rFonts w:hint="cs"/>
          <w:rtl/>
          <w:lang w:eastAsia="he-IL"/>
        </w:rPr>
        <w:t xml:space="preserve"> </w:t>
      </w:r>
      <w:r w:rsidRPr="00717B0B">
        <w:rPr>
          <w:rtl/>
          <w:lang w:eastAsia="he-IL"/>
        </w:rPr>
        <w:t>ממדים ללימודים</w:t>
      </w:r>
      <w:r>
        <w:rPr>
          <w:rFonts w:hint="cs"/>
          <w:rtl/>
          <w:lang w:eastAsia="he-IL"/>
        </w:rPr>
        <w:t>.</w:t>
      </w:r>
      <w:r w:rsidRPr="00717B0B">
        <w:rPr>
          <w:rtl/>
          <w:lang w:eastAsia="he-IL"/>
        </w:rPr>
        <w:t xml:space="preserve"> בנוסף</w:t>
      </w:r>
      <w:r>
        <w:rPr>
          <w:rFonts w:hint="cs"/>
          <w:rtl/>
          <w:lang w:eastAsia="he-IL"/>
        </w:rPr>
        <w:t>,</w:t>
      </w:r>
      <w:r w:rsidRPr="00717B0B">
        <w:rPr>
          <w:rtl/>
          <w:lang w:eastAsia="he-IL"/>
        </w:rPr>
        <w:t xml:space="preserve"> בימים אלו מקיימים משרדי הממשלה עבודת מטה שעניינה בחינת הרחבת זכויותיהם של חיילים משוחררים.</w:t>
      </w:r>
      <w:r>
        <w:rPr>
          <w:rFonts w:hint="cs"/>
          <w:rtl/>
          <w:lang w:eastAsia="he-IL"/>
        </w:rPr>
        <w:t xml:space="preserve"> חבר הכנסת מאיר כהן, מכיוון שנעשית עבודת מטה בנושא הזה, אז יכול להיות שכדאי לדחות את הדבר הזה</w:t>
      </w:r>
      <w:bookmarkStart w:id="3317" w:name="_ETM_Q12_603206"/>
      <w:bookmarkEnd w:id="3317"/>
      <w:r>
        <w:rPr>
          <w:rFonts w:hint="cs"/>
          <w:rtl/>
          <w:lang w:eastAsia="he-IL"/>
        </w:rPr>
        <w:t xml:space="preserve"> ולנהל עם עבודת המטה את המשא ומתן הזה, כדי שהחוק הזה יוכל להיכנס.</w:t>
      </w:r>
      <w:r w:rsidRPr="00717B0B">
        <w:rPr>
          <w:rtl/>
          <w:lang w:eastAsia="he-IL"/>
        </w:rPr>
        <w:t xml:space="preserve"> בכל מקרה, נכון יותר שנושא זה יקודם בדרך של הצעת חוק ממשלתית</w:t>
      </w:r>
      <w:r>
        <w:rPr>
          <w:rFonts w:hint="cs"/>
          <w:rtl/>
          <w:lang w:eastAsia="he-IL"/>
        </w:rPr>
        <w:t>,</w:t>
      </w:r>
      <w:r w:rsidRPr="00717B0B">
        <w:rPr>
          <w:rtl/>
          <w:lang w:eastAsia="he-IL"/>
        </w:rPr>
        <w:t xml:space="preserve"> ולא בדרך של חקיקה פרטית,</w:t>
      </w:r>
      <w:r>
        <w:rPr>
          <w:rFonts w:hint="cs"/>
          <w:rtl/>
          <w:lang w:eastAsia="he-IL"/>
        </w:rPr>
        <w:t xml:space="preserve"> כך כותב השר המשיב,</w:t>
      </w:r>
      <w:r w:rsidRPr="00717B0B">
        <w:rPr>
          <w:rtl/>
          <w:lang w:eastAsia="he-IL"/>
        </w:rPr>
        <w:t xml:space="preserve"> וכן שהמיקוד יהיה בזכויות המשרתים עצמם</w:t>
      </w:r>
      <w:r>
        <w:rPr>
          <w:lang w:eastAsia="he-IL"/>
        </w:rPr>
        <w:t>.</w:t>
      </w:r>
      <w:r>
        <w:rPr>
          <w:rFonts w:hint="cs"/>
          <w:rtl/>
          <w:lang w:eastAsia="he-IL"/>
        </w:rPr>
        <w:t xml:space="preserve"> </w:t>
      </w:r>
    </w:p>
    <w:p w:rsidR="000476F1" w:rsidRDefault="000476F1" w:rsidP="00A42096">
      <w:pPr>
        <w:rPr>
          <w:rtl/>
          <w:lang w:eastAsia="he-IL"/>
        </w:rPr>
      </w:pPr>
    </w:p>
    <w:p w:rsidR="000476F1" w:rsidRPr="00717B0B" w:rsidRDefault="000476F1" w:rsidP="00A42096">
      <w:pPr>
        <w:rPr>
          <w:lang w:eastAsia="he-IL"/>
        </w:rPr>
      </w:pPr>
      <w:r w:rsidRPr="00717B0B">
        <w:rPr>
          <w:rtl/>
          <w:lang w:eastAsia="he-IL"/>
        </w:rPr>
        <w:t>לאור האמור</w:t>
      </w:r>
      <w:r>
        <w:rPr>
          <w:rFonts w:hint="cs"/>
          <w:rtl/>
          <w:lang w:eastAsia="he-IL"/>
        </w:rPr>
        <w:t>,</w:t>
      </w:r>
      <w:r w:rsidRPr="00717B0B">
        <w:rPr>
          <w:rtl/>
          <w:lang w:eastAsia="he-IL"/>
        </w:rPr>
        <w:t xml:space="preserve"> החליטה הממשלה לדחות בא</w:t>
      </w:r>
      <w:r>
        <w:rPr>
          <w:rtl/>
          <w:lang w:eastAsia="he-IL"/>
        </w:rPr>
        <w:t>רבעה חודשים את הדיון בהצעת החוק</w:t>
      </w:r>
      <w:r>
        <w:rPr>
          <w:rFonts w:hint="cs"/>
          <w:rtl/>
          <w:lang w:eastAsia="he-IL"/>
        </w:rPr>
        <w:t xml:space="preserve">. אם אתה מצליח לדחות אפילו בפחות, </w:t>
      </w:r>
      <w:bookmarkStart w:id="3318" w:name="_ETM_Q12_631944"/>
      <w:bookmarkEnd w:id="3318"/>
      <w:r>
        <w:rPr>
          <w:rFonts w:hint="cs"/>
          <w:rtl/>
          <w:lang w:eastAsia="he-IL"/>
        </w:rPr>
        <w:t xml:space="preserve">כדי לנהל משא ומתן, אני חושבת שזה דבר חשוב </w:t>
      </w:r>
      <w:bookmarkStart w:id="3319" w:name="_ETM_Q12_634271"/>
      <w:bookmarkEnd w:id="3319"/>
      <w:r>
        <w:rPr>
          <w:rFonts w:hint="cs"/>
          <w:rtl/>
          <w:lang w:eastAsia="he-IL"/>
        </w:rPr>
        <w:t>ומשמעותי.</w:t>
      </w:r>
    </w:p>
    <w:p w:rsidR="000476F1" w:rsidRDefault="000476F1" w:rsidP="00A42096">
      <w:pPr>
        <w:rPr>
          <w:rtl/>
          <w:lang w:eastAsia="he-IL"/>
        </w:rPr>
      </w:pPr>
    </w:p>
    <w:p w:rsidR="000476F1" w:rsidRDefault="000476F1" w:rsidP="002F6FB5">
      <w:pPr>
        <w:rPr>
          <w:rtl/>
          <w:lang w:eastAsia="he-IL"/>
        </w:rPr>
      </w:pPr>
      <w:r>
        <w:rPr>
          <w:rFonts w:hint="cs"/>
          <w:rtl/>
          <w:lang w:eastAsia="he-IL"/>
        </w:rPr>
        <w:t xml:space="preserve">אבל אני רציתי להגיד משהו </w:t>
      </w:r>
      <w:bookmarkStart w:id="3320" w:name="_ETM_Q12_641492"/>
      <w:bookmarkEnd w:id="3320"/>
      <w:r>
        <w:rPr>
          <w:rFonts w:hint="cs"/>
          <w:rtl/>
          <w:lang w:eastAsia="he-IL"/>
        </w:rPr>
        <w:t xml:space="preserve">אחר, שהוא מאוד חשוב, לאור אמירותיו של יאיר גולן, </w:t>
      </w:r>
      <w:bookmarkStart w:id="3321" w:name="_ETM_Q12_645003"/>
      <w:bookmarkEnd w:id="3321"/>
      <w:r>
        <w:rPr>
          <w:rFonts w:hint="cs"/>
          <w:rtl/>
          <w:lang w:eastAsia="he-IL"/>
        </w:rPr>
        <w:t xml:space="preserve">כי באמת, בסופו של דבר, ראיתי שגם לפיד, גם גנץ, גם ליברמן, גינו את גולן, אבל הם לא אמרו שלאור האמירות המטורללות האלה, שפוגעות בביטחון </w:t>
      </w:r>
      <w:bookmarkStart w:id="3322" w:name="_ETM_Q12_655300"/>
      <w:bookmarkEnd w:id="3322"/>
      <w:r>
        <w:rPr>
          <w:rFonts w:hint="cs"/>
          <w:rtl/>
          <w:lang w:eastAsia="he-IL"/>
        </w:rPr>
        <w:t xml:space="preserve">המדינה, שפוגעות באזרחי המדינה, שפוגעות בחיילים </w:t>
      </w:r>
      <w:r>
        <w:rPr>
          <w:rFonts w:hint="eastAsia"/>
          <w:rtl/>
          <w:lang w:eastAsia="he-IL"/>
        </w:rPr>
        <w:t>–</w:t>
      </w:r>
      <w:r>
        <w:rPr>
          <w:rFonts w:hint="cs"/>
          <w:rtl/>
          <w:lang w:eastAsia="he-IL"/>
        </w:rPr>
        <w:t xml:space="preserve"> בסופו של דבר, אותם חיילים שלנו שמשרתים בצבא הגנה לישראל ועושים את מלאכתם נאמנה, ומנסים לעשות כל שהם יכולים על הגבולות שלנו </w:t>
      </w:r>
      <w:r>
        <w:rPr>
          <w:rFonts w:hint="eastAsia"/>
          <w:rtl/>
          <w:lang w:eastAsia="he-IL"/>
        </w:rPr>
        <w:t>–</w:t>
      </w:r>
      <w:r>
        <w:rPr>
          <w:rFonts w:hint="cs"/>
          <w:rtl/>
          <w:lang w:eastAsia="he-IL"/>
        </w:rPr>
        <w:t xml:space="preserve"> אתם לא אמרתם שלאור האמירות המטורללות האלה, גם לא תשבו עם יאיר גולן ומפלגתו בכנסת הבאה. </w:t>
      </w:r>
    </w:p>
    <w:p w:rsidR="000476F1" w:rsidRDefault="000476F1" w:rsidP="00A42096">
      <w:pPr>
        <w:rPr>
          <w:rtl/>
          <w:lang w:eastAsia="he-IL"/>
        </w:rPr>
      </w:pPr>
    </w:p>
    <w:p w:rsidR="000476F1" w:rsidRDefault="000476F1" w:rsidP="00A42096">
      <w:pPr>
        <w:pStyle w:val="af5"/>
        <w:keepNext/>
        <w:rPr>
          <w:rtl/>
        </w:rPr>
      </w:pPr>
      <w:r w:rsidRPr="00EC05CE">
        <w:rPr>
          <w:rStyle w:val="TagStyle"/>
          <w:rtl/>
        </w:rPr>
        <w:t xml:space="preserve"> &lt;&lt; קריאה &gt;&gt; </w:t>
      </w:r>
      <w:r>
        <w:rPr>
          <w:rtl/>
        </w:rPr>
        <w:t>מירב בן ארי (יש עתיד):</w:t>
      </w:r>
      <w:r w:rsidRPr="00EC05CE">
        <w:rPr>
          <w:rStyle w:val="TagStyle"/>
          <w:rtl/>
        </w:rPr>
        <w:t xml:space="preserve"> &lt;&lt; קריאה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בוודאי שנשב איתו, ברור שנשב איתו.</w:t>
      </w:r>
    </w:p>
    <w:p w:rsidR="000476F1" w:rsidRDefault="000476F1" w:rsidP="00A42096">
      <w:pPr>
        <w:rPr>
          <w:rtl/>
          <w:lang w:eastAsia="he-IL"/>
        </w:rPr>
      </w:pPr>
    </w:p>
    <w:p w:rsidR="000476F1" w:rsidRDefault="000476F1" w:rsidP="00A42096">
      <w:pPr>
        <w:pStyle w:val="-"/>
        <w:keepNext/>
        <w:rPr>
          <w:rtl/>
        </w:rPr>
      </w:pPr>
      <w:bookmarkStart w:id="3323" w:name="ET_speakercontinue_6452_28"/>
      <w:r w:rsidRPr="00EC05CE">
        <w:rPr>
          <w:rStyle w:val="TagStyle"/>
          <w:rtl/>
        </w:rPr>
        <w:t xml:space="preserve"> &lt;&lt; דובר_המשך &gt;&gt; </w:t>
      </w:r>
      <w:r>
        <w:rPr>
          <w:rtl/>
        </w:rPr>
        <w:t>השרה להגנת הסביבה עידית סילמן:</w:t>
      </w:r>
      <w:r w:rsidRPr="00EC05CE">
        <w:rPr>
          <w:rStyle w:val="TagStyle"/>
          <w:rtl/>
        </w:rPr>
        <w:t xml:space="preserve"> &lt;&lt; דובר_המשך &gt;&gt;</w:t>
      </w:r>
      <w:r>
        <w:rPr>
          <w:rtl/>
        </w:rPr>
        <w:t xml:space="preserve"> </w:t>
      </w:r>
      <w:bookmarkEnd w:id="3323"/>
    </w:p>
    <w:p w:rsidR="000476F1" w:rsidRDefault="000476F1" w:rsidP="00A42096">
      <w:pPr>
        <w:rPr>
          <w:rtl/>
          <w:lang w:eastAsia="he-IL"/>
        </w:rPr>
      </w:pPr>
    </w:p>
    <w:p w:rsidR="000476F1" w:rsidRDefault="000476F1" w:rsidP="00A42096">
      <w:pPr>
        <w:rPr>
          <w:rtl/>
          <w:lang w:eastAsia="he-IL"/>
        </w:rPr>
      </w:pPr>
      <w:r>
        <w:rPr>
          <w:rFonts w:hint="cs"/>
          <w:rtl/>
          <w:lang w:eastAsia="he-IL"/>
        </w:rPr>
        <w:t xml:space="preserve">כי בן אדם כזה </w:t>
      </w:r>
      <w:r w:rsidR="00B87C1F">
        <w:rPr>
          <w:rFonts w:hint="cs"/>
          <w:rtl/>
          <w:lang w:eastAsia="he-IL"/>
        </w:rPr>
        <w:t>– – –</w:t>
      </w:r>
    </w:p>
    <w:p w:rsidR="000476F1" w:rsidRDefault="000476F1" w:rsidP="00A42096">
      <w:pPr>
        <w:rPr>
          <w:rtl/>
          <w:lang w:eastAsia="he-IL"/>
        </w:rPr>
      </w:pPr>
    </w:p>
    <w:p w:rsidR="000476F1" w:rsidRDefault="000476F1" w:rsidP="00A42096">
      <w:pPr>
        <w:pStyle w:val="af5"/>
        <w:keepNext/>
        <w:rPr>
          <w:rtl/>
        </w:rPr>
      </w:pPr>
      <w:bookmarkStart w:id="3324" w:name="ET_interruption_5300_29"/>
      <w:r w:rsidRPr="00EC05CE">
        <w:rPr>
          <w:rStyle w:val="TagStyle"/>
          <w:rtl/>
        </w:rPr>
        <w:t xml:space="preserve"> &lt;&lt; קריאה &gt;&gt; </w:t>
      </w:r>
      <w:r>
        <w:rPr>
          <w:rtl/>
        </w:rPr>
        <w:t>מירב בן ארי (יש עתיד):</w:t>
      </w:r>
      <w:r w:rsidRPr="00EC05CE">
        <w:rPr>
          <w:rStyle w:val="TagStyle"/>
          <w:rtl/>
        </w:rPr>
        <w:t xml:space="preserve"> &lt;&lt; קריאה &gt;&gt;</w:t>
      </w:r>
      <w:r>
        <w:rPr>
          <w:rtl/>
        </w:rPr>
        <w:t xml:space="preserve"> </w:t>
      </w:r>
      <w:bookmarkEnd w:id="3324"/>
    </w:p>
    <w:p w:rsidR="000476F1" w:rsidRDefault="000476F1" w:rsidP="00B87C1F">
      <w:pPr>
        <w:rPr>
          <w:rtl/>
          <w:lang w:eastAsia="he-IL"/>
        </w:rPr>
      </w:pPr>
    </w:p>
    <w:p w:rsidR="000476F1" w:rsidRDefault="000476F1" w:rsidP="00A42096">
      <w:pPr>
        <w:rPr>
          <w:rtl/>
          <w:lang w:eastAsia="he-IL"/>
        </w:rPr>
      </w:pPr>
      <w:r>
        <w:rPr>
          <w:rFonts w:hint="cs"/>
          <w:rtl/>
          <w:lang w:eastAsia="he-IL"/>
        </w:rPr>
        <w:t>מי שעושה נזק זה סמוטריץ' ובן גביר שלנו.</w:t>
      </w:r>
    </w:p>
    <w:p w:rsidR="000476F1" w:rsidRDefault="000476F1" w:rsidP="00A42096">
      <w:pPr>
        <w:rPr>
          <w:rtl/>
          <w:lang w:eastAsia="he-IL"/>
        </w:rPr>
      </w:pPr>
    </w:p>
    <w:p w:rsidR="000476F1" w:rsidRDefault="000476F1" w:rsidP="00A42096">
      <w:pPr>
        <w:pStyle w:val="-"/>
        <w:keepNext/>
        <w:rPr>
          <w:rtl/>
        </w:rPr>
      </w:pPr>
      <w:bookmarkStart w:id="3325" w:name="ET_speakercontinue_6452_30"/>
      <w:r w:rsidRPr="00EC05CE">
        <w:rPr>
          <w:rStyle w:val="TagStyle"/>
          <w:rtl/>
        </w:rPr>
        <w:t xml:space="preserve"> &lt;&lt; דובר_המשך &gt;&gt; </w:t>
      </w:r>
      <w:r>
        <w:rPr>
          <w:rtl/>
        </w:rPr>
        <w:t>השרה להגנת הסביבה עידית סילמן:</w:t>
      </w:r>
      <w:r w:rsidRPr="00EC05CE">
        <w:rPr>
          <w:rStyle w:val="TagStyle"/>
          <w:rtl/>
        </w:rPr>
        <w:t xml:space="preserve"> &lt;&lt; דובר_המשך &gt;&gt;</w:t>
      </w:r>
      <w:r>
        <w:rPr>
          <w:rtl/>
        </w:rPr>
        <w:t xml:space="preserve"> </w:t>
      </w:r>
      <w:bookmarkEnd w:id="3325"/>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זו הבעיה, שזה נראה לכם רלוונטי </w:t>
      </w:r>
      <w:r w:rsidR="00B87C1F">
        <w:rPr>
          <w:rFonts w:hint="cs"/>
          <w:rtl/>
          <w:lang w:eastAsia="he-IL"/>
        </w:rPr>
        <w:t>– –</w:t>
      </w:r>
      <w:r>
        <w:rPr>
          <w:rFonts w:hint="cs"/>
          <w:rtl/>
          <w:lang w:eastAsia="he-IL"/>
        </w:rPr>
        <w:t xml:space="preserve"> </w:t>
      </w:r>
    </w:p>
    <w:p w:rsidR="000476F1" w:rsidRDefault="000476F1" w:rsidP="00A42096">
      <w:pPr>
        <w:rPr>
          <w:rtl/>
          <w:lang w:eastAsia="he-IL"/>
        </w:rPr>
      </w:pPr>
    </w:p>
    <w:p w:rsidR="000476F1" w:rsidRDefault="000476F1" w:rsidP="00A42096">
      <w:pPr>
        <w:pStyle w:val="af5"/>
        <w:keepNext/>
        <w:rPr>
          <w:rtl/>
        </w:rPr>
      </w:pPr>
      <w:bookmarkStart w:id="3326" w:name="ET_interruption_5300_31"/>
      <w:r w:rsidRPr="00EC05CE">
        <w:rPr>
          <w:rStyle w:val="TagStyle"/>
          <w:rtl/>
        </w:rPr>
        <w:t xml:space="preserve"> &lt;&lt; קריאה &gt;&gt; </w:t>
      </w:r>
      <w:r>
        <w:rPr>
          <w:rtl/>
        </w:rPr>
        <w:t>מירב בן ארי (יש עתיד):</w:t>
      </w:r>
      <w:r w:rsidRPr="00EC05CE">
        <w:rPr>
          <w:rStyle w:val="TagStyle"/>
          <w:rtl/>
        </w:rPr>
        <w:t xml:space="preserve"> &lt;&lt; קריאה &gt;&gt;</w:t>
      </w:r>
      <w:r>
        <w:rPr>
          <w:rtl/>
        </w:rPr>
        <w:t xml:space="preserve"> </w:t>
      </w:r>
      <w:bookmarkEnd w:id="3326"/>
    </w:p>
    <w:p w:rsidR="000476F1" w:rsidRDefault="000476F1" w:rsidP="00B87C1F">
      <w:pPr>
        <w:rPr>
          <w:rtl/>
          <w:lang w:eastAsia="he-IL"/>
        </w:rPr>
      </w:pPr>
    </w:p>
    <w:p w:rsidR="000476F1" w:rsidRDefault="000476F1" w:rsidP="00A42096">
      <w:pPr>
        <w:rPr>
          <w:rtl/>
          <w:lang w:eastAsia="he-IL"/>
        </w:rPr>
      </w:pPr>
      <w:r>
        <w:rPr>
          <w:rFonts w:hint="cs"/>
          <w:rtl/>
          <w:lang w:eastAsia="he-IL"/>
        </w:rPr>
        <w:t xml:space="preserve">אתם הופכים את מדינת ישראל למדינה משוקצת, למדינה שמצוטטת </w:t>
      </w:r>
      <w:r w:rsidR="00B87C1F">
        <w:rPr>
          <w:rFonts w:hint="cs"/>
          <w:rtl/>
          <w:lang w:eastAsia="he-IL"/>
        </w:rPr>
        <w:t>– – –</w:t>
      </w:r>
    </w:p>
    <w:p w:rsidR="000476F1" w:rsidRDefault="000476F1" w:rsidP="00A42096">
      <w:pPr>
        <w:rPr>
          <w:rtl/>
          <w:lang w:eastAsia="he-IL"/>
        </w:rPr>
      </w:pPr>
    </w:p>
    <w:p w:rsidR="000476F1" w:rsidRDefault="000476F1" w:rsidP="00A42096">
      <w:pPr>
        <w:pStyle w:val="-"/>
        <w:keepNext/>
        <w:rPr>
          <w:rtl/>
        </w:rPr>
      </w:pPr>
      <w:bookmarkStart w:id="3327" w:name="ET_speakercontinue_6452_9"/>
      <w:r w:rsidRPr="00FA268E">
        <w:rPr>
          <w:rStyle w:val="TagStyle"/>
          <w:rtl/>
        </w:rPr>
        <w:t xml:space="preserve"> &lt;&lt; דובר_המשך &gt;&gt; </w:t>
      </w:r>
      <w:r>
        <w:rPr>
          <w:rtl/>
        </w:rPr>
        <w:t>השרה להגנת הסביבה עידית סילמן:</w:t>
      </w:r>
      <w:r w:rsidRPr="00FA268E">
        <w:rPr>
          <w:rStyle w:val="TagStyle"/>
          <w:rtl/>
        </w:rPr>
        <w:t xml:space="preserve"> &lt;&lt; דובר_המשך &gt;&gt;</w:t>
      </w:r>
      <w:r>
        <w:rPr>
          <w:rtl/>
        </w:rPr>
        <w:t xml:space="preserve"> </w:t>
      </w:r>
      <w:bookmarkEnd w:id="3327"/>
    </w:p>
    <w:p w:rsidR="000476F1" w:rsidRDefault="000476F1" w:rsidP="00B87C1F">
      <w:pPr>
        <w:rPr>
          <w:rtl/>
          <w:lang w:eastAsia="he-IL"/>
        </w:rPr>
      </w:pPr>
    </w:p>
    <w:p w:rsidR="000476F1" w:rsidRDefault="00B87C1F" w:rsidP="00A42096">
      <w:pPr>
        <w:rPr>
          <w:rtl/>
          <w:lang w:eastAsia="he-IL"/>
        </w:rPr>
      </w:pPr>
      <w:r>
        <w:rPr>
          <w:rFonts w:hint="cs"/>
          <w:rtl/>
          <w:lang w:eastAsia="he-IL"/>
        </w:rPr>
        <w:t>– –</w:t>
      </w:r>
      <w:r w:rsidR="000476F1">
        <w:rPr>
          <w:rFonts w:hint="cs"/>
          <w:rtl/>
          <w:lang w:eastAsia="he-IL"/>
        </w:rPr>
        <w:t xml:space="preserve"> לשבת עם בן אדם כזה ולתת לו לגיטימציה ולנרמל את ההרסנות הזאת.</w:t>
      </w:r>
    </w:p>
    <w:p w:rsidR="000476F1" w:rsidRDefault="000476F1" w:rsidP="00A42096">
      <w:pPr>
        <w:rPr>
          <w:rtl/>
          <w:lang w:eastAsia="he-IL"/>
        </w:rPr>
      </w:pPr>
    </w:p>
    <w:p w:rsidR="000476F1" w:rsidRDefault="000476F1" w:rsidP="00A42096">
      <w:pPr>
        <w:pStyle w:val="af5"/>
        <w:keepNext/>
        <w:rPr>
          <w:rtl/>
        </w:rPr>
      </w:pPr>
      <w:r w:rsidRPr="00EC7927">
        <w:rPr>
          <w:rStyle w:val="TagStyle"/>
          <w:rtl/>
        </w:rPr>
        <w:t xml:space="preserve"> &lt;&lt; קריאה &gt;&gt; </w:t>
      </w:r>
      <w:r>
        <w:rPr>
          <w:rtl/>
        </w:rPr>
        <w:t>מירב בן ארי (יש עתיד):</w:t>
      </w:r>
      <w:r w:rsidRPr="00EC7927">
        <w:rPr>
          <w:rStyle w:val="TagStyle"/>
          <w:rtl/>
        </w:rPr>
        <w:t xml:space="preserve"> &lt;&lt; קריאה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עידית, תרדי,</w:t>
      </w:r>
      <w:bookmarkStart w:id="3328" w:name="_ETM_Q12_668088"/>
      <w:bookmarkEnd w:id="3328"/>
      <w:r>
        <w:rPr>
          <w:rFonts w:hint="cs"/>
          <w:rtl/>
          <w:lang w:eastAsia="he-IL"/>
        </w:rPr>
        <w:t xml:space="preserve"> את הבאת עלינו את קואליציית הטבח הזאת.</w:t>
      </w:r>
    </w:p>
    <w:p w:rsidR="000476F1" w:rsidRDefault="000476F1" w:rsidP="00A42096">
      <w:pPr>
        <w:rPr>
          <w:rtl/>
          <w:lang w:eastAsia="he-IL"/>
        </w:rPr>
      </w:pPr>
    </w:p>
    <w:p w:rsidR="000476F1" w:rsidRDefault="000476F1" w:rsidP="00A42096">
      <w:pPr>
        <w:pStyle w:val="-"/>
        <w:keepNext/>
        <w:rPr>
          <w:rtl/>
        </w:rPr>
      </w:pPr>
      <w:bookmarkStart w:id="3329" w:name="ET_speakercontinue_6452_33"/>
      <w:r w:rsidRPr="00EC7927">
        <w:rPr>
          <w:rStyle w:val="TagStyle"/>
          <w:rtl/>
        </w:rPr>
        <w:t xml:space="preserve"> &lt;&lt; דובר_המשך &gt;&gt; </w:t>
      </w:r>
      <w:r>
        <w:rPr>
          <w:rtl/>
        </w:rPr>
        <w:t>השרה להגנת הסביבה עידית סילמן:</w:t>
      </w:r>
      <w:r w:rsidRPr="00EC7927">
        <w:rPr>
          <w:rStyle w:val="TagStyle"/>
          <w:rtl/>
        </w:rPr>
        <w:t xml:space="preserve"> &lt;&lt; דובר_המשך &gt;&gt;</w:t>
      </w:r>
      <w:r>
        <w:rPr>
          <w:rtl/>
        </w:rPr>
        <w:t xml:space="preserve"> </w:t>
      </w:r>
      <w:bookmarkEnd w:id="3329"/>
    </w:p>
    <w:p w:rsidR="000476F1" w:rsidRDefault="000476F1" w:rsidP="00B87C1F">
      <w:pPr>
        <w:rPr>
          <w:rtl/>
          <w:lang w:eastAsia="he-IL"/>
        </w:rPr>
      </w:pPr>
    </w:p>
    <w:p w:rsidR="000476F1" w:rsidRDefault="000476F1" w:rsidP="00A42096">
      <w:pPr>
        <w:rPr>
          <w:rtl/>
          <w:lang w:eastAsia="he-IL"/>
        </w:rPr>
      </w:pPr>
      <w:r>
        <w:rPr>
          <w:rFonts w:hint="cs"/>
          <w:rtl/>
          <w:lang w:eastAsia="he-IL"/>
        </w:rPr>
        <w:t>אני חושבת שזה חמור</w:t>
      </w:r>
      <w:bookmarkStart w:id="3330" w:name="_ETM_Q12_695649"/>
      <w:bookmarkEnd w:id="3330"/>
      <w:r>
        <w:rPr>
          <w:rFonts w:hint="cs"/>
          <w:rtl/>
          <w:lang w:eastAsia="he-IL"/>
        </w:rPr>
        <w:t xml:space="preserve">. בסוף מי שקורא לחיילי צה"ל </w:t>
      </w:r>
      <w:r w:rsidR="00B87C1F">
        <w:rPr>
          <w:rFonts w:hint="cs"/>
          <w:rtl/>
          <w:lang w:eastAsia="he-IL"/>
        </w:rPr>
        <w:t>– –</w:t>
      </w:r>
    </w:p>
    <w:p w:rsidR="000476F1" w:rsidRDefault="000476F1" w:rsidP="00A42096">
      <w:pPr>
        <w:rPr>
          <w:rtl/>
          <w:lang w:eastAsia="he-IL"/>
        </w:rPr>
      </w:pPr>
    </w:p>
    <w:p w:rsidR="000476F1" w:rsidRDefault="000476F1" w:rsidP="00A42096">
      <w:pPr>
        <w:pStyle w:val="af5"/>
        <w:keepNext/>
        <w:rPr>
          <w:rtl/>
        </w:rPr>
      </w:pPr>
      <w:r w:rsidRPr="00EC7927">
        <w:rPr>
          <w:rStyle w:val="TagStyle"/>
          <w:rtl/>
        </w:rPr>
        <w:t xml:space="preserve"> &lt;&lt; קריאה &gt;&gt; </w:t>
      </w:r>
      <w:r>
        <w:rPr>
          <w:rtl/>
        </w:rPr>
        <w:t>מירב בן ארי (יש עתיד):</w:t>
      </w:r>
      <w:r w:rsidRPr="00EC7927">
        <w:rPr>
          <w:rStyle w:val="TagStyle"/>
          <w:rtl/>
        </w:rPr>
        <w:t xml:space="preserve"> &lt;&lt; קריאה &gt;&gt;</w:t>
      </w:r>
      <w:r>
        <w:rPr>
          <w:rtl/>
        </w:rPr>
        <w:t xml:space="preserve"> </w:t>
      </w:r>
    </w:p>
    <w:p w:rsidR="000476F1" w:rsidRDefault="000476F1" w:rsidP="00B87C1F">
      <w:pPr>
        <w:rPr>
          <w:rtl/>
          <w:lang w:eastAsia="he-IL"/>
        </w:rPr>
      </w:pPr>
    </w:p>
    <w:p w:rsidR="000476F1" w:rsidRDefault="000476F1" w:rsidP="00A42096">
      <w:pPr>
        <w:rPr>
          <w:rtl/>
          <w:lang w:eastAsia="he-IL"/>
        </w:rPr>
      </w:pPr>
      <w:r>
        <w:rPr>
          <w:rFonts w:hint="cs"/>
          <w:rtl/>
          <w:lang w:eastAsia="he-IL"/>
        </w:rPr>
        <w:t>חמור?</w:t>
      </w:r>
      <w:bookmarkStart w:id="3331" w:name="_ETM_Q12_698990"/>
      <w:bookmarkEnd w:id="3331"/>
      <w:r>
        <w:rPr>
          <w:rFonts w:hint="cs"/>
          <w:rtl/>
          <w:lang w:eastAsia="he-IL"/>
        </w:rPr>
        <w:t xml:space="preserve"> סמוטריץ' צוטט אתמול באנגליה, את יודעת?</w:t>
      </w:r>
    </w:p>
    <w:p w:rsidR="000476F1" w:rsidRDefault="000476F1" w:rsidP="00A42096">
      <w:pPr>
        <w:rPr>
          <w:rtl/>
          <w:lang w:eastAsia="he-IL"/>
        </w:rPr>
      </w:pPr>
    </w:p>
    <w:p w:rsidR="000476F1" w:rsidRDefault="000476F1" w:rsidP="00A42096">
      <w:pPr>
        <w:pStyle w:val="-"/>
        <w:keepNext/>
        <w:rPr>
          <w:rtl/>
        </w:rPr>
      </w:pPr>
      <w:bookmarkStart w:id="3332" w:name="ET_speakercontinue_6452_35"/>
      <w:r w:rsidRPr="00EC7927">
        <w:rPr>
          <w:rStyle w:val="TagStyle"/>
          <w:rtl/>
        </w:rPr>
        <w:t xml:space="preserve"> &lt;&lt; דובר_המשך &gt;&gt; </w:t>
      </w:r>
      <w:r>
        <w:rPr>
          <w:rtl/>
        </w:rPr>
        <w:t>השרה להגנת הסביבה עידית סילמן:</w:t>
      </w:r>
      <w:r w:rsidRPr="00EC7927">
        <w:rPr>
          <w:rStyle w:val="TagStyle"/>
          <w:rtl/>
        </w:rPr>
        <w:t xml:space="preserve"> &lt;&lt; דובר_המשך &gt;&gt;</w:t>
      </w:r>
      <w:r>
        <w:rPr>
          <w:rtl/>
        </w:rPr>
        <w:t xml:space="preserve"> </w:t>
      </w:r>
      <w:bookmarkEnd w:id="3332"/>
    </w:p>
    <w:p w:rsidR="000476F1" w:rsidRDefault="000476F1" w:rsidP="00B87C1F">
      <w:pPr>
        <w:rPr>
          <w:rtl/>
          <w:lang w:eastAsia="he-IL"/>
        </w:rPr>
      </w:pPr>
    </w:p>
    <w:p w:rsidR="000476F1" w:rsidRPr="00EC7927" w:rsidRDefault="00B87C1F" w:rsidP="00880C0F">
      <w:pPr>
        <w:rPr>
          <w:rtl/>
          <w:lang w:eastAsia="he-IL"/>
        </w:rPr>
      </w:pPr>
      <w:r>
        <w:rPr>
          <w:rFonts w:hint="cs"/>
          <w:rtl/>
          <w:lang w:eastAsia="he-IL"/>
        </w:rPr>
        <w:t>– –</w:t>
      </w:r>
      <w:r w:rsidR="000476F1">
        <w:rPr>
          <w:rFonts w:hint="cs"/>
          <w:rtl/>
          <w:lang w:eastAsia="he-IL"/>
        </w:rPr>
        <w:t xml:space="preserve"> חובבי רצח תינוקות הוא לא שותף רצוי. </w:t>
      </w:r>
    </w:p>
    <w:p w:rsidR="000476F1" w:rsidRDefault="000476F1" w:rsidP="00A42096">
      <w:pPr>
        <w:rPr>
          <w:rtl/>
          <w:lang w:eastAsia="he-IL"/>
        </w:rPr>
      </w:pPr>
    </w:p>
    <w:p w:rsidR="000476F1" w:rsidRDefault="000476F1" w:rsidP="00A42096">
      <w:pPr>
        <w:pStyle w:val="af5"/>
        <w:keepNext/>
        <w:rPr>
          <w:rtl/>
        </w:rPr>
      </w:pPr>
      <w:bookmarkStart w:id="3333" w:name="ET_interruption_5300_36"/>
      <w:r w:rsidRPr="00EC7927">
        <w:rPr>
          <w:rStyle w:val="TagStyle"/>
          <w:rtl/>
        </w:rPr>
        <w:t xml:space="preserve"> &lt;&lt; קריאה &gt;&gt; </w:t>
      </w:r>
      <w:r>
        <w:rPr>
          <w:rtl/>
        </w:rPr>
        <w:t>מירב בן ארי (יש עתיד):</w:t>
      </w:r>
      <w:r w:rsidRPr="00EC7927">
        <w:rPr>
          <w:rStyle w:val="TagStyle"/>
          <w:rtl/>
        </w:rPr>
        <w:t xml:space="preserve"> &lt;&lt; קריאה &gt;&gt;</w:t>
      </w:r>
      <w:r>
        <w:rPr>
          <w:rtl/>
        </w:rPr>
        <w:t xml:space="preserve"> </w:t>
      </w:r>
      <w:bookmarkEnd w:id="3333"/>
    </w:p>
    <w:p w:rsidR="000476F1" w:rsidRDefault="000476F1" w:rsidP="00B87C1F">
      <w:pPr>
        <w:rPr>
          <w:rtl/>
          <w:lang w:eastAsia="he-IL"/>
        </w:rPr>
      </w:pPr>
    </w:p>
    <w:p w:rsidR="000476F1" w:rsidRDefault="000476F1" w:rsidP="00A42096">
      <w:pPr>
        <w:rPr>
          <w:rtl/>
          <w:lang w:eastAsia="he-IL"/>
        </w:rPr>
      </w:pPr>
      <w:r>
        <w:rPr>
          <w:rFonts w:hint="cs"/>
          <w:rtl/>
          <w:lang w:eastAsia="he-IL"/>
        </w:rPr>
        <w:t>את יודעת איזה נזק איזה נזק עושים השותפים</w:t>
      </w:r>
      <w:bookmarkStart w:id="3334" w:name="_ETM_Q12_703410"/>
      <w:bookmarkEnd w:id="3334"/>
      <w:r>
        <w:rPr>
          <w:rFonts w:hint="cs"/>
          <w:rtl/>
          <w:lang w:eastAsia="he-IL"/>
        </w:rPr>
        <w:t xml:space="preserve"> שלך, המשתמטים?</w:t>
      </w:r>
    </w:p>
    <w:p w:rsidR="000476F1" w:rsidRDefault="000476F1" w:rsidP="00A42096">
      <w:pPr>
        <w:rPr>
          <w:rtl/>
          <w:lang w:eastAsia="he-IL"/>
        </w:rPr>
      </w:pPr>
      <w:r>
        <w:rPr>
          <w:rFonts w:hint="cs"/>
          <w:rtl/>
          <w:lang w:eastAsia="he-IL"/>
        </w:rPr>
        <w:t xml:space="preserve"> </w:t>
      </w:r>
    </w:p>
    <w:p w:rsidR="000476F1" w:rsidRDefault="000476F1" w:rsidP="00A42096">
      <w:pPr>
        <w:pStyle w:val="-"/>
        <w:keepNext/>
        <w:rPr>
          <w:rtl/>
        </w:rPr>
      </w:pPr>
      <w:bookmarkStart w:id="3335" w:name="ET_speakercontinue_6452_10"/>
      <w:r w:rsidRPr="00FA268E">
        <w:rPr>
          <w:rStyle w:val="TagStyle"/>
          <w:rtl/>
        </w:rPr>
        <w:t xml:space="preserve"> &lt;&lt; דובר_המשך &gt;&gt; </w:t>
      </w:r>
      <w:r>
        <w:rPr>
          <w:rtl/>
        </w:rPr>
        <w:t>השרה להגנת הסביבה עידית סילמן:</w:t>
      </w:r>
      <w:r w:rsidRPr="00FA268E">
        <w:rPr>
          <w:rStyle w:val="TagStyle"/>
          <w:rtl/>
        </w:rPr>
        <w:t xml:space="preserve"> &lt;&lt; דובר_המשך &gt;&gt;</w:t>
      </w:r>
      <w:r>
        <w:rPr>
          <w:rtl/>
        </w:rPr>
        <w:t xml:space="preserve"> </w:t>
      </w:r>
      <w:bookmarkEnd w:id="3335"/>
    </w:p>
    <w:p w:rsidR="000476F1" w:rsidRDefault="000476F1" w:rsidP="00B87C1F">
      <w:pPr>
        <w:rPr>
          <w:rtl/>
          <w:lang w:eastAsia="he-IL"/>
        </w:rPr>
      </w:pPr>
    </w:p>
    <w:p w:rsidR="000476F1" w:rsidRPr="00301338" w:rsidRDefault="000476F1" w:rsidP="00A42096">
      <w:pPr>
        <w:rPr>
          <w:rtl/>
          <w:lang w:eastAsia="he-IL"/>
        </w:rPr>
      </w:pPr>
      <w:r>
        <w:rPr>
          <w:rFonts w:hint="cs"/>
          <w:rtl/>
          <w:lang w:eastAsia="he-IL"/>
        </w:rPr>
        <w:t xml:space="preserve">אי-אפשר שכל השותפים </w:t>
      </w:r>
      <w:r>
        <w:rPr>
          <w:rFonts w:hint="eastAsia"/>
          <w:rtl/>
          <w:lang w:eastAsia="he-IL"/>
        </w:rPr>
        <w:t>–</w:t>
      </w:r>
      <w:r>
        <w:rPr>
          <w:rFonts w:hint="cs"/>
          <w:rtl/>
          <w:lang w:eastAsia="he-IL"/>
        </w:rPr>
        <w:t xml:space="preserve"> כי בסוף כל השמאל הרדיקלי</w:t>
      </w:r>
      <w:bookmarkStart w:id="3336" w:name="_ETM_Q12_708879"/>
      <w:bookmarkEnd w:id="3336"/>
      <w:r>
        <w:rPr>
          <w:rFonts w:hint="cs"/>
          <w:rtl/>
          <w:lang w:eastAsia="he-IL"/>
        </w:rPr>
        <w:t xml:space="preserve"> עבר </w:t>
      </w:r>
      <w:proofErr w:type="spellStart"/>
      <w:r>
        <w:rPr>
          <w:rFonts w:hint="cs"/>
          <w:rtl/>
          <w:lang w:eastAsia="he-IL"/>
        </w:rPr>
        <w:t>טרלול</w:t>
      </w:r>
      <w:proofErr w:type="spellEnd"/>
      <w:r>
        <w:rPr>
          <w:rFonts w:hint="cs"/>
          <w:rtl/>
          <w:lang w:eastAsia="he-IL"/>
        </w:rPr>
        <w:t xml:space="preserve"> רציני.</w:t>
      </w:r>
    </w:p>
    <w:p w:rsidR="000476F1" w:rsidRDefault="000476F1" w:rsidP="00A42096">
      <w:pPr>
        <w:rPr>
          <w:rtl/>
          <w:lang w:eastAsia="he-IL"/>
        </w:rPr>
      </w:pPr>
    </w:p>
    <w:p w:rsidR="000476F1" w:rsidRDefault="000476F1" w:rsidP="00A42096">
      <w:pPr>
        <w:pStyle w:val="af5"/>
        <w:keepNext/>
        <w:rPr>
          <w:rtl/>
        </w:rPr>
      </w:pPr>
      <w:bookmarkStart w:id="3337" w:name="ET_interruption_5300_38"/>
      <w:r w:rsidRPr="00301338">
        <w:rPr>
          <w:rStyle w:val="TagStyle"/>
          <w:rtl/>
        </w:rPr>
        <w:t xml:space="preserve"> &lt;&lt; קריאה &gt;&gt; </w:t>
      </w:r>
      <w:r>
        <w:rPr>
          <w:rtl/>
        </w:rPr>
        <w:t>מירב בן ארי (יש עתיד):</w:t>
      </w:r>
      <w:r w:rsidRPr="00301338">
        <w:rPr>
          <w:rStyle w:val="TagStyle"/>
          <w:rtl/>
        </w:rPr>
        <w:t xml:space="preserve"> &lt;&lt; קריאה &gt;&gt;</w:t>
      </w:r>
      <w:r>
        <w:rPr>
          <w:rtl/>
        </w:rPr>
        <w:t xml:space="preserve"> </w:t>
      </w:r>
      <w:bookmarkEnd w:id="3337"/>
    </w:p>
    <w:p w:rsidR="000476F1" w:rsidRDefault="000476F1" w:rsidP="00B87C1F">
      <w:pPr>
        <w:rPr>
          <w:rtl/>
          <w:lang w:eastAsia="he-IL"/>
        </w:rPr>
      </w:pPr>
    </w:p>
    <w:p w:rsidR="000476F1" w:rsidRDefault="000476F1" w:rsidP="00A42096">
      <w:pPr>
        <w:rPr>
          <w:rtl/>
          <w:lang w:eastAsia="he-IL"/>
        </w:rPr>
      </w:pPr>
      <w:r>
        <w:rPr>
          <w:rFonts w:hint="cs"/>
          <w:rtl/>
          <w:lang w:eastAsia="he-IL"/>
        </w:rPr>
        <w:t>את המצאת את המונח "</w:t>
      </w:r>
      <w:proofErr w:type="spellStart"/>
      <w:r>
        <w:rPr>
          <w:rFonts w:hint="cs"/>
          <w:rtl/>
          <w:lang w:eastAsia="he-IL"/>
        </w:rPr>
        <w:t>טרלול</w:t>
      </w:r>
      <w:proofErr w:type="spellEnd"/>
      <w:r>
        <w:rPr>
          <w:rFonts w:hint="cs"/>
          <w:rtl/>
          <w:lang w:eastAsia="he-IL"/>
        </w:rPr>
        <w:t>".</w:t>
      </w:r>
      <w:bookmarkStart w:id="3338" w:name="_ETM_Q12_715485"/>
      <w:bookmarkEnd w:id="3338"/>
      <w:r>
        <w:rPr>
          <w:rFonts w:hint="cs"/>
          <w:rtl/>
          <w:lang w:eastAsia="he-IL"/>
        </w:rPr>
        <w:t xml:space="preserve"> </w:t>
      </w:r>
    </w:p>
    <w:p w:rsidR="000476F1" w:rsidRDefault="000476F1" w:rsidP="00A42096">
      <w:pPr>
        <w:rPr>
          <w:rtl/>
          <w:lang w:eastAsia="he-IL"/>
        </w:rPr>
      </w:pPr>
    </w:p>
    <w:p w:rsidR="000476F1" w:rsidRDefault="000476F1" w:rsidP="00A42096">
      <w:pPr>
        <w:pStyle w:val="-"/>
        <w:keepNext/>
        <w:rPr>
          <w:rtl/>
        </w:rPr>
      </w:pPr>
      <w:bookmarkStart w:id="3339" w:name="ET_speakercontinue_6452_11"/>
      <w:r w:rsidRPr="00FA268E">
        <w:rPr>
          <w:rStyle w:val="TagStyle"/>
          <w:rtl/>
        </w:rPr>
        <w:t xml:space="preserve"> &lt;&lt; דובר_המשך &gt;&gt; </w:t>
      </w:r>
      <w:r>
        <w:rPr>
          <w:rtl/>
        </w:rPr>
        <w:t>השרה להגנת הסביבה עידית סילמן:</w:t>
      </w:r>
      <w:r w:rsidRPr="00FA268E">
        <w:rPr>
          <w:rStyle w:val="TagStyle"/>
          <w:rtl/>
        </w:rPr>
        <w:t xml:space="preserve"> &lt;&lt; דובר_המשך &gt;&gt;</w:t>
      </w:r>
      <w:r>
        <w:rPr>
          <w:rtl/>
        </w:rPr>
        <w:t xml:space="preserve"> </w:t>
      </w:r>
      <w:bookmarkEnd w:id="3339"/>
    </w:p>
    <w:p w:rsidR="000476F1" w:rsidRDefault="000476F1" w:rsidP="00B87C1F">
      <w:pPr>
        <w:rPr>
          <w:rtl/>
          <w:lang w:eastAsia="he-IL"/>
        </w:rPr>
      </w:pPr>
    </w:p>
    <w:p w:rsidR="000476F1" w:rsidRDefault="000476F1" w:rsidP="0026519D">
      <w:pPr>
        <w:rPr>
          <w:rtl/>
        </w:rPr>
      </w:pPr>
      <w:r>
        <w:rPr>
          <w:rFonts w:hint="cs"/>
          <w:rtl/>
          <w:lang w:eastAsia="he-IL"/>
        </w:rPr>
        <w:t>אותו יאיר גולן, שאומר שישראל הורגת תינוקות כתחביב; בוגי יעלון</w:t>
      </w:r>
      <w:bookmarkStart w:id="3340" w:name="_ETM_Q12_716636"/>
      <w:bookmarkEnd w:id="3340"/>
      <w:r>
        <w:rPr>
          <w:rFonts w:hint="cs"/>
          <w:rtl/>
          <w:lang w:eastAsia="he-IL"/>
        </w:rPr>
        <w:t>, שאומר שישראל עושה טיהור אתני; עמירם לוין, שציין שצה"ל הוא שותף</w:t>
      </w:r>
      <w:bookmarkStart w:id="3341" w:name="_ETM_Q12_724185"/>
      <w:bookmarkEnd w:id="3341"/>
      <w:r>
        <w:rPr>
          <w:rFonts w:hint="cs"/>
          <w:rtl/>
          <w:lang w:eastAsia="he-IL"/>
        </w:rPr>
        <w:t xml:space="preserve"> בתהליכים שמזכירים את</w:t>
      </w:r>
      <w:bookmarkStart w:id="3342" w:name="_ETM_Q12_725525"/>
      <w:bookmarkEnd w:id="3342"/>
      <w:r>
        <w:rPr>
          <w:rFonts w:hint="cs"/>
          <w:rtl/>
          <w:lang w:eastAsia="he-IL"/>
        </w:rPr>
        <w:t xml:space="preserve"> גרמניה הנאצית; גדי שמני </w:t>
      </w:r>
      <w:r>
        <w:rPr>
          <w:rtl/>
          <w:lang w:eastAsia="he-IL"/>
        </w:rPr>
        <w:t>–</w:t>
      </w:r>
      <w:r>
        <w:rPr>
          <w:rFonts w:hint="cs"/>
          <w:rtl/>
          <w:lang w:eastAsia="he-IL"/>
        </w:rPr>
        <w:t xml:space="preserve"> גם</w:t>
      </w:r>
      <w:r w:rsidR="00880C0F">
        <w:rPr>
          <w:rFonts w:hint="cs"/>
          <w:rtl/>
          <w:lang w:eastAsia="he-IL"/>
        </w:rPr>
        <w:t>,</w:t>
      </w:r>
      <w:r>
        <w:rPr>
          <w:rFonts w:hint="cs"/>
          <w:rtl/>
          <w:lang w:eastAsia="he-IL"/>
        </w:rPr>
        <w:t xml:space="preserve"> ישראל</w:t>
      </w:r>
      <w:bookmarkStart w:id="3343" w:name="_ETM_Q12_730604"/>
      <w:bookmarkEnd w:id="3343"/>
      <w:r>
        <w:rPr>
          <w:rFonts w:hint="cs"/>
          <w:rtl/>
          <w:lang w:eastAsia="he-IL"/>
        </w:rPr>
        <w:t xml:space="preserve"> אלופת הכיבוש. יאיר גולן, צריך גם לומר, קרא לסרבנות של הסדיר שלנו</w:t>
      </w:r>
      <w:bookmarkStart w:id="3344" w:name="_ETM_Q12_737464"/>
      <w:bookmarkEnd w:id="3344"/>
      <w:r>
        <w:rPr>
          <w:rFonts w:hint="cs"/>
          <w:rtl/>
          <w:lang w:eastAsia="he-IL"/>
        </w:rPr>
        <w:t>, ולא פעם אחת.</w:t>
      </w:r>
      <w:bookmarkStart w:id="3345" w:name="_ETM_Q12_746085"/>
      <w:bookmarkStart w:id="3346" w:name="_ETM_Q12_741245"/>
      <w:bookmarkStart w:id="3347" w:name="_ETM_Q12_741316"/>
      <w:bookmarkEnd w:id="3345"/>
      <w:bookmarkEnd w:id="3346"/>
      <w:bookmarkEnd w:id="3347"/>
      <w:r>
        <w:rPr>
          <w:rFonts w:hint="cs"/>
          <w:rtl/>
          <w:lang w:eastAsia="he-IL"/>
        </w:rPr>
        <w:t xml:space="preserve"> כולו נכנס </w:t>
      </w:r>
      <w:r>
        <w:rPr>
          <w:rFonts w:hint="eastAsia"/>
          <w:rtl/>
          <w:lang w:eastAsia="he-IL"/>
        </w:rPr>
        <w:t>–</w:t>
      </w:r>
      <w:r>
        <w:rPr>
          <w:rFonts w:hint="cs"/>
          <w:rtl/>
          <w:lang w:eastAsia="he-IL"/>
        </w:rPr>
        <w:t xml:space="preserve"> כל השמאל הרדיקלי </w:t>
      </w:r>
      <w:r>
        <w:rPr>
          <w:rFonts w:hint="eastAsia"/>
          <w:rtl/>
          <w:lang w:eastAsia="he-IL"/>
        </w:rPr>
        <w:t>–</w:t>
      </w:r>
      <w:r>
        <w:rPr>
          <w:rFonts w:hint="cs"/>
          <w:rtl/>
          <w:lang w:eastAsia="he-IL"/>
        </w:rPr>
        <w:t xml:space="preserve"> </w:t>
      </w:r>
      <w:proofErr w:type="spellStart"/>
      <w:r>
        <w:rPr>
          <w:rFonts w:hint="cs"/>
          <w:rtl/>
          <w:lang w:eastAsia="he-IL"/>
        </w:rPr>
        <w:t>לטרללת</w:t>
      </w:r>
      <w:proofErr w:type="spellEnd"/>
      <w:r>
        <w:rPr>
          <w:rFonts w:hint="cs"/>
          <w:rtl/>
          <w:lang w:eastAsia="he-IL"/>
        </w:rPr>
        <w:t xml:space="preserve">. </w:t>
      </w:r>
      <w:bookmarkStart w:id="3348" w:name="_ETM_Q12_746743"/>
      <w:bookmarkStart w:id="3349" w:name="_ETM_Q12_746785"/>
      <w:bookmarkStart w:id="3350" w:name="TOR_Q13"/>
      <w:bookmarkEnd w:id="3348"/>
      <w:bookmarkEnd w:id="3349"/>
      <w:bookmarkEnd w:id="3350"/>
      <w:r>
        <w:rPr>
          <w:rFonts w:hint="cs"/>
          <w:rtl/>
        </w:rPr>
        <w:t xml:space="preserve">ומרצ והעבודה מגבים את </w:t>
      </w:r>
      <w:proofErr w:type="spellStart"/>
      <w:r>
        <w:rPr>
          <w:rFonts w:hint="cs"/>
          <w:rtl/>
        </w:rPr>
        <w:t>הטרללת</w:t>
      </w:r>
      <w:proofErr w:type="spellEnd"/>
      <w:r>
        <w:rPr>
          <w:rFonts w:hint="cs"/>
          <w:rtl/>
        </w:rPr>
        <w:t xml:space="preserve"> הזאת. גם יאיר לפיד, מה לעשות, וגם גנץ, לא אמרו שהם לא ישבו עם טרללת כזאת בכנסת ישראל, וצריך להגיד את זה </w:t>
      </w:r>
      <w:r w:rsidR="00B87C1F">
        <w:rPr>
          <w:rFonts w:hint="cs"/>
          <w:rtl/>
        </w:rPr>
        <w:t>– – –</w:t>
      </w:r>
    </w:p>
    <w:p w:rsidR="000476F1" w:rsidRDefault="000476F1" w:rsidP="0026519D">
      <w:pPr>
        <w:ind w:firstLine="0"/>
        <w:rPr>
          <w:rtl/>
        </w:rPr>
      </w:pPr>
      <w:bookmarkStart w:id="3351" w:name="_ETM_Q13_157000"/>
      <w:bookmarkEnd w:id="3351"/>
    </w:p>
    <w:p w:rsidR="000476F1" w:rsidRDefault="000476F1" w:rsidP="0026519D">
      <w:pPr>
        <w:pStyle w:val="af5"/>
        <w:keepNext/>
        <w:rPr>
          <w:rtl/>
        </w:rPr>
      </w:pPr>
      <w:bookmarkStart w:id="3352" w:name="ET_interruption_6255_12"/>
      <w:r w:rsidRPr="000F2B0E">
        <w:rPr>
          <w:rStyle w:val="TagStyle"/>
          <w:rtl/>
        </w:rPr>
        <w:t xml:space="preserve"> &lt;&lt; קריאה &gt;&gt; </w:t>
      </w:r>
      <w:r>
        <w:rPr>
          <w:rtl/>
        </w:rPr>
        <w:t>סימון דוידסון (יש עתיד):</w:t>
      </w:r>
      <w:r w:rsidRPr="000F2B0E">
        <w:rPr>
          <w:rStyle w:val="TagStyle"/>
          <w:rtl/>
        </w:rPr>
        <w:t xml:space="preserve"> &lt;&lt; קריאה &gt;&gt;</w:t>
      </w:r>
      <w:r>
        <w:rPr>
          <w:rtl/>
        </w:rPr>
        <w:t xml:space="preserve"> </w:t>
      </w:r>
      <w:bookmarkEnd w:id="3352"/>
    </w:p>
    <w:p w:rsidR="000476F1" w:rsidRDefault="000476F1" w:rsidP="00B87C1F">
      <w:pPr>
        <w:rPr>
          <w:rtl/>
        </w:rPr>
      </w:pPr>
    </w:p>
    <w:p w:rsidR="000476F1" w:rsidRDefault="000476F1" w:rsidP="0026519D">
      <w:pPr>
        <w:rPr>
          <w:rtl/>
        </w:rPr>
      </w:pPr>
      <w:bookmarkStart w:id="3353" w:name="_ETM_Q13_156000"/>
      <w:bookmarkStart w:id="3354" w:name="_ETM_Q13_135000"/>
      <w:bookmarkEnd w:id="3353"/>
      <w:bookmarkEnd w:id="3354"/>
      <w:r>
        <w:rPr>
          <w:rFonts w:hint="cs"/>
          <w:rtl/>
        </w:rPr>
        <w:t>מה? מה, מה את רוצה? את בעצמך ישבת איתו. מה את מקשקשת?</w:t>
      </w:r>
    </w:p>
    <w:p w:rsidR="000476F1" w:rsidRDefault="000476F1" w:rsidP="009635F5">
      <w:pPr>
        <w:rPr>
          <w:rtl/>
        </w:rPr>
      </w:pPr>
      <w:bookmarkStart w:id="3355" w:name="_ETM_Q13_153000"/>
      <w:bookmarkEnd w:id="3355"/>
    </w:p>
    <w:p w:rsidR="000476F1" w:rsidRDefault="000476F1" w:rsidP="0026519D">
      <w:pPr>
        <w:pStyle w:val="af5"/>
        <w:keepNext/>
        <w:rPr>
          <w:rtl/>
        </w:rPr>
      </w:pPr>
      <w:bookmarkStart w:id="3356" w:name="ET_interruption_5300_13"/>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bookmarkEnd w:id="3356"/>
    </w:p>
    <w:p w:rsidR="000476F1" w:rsidRDefault="000476F1" w:rsidP="00B87C1F">
      <w:pPr>
        <w:rPr>
          <w:rtl/>
        </w:rPr>
      </w:pPr>
    </w:p>
    <w:p w:rsidR="000476F1" w:rsidRDefault="00B87C1F" w:rsidP="0026519D">
      <w:pPr>
        <w:rPr>
          <w:rtl/>
        </w:rPr>
      </w:pPr>
      <w:bookmarkStart w:id="3357" w:name="_ETM_Q13_151000"/>
      <w:bookmarkEnd w:id="3357"/>
      <w:r>
        <w:rPr>
          <w:rFonts w:hint="cs"/>
          <w:rtl/>
        </w:rPr>
        <w:t>– – –</w:t>
      </w:r>
      <w:r w:rsidR="000476F1">
        <w:rPr>
          <w:rFonts w:hint="cs"/>
          <w:rtl/>
        </w:rPr>
        <w:t xml:space="preserve"> שנה </w:t>
      </w:r>
      <w:bookmarkStart w:id="3358" w:name="_ETM_Q13_158000"/>
      <w:bookmarkEnd w:id="3358"/>
      <w:r w:rsidR="000476F1">
        <w:rPr>
          <w:rFonts w:hint="cs"/>
          <w:rtl/>
        </w:rPr>
        <w:t xml:space="preserve">רצית להיות ביש עתיד. רצית להיות ביש עתיד. רצית להיות </w:t>
      </w:r>
      <w:bookmarkStart w:id="3359" w:name="_ETM_Q13_162000"/>
      <w:bookmarkEnd w:id="3359"/>
      <w:r w:rsidR="000476F1">
        <w:rPr>
          <w:rFonts w:hint="cs"/>
          <w:rtl/>
        </w:rPr>
        <w:t>במפלגה שלנו. יא חוצפנית. הלכת ליאיר שיכניס אותך למפלגה, יא חנפנית.</w:t>
      </w:r>
    </w:p>
    <w:p w:rsidR="000476F1" w:rsidRDefault="000476F1" w:rsidP="0026519D">
      <w:pPr>
        <w:rPr>
          <w:rtl/>
        </w:rPr>
      </w:pPr>
      <w:bookmarkStart w:id="3360" w:name="_ETM_Q13_164000"/>
      <w:bookmarkEnd w:id="3360"/>
    </w:p>
    <w:p w:rsidR="000476F1" w:rsidRDefault="000476F1" w:rsidP="0026519D">
      <w:pPr>
        <w:pStyle w:val="-"/>
        <w:keepNext/>
        <w:rPr>
          <w:rtl/>
        </w:rPr>
      </w:pPr>
      <w:bookmarkStart w:id="3361" w:name="ET_speakercontinue_6452_14"/>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61"/>
    </w:p>
    <w:p w:rsidR="000476F1" w:rsidRDefault="000476F1" w:rsidP="00B87C1F">
      <w:pPr>
        <w:rPr>
          <w:rtl/>
        </w:rPr>
      </w:pPr>
    </w:p>
    <w:p w:rsidR="000476F1" w:rsidRDefault="000476F1" w:rsidP="0026519D">
      <w:pPr>
        <w:rPr>
          <w:rtl/>
        </w:rPr>
      </w:pPr>
      <w:bookmarkStart w:id="3362" w:name="_ETM_Q13_160000"/>
      <w:bookmarkEnd w:id="3362"/>
      <w:r>
        <w:rPr>
          <w:rFonts w:hint="cs"/>
          <w:rtl/>
        </w:rPr>
        <w:t xml:space="preserve">לאורך כל השנה וחצי האחרונות גיבו את </w:t>
      </w:r>
      <w:proofErr w:type="spellStart"/>
      <w:r>
        <w:rPr>
          <w:rFonts w:hint="cs"/>
          <w:rtl/>
        </w:rPr>
        <w:t>הטרללת</w:t>
      </w:r>
      <w:proofErr w:type="spellEnd"/>
      <w:r>
        <w:rPr>
          <w:rFonts w:hint="cs"/>
          <w:rtl/>
        </w:rPr>
        <w:t xml:space="preserve"> הזאת </w:t>
      </w:r>
      <w:bookmarkStart w:id="3363" w:name="_ETM_Q13_169000"/>
      <w:bookmarkEnd w:id="3363"/>
      <w:r>
        <w:rPr>
          <w:rFonts w:hint="cs"/>
          <w:rtl/>
        </w:rPr>
        <w:t xml:space="preserve">בהפגנות, בשרפת כבישים, בהצתת צמיגים, שזה דבר נוראי, שאין לו מקום בבית הזה </w:t>
      </w:r>
      <w:r w:rsidR="00B87C1F">
        <w:rPr>
          <w:rFonts w:hint="cs"/>
          <w:rtl/>
        </w:rPr>
        <w:t>– – –</w:t>
      </w:r>
    </w:p>
    <w:p w:rsidR="000476F1" w:rsidRDefault="000476F1" w:rsidP="0026519D">
      <w:pPr>
        <w:rPr>
          <w:rtl/>
        </w:rPr>
      </w:pPr>
      <w:bookmarkStart w:id="3364" w:name="_ETM_Q13_175000"/>
      <w:bookmarkEnd w:id="3364"/>
    </w:p>
    <w:p w:rsidR="000476F1" w:rsidRDefault="000476F1" w:rsidP="0026519D">
      <w:pPr>
        <w:pStyle w:val="af6"/>
        <w:keepNext/>
        <w:rPr>
          <w:rtl/>
        </w:rPr>
      </w:pPr>
      <w:bookmarkStart w:id="3365" w:name="ET_yor_6599_19"/>
      <w:r w:rsidRPr="000F2B0E">
        <w:rPr>
          <w:rStyle w:val="TagStyle"/>
          <w:rtl/>
        </w:rPr>
        <w:t xml:space="preserve"> &lt;&lt; יור &gt;&gt; </w:t>
      </w:r>
      <w:r>
        <w:rPr>
          <w:rtl/>
        </w:rPr>
        <w:t>היו"ר משה רוט:</w:t>
      </w:r>
      <w:r w:rsidRPr="000F2B0E">
        <w:rPr>
          <w:rStyle w:val="TagStyle"/>
          <w:rtl/>
        </w:rPr>
        <w:t xml:space="preserve"> &lt;&lt; יור &gt;&gt;</w:t>
      </w:r>
      <w:r>
        <w:rPr>
          <w:rtl/>
        </w:rPr>
        <w:t xml:space="preserve"> </w:t>
      </w:r>
      <w:bookmarkEnd w:id="3365"/>
    </w:p>
    <w:p w:rsidR="000476F1" w:rsidRDefault="000476F1" w:rsidP="00B87C1F">
      <w:pPr>
        <w:rPr>
          <w:rtl/>
        </w:rPr>
      </w:pPr>
    </w:p>
    <w:p w:rsidR="000476F1" w:rsidRDefault="000476F1" w:rsidP="0026519D">
      <w:pPr>
        <w:rPr>
          <w:rtl/>
        </w:rPr>
      </w:pPr>
      <w:r>
        <w:rPr>
          <w:rFonts w:hint="cs"/>
          <w:rtl/>
        </w:rPr>
        <w:t>חברי הכנסת</w:t>
      </w:r>
      <w:bookmarkStart w:id="3366" w:name="_ETM_Q13_177000"/>
      <w:bookmarkEnd w:id="3366"/>
      <w:r>
        <w:rPr>
          <w:rFonts w:hint="cs"/>
          <w:rtl/>
        </w:rPr>
        <w:t>. חברי הכנסת, להנמיך את הטון, בבקשה.</w:t>
      </w:r>
    </w:p>
    <w:p w:rsidR="000476F1" w:rsidRDefault="000476F1" w:rsidP="0026519D">
      <w:pPr>
        <w:rPr>
          <w:rtl/>
        </w:rPr>
      </w:pPr>
    </w:p>
    <w:p w:rsidR="000476F1" w:rsidRDefault="000476F1" w:rsidP="0026519D">
      <w:pPr>
        <w:pStyle w:val="af5"/>
        <w:keepNext/>
        <w:rPr>
          <w:rtl/>
        </w:rPr>
      </w:pPr>
      <w:bookmarkStart w:id="3367" w:name="ET_interruption_5300_20"/>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bookmarkEnd w:id="3367"/>
    </w:p>
    <w:p w:rsidR="000476F1" w:rsidRDefault="000476F1" w:rsidP="00B87C1F">
      <w:pPr>
        <w:rPr>
          <w:rtl/>
        </w:rPr>
      </w:pPr>
    </w:p>
    <w:p w:rsidR="000476F1" w:rsidRDefault="000476F1" w:rsidP="0026519D">
      <w:pPr>
        <w:rPr>
          <w:rtl/>
        </w:rPr>
      </w:pPr>
      <w:bookmarkStart w:id="3368" w:name="_ETM_Q13_178000"/>
      <w:bookmarkEnd w:id="3368"/>
      <w:r>
        <w:rPr>
          <w:rFonts w:hint="cs"/>
          <w:rtl/>
        </w:rPr>
        <w:t>התחננת. התחננת אלינו שנה. התחנפת.</w:t>
      </w:r>
    </w:p>
    <w:p w:rsidR="000476F1" w:rsidRDefault="000476F1" w:rsidP="0026519D">
      <w:pPr>
        <w:rPr>
          <w:rtl/>
        </w:rPr>
      </w:pPr>
      <w:bookmarkStart w:id="3369" w:name="_ETM_Q13_181000"/>
      <w:bookmarkEnd w:id="3369"/>
    </w:p>
    <w:p w:rsidR="000476F1" w:rsidRDefault="000476F1" w:rsidP="0026519D">
      <w:pPr>
        <w:pStyle w:val="-"/>
        <w:keepNext/>
        <w:rPr>
          <w:rtl/>
        </w:rPr>
      </w:pPr>
      <w:bookmarkStart w:id="3370" w:name="ET_speakercontinue_6452_21"/>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70"/>
    </w:p>
    <w:p w:rsidR="000476F1" w:rsidRDefault="000476F1" w:rsidP="00B87C1F">
      <w:pPr>
        <w:rPr>
          <w:rtl/>
        </w:rPr>
      </w:pPr>
    </w:p>
    <w:p w:rsidR="000476F1" w:rsidRDefault="000476F1" w:rsidP="00880C0F">
      <w:pPr>
        <w:rPr>
          <w:rtl/>
        </w:rPr>
      </w:pPr>
      <w:bookmarkStart w:id="3371" w:name="_ETM_Q13_180000"/>
      <w:bookmarkEnd w:id="3371"/>
      <w:r>
        <w:rPr>
          <w:rFonts w:hint="cs"/>
          <w:rtl/>
        </w:rPr>
        <w:t>ואם הם יצטרכו להקים איתו ממשלה, הם גם אומרים שהם יקימו איתו ממשלה</w:t>
      </w:r>
      <w:bookmarkStart w:id="3372" w:name="_ETM_Q13_182000"/>
      <w:bookmarkEnd w:id="3372"/>
      <w:r w:rsidR="00880C0F">
        <w:rPr>
          <w:rFonts w:hint="cs"/>
          <w:rtl/>
        </w:rPr>
        <w:t>.</w:t>
      </w:r>
    </w:p>
    <w:p w:rsidR="000476F1" w:rsidRDefault="000476F1" w:rsidP="0026519D">
      <w:pPr>
        <w:pStyle w:val="af5"/>
        <w:keepNext/>
        <w:rPr>
          <w:rtl/>
        </w:rPr>
      </w:pPr>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p>
    <w:p w:rsidR="000476F1" w:rsidRDefault="000476F1" w:rsidP="00B87C1F">
      <w:pPr>
        <w:rPr>
          <w:rtl/>
        </w:rPr>
      </w:pPr>
    </w:p>
    <w:p w:rsidR="000476F1" w:rsidRPr="000F2B0E" w:rsidRDefault="000476F1" w:rsidP="0026519D">
      <w:pPr>
        <w:rPr>
          <w:rtl/>
        </w:rPr>
      </w:pPr>
      <w:bookmarkStart w:id="3373" w:name="_ETM_Q13_184000"/>
      <w:bookmarkEnd w:id="3373"/>
      <w:r>
        <w:rPr>
          <w:rFonts w:hint="cs"/>
          <w:rtl/>
        </w:rPr>
        <w:t xml:space="preserve">התחנפת אל יאיר </w:t>
      </w:r>
      <w:bookmarkStart w:id="3374" w:name="_ETM_Q13_188000"/>
      <w:bookmarkEnd w:id="3374"/>
      <w:r>
        <w:rPr>
          <w:rFonts w:hint="cs"/>
          <w:rtl/>
        </w:rPr>
        <w:t xml:space="preserve">לפיד. התחנפת, להיות ביש עתיד </w:t>
      </w:r>
      <w:r w:rsidR="00B87C1F">
        <w:rPr>
          <w:rFonts w:hint="cs"/>
          <w:rtl/>
        </w:rPr>
        <w:t>– – –</w:t>
      </w:r>
      <w:r>
        <w:rPr>
          <w:rFonts w:hint="cs"/>
          <w:rtl/>
        </w:rPr>
        <w:t xml:space="preserve"> יא חנפנית.</w:t>
      </w:r>
    </w:p>
    <w:p w:rsidR="000476F1" w:rsidRDefault="000476F1" w:rsidP="00B87C1F">
      <w:pPr>
        <w:rPr>
          <w:rtl/>
        </w:rPr>
      </w:pPr>
    </w:p>
    <w:p w:rsidR="000476F1" w:rsidRDefault="000476F1" w:rsidP="0026519D">
      <w:pPr>
        <w:pStyle w:val="af6"/>
        <w:keepNext/>
        <w:rPr>
          <w:rtl/>
        </w:rPr>
      </w:pPr>
      <w:bookmarkStart w:id="3375" w:name="ET_yor_6599_24"/>
      <w:r w:rsidRPr="000F2B0E">
        <w:rPr>
          <w:rStyle w:val="TagStyle"/>
          <w:rtl/>
        </w:rPr>
        <w:t xml:space="preserve"> &lt;&lt; יור &gt;&gt; </w:t>
      </w:r>
      <w:r>
        <w:rPr>
          <w:rtl/>
        </w:rPr>
        <w:t>היו"ר משה רוט:</w:t>
      </w:r>
      <w:r w:rsidRPr="000F2B0E">
        <w:rPr>
          <w:rStyle w:val="TagStyle"/>
          <w:rtl/>
        </w:rPr>
        <w:t xml:space="preserve"> &lt;&lt; יור &gt;&gt;</w:t>
      </w:r>
      <w:r>
        <w:rPr>
          <w:rtl/>
        </w:rPr>
        <w:t xml:space="preserve"> </w:t>
      </w:r>
      <w:bookmarkEnd w:id="3375"/>
    </w:p>
    <w:p w:rsidR="000476F1" w:rsidRDefault="000476F1" w:rsidP="00B87C1F">
      <w:pPr>
        <w:rPr>
          <w:rtl/>
        </w:rPr>
      </w:pPr>
    </w:p>
    <w:p w:rsidR="000476F1" w:rsidRDefault="000476F1" w:rsidP="0026519D">
      <w:pPr>
        <w:rPr>
          <w:rtl/>
        </w:rPr>
      </w:pPr>
      <w:bookmarkStart w:id="3376" w:name="_ETM_Q13_185000"/>
      <w:bookmarkEnd w:id="3376"/>
      <w:r>
        <w:rPr>
          <w:rFonts w:hint="cs"/>
          <w:rtl/>
        </w:rPr>
        <w:t xml:space="preserve">סליחה, לא שומעים אתכם. אחד צועק על השני שם. להנמיך את הטון. להנמיך </w:t>
      </w:r>
      <w:bookmarkStart w:id="3377" w:name="_ETM_Q13_189000"/>
      <w:bookmarkEnd w:id="3377"/>
      <w:r>
        <w:rPr>
          <w:rFonts w:hint="cs"/>
          <w:rtl/>
        </w:rPr>
        <w:t>את הטון.</w:t>
      </w:r>
    </w:p>
    <w:p w:rsidR="000476F1" w:rsidRPr="000F2B0E" w:rsidRDefault="000476F1" w:rsidP="0026519D">
      <w:pPr>
        <w:rPr>
          <w:rtl/>
        </w:rPr>
      </w:pPr>
      <w:bookmarkStart w:id="3378" w:name="_ETM_Q13_187000"/>
      <w:bookmarkEnd w:id="3378"/>
    </w:p>
    <w:p w:rsidR="000476F1" w:rsidRDefault="000476F1" w:rsidP="0026519D">
      <w:pPr>
        <w:pStyle w:val="-"/>
        <w:keepNext/>
        <w:rPr>
          <w:rtl/>
        </w:rPr>
      </w:pPr>
      <w:bookmarkStart w:id="3379" w:name="ET_speakercontinue_6452_23"/>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79"/>
    </w:p>
    <w:p w:rsidR="000476F1" w:rsidRDefault="000476F1" w:rsidP="00B87C1F">
      <w:pPr>
        <w:rPr>
          <w:rtl/>
        </w:rPr>
      </w:pPr>
    </w:p>
    <w:p w:rsidR="000476F1" w:rsidRPr="000F2B0E" w:rsidRDefault="000476F1" w:rsidP="0026519D">
      <w:pPr>
        <w:rPr>
          <w:rtl/>
        </w:rPr>
      </w:pPr>
      <w:r>
        <w:rPr>
          <w:rFonts w:hint="cs"/>
          <w:rtl/>
        </w:rPr>
        <w:t>ואזרחי מדינת ישראל צריכים לדעת את זה.</w:t>
      </w:r>
    </w:p>
    <w:p w:rsidR="000476F1" w:rsidRDefault="000476F1" w:rsidP="0026519D">
      <w:pPr>
        <w:rPr>
          <w:rtl/>
        </w:rPr>
      </w:pPr>
    </w:p>
    <w:p w:rsidR="000476F1" w:rsidRDefault="000476F1" w:rsidP="0026519D">
      <w:pPr>
        <w:pStyle w:val="af5"/>
        <w:keepNext/>
        <w:rPr>
          <w:rtl/>
        </w:rPr>
      </w:pPr>
      <w:bookmarkStart w:id="3380" w:name="ET_interruption_5300_25"/>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bookmarkEnd w:id="3380"/>
    </w:p>
    <w:p w:rsidR="000476F1" w:rsidRDefault="000476F1" w:rsidP="00B87C1F">
      <w:pPr>
        <w:rPr>
          <w:rtl/>
        </w:rPr>
      </w:pPr>
    </w:p>
    <w:p w:rsidR="000476F1" w:rsidRDefault="000476F1" w:rsidP="0026519D">
      <w:pPr>
        <w:rPr>
          <w:rtl/>
        </w:rPr>
      </w:pPr>
      <w:bookmarkStart w:id="3381" w:name="_ETM_Q13_186000"/>
      <w:bookmarkEnd w:id="3381"/>
      <w:r>
        <w:rPr>
          <w:rFonts w:hint="cs"/>
          <w:rtl/>
        </w:rPr>
        <w:t>אופורטוניסטית, שקרנית.</w:t>
      </w:r>
    </w:p>
    <w:p w:rsidR="000476F1" w:rsidRDefault="000476F1" w:rsidP="0026519D">
      <w:pPr>
        <w:rPr>
          <w:rtl/>
        </w:rPr>
      </w:pPr>
    </w:p>
    <w:p w:rsidR="000476F1" w:rsidRDefault="000476F1" w:rsidP="0026519D">
      <w:pPr>
        <w:pStyle w:val="-"/>
        <w:keepNext/>
        <w:rPr>
          <w:rtl/>
        </w:rPr>
      </w:pPr>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p>
    <w:p w:rsidR="000476F1" w:rsidRDefault="000476F1" w:rsidP="00B87C1F">
      <w:pPr>
        <w:rPr>
          <w:rtl/>
        </w:rPr>
      </w:pPr>
    </w:p>
    <w:p w:rsidR="000476F1" w:rsidRDefault="000476F1" w:rsidP="0026519D">
      <w:pPr>
        <w:rPr>
          <w:rtl/>
        </w:rPr>
      </w:pPr>
      <w:bookmarkStart w:id="3382" w:name="_ETM_Q13_190000"/>
      <w:bookmarkEnd w:id="3382"/>
      <w:r>
        <w:rPr>
          <w:rFonts w:hint="cs"/>
          <w:rtl/>
        </w:rPr>
        <w:t>אתם לא גיניתם</w:t>
      </w:r>
      <w:bookmarkStart w:id="3383" w:name="_ETM_Q13_194000"/>
      <w:bookmarkEnd w:id="3383"/>
      <w:r>
        <w:rPr>
          <w:rFonts w:hint="cs"/>
          <w:rtl/>
        </w:rPr>
        <w:t xml:space="preserve"> את כל </w:t>
      </w:r>
      <w:proofErr w:type="spellStart"/>
      <w:r>
        <w:rPr>
          <w:rFonts w:hint="cs"/>
          <w:rtl/>
        </w:rPr>
        <w:t>הטרלול</w:t>
      </w:r>
      <w:proofErr w:type="spellEnd"/>
      <w:r>
        <w:rPr>
          <w:rFonts w:hint="cs"/>
          <w:rtl/>
        </w:rPr>
        <w:t xml:space="preserve"> שלו במשך שנה וחצי.</w:t>
      </w:r>
    </w:p>
    <w:p w:rsidR="000476F1" w:rsidRDefault="000476F1" w:rsidP="0026519D">
      <w:pPr>
        <w:rPr>
          <w:rtl/>
        </w:rPr>
      </w:pPr>
      <w:bookmarkStart w:id="3384" w:name="_ETM_Q13_191000"/>
      <w:bookmarkEnd w:id="3384"/>
    </w:p>
    <w:p w:rsidR="000476F1" w:rsidRDefault="000476F1" w:rsidP="0026519D">
      <w:pPr>
        <w:pStyle w:val="af5"/>
        <w:keepNext/>
        <w:rPr>
          <w:rtl/>
        </w:rPr>
      </w:pPr>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bookmarkStart w:id="3385" w:name="_ETM_Q13_195000"/>
      <w:bookmarkEnd w:id="3385"/>
      <w:r>
        <w:rPr>
          <w:rFonts w:hint="cs"/>
          <w:rtl/>
        </w:rPr>
        <w:t xml:space="preserve">יא חנפנית. יא חנפנית. </w:t>
      </w:r>
    </w:p>
    <w:p w:rsidR="000476F1" w:rsidRDefault="000476F1" w:rsidP="0026519D">
      <w:pPr>
        <w:rPr>
          <w:rtl/>
        </w:rPr>
      </w:pPr>
    </w:p>
    <w:p w:rsidR="000476F1" w:rsidRDefault="000476F1" w:rsidP="0026519D">
      <w:pPr>
        <w:pStyle w:val="af6"/>
        <w:keepNext/>
        <w:rPr>
          <w:rtl/>
        </w:rPr>
      </w:pPr>
      <w:bookmarkStart w:id="3386" w:name="ET_yor_6599_28"/>
      <w:r w:rsidRPr="000F2B0E">
        <w:rPr>
          <w:rStyle w:val="TagStyle"/>
          <w:rtl/>
        </w:rPr>
        <w:t xml:space="preserve"> &lt;&lt; יור &gt;&gt; </w:t>
      </w:r>
      <w:r>
        <w:rPr>
          <w:rtl/>
        </w:rPr>
        <w:t>היו"ר משה רוט:</w:t>
      </w:r>
      <w:r w:rsidRPr="000F2B0E">
        <w:rPr>
          <w:rStyle w:val="TagStyle"/>
          <w:rtl/>
        </w:rPr>
        <w:t xml:space="preserve"> &lt;&lt; יור &gt;&gt;</w:t>
      </w:r>
      <w:r>
        <w:rPr>
          <w:rtl/>
        </w:rPr>
        <w:t xml:space="preserve"> </w:t>
      </w:r>
      <w:bookmarkEnd w:id="3386"/>
    </w:p>
    <w:p w:rsidR="000476F1" w:rsidRDefault="000476F1" w:rsidP="00B87C1F">
      <w:pPr>
        <w:rPr>
          <w:rtl/>
        </w:rPr>
      </w:pPr>
    </w:p>
    <w:p w:rsidR="000476F1" w:rsidRDefault="000476F1" w:rsidP="0026519D">
      <w:pPr>
        <w:rPr>
          <w:rtl/>
        </w:rPr>
      </w:pPr>
      <w:bookmarkStart w:id="3387" w:name="_ETM_Q13_192000"/>
      <w:bookmarkEnd w:id="3387"/>
      <w:r>
        <w:rPr>
          <w:rFonts w:hint="cs"/>
          <w:rtl/>
        </w:rPr>
        <w:t>סליחה. סליחה. סליחה, גברתי השרה, אני עוצר את השעון.</w:t>
      </w:r>
    </w:p>
    <w:p w:rsidR="000476F1" w:rsidRDefault="000476F1" w:rsidP="0026519D">
      <w:pPr>
        <w:rPr>
          <w:rtl/>
        </w:rPr>
      </w:pPr>
    </w:p>
    <w:p w:rsidR="000476F1" w:rsidRDefault="000476F1" w:rsidP="0026519D">
      <w:pPr>
        <w:pStyle w:val="-"/>
        <w:keepNext/>
        <w:rPr>
          <w:rtl/>
        </w:rPr>
      </w:pPr>
      <w:bookmarkStart w:id="3388" w:name="ET_speakercontinue_6452_29"/>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88"/>
    </w:p>
    <w:p w:rsidR="000476F1" w:rsidRDefault="000476F1" w:rsidP="00B87C1F">
      <w:pPr>
        <w:rPr>
          <w:rtl/>
        </w:rPr>
      </w:pPr>
    </w:p>
    <w:p w:rsidR="000476F1" w:rsidRDefault="000476F1" w:rsidP="0026519D">
      <w:pPr>
        <w:rPr>
          <w:rtl/>
        </w:rPr>
      </w:pPr>
      <w:bookmarkStart w:id="3389" w:name="_ETM_Q13_196000"/>
      <w:bookmarkEnd w:id="3389"/>
      <w:r>
        <w:rPr>
          <w:rFonts w:hint="cs"/>
          <w:rtl/>
        </w:rPr>
        <w:t>ועכשיו אתם מוכנים גם לבוא אליו בטענות.</w:t>
      </w:r>
    </w:p>
    <w:p w:rsidR="000476F1" w:rsidRDefault="000476F1" w:rsidP="0026519D">
      <w:pPr>
        <w:rPr>
          <w:rtl/>
        </w:rPr>
      </w:pPr>
    </w:p>
    <w:p w:rsidR="000476F1" w:rsidRDefault="000476F1" w:rsidP="0026519D">
      <w:pPr>
        <w:pStyle w:val="af5"/>
        <w:keepNext/>
        <w:rPr>
          <w:rtl/>
        </w:rPr>
      </w:pPr>
      <w:bookmarkStart w:id="3390" w:name="ET_interruption_5300_30"/>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bookmarkEnd w:id="3390"/>
    </w:p>
    <w:p w:rsidR="000476F1" w:rsidRDefault="000476F1" w:rsidP="00B87C1F">
      <w:pPr>
        <w:rPr>
          <w:rtl/>
        </w:rPr>
      </w:pPr>
    </w:p>
    <w:p w:rsidR="000476F1" w:rsidRDefault="000476F1" w:rsidP="0026519D">
      <w:pPr>
        <w:rPr>
          <w:rtl/>
        </w:rPr>
      </w:pPr>
      <w:bookmarkStart w:id="3391" w:name="_ETM_Q13_197000"/>
      <w:bookmarkEnd w:id="3391"/>
      <w:r>
        <w:rPr>
          <w:rFonts w:hint="cs"/>
          <w:rtl/>
        </w:rPr>
        <w:t>תעצור לחנפנית הזאת. מתחנפת לאחמד טיבי.</w:t>
      </w:r>
    </w:p>
    <w:p w:rsidR="000476F1" w:rsidRDefault="000476F1" w:rsidP="0026519D">
      <w:pPr>
        <w:rPr>
          <w:rtl/>
        </w:rPr>
      </w:pPr>
      <w:bookmarkStart w:id="3392" w:name="_ETM_Q13_201000"/>
      <w:bookmarkEnd w:id="3392"/>
    </w:p>
    <w:p w:rsidR="000476F1" w:rsidRDefault="000476F1" w:rsidP="0026519D">
      <w:pPr>
        <w:pStyle w:val="-"/>
        <w:keepNext/>
        <w:rPr>
          <w:rtl/>
        </w:rPr>
      </w:pPr>
      <w:bookmarkStart w:id="3393" w:name="ET_speakercontinue_6452_31"/>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93"/>
    </w:p>
    <w:p w:rsidR="000476F1" w:rsidRDefault="000476F1" w:rsidP="00B87C1F">
      <w:pPr>
        <w:rPr>
          <w:rtl/>
        </w:rPr>
      </w:pPr>
    </w:p>
    <w:p w:rsidR="000476F1" w:rsidRDefault="000476F1" w:rsidP="0026519D">
      <w:pPr>
        <w:rPr>
          <w:rtl/>
        </w:rPr>
      </w:pPr>
      <w:bookmarkStart w:id="3394" w:name="_ETM_Q13_198000"/>
      <w:bookmarkEnd w:id="3394"/>
      <w:r>
        <w:rPr>
          <w:rFonts w:hint="cs"/>
          <w:rtl/>
        </w:rPr>
        <w:t xml:space="preserve">אתם </w:t>
      </w:r>
      <w:bookmarkStart w:id="3395" w:name="_ETM_Q13_200000"/>
      <w:bookmarkEnd w:id="3395"/>
      <w:r>
        <w:rPr>
          <w:rFonts w:hint="cs"/>
          <w:rtl/>
        </w:rPr>
        <w:t xml:space="preserve">החלשתם את מדינת ישראל בהפגנות האלה, ועכשיו יאיר גולן גם </w:t>
      </w:r>
      <w:bookmarkStart w:id="3396" w:name="_ETM_Q13_206000"/>
      <w:bookmarkEnd w:id="3396"/>
      <w:r>
        <w:rPr>
          <w:rFonts w:hint="cs"/>
          <w:rtl/>
        </w:rPr>
        <w:t>מאשים את החיילים שלנו ברצח עם. הם איבדו את כל המוסר.</w:t>
      </w:r>
    </w:p>
    <w:p w:rsidR="000476F1" w:rsidRDefault="000476F1" w:rsidP="0026519D">
      <w:pPr>
        <w:rPr>
          <w:rtl/>
        </w:rPr>
      </w:pPr>
      <w:bookmarkStart w:id="3397" w:name="_ETM_Q13_208000"/>
      <w:bookmarkEnd w:id="3397"/>
    </w:p>
    <w:p w:rsidR="000476F1" w:rsidRDefault="000476F1" w:rsidP="0026519D">
      <w:pPr>
        <w:pStyle w:val="af5"/>
        <w:keepNext/>
        <w:rPr>
          <w:rtl/>
        </w:rPr>
      </w:pPr>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 xml:space="preserve">למי לא התחנפת? </w:t>
      </w:r>
    </w:p>
    <w:p w:rsidR="000476F1" w:rsidRDefault="000476F1" w:rsidP="0026519D">
      <w:pPr>
        <w:rPr>
          <w:rtl/>
        </w:rPr>
      </w:pPr>
    </w:p>
    <w:p w:rsidR="000476F1" w:rsidRDefault="000476F1" w:rsidP="0026519D">
      <w:pPr>
        <w:pStyle w:val="af5"/>
        <w:keepNext/>
        <w:rPr>
          <w:rtl/>
        </w:rPr>
      </w:pPr>
      <w:bookmarkStart w:id="3398" w:name="ET_interruption_6127_33"/>
      <w:r w:rsidRPr="000F2B0E">
        <w:rPr>
          <w:rStyle w:val="TagStyle"/>
          <w:rtl/>
        </w:rPr>
        <w:t xml:space="preserve"> &lt;&lt; קריאה &gt;&gt; </w:t>
      </w:r>
      <w:r>
        <w:rPr>
          <w:rtl/>
        </w:rPr>
        <w:t>ולדימיר בליאק (יש עתיד):</w:t>
      </w:r>
      <w:r w:rsidRPr="000F2B0E">
        <w:rPr>
          <w:rStyle w:val="TagStyle"/>
          <w:rtl/>
        </w:rPr>
        <w:t xml:space="preserve"> &lt;&lt; קריאה &gt;&gt;</w:t>
      </w:r>
      <w:r>
        <w:rPr>
          <w:rtl/>
        </w:rPr>
        <w:t xml:space="preserve"> </w:t>
      </w:r>
      <w:bookmarkEnd w:id="3398"/>
    </w:p>
    <w:p w:rsidR="000476F1" w:rsidRDefault="000476F1" w:rsidP="00B87C1F">
      <w:pPr>
        <w:rPr>
          <w:rtl/>
        </w:rPr>
      </w:pPr>
    </w:p>
    <w:p w:rsidR="000476F1" w:rsidRDefault="000476F1" w:rsidP="0026519D">
      <w:pPr>
        <w:rPr>
          <w:rtl/>
        </w:rPr>
      </w:pPr>
      <w:bookmarkStart w:id="3399" w:name="_ETM_Q13_207000"/>
      <w:bookmarkEnd w:id="3399"/>
      <w:r>
        <w:rPr>
          <w:rFonts w:hint="cs"/>
          <w:rtl/>
        </w:rPr>
        <w:t>תקשיבי טוב, את מושחתת.</w:t>
      </w:r>
    </w:p>
    <w:p w:rsidR="000476F1" w:rsidRDefault="000476F1" w:rsidP="0026519D">
      <w:pPr>
        <w:rPr>
          <w:rtl/>
        </w:rPr>
      </w:pPr>
    </w:p>
    <w:p w:rsidR="000476F1" w:rsidRDefault="000476F1" w:rsidP="0026519D">
      <w:pPr>
        <w:pStyle w:val="af6"/>
        <w:keepNext/>
        <w:rPr>
          <w:rtl/>
        </w:rPr>
      </w:pPr>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p>
    <w:p w:rsidR="000476F1" w:rsidRDefault="000476F1" w:rsidP="00B87C1F">
      <w:pPr>
        <w:rPr>
          <w:rtl/>
        </w:rPr>
      </w:pPr>
    </w:p>
    <w:p w:rsidR="000476F1" w:rsidRPr="009E0909" w:rsidRDefault="000476F1" w:rsidP="0026519D">
      <w:pPr>
        <w:rPr>
          <w:rtl/>
        </w:rPr>
      </w:pPr>
      <w:bookmarkStart w:id="3400" w:name="_ETM_Q13_210000"/>
      <w:bookmarkEnd w:id="3400"/>
      <w:r>
        <w:rPr>
          <w:rFonts w:hint="cs"/>
          <w:rtl/>
        </w:rPr>
        <w:t>סליחה. סליחה. סליחה, חבר הכנסת בליאק.</w:t>
      </w:r>
    </w:p>
    <w:p w:rsidR="000476F1" w:rsidRDefault="000476F1" w:rsidP="0026519D">
      <w:pPr>
        <w:rPr>
          <w:rtl/>
        </w:rPr>
      </w:pPr>
    </w:p>
    <w:p w:rsidR="000476F1" w:rsidRDefault="000476F1" w:rsidP="0026519D">
      <w:pPr>
        <w:pStyle w:val="af5"/>
        <w:keepNext/>
        <w:rPr>
          <w:rtl/>
        </w:rPr>
      </w:pPr>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bookmarkStart w:id="3401" w:name="_ETM_Q13_209000"/>
      <w:bookmarkEnd w:id="3401"/>
      <w:r>
        <w:rPr>
          <w:rFonts w:hint="cs"/>
          <w:rtl/>
        </w:rPr>
        <w:t>יא מושחתת.</w:t>
      </w:r>
    </w:p>
    <w:p w:rsidR="000476F1" w:rsidRDefault="000476F1" w:rsidP="0026519D">
      <w:pPr>
        <w:rPr>
          <w:rtl/>
        </w:rPr>
      </w:pPr>
    </w:p>
    <w:p w:rsidR="000476F1" w:rsidRDefault="000476F1" w:rsidP="0026519D">
      <w:pPr>
        <w:pStyle w:val="af5"/>
        <w:keepNext/>
        <w:rPr>
          <w:rtl/>
        </w:rPr>
      </w:pPr>
      <w:bookmarkStart w:id="3402" w:name="ET_interruption_6127_35"/>
      <w:r w:rsidRPr="000F2B0E">
        <w:rPr>
          <w:rStyle w:val="TagStyle"/>
          <w:rtl/>
        </w:rPr>
        <w:t xml:space="preserve"> &lt;&lt; קריאה &gt;&gt; </w:t>
      </w:r>
      <w:r>
        <w:rPr>
          <w:rtl/>
        </w:rPr>
        <w:t>ולדימיר בליאק (יש עתיד):</w:t>
      </w:r>
      <w:r w:rsidRPr="000F2B0E">
        <w:rPr>
          <w:rStyle w:val="TagStyle"/>
          <w:rtl/>
        </w:rPr>
        <w:t xml:space="preserve"> &lt;&lt; קריאה &gt;&gt;</w:t>
      </w:r>
      <w:r>
        <w:rPr>
          <w:rtl/>
        </w:rPr>
        <w:t xml:space="preserve"> </w:t>
      </w:r>
      <w:bookmarkEnd w:id="3402"/>
    </w:p>
    <w:p w:rsidR="000476F1" w:rsidRDefault="000476F1" w:rsidP="00B87C1F">
      <w:pPr>
        <w:rPr>
          <w:rtl/>
        </w:rPr>
      </w:pPr>
    </w:p>
    <w:p w:rsidR="000476F1" w:rsidRDefault="000476F1" w:rsidP="0026519D">
      <w:pPr>
        <w:rPr>
          <w:rtl/>
        </w:rPr>
      </w:pPr>
      <w:bookmarkStart w:id="3403" w:name="_ETM_Q13_211000"/>
      <w:bookmarkEnd w:id="3403"/>
      <w:r>
        <w:rPr>
          <w:rFonts w:hint="cs"/>
          <w:rtl/>
        </w:rPr>
        <w:t>את צריכה לשבת בכלא. את צריכה לשבת בכלא על קבלת שוחד.</w:t>
      </w:r>
    </w:p>
    <w:p w:rsidR="000476F1" w:rsidRDefault="000476F1" w:rsidP="0026519D">
      <w:pPr>
        <w:rPr>
          <w:rtl/>
        </w:rPr>
      </w:pPr>
      <w:bookmarkStart w:id="3404" w:name="_ETM_Q13_212000"/>
      <w:bookmarkEnd w:id="3404"/>
    </w:p>
    <w:p w:rsidR="000476F1" w:rsidRDefault="000476F1" w:rsidP="0026519D">
      <w:pPr>
        <w:pStyle w:val="-"/>
        <w:keepNext/>
        <w:rPr>
          <w:rtl/>
        </w:rPr>
      </w:pPr>
      <w:bookmarkStart w:id="3405" w:name="ET_speakercontinue_6452_37"/>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405"/>
    </w:p>
    <w:p w:rsidR="000476F1" w:rsidRDefault="000476F1" w:rsidP="00B87C1F">
      <w:pPr>
        <w:rPr>
          <w:rtl/>
        </w:rPr>
      </w:pPr>
    </w:p>
    <w:p w:rsidR="000476F1" w:rsidRDefault="000476F1" w:rsidP="0026519D">
      <w:pPr>
        <w:rPr>
          <w:rtl/>
        </w:rPr>
      </w:pPr>
      <w:r>
        <w:rPr>
          <w:rFonts w:hint="cs"/>
          <w:rtl/>
        </w:rPr>
        <w:t xml:space="preserve">אתם יכולים להמשיך לצעוק, ואנחנו </w:t>
      </w:r>
      <w:bookmarkStart w:id="3406" w:name="_ETM_Q13_213000"/>
      <w:bookmarkEnd w:id="3406"/>
      <w:r>
        <w:rPr>
          <w:rFonts w:hint="cs"/>
          <w:rtl/>
        </w:rPr>
        <w:t>נמשיך לעבוד.</w:t>
      </w:r>
    </w:p>
    <w:p w:rsidR="000476F1" w:rsidRDefault="000476F1" w:rsidP="0026519D">
      <w:pPr>
        <w:rPr>
          <w:rtl/>
        </w:rPr>
      </w:pPr>
    </w:p>
    <w:p w:rsidR="000476F1" w:rsidRDefault="000476F1" w:rsidP="0026519D">
      <w:pPr>
        <w:pStyle w:val="af5"/>
        <w:keepNext/>
        <w:rPr>
          <w:rtl/>
        </w:rPr>
      </w:pPr>
      <w:bookmarkStart w:id="3407" w:name="ET_interruption_5300_40"/>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407"/>
    </w:p>
    <w:p w:rsidR="000476F1" w:rsidRDefault="000476F1" w:rsidP="00B87C1F">
      <w:pPr>
        <w:rPr>
          <w:rtl/>
        </w:rPr>
      </w:pPr>
    </w:p>
    <w:p w:rsidR="000476F1" w:rsidRPr="009E0909" w:rsidRDefault="000476F1" w:rsidP="0026519D">
      <w:pPr>
        <w:rPr>
          <w:rtl/>
        </w:rPr>
      </w:pPr>
      <w:bookmarkStart w:id="3408" w:name="_ETM_Q13_217000"/>
      <w:bookmarkEnd w:id="3408"/>
      <w:r>
        <w:rPr>
          <w:rFonts w:hint="cs"/>
          <w:rtl/>
        </w:rPr>
        <w:t>את צריכה ללכת לכלא על קבלת שוחד.</w:t>
      </w:r>
    </w:p>
    <w:p w:rsidR="000476F1" w:rsidRDefault="000476F1" w:rsidP="0026519D">
      <w:pPr>
        <w:rPr>
          <w:rtl/>
        </w:rPr>
      </w:pPr>
      <w:bookmarkStart w:id="3409" w:name="_ETM_Q13_214000"/>
      <w:bookmarkEnd w:id="3409"/>
    </w:p>
    <w:p w:rsidR="000476F1" w:rsidRDefault="000476F1" w:rsidP="0026519D">
      <w:pPr>
        <w:pStyle w:val="af6"/>
        <w:keepNext/>
        <w:rPr>
          <w:rtl/>
        </w:rPr>
      </w:pPr>
      <w:bookmarkStart w:id="3410" w:name="ET_yor_6599_38"/>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bookmarkEnd w:id="3410"/>
    </w:p>
    <w:p w:rsidR="000476F1" w:rsidRDefault="000476F1" w:rsidP="00B87C1F">
      <w:pPr>
        <w:rPr>
          <w:rtl/>
        </w:rPr>
      </w:pPr>
    </w:p>
    <w:p w:rsidR="000476F1" w:rsidRDefault="000476F1" w:rsidP="0026519D">
      <w:pPr>
        <w:rPr>
          <w:rtl/>
        </w:rPr>
      </w:pPr>
      <w:bookmarkStart w:id="3411" w:name="_ETM_Q13_215000"/>
      <w:bookmarkEnd w:id="3411"/>
      <w:r>
        <w:rPr>
          <w:rFonts w:hint="cs"/>
          <w:rtl/>
        </w:rPr>
        <w:t xml:space="preserve">חבר הכנסת בליאק. חבר הכנסת בליאק, אני קורא </w:t>
      </w:r>
      <w:bookmarkStart w:id="3412" w:name="_ETM_Q13_216000"/>
      <w:bookmarkEnd w:id="3412"/>
      <w:r>
        <w:rPr>
          <w:rFonts w:hint="cs"/>
          <w:rtl/>
        </w:rPr>
        <w:t>אותך לסדר פעם ראשונה. אל תתבטא ככה.</w:t>
      </w:r>
    </w:p>
    <w:p w:rsidR="000476F1" w:rsidRDefault="000476F1" w:rsidP="0026519D">
      <w:pPr>
        <w:rPr>
          <w:rtl/>
        </w:rPr>
      </w:pPr>
    </w:p>
    <w:p w:rsidR="000476F1" w:rsidRDefault="000476F1" w:rsidP="0026519D">
      <w:pPr>
        <w:pStyle w:val="-"/>
        <w:keepNext/>
        <w:rPr>
          <w:rtl/>
        </w:rPr>
      </w:pPr>
      <w:bookmarkStart w:id="3413" w:name="ET_speakercontinue_6452_39"/>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413"/>
    </w:p>
    <w:p w:rsidR="000476F1" w:rsidRDefault="000476F1" w:rsidP="00B87C1F">
      <w:pPr>
        <w:rPr>
          <w:rtl/>
        </w:rPr>
      </w:pPr>
    </w:p>
    <w:p w:rsidR="000476F1" w:rsidRDefault="000476F1" w:rsidP="0026519D">
      <w:pPr>
        <w:rPr>
          <w:rtl/>
        </w:rPr>
      </w:pPr>
      <w:r>
        <w:rPr>
          <w:rFonts w:hint="cs"/>
          <w:rtl/>
        </w:rPr>
        <w:t xml:space="preserve">אתם יכולים להמשיך, כי </w:t>
      </w:r>
      <w:bookmarkStart w:id="3414" w:name="_ETM_Q13_220000"/>
      <w:bookmarkEnd w:id="3414"/>
      <w:r>
        <w:rPr>
          <w:rFonts w:hint="cs"/>
          <w:rtl/>
        </w:rPr>
        <w:t>אתם תמשיכו להיות אופוזיציה.</w:t>
      </w:r>
    </w:p>
    <w:p w:rsidR="000476F1" w:rsidRDefault="000476F1" w:rsidP="0026519D">
      <w:pPr>
        <w:rPr>
          <w:rtl/>
        </w:rPr>
      </w:pPr>
    </w:p>
    <w:p w:rsidR="000476F1" w:rsidRDefault="000476F1" w:rsidP="0026519D">
      <w:pPr>
        <w:pStyle w:val="af5"/>
        <w:keepNext/>
        <w:rPr>
          <w:rtl/>
        </w:rPr>
      </w:pPr>
      <w:bookmarkStart w:id="3415" w:name="ET_interruption_5300_41"/>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415"/>
    </w:p>
    <w:p w:rsidR="000476F1" w:rsidRDefault="000476F1" w:rsidP="00B87C1F">
      <w:pPr>
        <w:rPr>
          <w:rtl/>
        </w:rPr>
      </w:pPr>
    </w:p>
    <w:p w:rsidR="000476F1" w:rsidRDefault="000476F1" w:rsidP="0026519D">
      <w:pPr>
        <w:rPr>
          <w:rtl/>
        </w:rPr>
      </w:pPr>
      <w:bookmarkStart w:id="3416" w:name="_ETM_Q13_218000"/>
      <w:bookmarkEnd w:id="3416"/>
      <w:r>
        <w:rPr>
          <w:rFonts w:hint="cs"/>
          <w:rtl/>
        </w:rPr>
        <w:t>את</w:t>
      </w:r>
      <w:bookmarkStart w:id="3417" w:name="_ETM_Q13_219000"/>
      <w:bookmarkEnd w:id="3417"/>
      <w:r>
        <w:rPr>
          <w:rFonts w:hint="cs"/>
          <w:rtl/>
        </w:rPr>
        <w:t xml:space="preserve"> צריכה ללכת לכלא על קבלת שוחד.</w:t>
      </w:r>
    </w:p>
    <w:p w:rsidR="000476F1" w:rsidRDefault="000476F1" w:rsidP="0026519D">
      <w:pPr>
        <w:rPr>
          <w:rtl/>
        </w:rPr>
      </w:pPr>
      <w:bookmarkStart w:id="3418" w:name="_ETM_Q13_223000"/>
      <w:bookmarkEnd w:id="3418"/>
    </w:p>
    <w:p w:rsidR="000476F1" w:rsidRDefault="000476F1" w:rsidP="0026519D">
      <w:pPr>
        <w:pStyle w:val="af5"/>
        <w:keepNext/>
        <w:rPr>
          <w:rtl/>
        </w:rPr>
      </w:pPr>
      <w:bookmarkStart w:id="3419" w:name="ET_interruption_6127_43"/>
      <w:r w:rsidRPr="009E0909">
        <w:rPr>
          <w:rStyle w:val="TagStyle"/>
          <w:rtl/>
        </w:rPr>
        <w:t xml:space="preserve"> &lt;&lt; קריאה &gt;&gt; </w:t>
      </w:r>
      <w:r>
        <w:rPr>
          <w:rtl/>
        </w:rPr>
        <w:t>ולדימיר בליאק (יש עתיד):</w:t>
      </w:r>
      <w:r w:rsidRPr="009E0909">
        <w:rPr>
          <w:rStyle w:val="TagStyle"/>
          <w:rtl/>
        </w:rPr>
        <w:t xml:space="preserve"> &lt;&lt; קריאה &gt;&gt;</w:t>
      </w:r>
      <w:r>
        <w:rPr>
          <w:rtl/>
        </w:rPr>
        <w:t xml:space="preserve"> </w:t>
      </w:r>
      <w:bookmarkEnd w:id="3419"/>
    </w:p>
    <w:p w:rsidR="000476F1" w:rsidRDefault="000476F1" w:rsidP="00B87C1F">
      <w:pPr>
        <w:rPr>
          <w:rtl/>
        </w:rPr>
      </w:pPr>
    </w:p>
    <w:p w:rsidR="000476F1" w:rsidRDefault="00B87C1F" w:rsidP="0026519D">
      <w:pPr>
        <w:rPr>
          <w:rtl/>
        </w:rPr>
      </w:pPr>
      <w:bookmarkStart w:id="3420" w:name="_ETM_Q13_222000"/>
      <w:bookmarkEnd w:id="3420"/>
      <w:r>
        <w:rPr>
          <w:rFonts w:hint="cs"/>
          <w:rtl/>
        </w:rPr>
        <w:t>– – –</w:t>
      </w:r>
    </w:p>
    <w:p w:rsidR="000476F1" w:rsidRPr="009E0909" w:rsidRDefault="000476F1" w:rsidP="0026519D">
      <w:pPr>
        <w:rPr>
          <w:rtl/>
        </w:rPr>
      </w:pPr>
    </w:p>
    <w:p w:rsidR="000476F1" w:rsidRDefault="000476F1" w:rsidP="0026519D">
      <w:pPr>
        <w:pStyle w:val="af6"/>
        <w:keepNext/>
        <w:rPr>
          <w:rtl/>
        </w:rPr>
      </w:pPr>
      <w:bookmarkStart w:id="3421" w:name="ET_yor_6599_42"/>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bookmarkEnd w:id="3421"/>
    </w:p>
    <w:p w:rsidR="000476F1" w:rsidRDefault="000476F1" w:rsidP="00B87C1F">
      <w:pPr>
        <w:rPr>
          <w:rtl/>
        </w:rPr>
      </w:pPr>
    </w:p>
    <w:p w:rsidR="000476F1" w:rsidRDefault="000476F1" w:rsidP="0026519D">
      <w:pPr>
        <w:rPr>
          <w:rtl/>
        </w:rPr>
      </w:pPr>
      <w:r>
        <w:rPr>
          <w:rFonts w:hint="cs"/>
          <w:rtl/>
        </w:rPr>
        <w:t xml:space="preserve">חבר הכנסת בליאק, קראתי אותך לסדר. ואני לא רוצה </w:t>
      </w:r>
      <w:bookmarkStart w:id="3422" w:name="_ETM_Q13_227000"/>
      <w:bookmarkEnd w:id="3422"/>
      <w:r>
        <w:rPr>
          <w:rFonts w:hint="cs"/>
          <w:rtl/>
        </w:rPr>
        <w:t>לשמוע כינויי גנאי, נקודה.</w:t>
      </w:r>
    </w:p>
    <w:p w:rsidR="000476F1" w:rsidRDefault="000476F1" w:rsidP="0026519D">
      <w:pPr>
        <w:rPr>
          <w:rtl/>
        </w:rPr>
      </w:pPr>
    </w:p>
    <w:p w:rsidR="000476F1" w:rsidRDefault="000476F1" w:rsidP="0026519D">
      <w:pPr>
        <w:pStyle w:val="-"/>
        <w:keepNext/>
        <w:rPr>
          <w:rtl/>
        </w:rPr>
      </w:pPr>
      <w:bookmarkStart w:id="3423" w:name="ET_speakercontinue_6452_44"/>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423"/>
    </w:p>
    <w:p w:rsidR="000476F1" w:rsidRDefault="000476F1" w:rsidP="00B87C1F">
      <w:pPr>
        <w:rPr>
          <w:rtl/>
        </w:rPr>
      </w:pPr>
    </w:p>
    <w:p w:rsidR="000476F1" w:rsidRDefault="000476F1" w:rsidP="0026519D">
      <w:pPr>
        <w:rPr>
          <w:rtl/>
        </w:rPr>
      </w:pPr>
      <w:bookmarkStart w:id="3424" w:name="_ETM_Q13_221000"/>
      <w:bookmarkEnd w:id="3424"/>
      <w:r>
        <w:rPr>
          <w:rFonts w:hint="cs"/>
          <w:rtl/>
        </w:rPr>
        <w:t xml:space="preserve">אתם שכחתם באיזה צד אתם, ואחר כך יאיר גולן מנסה לבוא ולתקן ולומר </w:t>
      </w:r>
      <w:r w:rsidR="00B87C1F">
        <w:rPr>
          <w:rFonts w:hint="cs"/>
          <w:rtl/>
        </w:rPr>
        <w:t>– –</w:t>
      </w:r>
    </w:p>
    <w:p w:rsidR="000476F1" w:rsidRDefault="000476F1" w:rsidP="0026519D">
      <w:pPr>
        <w:rPr>
          <w:rtl/>
        </w:rPr>
      </w:pPr>
      <w:bookmarkStart w:id="3425" w:name="_ETM_Q13_228000"/>
      <w:bookmarkEnd w:id="3425"/>
    </w:p>
    <w:p w:rsidR="000476F1" w:rsidRDefault="000476F1" w:rsidP="0026519D">
      <w:pPr>
        <w:pStyle w:val="af5"/>
        <w:keepNext/>
        <w:rPr>
          <w:rtl/>
        </w:rPr>
      </w:pPr>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bookmarkStart w:id="3426" w:name="_ETM_Q13_230000"/>
      <w:bookmarkEnd w:id="3426"/>
      <w:r>
        <w:rPr>
          <w:rFonts w:hint="cs"/>
          <w:rtl/>
        </w:rPr>
        <w:t>יא חנפנית.</w:t>
      </w:r>
    </w:p>
    <w:p w:rsidR="000476F1" w:rsidRDefault="000476F1" w:rsidP="0026519D">
      <w:pPr>
        <w:rPr>
          <w:rtl/>
        </w:rPr>
      </w:pPr>
    </w:p>
    <w:p w:rsidR="000476F1" w:rsidRDefault="000476F1" w:rsidP="0026519D">
      <w:pPr>
        <w:pStyle w:val="af6"/>
        <w:keepNext/>
        <w:rPr>
          <w:rtl/>
        </w:rPr>
      </w:pPr>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מספיק.</w:t>
      </w:r>
    </w:p>
    <w:p w:rsidR="000476F1" w:rsidRDefault="000476F1" w:rsidP="0026519D">
      <w:pPr>
        <w:rPr>
          <w:rtl/>
        </w:rPr>
      </w:pPr>
    </w:p>
    <w:p w:rsidR="000476F1" w:rsidRDefault="000476F1" w:rsidP="0026519D">
      <w:pPr>
        <w:pStyle w:val="-"/>
        <w:keepNext/>
        <w:rPr>
          <w:rtl/>
        </w:rPr>
      </w:pPr>
      <w:bookmarkStart w:id="3427" w:name="ET_speakercontinue_6452_47"/>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427"/>
    </w:p>
    <w:p w:rsidR="000476F1" w:rsidRDefault="000476F1" w:rsidP="00B87C1F">
      <w:pPr>
        <w:rPr>
          <w:rtl/>
        </w:rPr>
      </w:pPr>
    </w:p>
    <w:p w:rsidR="000476F1" w:rsidRDefault="00B87C1F" w:rsidP="0026519D">
      <w:pPr>
        <w:rPr>
          <w:rtl/>
        </w:rPr>
      </w:pPr>
      <w:bookmarkStart w:id="3428" w:name="_ETM_Q13_229000"/>
      <w:bookmarkEnd w:id="3428"/>
      <w:r>
        <w:rPr>
          <w:rFonts w:hint="cs"/>
          <w:rtl/>
        </w:rPr>
        <w:t>– –</w:t>
      </w:r>
      <w:r w:rsidR="000476F1">
        <w:rPr>
          <w:rFonts w:hint="cs"/>
          <w:rtl/>
        </w:rPr>
        <w:t xml:space="preserve"> שהוא </w:t>
      </w:r>
      <w:bookmarkStart w:id="3429" w:name="_ETM_Q13_231000"/>
      <w:bookmarkEnd w:id="3429"/>
      <w:r w:rsidR="000476F1">
        <w:rPr>
          <w:rFonts w:hint="cs"/>
          <w:rtl/>
        </w:rPr>
        <w:t xml:space="preserve">בכלל מתכוון לממשלה, והוא לא מתכוון לחיילים, והרי הדרג המדיני, </w:t>
      </w:r>
      <w:bookmarkStart w:id="3430" w:name="_ETM_Q13_236000"/>
      <w:bookmarkEnd w:id="3430"/>
      <w:r w:rsidR="000476F1">
        <w:rPr>
          <w:rFonts w:hint="cs"/>
          <w:rtl/>
        </w:rPr>
        <w:t>למי הוא מתווה מדיניות אם לא לדרג הביטחוני?</w:t>
      </w:r>
    </w:p>
    <w:p w:rsidR="000476F1" w:rsidRDefault="000476F1" w:rsidP="0026519D">
      <w:pPr>
        <w:rPr>
          <w:rtl/>
        </w:rPr>
      </w:pPr>
    </w:p>
    <w:p w:rsidR="000476F1" w:rsidRDefault="000476F1" w:rsidP="0026519D">
      <w:pPr>
        <w:pStyle w:val="af5"/>
        <w:keepNext/>
        <w:rPr>
          <w:rtl/>
        </w:rPr>
      </w:pPr>
      <w:bookmarkStart w:id="3431" w:name="ET_interruption_5300_48"/>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431"/>
    </w:p>
    <w:p w:rsidR="000476F1" w:rsidRDefault="000476F1" w:rsidP="00B87C1F">
      <w:pPr>
        <w:rPr>
          <w:rtl/>
        </w:rPr>
      </w:pPr>
    </w:p>
    <w:p w:rsidR="000476F1" w:rsidRDefault="000476F1" w:rsidP="0026519D">
      <w:pPr>
        <w:rPr>
          <w:rtl/>
        </w:rPr>
      </w:pPr>
      <w:r>
        <w:rPr>
          <w:rFonts w:hint="cs"/>
          <w:rtl/>
        </w:rPr>
        <w:t xml:space="preserve">התחננת ללפיד </w:t>
      </w:r>
      <w:bookmarkStart w:id="3432" w:name="_ETM_Q13_237000"/>
      <w:bookmarkEnd w:id="3432"/>
      <w:r>
        <w:rPr>
          <w:rFonts w:hint="cs"/>
          <w:rtl/>
        </w:rPr>
        <w:t xml:space="preserve">שייקח אותך. יא בושה. עידית החנפנית </w:t>
      </w:r>
      <w:r w:rsidR="00B87C1F">
        <w:rPr>
          <w:rFonts w:hint="cs"/>
          <w:rtl/>
        </w:rPr>
        <w:t>– – –</w:t>
      </w:r>
    </w:p>
    <w:p w:rsidR="000476F1" w:rsidRDefault="000476F1" w:rsidP="0026519D">
      <w:pPr>
        <w:rPr>
          <w:rtl/>
        </w:rPr>
      </w:pPr>
    </w:p>
    <w:p w:rsidR="000476F1" w:rsidRDefault="000476F1" w:rsidP="0026519D">
      <w:pPr>
        <w:pStyle w:val="af5"/>
        <w:keepNext/>
        <w:rPr>
          <w:rtl/>
        </w:rPr>
      </w:pPr>
      <w:bookmarkStart w:id="3433" w:name="ET_interruption_6255_49"/>
      <w:r w:rsidRPr="009E0909">
        <w:rPr>
          <w:rStyle w:val="TagStyle"/>
          <w:rtl/>
        </w:rPr>
        <w:t xml:space="preserve"> &lt;&lt; קריאה &gt;&gt; </w:t>
      </w:r>
      <w:r>
        <w:rPr>
          <w:rtl/>
        </w:rPr>
        <w:t>סימון דוידסון (יש עתיד):</w:t>
      </w:r>
      <w:r w:rsidRPr="009E0909">
        <w:rPr>
          <w:rStyle w:val="TagStyle"/>
          <w:rtl/>
        </w:rPr>
        <w:t xml:space="preserve"> &lt;&lt; קריאה &gt;&gt;</w:t>
      </w:r>
      <w:r>
        <w:rPr>
          <w:rtl/>
        </w:rPr>
        <w:t xml:space="preserve"> </w:t>
      </w:r>
      <w:bookmarkEnd w:id="3433"/>
    </w:p>
    <w:p w:rsidR="000476F1" w:rsidRDefault="000476F1" w:rsidP="00B87C1F">
      <w:pPr>
        <w:rPr>
          <w:rtl/>
        </w:rPr>
      </w:pPr>
    </w:p>
    <w:p w:rsidR="000476F1" w:rsidRDefault="000476F1" w:rsidP="0026519D">
      <w:pPr>
        <w:rPr>
          <w:rtl/>
        </w:rPr>
      </w:pPr>
      <w:bookmarkStart w:id="3434" w:name="_ETM_Q13_238000"/>
      <w:bookmarkEnd w:id="3434"/>
      <w:r>
        <w:rPr>
          <w:rFonts w:hint="cs"/>
          <w:rtl/>
        </w:rPr>
        <w:t xml:space="preserve">עידית, </w:t>
      </w:r>
      <w:bookmarkStart w:id="3435" w:name="_ETM_Q13_240000"/>
      <w:bookmarkEnd w:id="3435"/>
      <w:r>
        <w:rPr>
          <w:rFonts w:hint="cs"/>
          <w:rtl/>
        </w:rPr>
        <w:t xml:space="preserve">את שומעת את עצמך עכשיו </w:t>
      </w:r>
      <w:r w:rsidR="00B87C1F">
        <w:rPr>
          <w:rFonts w:hint="cs"/>
          <w:rtl/>
        </w:rPr>
        <w:t>– – –</w:t>
      </w:r>
    </w:p>
    <w:p w:rsidR="000476F1" w:rsidRDefault="000476F1" w:rsidP="0026519D">
      <w:pPr>
        <w:rPr>
          <w:rtl/>
        </w:rPr>
      </w:pPr>
      <w:bookmarkStart w:id="3436" w:name="_ETM_Q13_239000"/>
      <w:bookmarkEnd w:id="3436"/>
    </w:p>
    <w:p w:rsidR="000476F1" w:rsidRDefault="000476F1" w:rsidP="0026519D">
      <w:pPr>
        <w:pStyle w:val="-"/>
        <w:keepNext/>
        <w:rPr>
          <w:rtl/>
        </w:rPr>
      </w:pPr>
      <w:bookmarkStart w:id="3437" w:name="ET_speakercontinue_6452_52"/>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437"/>
    </w:p>
    <w:p w:rsidR="000476F1" w:rsidRDefault="000476F1" w:rsidP="00B87C1F">
      <w:pPr>
        <w:rPr>
          <w:rtl/>
        </w:rPr>
      </w:pPr>
    </w:p>
    <w:p w:rsidR="000476F1" w:rsidRDefault="000476F1" w:rsidP="0026519D">
      <w:pPr>
        <w:rPr>
          <w:rtl/>
        </w:rPr>
      </w:pPr>
      <w:bookmarkStart w:id="3438" w:name="_ETM_Q13_241000"/>
      <w:bookmarkEnd w:id="3438"/>
      <w:r>
        <w:rPr>
          <w:rFonts w:hint="cs"/>
          <w:rtl/>
        </w:rPr>
        <w:t xml:space="preserve">ומה הוא חושב שיהיה כאן? ולכן כל מה שהוא אומר זה </w:t>
      </w:r>
      <w:proofErr w:type="spellStart"/>
      <w:r>
        <w:rPr>
          <w:rFonts w:hint="cs"/>
          <w:rtl/>
        </w:rPr>
        <w:t>טרלול</w:t>
      </w:r>
      <w:proofErr w:type="spellEnd"/>
      <w:r>
        <w:rPr>
          <w:rFonts w:hint="cs"/>
          <w:rtl/>
        </w:rPr>
        <w:t xml:space="preserve"> אחד גדול.</w:t>
      </w:r>
    </w:p>
    <w:p w:rsidR="000476F1" w:rsidRDefault="000476F1" w:rsidP="0026519D">
      <w:pPr>
        <w:rPr>
          <w:rtl/>
        </w:rPr>
      </w:pPr>
    </w:p>
    <w:p w:rsidR="000476F1" w:rsidRDefault="000476F1" w:rsidP="0026519D">
      <w:pPr>
        <w:pStyle w:val="af5"/>
        <w:keepNext/>
        <w:rPr>
          <w:rtl/>
        </w:rPr>
      </w:pPr>
      <w:bookmarkStart w:id="3439" w:name="ET_interruption_5300_50"/>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439"/>
    </w:p>
    <w:p w:rsidR="000476F1" w:rsidRDefault="000476F1" w:rsidP="00B87C1F">
      <w:pPr>
        <w:rPr>
          <w:rtl/>
        </w:rPr>
      </w:pPr>
    </w:p>
    <w:p w:rsidR="000476F1" w:rsidRDefault="00B87C1F" w:rsidP="0026519D">
      <w:pPr>
        <w:rPr>
          <w:rtl/>
        </w:rPr>
      </w:pPr>
      <w:r>
        <w:rPr>
          <w:rFonts w:hint="cs"/>
          <w:rtl/>
        </w:rPr>
        <w:t>– – –</w:t>
      </w:r>
      <w:r w:rsidR="000476F1">
        <w:rPr>
          <w:rFonts w:hint="cs"/>
          <w:rtl/>
        </w:rPr>
        <w:t xml:space="preserve"> אופורטוניסטית, שקרנית, מושחתת </w:t>
      </w:r>
      <w:r>
        <w:rPr>
          <w:rFonts w:hint="cs"/>
          <w:rtl/>
        </w:rPr>
        <w:t>– – –</w:t>
      </w:r>
      <w:r w:rsidR="000476F1">
        <w:rPr>
          <w:rFonts w:hint="cs"/>
          <w:rtl/>
        </w:rPr>
        <w:t xml:space="preserve"> את </w:t>
      </w:r>
      <w:bookmarkStart w:id="3440" w:name="_ETM_Q13_247000"/>
      <w:bookmarkEnd w:id="3440"/>
      <w:r w:rsidR="000476F1">
        <w:rPr>
          <w:rFonts w:hint="cs"/>
          <w:rtl/>
        </w:rPr>
        <w:t>מושחתת.</w:t>
      </w:r>
    </w:p>
    <w:p w:rsidR="000476F1" w:rsidRDefault="000476F1" w:rsidP="0026519D">
      <w:pPr>
        <w:rPr>
          <w:rtl/>
        </w:rPr>
      </w:pPr>
    </w:p>
    <w:p w:rsidR="000476F1" w:rsidRDefault="000476F1" w:rsidP="0026519D">
      <w:pPr>
        <w:pStyle w:val="af5"/>
        <w:keepNext/>
        <w:rPr>
          <w:rtl/>
        </w:rPr>
      </w:pPr>
      <w:bookmarkStart w:id="3441" w:name="ET_interruption_6255_51"/>
      <w:r w:rsidRPr="009E0909">
        <w:rPr>
          <w:rStyle w:val="TagStyle"/>
          <w:rtl/>
        </w:rPr>
        <w:t xml:space="preserve"> &lt;&lt; קריאה &gt;&gt; </w:t>
      </w:r>
      <w:r>
        <w:rPr>
          <w:rtl/>
        </w:rPr>
        <w:t>סימון דוידסון (יש עתיד):</w:t>
      </w:r>
      <w:r w:rsidRPr="009E0909">
        <w:rPr>
          <w:rStyle w:val="TagStyle"/>
          <w:rtl/>
        </w:rPr>
        <w:t xml:space="preserve"> &lt;&lt; קריאה &gt;&gt;</w:t>
      </w:r>
      <w:r>
        <w:rPr>
          <w:rtl/>
        </w:rPr>
        <w:t xml:space="preserve"> </w:t>
      </w:r>
      <w:bookmarkEnd w:id="3441"/>
    </w:p>
    <w:p w:rsidR="000476F1" w:rsidRDefault="000476F1" w:rsidP="00B87C1F">
      <w:pPr>
        <w:rPr>
          <w:rtl/>
        </w:rPr>
      </w:pPr>
    </w:p>
    <w:p w:rsidR="000476F1" w:rsidRDefault="000476F1" w:rsidP="0026519D">
      <w:pPr>
        <w:rPr>
          <w:rtl/>
        </w:rPr>
      </w:pPr>
      <w:r>
        <w:rPr>
          <w:rFonts w:hint="cs"/>
          <w:rtl/>
        </w:rPr>
        <w:t xml:space="preserve">חברת הכנסת המושחתת. מושחתת. את אדם מושחת, מושחת </w:t>
      </w:r>
      <w:r w:rsidR="00B87C1F">
        <w:rPr>
          <w:rFonts w:hint="cs"/>
          <w:rtl/>
        </w:rPr>
        <w:t>– – –</w:t>
      </w:r>
      <w:r>
        <w:rPr>
          <w:rFonts w:hint="cs"/>
          <w:rtl/>
        </w:rPr>
        <w:t xml:space="preserve"> </w:t>
      </w:r>
    </w:p>
    <w:p w:rsidR="000476F1" w:rsidRDefault="000476F1" w:rsidP="0026519D">
      <w:pPr>
        <w:rPr>
          <w:rtl/>
        </w:rPr>
      </w:pPr>
    </w:p>
    <w:p w:rsidR="000476F1" w:rsidRDefault="000476F1" w:rsidP="0026519D">
      <w:pPr>
        <w:pStyle w:val="-"/>
        <w:keepNext/>
        <w:rPr>
          <w:rtl/>
        </w:rPr>
      </w:pPr>
      <w:bookmarkStart w:id="3442" w:name="ET_speakercontinue_6452_53"/>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442"/>
    </w:p>
    <w:p w:rsidR="000476F1" w:rsidRDefault="000476F1" w:rsidP="00B87C1F">
      <w:pPr>
        <w:rPr>
          <w:rtl/>
        </w:rPr>
      </w:pPr>
    </w:p>
    <w:p w:rsidR="000476F1" w:rsidRDefault="000476F1" w:rsidP="0026519D">
      <w:pPr>
        <w:rPr>
          <w:rtl/>
        </w:rPr>
      </w:pPr>
      <w:bookmarkStart w:id="3443" w:name="_ETM_Q13_243000"/>
      <w:bookmarkEnd w:id="3443"/>
      <w:r>
        <w:rPr>
          <w:rFonts w:hint="cs"/>
          <w:rtl/>
        </w:rPr>
        <w:t xml:space="preserve">אבל יאיר גולן לא לבד. איתו ביחד יש את </w:t>
      </w:r>
      <w:proofErr w:type="spellStart"/>
      <w:r>
        <w:rPr>
          <w:rFonts w:hint="cs"/>
          <w:rtl/>
        </w:rPr>
        <w:t>רדמן</w:t>
      </w:r>
      <w:proofErr w:type="spellEnd"/>
      <w:r>
        <w:rPr>
          <w:rFonts w:hint="cs"/>
          <w:rtl/>
        </w:rPr>
        <w:t xml:space="preserve">, יש את שקמה </w:t>
      </w:r>
      <w:proofErr w:type="spellStart"/>
      <w:r>
        <w:rPr>
          <w:rFonts w:hint="cs"/>
          <w:rtl/>
        </w:rPr>
        <w:t>ברסלר</w:t>
      </w:r>
      <w:proofErr w:type="spellEnd"/>
      <w:r>
        <w:rPr>
          <w:rFonts w:hint="cs"/>
          <w:rtl/>
        </w:rPr>
        <w:t>, את כל אלה שאתם הולכים להפגנות שלהם.</w:t>
      </w:r>
      <w:bookmarkStart w:id="3444" w:name="_ETM_Q13_253000"/>
      <w:bookmarkEnd w:id="3444"/>
    </w:p>
    <w:p w:rsidR="000476F1" w:rsidRDefault="000476F1" w:rsidP="0026519D">
      <w:pPr>
        <w:rPr>
          <w:rtl/>
        </w:rPr>
      </w:pPr>
      <w:bookmarkStart w:id="3445" w:name="_ETM_Q13_255000"/>
      <w:bookmarkEnd w:id="3445"/>
    </w:p>
    <w:p w:rsidR="000476F1" w:rsidRDefault="000476F1" w:rsidP="0026519D">
      <w:pPr>
        <w:pStyle w:val="af5"/>
        <w:keepNext/>
        <w:rPr>
          <w:rtl/>
        </w:rPr>
      </w:pPr>
      <w:r w:rsidRPr="009E0909">
        <w:rPr>
          <w:rStyle w:val="TagStyle"/>
          <w:rtl/>
        </w:rPr>
        <w:t xml:space="preserve">&lt;&lt; קריאה &gt;&gt; </w:t>
      </w:r>
      <w:r>
        <w:rPr>
          <w:rtl/>
        </w:rPr>
        <w:t>ולדימיר בליאק (יש עתיד):</w:t>
      </w:r>
      <w:r w:rsidRPr="009E0909">
        <w:rPr>
          <w:rStyle w:val="TagStyle"/>
          <w:rtl/>
        </w:rPr>
        <w:t xml:space="preserve"> &lt;&lt; קריאה &gt;&gt;</w:t>
      </w:r>
    </w:p>
    <w:p w:rsidR="000476F1" w:rsidRDefault="000476F1" w:rsidP="00B87C1F">
      <w:pPr>
        <w:rPr>
          <w:rtl/>
        </w:rPr>
      </w:pPr>
    </w:p>
    <w:p w:rsidR="000476F1" w:rsidRDefault="000476F1" w:rsidP="0026519D">
      <w:pPr>
        <w:rPr>
          <w:rtl/>
        </w:rPr>
      </w:pPr>
      <w:bookmarkStart w:id="3446" w:name="_ETM_Q13_254000"/>
      <w:bookmarkEnd w:id="3446"/>
      <w:r>
        <w:rPr>
          <w:rFonts w:hint="cs"/>
          <w:rtl/>
        </w:rPr>
        <w:t xml:space="preserve">את מושחתת. מושחתת. מושחתת </w:t>
      </w:r>
      <w:r w:rsidR="00B87C1F">
        <w:rPr>
          <w:rFonts w:hint="cs"/>
          <w:rtl/>
        </w:rPr>
        <w:t>– – –</w:t>
      </w:r>
      <w:r>
        <w:rPr>
          <w:rFonts w:hint="cs"/>
          <w:rtl/>
        </w:rPr>
        <w:t xml:space="preserve"> </w:t>
      </w:r>
    </w:p>
    <w:p w:rsidR="000476F1" w:rsidRDefault="000476F1" w:rsidP="0026519D">
      <w:pPr>
        <w:rPr>
          <w:rtl/>
        </w:rPr>
      </w:pPr>
      <w:bookmarkStart w:id="3447" w:name="_ETM_Q13_258000"/>
      <w:bookmarkEnd w:id="3447"/>
    </w:p>
    <w:p w:rsidR="000476F1" w:rsidRDefault="000476F1" w:rsidP="0026519D">
      <w:pPr>
        <w:pStyle w:val="af6"/>
        <w:keepNext/>
        <w:rPr>
          <w:rtl/>
        </w:rPr>
      </w:pPr>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מספיק. חברי הכנסת, לא </w:t>
      </w:r>
      <w:bookmarkStart w:id="3448" w:name="_ETM_Q13_262000"/>
      <w:bookmarkEnd w:id="3448"/>
      <w:r>
        <w:rPr>
          <w:rFonts w:hint="cs"/>
          <w:rtl/>
        </w:rPr>
        <w:t>שומעים אתכם. אתם צועקים אחד על השני.</w:t>
      </w:r>
    </w:p>
    <w:p w:rsidR="000476F1" w:rsidRDefault="000476F1" w:rsidP="0026519D">
      <w:pPr>
        <w:rPr>
          <w:rtl/>
        </w:rPr>
      </w:pPr>
      <w:bookmarkStart w:id="3449" w:name="_ETM_Q13_259000"/>
      <w:bookmarkEnd w:id="3449"/>
    </w:p>
    <w:p w:rsidR="000476F1" w:rsidRDefault="000476F1" w:rsidP="0026519D">
      <w:pPr>
        <w:pStyle w:val="-"/>
        <w:keepNext/>
        <w:rPr>
          <w:rtl/>
        </w:rPr>
      </w:pPr>
      <w:bookmarkStart w:id="3450" w:name="ET_speakercontinue_6452_62"/>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50"/>
    </w:p>
    <w:p w:rsidR="000476F1" w:rsidRDefault="000476F1" w:rsidP="00B87C1F">
      <w:pPr>
        <w:rPr>
          <w:rtl/>
        </w:rPr>
      </w:pPr>
    </w:p>
    <w:p w:rsidR="000476F1" w:rsidRPr="004B1E60" w:rsidRDefault="000476F1" w:rsidP="0026519D">
      <w:pPr>
        <w:rPr>
          <w:rtl/>
        </w:rPr>
      </w:pPr>
      <w:bookmarkStart w:id="3451" w:name="_ETM_Q13_257000"/>
      <w:bookmarkEnd w:id="3451"/>
      <w:r>
        <w:rPr>
          <w:rFonts w:hint="cs"/>
          <w:rtl/>
        </w:rPr>
        <w:t xml:space="preserve">ובכל מקום הציבור, אזרחי </w:t>
      </w:r>
      <w:bookmarkStart w:id="3452" w:name="_ETM_Q13_261000"/>
      <w:bookmarkEnd w:id="3452"/>
      <w:r>
        <w:rPr>
          <w:rFonts w:hint="cs"/>
          <w:rtl/>
        </w:rPr>
        <w:t>מדינת ישראל, צריכים לדעת במי מדובר.</w:t>
      </w:r>
    </w:p>
    <w:p w:rsidR="000476F1" w:rsidRDefault="000476F1" w:rsidP="0026519D">
      <w:pPr>
        <w:rPr>
          <w:rtl/>
        </w:rPr>
      </w:pPr>
    </w:p>
    <w:p w:rsidR="000476F1" w:rsidRDefault="000476F1" w:rsidP="0026519D">
      <w:pPr>
        <w:pStyle w:val="af5"/>
        <w:keepNext/>
        <w:rPr>
          <w:rtl/>
        </w:rPr>
      </w:pPr>
      <w:bookmarkStart w:id="3453" w:name="ET_interruption_6127_59"/>
      <w:r w:rsidRPr="009E0909">
        <w:rPr>
          <w:rStyle w:val="TagStyle"/>
          <w:rtl/>
        </w:rPr>
        <w:t xml:space="preserve"> &lt;&lt; קריאה &gt;&gt; </w:t>
      </w:r>
      <w:r>
        <w:rPr>
          <w:rtl/>
        </w:rPr>
        <w:t>ולדימיר בליאק (יש עתיד):</w:t>
      </w:r>
      <w:r w:rsidRPr="009E0909">
        <w:rPr>
          <w:rStyle w:val="TagStyle"/>
          <w:rtl/>
        </w:rPr>
        <w:t xml:space="preserve"> &lt;&lt; קריאה &gt;&gt;</w:t>
      </w:r>
      <w:r>
        <w:rPr>
          <w:rtl/>
        </w:rPr>
        <w:t xml:space="preserve"> </w:t>
      </w:r>
      <w:bookmarkEnd w:id="3453"/>
    </w:p>
    <w:p w:rsidR="000476F1" w:rsidRDefault="000476F1" w:rsidP="00B87C1F">
      <w:pPr>
        <w:rPr>
          <w:rtl/>
        </w:rPr>
      </w:pPr>
    </w:p>
    <w:p w:rsidR="000476F1" w:rsidRDefault="000476F1" w:rsidP="0026519D">
      <w:pPr>
        <w:rPr>
          <w:rtl/>
        </w:rPr>
      </w:pPr>
      <w:r>
        <w:rPr>
          <w:rFonts w:hint="cs"/>
          <w:rtl/>
        </w:rPr>
        <w:t xml:space="preserve">את תישאי </w:t>
      </w:r>
      <w:bookmarkStart w:id="3454" w:name="_ETM_Q13_263000"/>
      <w:bookmarkEnd w:id="3454"/>
      <w:r>
        <w:rPr>
          <w:rFonts w:hint="cs"/>
          <w:rtl/>
        </w:rPr>
        <w:t>באחריות על כל הפשעים שלך.</w:t>
      </w:r>
    </w:p>
    <w:p w:rsidR="000476F1" w:rsidRDefault="000476F1" w:rsidP="0026519D">
      <w:pPr>
        <w:rPr>
          <w:rtl/>
        </w:rPr>
      </w:pPr>
    </w:p>
    <w:p w:rsidR="000476F1" w:rsidRDefault="000476F1" w:rsidP="0026519D">
      <w:pPr>
        <w:pStyle w:val="af5"/>
        <w:keepNext/>
        <w:rPr>
          <w:rtl/>
        </w:rPr>
      </w:pPr>
      <w:bookmarkStart w:id="3455" w:name="ET_interruption_5300_60"/>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455"/>
    </w:p>
    <w:p w:rsidR="000476F1" w:rsidRDefault="000476F1" w:rsidP="00B87C1F">
      <w:pPr>
        <w:rPr>
          <w:rtl/>
        </w:rPr>
      </w:pPr>
    </w:p>
    <w:p w:rsidR="000476F1" w:rsidRDefault="000476F1" w:rsidP="0026519D">
      <w:pPr>
        <w:rPr>
          <w:rtl/>
        </w:rPr>
      </w:pPr>
      <w:r>
        <w:rPr>
          <w:rFonts w:hint="cs"/>
          <w:rtl/>
        </w:rPr>
        <w:t>שקרנית. שקרנית.</w:t>
      </w:r>
    </w:p>
    <w:p w:rsidR="000476F1" w:rsidRDefault="000476F1" w:rsidP="0026519D">
      <w:pPr>
        <w:rPr>
          <w:rtl/>
        </w:rPr>
      </w:pPr>
      <w:bookmarkStart w:id="3456" w:name="_ETM_Q13_264000"/>
      <w:bookmarkEnd w:id="3456"/>
    </w:p>
    <w:p w:rsidR="000476F1" w:rsidRDefault="000476F1" w:rsidP="0026519D">
      <w:pPr>
        <w:pStyle w:val="af5"/>
        <w:keepNext/>
        <w:rPr>
          <w:rtl/>
        </w:rPr>
      </w:pPr>
      <w:bookmarkStart w:id="3457" w:name="ET_interruption_6127_61"/>
      <w:r w:rsidRPr="009E0909">
        <w:rPr>
          <w:rStyle w:val="TagStyle"/>
          <w:rtl/>
        </w:rPr>
        <w:t xml:space="preserve"> &lt;&lt; קריאה &gt;&gt; </w:t>
      </w:r>
      <w:r>
        <w:rPr>
          <w:rtl/>
        </w:rPr>
        <w:t>ולדימיר בליאק (יש עתיד):</w:t>
      </w:r>
      <w:r w:rsidRPr="009E0909">
        <w:rPr>
          <w:rStyle w:val="TagStyle"/>
          <w:rtl/>
        </w:rPr>
        <w:t xml:space="preserve"> &lt;&lt; קריאה &gt;&gt;</w:t>
      </w:r>
      <w:r>
        <w:rPr>
          <w:rtl/>
        </w:rPr>
        <w:t xml:space="preserve"> </w:t>
      </w:r>
      <w:bookmarkEnd w:id="3457"/>
    </w:p>
    <w:p w:rsidR="000476F1" w:rsidRDefault="000476F1" w:rsidP="00B87C1F">
      <w:pPr>
        <w:rPr>
          <w:rtl/>
        </w:rPr>
      </w:pPr>
    </w:p>
    <w:p w:rsidR="000476F1" w:rsidRPr="009E0909" w:rsidRDefault="000476F1" w:rsidP="0026519D">
      <w:pPr>
        <w:rPr>
          <w:rtl/>
        </w:rPr>
      </w:pPr>
      <w:bookmarkStart w:id="3458" w:name="_ETM_Q13_265000"/>
      <w:bookmarkEnd w:id="3458"/>
      <w:r>
        <w:rPr>
          <w:rFonts w:hint="cs"/>
          <w:rtl/>
        </w:rPr>
        <w:t>שקרנית. מושחתת.</w:t>
      </w:r>
    </w:p>
    <w:p w:rsidR="000476F1" w:rsidRDefault="000476F1" w:rsidP="0026519D">
      <w:pPr>
        <w:rPr>
          <w:rtl/>
        </w:rPr>
      </w:pPr>
    </w:p>
    <w:p w:rsidR="000476F1" w:rsidRDefault="000476F1" w:rsidP="0026519D">
      <w:pPr>
        <w:pStyle w:val="-"/>
        <w:keepNext/>
        <w:rPr>
          <w:rtl/>
        </w:rPr>
      </w:pPr>
      <w:bookmarkStart w:id="3459" w:name="ET_speakercontinue_6452_63"/>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59"/>
    </w:p>
    <w:p w:rsidR="000476F1" w:rsidRDefault="000476F1" w:rsidP="00B87C1F">
      <w:pPr>
        <w:rPr>
          <w:rtl/>
        </w:rPr>
      </w:pPr>
    </w:p>
    <w:p w:rsidR="000476F1" w:rsidRDefault="000476F1" w:rsidP="0026519D">
      <w:pPr>
        <w:rPr>
          <w:rtl/>
        </w:rPr>
      </w:pPr>
      <w:r>
        <w:rPr>
          <w:rFonts w:hint="cs"/>
          <w:rtl/>
        </w:rPr>
        <w:t>אבל כל הטירוף הזה נובע</w:t>
      </w:r>
      <w:bookmarkStart w:id="3460" w:name="_ETM_Q13_267000"/>
      <w:bookmarkEnd w:id="3460"/>
      <w:r>
        <w:rPr>
          <w:rFonts w:hint="cs"/>
          <w:rtl/>
        </w:rPr>
        <w:t xml:space="preserve"> משנאה אחת, משנאת ראש הממשלה בנימין נתניהו </w:t>
      </w:r>
      <w:r w:rsidR="00B87C1F">
        <w:rPr>
          <w:rFonts w:hint="cs"/>
          <w:rtl/>
        </w:rPr>
        <w:t>– – –</w:t>
      </w:r>
    </w:p>
    <w:p w:rsidR="000476F1" w:rsidRDefault="000476F1" w:rsidP="0026519D">
      <w:pPr>
        <w:rPr>
          <w:rtl/>
        </w:rPr>
      </w:pPr>
    </w:p>
    <w:p w:rsidR="000476F1" w:rsidRDefault="000476F1" w:rsidP="0026519D">
      <w:pPr>
        <w:pStyle w:val="af5"/>
        <w:keepNext/>
        <w:rPr>
          <w:rtl/>
        </w:rPr>
      </w:pPr>
      <w:bookmarkStart w:id="3461" w:name="ET_interruption_5300_64"/>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61"/>
    </w:p>
    <w:p w:rsidR="000476F1" w:rsidRDefault="000476F1" w:rsidP="00B87C1F">
      <w:pPr>
        <w:rPr>
          <w:rtl/>
        </w:rPr>
      </w:pPr>
    </w:p>
    <w:p w:rsidR="000476F1" w:rsidRDefault="000476F1" w:rsidP="0026519D">
      <w:pPr>
        <w:rPr>
          <w:rtl/>
        </w:rPr>
      </w:pPr>
      <w:bookmarkStart w:id="3462" w:name="_ETM_Q13_268000"/>
      <w:bookmarkEnd w:id="3462"/>
      <w:r>
        <w:rPr>
          <w:rFonts w:hint="cs"/>
          <w:rtl/>
        </w:rPr>
        <w:t xml:space="preserve">טירוף? הלכת והתחנפת ללפיד שייקח אותך ליש עתיד. תגידי לי שאני טועה. </w:t>
      </w:r>
    </w:p>
    <w:p w:rsidR="000476F1" w:rsidRDefault="000476F1" w:rsidP="0026519D">
      <w:pPr>
        <w:rPr>
          <w:rtl/>
        </w:rPr>
      </w:pPr>
    </w:p>
    <w:p w:rsidR="000476F1" w:rsidRDefault="000476F1" w:rsidP="0026519D">
      <w:pPr>
        <w:pStyle w:val="af5"/>
        <w:keepNext/>
        <w:rPr>
          <w:rtl/>
        </w:rPr>
      </w:pPr>
      <w:bookmarkStart w:id="3463" w:name="ET_interruption_6127_65"/>
      <w:r w:rsidRPr="004B1E60">
        <w:rPr>
          <w:rStyle w:val="TagStyle"/>
          <w:rtl/>
        </w:rPr>
        <w:t xml:space="preserve"> &lt;&lt; קריאה &gt;&gt; </w:t>
      </w:r>
      <w:r>
        <w:rPr>
          <w:rtl/>
        </w:rPr>
        <w:t>ולדימיר בליאק (יש עתיד):</w:t>
      </w:r>
      <w:r w:rsidRPr="004B1E60">
        <w:rPr>
          <w:rStyle w:val="TagStyle"/>
          <w:rtl/>
        </w:rPr>
        <w:t xml:space="preserve"> &lt;&lt; קריאה &gt;&gt;</w:t>
      </w:r>
      <w:r>
        <w:rPr>
          <w:rtl/>
        </w:rPr>
        <w:t xml:space="preserve"> </w:t>
      </w:r>
      <w:bookmarkEnd w:id="3463"/>
    </w:p>
    <w:p w:rsidR="000476F1" w:rsidRDefault="000476F1" w:rsidP="00B87C1F">
      <w:pPr>
        <w:rPr>
          <w:rtl/>
        </w:rPr>
      </w:pPr>
    </w:p>
    <w:p w:rsidR="000476F1" w:rsidRDefault="000476F1" w:rsidP="0026519D">
      <w:pPr>
        <w:rPr>
          <w:rtl/>
        </w:rPr>
      </w:pPr>
      <w:bookmarkStart w:id="3464" w:name="_ETM_Q13_270000"/>
      <w:bookmarkEnd w:id="3464"/>
      <w:r>
        <w:rPr>
          <w:rFonts w:hint="cs"/>
          <w:rtl/>
        </w:rPr>
        <w:t>הציבור שונא אותך.</w:t>
      </w:r>
    </w:p>
    <w:p w:rsidR="000476F1" w:rsidRDefault="000476F1" w:rsidP="0026519D">
      <w:pPr>
        <w:rPr>
          <w:rtl/>
        </w:rPr>
      </w:pPr>
    </w:p>
    <w:p w:rsidR="000476F1" w:rsidRDefault="000476F1" w:rsidP="0026519D">
      <w:pPr>
        <w:pStyle w:val="af6"/>
        <w:keepNext/>
        <w:rPr>
          <w:rtl/>
        </w:rPr>
      </w:pPr>
      <w:bookmarkStart w:id="3465" w:name="_ETM_Q13_275000"/>
      <w:bookmarkStart w:id="3466" w:name="ET_yor_6599_67"/>
      <w:bookmarkEnd w:id="3465"/>
      <w:r w:rsidRPr="004B1E60">
        <w:rPr>
          <w:rStyle w:val="TagStyle"/>
          <w:rtl/>
        </w:rPr>
        <w:t xml:space="preserve"> &lt;&lt; יור &gt;&gt; </w:t>
      </w:r>
      <w:r>
        <w:rPr>
          <w:rtl/>
        </w:rPr>
        <w:t>היו"ר משה רוט:</w:t>
      </w:r>
      <w:r w:rsidRPr="004B1E60">
        <w:rPr>
          <w:rStyle w:val="TagStyle"/>
          <w:rtl/>
        </w:rPr>
        <w:t xml:space="preserve"> &lt;&lt; יור &gt;&gt;</w:t>
      </w:r>
      <w:r>
        <w:rPr>
          <w:rtl/>
        </w:rPr>
        <w:t xml:space="preserve"> </w:t>
      </w:r>
      <w:bookmarkEnd w:id="3466"/>
    </w:p>
    <w:p w:rsidR="000476F1" w:rsidRDefault="000476F1" w:rsidP="00B87C1F">
      <w:pPr>
        <w:rPr>
          <w:rtl/>
        </w:rPr>
      </w:pPr>
    </w:p>
    <w:p w:rsidR="000476F1" w:rsidRDefault="000476F1" w:rsidP="0026519D">
      <w:pPr>
        <w:rPr>
          <w:rtl/>
        </w:rPr>
      </w:pPr>
      <w:r>
        <w:rPr>
          <w:rFonts w:hint="cs"/>
          <w:rtl/>
        </w:rPr>
        <w:t xml:space="preserve">חברת הכנסת </w:t>
      </w:r>
      <w:bookmarkStart w:id="3467" w:name="_ETM_Q13_271000"/>
      <w:bookmarkEnd w:id="3467"/>
      <w:r>
        <w:rPr>
          <w:rFonts w:hint="cs"/>
          <w:rtl/>
        </w:rPr>
        <w:t>בן ארי.</w:t>
      </w:r>
    </w:p>
    <w:p w:rsidR="000476F1" w:rsidRDefault="000476F1" w:rsidP="0026519D">
      <w:pPr>
        <w:rPr>
          <w:rtl/>
        </w:rPr>
      </w:pPr>
    </w:p>
    <w:p w:rsidR="000476F1" w:rsidRDefault="000476F1" w:rsidP="0026519D">
      <w:pPr>
        <w:pStyle w:val="af5"/>
        <w:keepNext/>
        <w:rPr>
          <w:rtl/>
        </w:rPr>
      </w:pPr>
      <w:bookmarkStart w:id="3468" w:name="ET_interruption_5300_70"/>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68"/>
    </w:p>
    <w:p w:rsidR="000476F1" w:rsidRDefault="000476F1" w:rsidP="00B87C1F">
      <w:pPr>
        <w:rPr>
          <w:rtl/>
        </w:rPr>
      </w:pPr>
    </w:p>
    <w:p w:rsidR="000476F1" w:rsidRPr="004B1E60" w:rsidRDefault="000476F1" w:rsidP="0026519D">
      <w:pPr>
        <w:rPr>
          <w:rtl/>
        </w:rPr>
      </w:pPr>
      <w:bookmarkStart w:id="3469" w:name="_ETM_Q13_272000"/>
      <w:bookmarkEnd w:id="3469"/>
      <w:r>
        <w:rPr>
          <w:rFonts w:hint="cs"/>
          <w:rtl/>
        </w:rPr>
        <w:t>שתגיד שאני טועה.</w:t>
      </w:r>
    </w:p>
    <w:p w:rsidR="000476F1" w:rsidRDefault="000476F1" w:rsidP="0026519D">
      <w:pPr>
        <w:rPr>
          <w:rtl/>
        </w:rPr>
      </w:pPr>
      <w:bookmarkStart w:id="3470" w:name="_ETM_Q13_174000"/>
      <w:bookmarkEnd w:id="3470"/>
    </w:p>
    <w:p w:rsidR="000476F1" w:rsidRDefault="000476F1" w:rsidP="0026519D">
      <w:pPr>
        <w:pStyle w:val="-"/>
        <w:keepNext/>
        <w:rPr>
          <w:rtl/>
        </w:rPr>
      </w:pPr>
      <w:bookmarkStart w:id="3471" w:name="ET_speakercontinue_6452_68"/>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71"/>
    </w:p>
    <w:p w:rsidR="000476F1" w:rsidRDefault="000476F1" w:rsidP="00B87C1F">
      <w:pPr>
        <w:rPr>
          <w:rtl/>
        </w:rPr>
      </w:pPr>
    </w:p>
    <w:p w:rsidR="000476F1" w:rsidRDefault="000476F1" w:rsidP="0026519D">
      <w:pPr>
        <w:rPr>
          <w:rtl/>
        </w:rPr>
      </w:pPr>
      <w:bookmarkStart w:id="3472" w:name="_ETM_Q13_273000"/>
      <w:bookmarkEnd w:id="3472"/>
      <w:r>
        <w:rPr>
          <w:rFonts w:hint="cs"/>
          <w:rtl/>
        </w:rPr>
        <w:t xml:space="preserve">הוא מוכן לעזור לעזתים, הוא </w:t>
      </w:r>
      <w:bookmarkStart w:id="3473" w:name="_ETM_Q13_277000"/>
      <w:bookmarkEnd w:id="3473"/>
      <w:r>
        <w:rPr>
          <w:rFonts w:hint="cs"/>
          <w:rtl/>
        </w:rPr>
        <w:t xml:space="preserve">מוכן לעזור למי שמדבר נגדנו ולתת לגיטימציה לבית הדין בהאג. </w:t>
      </w:r>
    </w:p>
    <w:p w:rsidR="000476F1" w:rsidRPr="004B1E60" w:rsidRDefault="000476F1" w:rsidP="0026519D">
      <w:pPr>
        <w:rPr>
          <w:rtl/>
        </w:rPr>
      </w:pPr>
    </w:p>
    <w:p w:rsidR="000476F1" w:rsidRDefault="000476F1" w:rsidP="0026519D">
      <w:pPr>
        <w:pStyle w:val="af6"/>
        <w:keepNext/>
        <w:rPr>
          <w:rtl/>
        </w:rPr>
      </w:pPr>
      <w:bookmarkStart w:id="3474" w:name="ET_yor_6599_71"/>
      <w:r w:rsidRPr="004B1E60">
        <w:rPr>
          <w:rStyle w:val="TagStyle"/>
          <w:rtl/>
        </w:rPr>
        <w:t xml:space="preserve"> &lt;&lt; יור &gt;&gt; </w:t>
      </w:r>
      <w:r>
        <w:rPr>
          <w:rtl/>
        </w:rPr>
        <w:t>היו"ר משה רוט:</w:t>
      </w:r>
      <w:r w:rsidRPr="004B1E60">
        <w:rPr>
          <w:rStyle w:val="TagStyle"/>
          <w:rtl/>
        </w:rPr>
        <w:t xml:space="preserve"> &lt;&lt; יור &gt;&gt;</w:t>
      </w:r>
      <w:r>
        <w:rPr>
          <w:rtl/>
        </w:rPr>
        <w:t xml:space="preserve"> </w:t>
      </w:r>
      <w:bookmarkEnd w:id="3474"/>
    </w:p>
    <w:p w:rsidR="000476F1" w:rsidRDefault="000476F1" w:rsidP="00B87C1F">
      <w:pPr>
        <w:rPr>
          <w:rtl/>
        </w:rPr>
      </w:pPr>
    </w:p>
    <w:p w:rsidR="000476F1" w:rsidRDefault="000476F1" w:rsidP="0026519D">
      <w:pPr>
        <w:rPr>
          <w:rtl/>
        </w:rPr>
      </w:pPr>
      <w:bookmarkStart w:id="3475" w:name="_ETM_Q13_278000"/>
      <w:bookmarkEnd w:id="3475"/>
      <w:r>
        <w:rPr>
          <w:rFonts w:hint="cs"/>
          <w:rtl/>
        </w:rPr>
        <w:t xml:space="preserve">זהו. אין צורך. </w:t>
      </w:r>
      <w:bookmarkStart w:id="3476" w:name="_ETM_Q13_281000"/>
      <w:bookmarkEnd w:id="3476"/>
      <w:r>
        <w:rPr>
          <w:rFonts w:hint="cs"/>
          <w:rtl/>
        </w:rPr>
        <w:t>להנמיך את הטון, זה הכול.</w:t>
      </w:r>
    </w:p>
    <w:p w:rsidR="000476F1" w:rsidRDefault="000476F1" w:rsidP="0026519D">
      <w:pPr>
        <w:rPr>
          <w:rtl/>
        </w:rPr>
      </w:pPr>
    </w:p>
    <w:p w:rsidR="000476F1" w:rsidRDefault="000476F1" w:rsidP="0026519D">
      <w:pPr>
        <w:pStyle w:val="af5"/>
        <w:keepNext/>
        <w:rPr>
          <w:rtl/>
        </w:rPr>
      </w:pPr>
      <w:bookmarkStart w:id="3477" w:name="_ETM_Q13_280000"/>
      <w:bookmarkStart w:id="3478" w:name="ET_interruption_5300_73"/>
      <w:bookmarkEnd w:id="3477"/>
      <w:r w:rsidRPr="004B1E60">
        <w:rPr>
          <w:rStyle w:val="TagStyle"/>
          <w:rtl/>
        </w:rPr>
        <w:t xml:space="preserve">&lt;&lt; קריאה &gt;&gt; </w:t>
      </w:r>
      <w:r>
        <w:rPr>
          <w:rtl/>
        </w:rPr>
        <w:t>מירב בן ארי (יש עתיד):</w:t>
      </w:r>
      <w:r w:rsidRPr="004B1E60">
        <w:rPr>
          <w:rStyle w:val="TagStyle"/>
          <w:rtl/>
        </w:rPr>
        <w:t xml:space="preserve"> &lt;&lt; קריאה &gt;&gt;</w:t>
      </w:r>
      <w:r>
        <w:rPr>
          <w:rtl/>
        </w:rPr>
        <w:t xml:space="preserve"> </w:t>
      </w:r>
      <w:bookmarkEnd w:id="3478"/>
    </w:p>
    <w:p w:rsidR="000476F1" w:rsidRDefault="000476F1" w:rsidP="00B87C1F">
      <w:pPr>
        <w:rPr>
          <w:rtl/>
        </w:rPr>
      </w:pPr>
    </w:p>
    <w:p w:rsidR="000476F1" w:rsidRDefault="000476F1" w:rsidP="0026519D">
      <w:pPr>
        <w:rPr>
          <w:rtl/>
        </w:rPr>
      </w:pPr>
      <w:r>
        <w:rPr>
          <w:rFonts w:hint="cs"/>
          <w:rtl/>
        </w:rPr>
        <w:t>היא רצתה להיות ביש עתיד.</w:t>
      </w:r>
    </w:p>
    <w:p w:rsidR="000476F1" w:rsidRDefault="000476F1" w:rsidP="0026519D">
      <w:pPr>
        <w:rPr>
          <w:rtl/>
        </w:rPr>
      </w:pPr>
    </w:p>
    <w:p w:rsidR="000476F1" w:rsidRDefault="000476F1" w:rsidP="0026519D">
      <w:pPr>
        <w:pStyle w:val="af6"/>
        <w:keepNext/>
        <w:rPr>
          <w:rtl/>
        </w:rPr>
      </w:pPr>
      <w:bookmarkStart w:id="3479" w:name="ET_yor_6599_74"/>
      <w:r w:rsidRPr="004B1E60">
        <w:rPr>
          <w:rStyle w:val="TagStyle"/>
          <w:rtl/>
        </w:rPr>
        <w:t xml:space="preserve"> &lt;&lt; יור &gt;&gt; </w:t>
      </w:r>
      <w:r>
        <w:rPr>
          <w:rtl/>
        </w:rPr>
        <w:t>היו"ר משה רוט:</w:t>
      </w:r>
      <w:r w:rsidRPr="004B1E60">
        <w:rPr>
          <w:rStyle w:val="TagStyle"/>
          <w:rtl/>
        </w:rPr>
        <w:t xml:space="preserve"> &lt;&lt; יור &gt;&gt;</w:t>
      </w:r>
      <w:r>
        <w:rPr>
          <w:rtl/>
        </w:rPr>
        <w:t xml:space="preserve"> </w:t>
      </w:r>
      <w:bookmarkEnd w:id="3479"/>
    </w:p>
    <w:p w:rsidR="000476F1" w:rsidRDefault="000476F1" w:rsidP="00B87C1F">
      <w:pPr>
        <w:rPr>
          <w:rtl/>
        </w:rPr>
      </w:pPr>
    </w:p>
    <w:p w:rsidR="000476F1" w:rsidRPr="004B1E60" w:rsidRDefault="000476F1" w:rsidP="0026519D">
      <w:pPr>
        <w:rPr>
          <w:rtl/>
        </w:rPr>
      </w:pPr>
      <w:r>
        <w:rPr>
          <w:rFonts w:hint="cs"/>
          <w:rtl/>
        </w:rPr>
        <w:t>שמענו.</w:t>
      </w:r>
    </w:p>
    <w:p w:rsidR="000476F1" w:rsidRDefault="000476F1" w:rsidP="00B87C1F">
      <w:pPr>
        <w:rPr>
          <w:rtl/>
        </w:rPr>
      </w:pPr>
    </w:p>
    <w:p w:rsidR="000476F1" w:rsidRDefault="000476F1" w:rsidP="0026519D">
      <w:pPr>
        <w:pStyle w:val="-"/>
        <w:keepNext/>
        <w:rPr>
          <w:rtl/>
        </w:rPr>
      </w:pPr>
      <w:bookmarkStart w:id="3480" w:name="ET_speakercontinue_6452_75"/>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80"/>
    </w:p>
    <w:p w:rsidR="000476F1" w:rsidRDefault="000476F1" w:rsidP="00B87C1F">
      <w:pPr>
        <w:rPr>
          <w:rtl/>
        </w:rPr>
      </w:pPr>
    </w:p>
    <w:p w:rsidR="000476F1" w:rsidRDefault="000476F1" w:rsidP="0026519D">
      <w:pPr>
        <w:rPr>
          <w:rtl/>
        </w:rPr>
      </w:pPr>
      <w:bookmarkStart w:id="3481" w:name="_ETM_Q13_283000"/>
      <w:bookmarkEnd w:id="3481"/>
      <w:r>
        <w:rPr>
          <w:rFonts w:hint="cs"/>
          <w:rtl/>
        </w:rPr>
        <w:t>הכול רק משנאת בנימין נתניהו.</w:t>
      </w:r>
    </w:p>
    <w:p w:rsidR="000476F1" w:rsidRDefault="000476F1" w:rsidP="0026519D">
      <w:pPr>
        <w:rPr>
          <w:rtl/>
        </w:rPr>
      </w:pPr>
    </w:p>
    <w:p w:rsidR="000476F1" w:rsidRDefault="000476F1" w:rsidP="0026519D">
      <w:pPr>
        <w:pStyle w:val="af5"/>
        <w:keepNext/>
        <w:rPr>
          <w:rtl/>
        </w:rPr>
      </w:pPr>
      <w:bookmarkStart w:id="3482" w:name="ET_interruption_5300_76"/>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82"/>
    </w:p>
    <w:p w:rsidR="000476F1" w:rsidRDefault="000476F1" w:rsidP="00B87C1F">
      <w:pPr>
        <w:rPr>
          <w:rtl/>
        </w:rPr>
      </w:pPr>
    </w:p>
    <w:p w:rsidR="000476F1" w:rsidRDefault="000476F1" w:rsidP="0026519D">
      <w:pPr>
        <w:rPr>
          <w:rtl/>
        </w:rPr>
      </w:pPr>
      <w:r>
        <w:rPr>
          <w:rFonts w:hint="cs"/>
          <w:rtl/>
        </w:rPr>
        <w:t xml:space="preserve">תגידי שאני </w:t>
      </w:r>
      <w:bookmarkStart w:id="3483" w:name="_ETM_Q13_286000"/>
      <w:bookmarkEnd w:id="3483"/>
      <w:r>
        <w:rPr>
          <w:rFonts w:hint="cs"/>
          <w:rtl/>
        </w:rPr>
        <w:t xml:space="preserve">משקרת. תגידי שאני משקרת, </w:t>
      </w:r>
      <w:bookmarkStart w:id="3484" w:name="_ETM_Q13_290000"/>
      <w:bookmarkEnd w:id="3484"/>
      <w:r>
        <w:rPr>
          <w:rFonts w:hint="cs"/>
          <w:rtl/>
        </w:rPr>
        <w:t>יא חנפנית.</w:t>
      </w:r>
    </w:p>
    <w:p w:rsidR="000476F1" w:rsidRDefault="000476F1" w:rsidP="0026519D">
      <w:pPr>
        <w:rPr>
          <w:rtl/>
        </w:rPr>
      </w:pPr>
      <w:bookmarkStart w:id="3485" w:name="_ETM_Q13_289000"/>
      <w:bookmarkEnd w:id="3485"/>
    </w:p>
    <w:p w:rsidR="000476F1" w:rsidRDefault="000476F1" w:rsidP="0026519D">
      <w:pPr>
        <w:pStyle w:val="-"/>
        <w:keepNext/>
        <w:rPr>
          <w:rtl/>
        </w:rPr>
      </w:pPr>
      <w:bookmarkStart w:id="3486" w:name="ET_speakercontinue_6452_77"/>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86"/>
    </w:p>
    <w:p w:rsidR="000476F1" w:rsidRDefault="000476F1" w:rsidP="00B87C1F">
      <w:pPr>
        <w:rPr>
          <w:rtl/>
        </w:rPr>
      </w:pPr>
    </w:p>
    <w:p w:rsidR="000476F1" w:rsidRDefault="000476F1" w:rsidP="0026519D">
      <w:pPr>
        <w:rPr>
          <w:rtl/>
        </w:rPr>
      </w:pPr>
      <w:bookmarkStart w:id="3487" w:name="_ETM_Q13_284000"/>
      <w:bookmarkEnd w:id="3487"/>
      <w:r>
        <w:rPr>
          <w:rFonts w:hint="cs"/>
          <w:rtl/>
        </w:rPr>
        <w:t xml:space="preserve">אם אתם מגנים אותו רק כדי לקחת קולות </w:t>
      </w:r>
      <w:bookmarkStart w:id="3488" w:name="_ETM_Q13_292000"/>
      <w:bookmarkEnd w:id="3488"/>
      <w:r>
        <w:rPr>
          <w:rFonts w:hint="cs"/>
          <w:rtl/>
        </w:rPr>
        <w:t xml:space="preserve">מהמרכז, כי פתאום החלטתם שאתם איזה מרכז "מה יפית", אבל </w:t>
      </w:r>
      <w:bookmarkStart w:id="3489" w:name="_ETM_Q13_298000"/>
      <w:bookmarkEnd w:id="3489"/>
      <w:r>
        <w:rPr>
          <w:rFonts w:hint="cs"/>
          <w:rtl/>
        </w:rPr>
        <w:t>אתם לא אומרים שאתם לא תשבו איתו בממשלה הבאה ומבחינתכם זה בסדר, אז מה לעשות?</w:t>
      </w:r>
    </w:p>
    <w:p w:rsidR="000476F1" w:rsidRDefault="000476F1" w:rsidP="0026519D">
      <w:pPr>
        <w:rPr>
          <w:rtl/>
        </w:rPr>
      </w:pPr>
    </w:p>
    <w:p w:rsidR="000476F1" w:rsidRDefault="000476F1" w:rsidP="0026519D">
      <w:pPr>
        <w:pStyle w:val="af5"/>
        <w:keepNext/>
        <w:rPr>
          <w:rtl/>
        </w:rPr>
      </w:pPr>
      <w:bookmarkStart w:id="3490" w:name="ET_interruption_5300_78"/>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90"/>
    </w:p>
    <w:p w:rsidR="000476F1" w:rsidRDefault="000476F1" w:rsidP="00B87C1F">
      <w:pPr>
        <w:rPr>
          <w:rtl/>
        </w:rPr>
      </w:pPr>
    </w:p>
    <w:p w:rsidR="000476F1" w:rsidRDefault="000476F1" w:rsidP="0026519D">
      <w:pPr>
        <w:rPr>
          <w:rtl/>
        </w:rPr>
      </w:pPr>
      <w:r>
        <w:rPr>
          <w:rFonts w:hint="cs"/>
          <w:rtl/>
        </w:rPr>
        <w:t xml:space="preserve">למי לא </w:t>
      </w:r>
      <w:bookmarkStart w:id="3491" w:name="_ETM_Q13_296000"/>
      <w:bookmarkEnd w:id="3491"/>
      <w:r>
        <w:rPr>
          <w:rFonts w:hint="cs"/>
          <w:rtl/>
        </w:rPr>
        <w:t>התחנפת? למי לא התחנפת?</w:t>
      </w:r>
      <w:r>
        <w:rPr>
          <w:rFonts w:hint="cs"/>
        </w:rPr>
        <w:t xml:space="preserve"> </w:t>
      </w:r>
      <w:r>
        <w:rPr>
          <w:rFonts w:hint="cs"/>
          <w:rtl/>
        </w:rPr>
        <w:t xml:space="preserve">יא חנפנית. </w:t>
      </w:r>
    </w:p>
    <w:p w:rsidR="000476F1" w:rsidRDefault="000476F1" w:rsidP="0026519D">
      <w:pPr>
        <w:rPr>
          <w:rtl/>
        </w:rPr>
      </w:pPr>
      <w:bookmarkStart w:id="3492" w:name="_ETM_Q13_297000"/>
      <w:bookmarkEnd w:id="3492"/>
    </w:p>
    <w:p w:rsidR="000476F1" w:rsidRDefault="000476F1" w:rsidP="0026519D">
      <w:pPr>
        <w:pStyle w:val="af5"/>
        <w:keepNext/>
        <w:rPr>
          <w:rtl/>
        </w:rPr>
      </w:pPr>
      <w:bookmarkStart w:id="3493" w:name="ET_interruption_6255_80"/>
      <w:r w:rsidRPr="004B1E60">
        <w:rPr>
          <w:rStyle w:val="TagStyle"/>
          <w:rtl/>
        </w:rPr>
        <w:t xml:space="preserve">&lt;&lt; קריאה &gt;&gt; </w:t>
      </w:r>
      <w:r>
        <w:rPr>
          <w:rtl/>
        </w:rPr>
        <w:t>סימון דוידסון (יש עתיד):</w:t>
      </w:r>
      <w:r w:rsidRPr="004B1E60">
        <w:rPr>
          <w:rStyle w:val="TagStyle"/>
          <w:rtl/>
        </w:rPr>
        <w:t xml:space="preserve"> &lt;&lt; קריאה &gt;&gt;</w:t>
      </w:r>
      <w:r>
        <w:rPr>
          <w:rtl/>
        </w:rPr>
        <w:t xml:space="preserve"> </w:t>
      </w:r>
      <w:bookmarkEnd w:id="3493"/>
    </w:p>
    <w:p w:rsidR="000476F1" w:rsidRDefault="000476F1" w:rsidP="00B87C1F">
      <w:pPr>
        <w:rPr>
          <w:rtl/>
        </w:rPr>
      </w:pPr>
    </w:p>
    <w:p w:rsidR="000476F1" w:rsidRDefault="000476F1" w:rsidP="009635F5">
      <w:pPr>
        <w:rPr>
          <w:rtl/>
        </w:rPr>
      </w:pPr>
      <w:bookmarkStart w:id="3494" w:name="_ETM_Q13_302000"/>
      <w:bookmarkStart w:id="3495" w:name="_ETM_Q13_276000"/>
      <w:bookmarkEnd w:id="3494"/>
      <w:bookmarkEnd w:id="3495"/>
      <w:r>
        <w:rPr>
          <w:rFonts w:hint="cs"/>
          <w:rtl/>
        </w:rPr>
        <w:t>את בעצמך ישבת איתו בקואליציה.</w:t>
      </w:r>
    </w:p>
    <w:p w:rsidR="000476F1" w:rsidRDefault="000476F1" w:rsidP="009635F5">
      <w:pPr>
        <w:rPr>
          <w:rtl/>
        </w:rPr>
      </w:pPr>
      <w:bookmarkStart w:id="3496" w:name="_ETM_Q13_303000"/>
      <w:bookmarkEnd w:id="3496"/>
    </w:p>
    <w:p w:rsidR="000476F1" w:rsidRDefault="000476F1" w:rsidP="0026519D">
      <w:pPr>
        <w:pStyle w:val="-"/>
        <w:keepNext/>
        <w:rPr>
          <w:rtl/>
        </w:rPr>
      </w:pPr>
      <w:bookmarkStart w:id="3497" w:name="ET_speakercontinue_6452_82"/>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97"/>
    </w:p>
    <w:p w:rsidR="000476F1" w:rsidRDefault="000476F1" w:rsidP="00B87C1F">
      <w:pPr>
        <w:rPr>
          <w:rtl/>
        </w:rPr>
      </w:pPr>
    </w:p>
    <w:p w:rsidR="000476F1" w:rsidRDefault="000476F1" w:rsidP="0026519D">
      <w:pPr>
        <w:rPr>
          <w:rtl/>
        </w:rPr>
      </w:pPr>
      <w:bookmarkStart w:id="3498" w:name="_ETM_Q13_304000"/>
      <w:bookmarkEnd w:id="3498"/>
      <w:r>
        <w:rPr>
          <w:rFonts w:hint="cs"/>
          <w:rtl/>
        </w:rPr>
        <w:t>כולכם אותו הדבר.</w:t>
      </w:r>
    </w:p>
    <w:p w:rsidR="000476F1" w:rsidRDefault="000476F1" w:rsidP="0026519D">
      <w:pPr>
        <w:rPr>
          <w:rtl/>
        </w:rPr>
      </w:pPr>
      <w:bookmarkStart w:id="3499" w:name="_ETM_Q13_305000"/>
      <w:bookmarkEnd w:id="3499"/>
    </w:p>
    <w:p w:rsidR="000476F1" w:rsidRDefault="000476F1" w:rsidP="0026519D">
      <w:pPr>
        <w:pStyle w:val="af5"/>
        <w:keepNext/>
        <w:rPr>
          <w:rtl/>
        </w:rPr>
      </w:pPr>
      <w:bookmarkStart w:id="3500" w:name="ET_interruption_6255_83"/>
      <w:r w:rsidRPr="004B1E60">
        <w:rPr>
          <w:rStyle w:val="TagStyle"/>
          <w:rtl/>
        </w:rPr>
        <w:t xml:space="preserve"> &lt;&lt; קריאה &gt;&gt; </w:t>
      </w:r>
      <w:r>
        <w:rPr>
          <w:rtl/>
        </w:rPr>
        <w:t>סימון דוידסון (יש עתיד):</w:t>
      </w:r>
      <w:r w:rsidRPr="004B1E60">
        <w:rPr>
          <w:rStyle w:val="TagStyle"/>
          <w:rtl/>
        </w:rPr>
        <w:t xml:space="preserve"> &lt;&lt; קריאה &gt;&gt;</w:t>
      </w:r>
      <w:r>
        <w:rPr>
          <w:rtl/>
        </w:rPr>
        <w:t xml:space="preserve"> </w:t>
      </w:r>
      <w:bookmarkEnd w:id="3500"/>
    </w:p>
    <w:p w:rsidR="000476F1" w:rsidRDefault="000476F1" w:rsidP="00B87C1F">
      <w:pPr>
        <w:rPr>
          <w:rtl/>
        </w:rPr>
      </w:pPr>
    </w:p>
    <w:p w:rsidR="000476F1" w:rsidRDefault="000476F1" w:rsidP="0026519D">
      <w:pPr>
        <w:rPr>
          <w:rtl/>
        </w:rPr>
      </w:pPr>
      <w:r>
        <w:rPr>
          <w:rFonts w:hint="cs"/>
          <w:rtl/>
        </w:rPr>
        <w:t>את בעצמך ישבת איתו בקואליציה.</w:t>
      </w:r>
    </w:p>
    <w:p w:rsidR="000476F1" w:rsidRDefault="000476F1" w:rsidP="0026519D">
      <w:pPr>
        <w:ind w:firstLine="0"/>
        <w:rPr>
          <w:rtl/>
        </w:rPr>
      </w:pPr>
      <w:bookmarkStart w:id="3501" w:name="_ETM_Q13_308000"/>
      <w:bookmarkEnd w:id="3501"/>
    </w:p>
    <w:p w:rsidR="000476F1" w:rsidRDefault="000476F1" w:rsidP="0026519D">
      <w:pPr>
        <w:pStyle w:val="-"/>
        <w:keepNext/>
        <w:rPr>
          <w:rtl/>
        </w:rPr>
      </w:pPr>
      <w:bookmarkStart w:id="3502" w:name="ET_speakercontinue_6452_85"/>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502"/>
    </w:p>
    <w:p w:rsidR="000476F1" w:rsidRDefault="000476F1" w:rsidP="00B87C1F">
      <w:pPr>
        <w:rPr>
          <w:rtl/>
        </w:rPr>
      </w:pPr>
    </w:p>
    <w:p w:rsidR="000476F1" w:rsidRDefault="000476F1" w:rsidP="0026519D">
      <w:pPr>
        <w:rPr>
          <w:rtl/>
        </w:rPr>
      </w:pPr>
      <w:bookmarkStart w:id="3503" w:name="_ETM_Q13_306000"/>
      <w:bookmarkEnd w:id="3503"/>
      <w:r>
        <w:rPr>
          <w:rFonts w:hint="cs"/>
          <w:rtl/>
        </w:rPr>
        <w:t>האמת, כואב לי הלב בשביל מדינת ישראל.</w:t>
      </w:r>
    </w:p>
    <w:p w:rsidR="000476F1" w:rsidRDefault="000476F1" w:rsidP="0026519D">
      <w:pPr>
        <w:rPr>
          <w:rtl/>
        </w:rPr>
      </w:pPr>
      <w:bookmarkStart w:id="3504" w:name="_ETM_Q13_311000"/>
      <w:bookmarkEnd w:id="3504"/>
    </w:p>
    <w:p w:rsidR="000476F1" w:rsidRDefault="000476F1" w:rsidP="0026519D">
      <w:pPr>
        <w:pStyle w:val="af5"/>
        <w:keepNext/>
        <w:rPr>
          <w:rtl/>
        </w:rPr>
      </w:pPr>
      <w:bookmarkStart w:id="3505" w:name="ET_interruption_6255_86"/>
      <w:r w:rsidRPr="004B1E60">
        <w:rPr>
          <w:rStyle w:val="TagStyle"/>
          <w:rtl/>
        </w:rPr>
        <w:t xml:space="preserve"> &lt;&lt; קריאה &gt;&gt; </w:t>
      </w:r>
      <w:r>
        <w:rPr>
          <w:rFonts w:hint="cs"/>
          <w:rtl/>
        </w:rPr>
        <w:t>קריאות</w:t>
      </w:r>
      <w:r>
        <w:rPr>
          <w:rtl/>
        </w:rPr>
        <w:t>:</w:t>
      </w:r>
      <w:r w:rsidRPr="004B1E60">
        <w:rPr>
          <w:rStyle w:val="TagStyle"/>
          <w:rtl/>
        </w:rPr>
        <w:t xml:space="preserve"> &lt;&lt; קריאה &gt;&gt;</w:t>
      </w:r>
      <w:r>
        <w:rPr>
          <w:rtl/>
        </w:rPr>
        <w:t xml:space="preserve"> </w:t>
      </w:r>
      <w:bookmarkEnd w:id="3505"/>
    </w:p>
    <w:p w:rsidR="000476F1" w:rsidRDefault="000476F1" w:rsidP="00B87C1F">
      <w:pPr>
        <w:rPr>
          <w:rtl/>
        </w:rPr>
      </w:pPr>
    </w:p>
    <w:p w:rsidR="000476F1" w:rsidRDefault="00B87C1F" w:rsidP="0026519D">
      <w:pPr>
        <w:rPr>
          <w:rtl/>
        </w:rPr>
      </w:pPr>
      <w:bookmarkStart w:id="3506" w:name="_ETM_Q13_309000"/>
      <w:bookmarkEnd w:id="3506"/>
      <w:r>
        <w:rPr>
          <w:rFonts w:hint="cs"/>
          <w:rtl/>
        </w:rPr>
        <w:t>– – –</w:t>
      </w:r>
      <w:r w:rsidR="000476F1">
        <w:rPr>
          <w:rFonts w:hint="cs"/>
          <w:rtl/>
        </w:rPr>
        <w:t xml:space="preserve"> </w:t>
      </w:r>
      <w:proofErr w:type="spellStart"/>
      <w:r w:rsidR="000476F1">
        <w:rPr>
          <w:rFonts w:hint="cs"/>
          <w:rtl/>
        </w:rPr>
        <w:t>קואליציוש</w:t>
      </w:r>
      <w:proofErr w:type="spellEnd"/>
      <w:r w:rsidR="000476F1">
        <w:rPr>
          <w:rFonts w:hint="cs"/>
          <w:rtl/>
        </w:rPr>
        <w:t>.</w:t>
      </w:r>
    </w:p>
    <w:p w:rsidR="000476F1" w:rsidRDefault="000476F1" w:rsidP="0026519D">
      <w:pPr>
        <w:ind w:firstLine="0"/>
        <w:rPr>
          <w:rtl/>
        </w:rPr>
      </w:pPr>
    </w:p>
    <w:p w:rsidR="000476F1" w:rsidRDefault="000476F1" w:rsidP="0026519D">
      <w:pPr>
        <w:pStyle w:val="-"/>
        <w:keepNext/>
        <w:rPr>
          <w:rtl/>
        </w:rPr>
      </w:pPr>
      <w:bookmarkStart w:id="3507" w:name="ET_speakercontinue_6452_88"/>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507"/>
    </w:p>
    <w:p w:rsidR="000476F1" w:rsidRDefault="000476F1" w:rsidP="00B87C1F">
      <w:pPr>
        <w:rPr>
          <w:rtl/>
        </w:rPr>
      </w:pPr>
    </w:p>
    <w:p w:rsidR="000476F1" w:rsidRDefault="000476F1" w:rsidP="0026519D">
      <w:pPr>
        <w:rPr>
          <w:rtl/>
        </w:rPr>
      </w:pPr>
      <w:bookmarkStart w:id="3508" w:name="_ETM_Q13_313000"/>
      <w:bookmarkEnd w:id="3508"/>
      <w:r>
        <w:rPr>
          <w:rFonts w:hint="cs"/>
          <w:rtl/>
        </w:rPr>
        <w:t xml:space="preserve">וכואב לי הלב בשביל החיילים שלנו והילדים במדינת ישראל, ששומעים דברים מבן אדם שבעבר </w:t>
      </w:r>
      <w:bookmarkStart w:id="3509" w:name="_ETM_Q13_321000"/>
      <w:bookmarkEnd w:id="3509"/>
      <w:r>
        <w:rPr>
          <w:rFonts w:hint="cs"/>
          <w:rtl/>
        </w:rPr>
        <w:t>לבש מדים, ולא סתם מדים, שהיה סגן רמטכ"ל.</w:t>
      </w:r>
    </w:p>
    <w:p w:rsidR="000476F1" w:rsidRDefault="000476F1" w:rsidP="0026519D">
      <w:pPr>
        <w:rPr>
          <w:rtl/>
        </w:rPr>
      </w:pPr>
      <w:bookmarkStart w:id="3510" w:name="_ETM_Q13_317000"/>
      <w:bookmarkEnd w:id="3510"/>
    </w:p>
    <w:p w:rsidR="000476F1" w:rsidRDefault="000476F1" w:rsidP="0026519D">
      <w:pPr>
        <w:pStyle w:val="af5"/>
        <w:keepNext/>
        <w:rPr>
          <w:rtl/>
        </w:rPr>
      </w:pPr>
      <w:bookmarkStart w:id="3511" w:name="ET_interruption_6255_89"/>
      <w:r w:rsidRPr="004B1E60">
        <w:rPr>
          <w:rStyle w:val="TagStyle"/>
          <w:rtl/>
        </w:rPr>
        <w:t xml:space="preserve"> &lt;&lt; קריאה &gt;&gt; </w:t>
      </w:r>
      <w:r>
        <w:rPr>
          <w:rtl/>
        </w:rPr>
        <w:t>סימון דוידסון (יש עתיד):</w:t>
      </w:r>
      <w:r w:rsidRPr="004B1E60">
        <w:rPr>
          <w:rStyle w:val="TagStyle"/>
          <w:rtl/>
        </w:rPr>
        <w:t xml:space="preserve"> &lt;&lt; קריאה &gt;&gt;</w:t>
      </w:r>
      <w:r>
        <w:rPr>
          <w:rtl/>
        </w:rPr>
        <w:t xml:space="preserve"> </w:t>
      </w:r>
      <w:bookmarkEnd w:id="3511"/>
    </w:p>
    <w:p w:rsidR="000476F1" w:rsidRDefault="000476F1" w:rsidP="00B87C1F">
      <w:pPr>
        <w:rPr>
          <w:rtl/>
        </w:rPr>
      </w:pPr>
    </w:p>
    <w:p w:rsidR="000476F1" w:rsidRDefault="000476F1" w:rsidP="0026519D">
      <w:pPr>
        <w:rPr>
          <w:rtl/>
        </w:rPr>
      </w:pPr>
      <w:bookmarkStart w:id="3512" w:name="_ETM_Q13_316000"/>
      <w:bookmarkEnd w:id="3512"/>
      <w:r>
        <w:rPr>
          <w:rFonts w:hint="cs"/>
          <w:rtl/>
        </w:rPr>
        <w:t xml:space="preserve">את ניהלת את הקואליציה. את ניהלת את הקואליציה </w:t>
      </w:r>
      <w:r w:rsidR="00B87C1F">
        <w:rPr>
          <w:rFonts w:hint="cs"/>
          <w:rtl/>
        </w:rPr>
        <w:t>– – –</w:t>
      </w:r>
    </w:p>
    <w:p w:rsidR="000476F1" w:rsidRDefault="000476F1" w:rsidP="0026519D">
      <w:pPr>
        <w:rPr>
          <w:rtl/>
        </w:rPr>
      </w:pPr>
      <w:bookmarkStart w:id="3513" w:name="_ETM_Q13_326000"/>
      <w:bookmarkEnd w:id="3513"/>
    </w:p>
    <w:p w:rsidR="000476F1" w:rsidRDefault="000476F1" w:rsidP="0026519D">
      <w:pPr>
        <w:pStyle w:val="af5"/>
        <w:keepNext/>
        <w:rPr>
          <w:rtl/>
        </w:rPr>
      </w:pPr>
      <w:bookmarkStart w:id="3514" w:name="ET_interruption_5300_90"/>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514"/>
    </w:p>
    <w:p w:rsidR="000476F1" w:rsidRDefault="000476F1" w:rsidP="00B87C1F">
      <w:pPr>
        <w:rPr>
          <w:rtl/>
        </w:rPr>
      </w:pPr>
    </w:p>
    <w:p w:rsidR="000476F1" w:rsidRDefault="000476F1" w:rsidP="0026519D">
      <w:pPr>
        <w:rPr>
          <w:rtl/>
        </w:rPr>
      </w:pPr>
      <w:r>
        <w:rPr>
          <w:rFonts w:hint="cs"/>
          <w:rtl/>
        </w:rPr>
        <w:t>עידית, יא חנפנית.</w:t>
      </w:r>
    </w:p>
    <w:p w:rsidR="000476F1" w:rsidRDefault="000476F1" w:rsidP="0026519D">
      <w:pPr>
        <w:rPr>
          <w:rtl/>
        </w:rPr>
      </w:pPr>
    </w:p>
    <w:p w:rsidR="000476F1" w:rsidRDefault="000476F1" w:rsidP="0026519D">
      <w:pPr>
        <w:pStyle w:val="-"/>
        <w:keepNext/>
        <w:rPr>
          <w:rtl/>
        </w:rPr>
      </w:pPr>
      <w:bookmarkStart w:id="3515" w:name="ET_speakercontinue_6452_91"/>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515"/>
    </w:p>
    <w:p w:rsidR="000476F1" w:rsidRDefault="000476F1" w:rsidP="00B87C1F">
      <w:pPr>
        <w:rPr>
          <w:rtl/>
        </w:rPr>
      </w:pPr>
    </w:p>
    <w:p w:rsidR="000476F1" w:rsidRDefault="000476F1" w:rsidP="0026519D">
      <w:pPr>
        <w:rPr>
          <w:rtl/>
        </w:rPr>
      </w:pPr>
      <w:bookmarkStart w:id="3516" w:name="_ETM_Q13_324000"/>
      <w:bookmarkEnd w:id="3516"/>
      <w:r>
        <w:rPr>
          <w:rFonts w:hint="cs"/>
          <w:rtl/>
        </w:rPr>
        <w:t>ואני</w:t>
      </w:r>
      <w:bookmarkStart w:id="3517" w:name="_ETM_Q13_325000"/>
      <w:bookmarkEnd w:id="3517"/>
      <w:r>
        <w:rPr>
          <w:rFonts w:hint="cs"/>
          <w:rtl/>
        </w:rPr>
        <w:t xml:space="preserve"> כבר לא מדברת על הנזק העצום שהוא עושה לנו בעולם </w:t>
      </w:r>
      <w:r w:rsidR="00B87C1F">
        <w:rPr>
          <w:rFonts w:hint="cs"/>
          <w:rtl/>
        </w:rPr>
        <w:t>– – –</w:t>
      </w:r>
    </w:p>
    <w:p w:rsidR="000476F1" w:rsidRDefault="000476F1" w:rsidP="0026519D">
      <w:pPr>
        <w:rPr>
          <w:rtl/>
        </w:rPr>
      </w:pPr>
    </w:p>
    <w:p w:rsidR="000476F1" w:rsidRDefault="000476F1" w:rsidP="0026519D">
      <w:pPr>
        <w:pStyle w:val="af5"/>
        <w:keepNext/>
        <w:rPr>
          <w:rtl/>
        </w:rPr>
      </w:pPr>
      <w:bookmarkStart w:id="3518" w:name="ET_interruption_5300_93"/>
      <w:r w:rsidRPr="004B1E60">
        <w:rPr>
          <w:rStyle w:val="TagStyle"/>
          <w:rtl/>
        </w:rPr>
        <w:t xml:space="preserve">&lt;&lt; קריאה &gt;&gt; </w:t>
      </w:r>
      <w:r>
        <w:rPr>
          <w:rtl/>
        </w:rPr>
        <w:t>מירב בן ארי (יש עתיד):</w:t>
      </w:r>
      <w:r w:rsidRPr="004B1E60">
        <w:rPr>
          <w:rStyle w:val="TagStyle"/>
          <w:rtl/>
        </w:rPr>
        <w:t xml:space="preserve"> &lt;&lt; קריאה &gt;&gt;</w:t>
      </w:r>
      <w:r>
        <w:rPr>
          <w:rtl/>
        </w:rPr>
        <w:t xml:space="preserve"> </w:t>
      </w:r>
      <w:bookmarkEnd w:id="3518"/>
    </w:p>
    <w:p w:rsidR="000476F1" w:rsidRDefault="000476F1" w:rsidP="00B87C1F">
      <w:pPr>
        <w:rPr>
          <w:rtl/>
        </w:rPr>
      </w:pPr>
    </w:p>
    <w:p w:rsidR="000476F1" w:rsidRDefault="000476F1" w:rsidP="0026519D">
      <w:pPr>
        <w:rPr>
          <w:rtl/>
        </w:rPr>
      </w:pPr>
      <w:r>
        <w:rPr>
          <w:rFonts w:hint="cs"/>
          <w:rtl/>
        </w:rPr>
        <w:t>את אופורטוניסטית, שקרנית.</w:t>
      </w:r>
    </w:p>
    <w:p w:rsidR="000476F1" w:rsidRDefault="000476F1" w:rsidP="0026519D">
      <w:pPr>
        <w:rPr>
          <w:rtl/>
        </w:rPr>
      </w:pPr>
      <w:bookmarkStart w:id="3519" w:name="_ETM_Q13_329000"/>
      <w:bookmarkEnd w:id="3519"/>
    </w:p>
    <w:p w:rsidR="000476F1" w:rsidRDefault="000476F1" w:rsidP="0026519D">
      <w:pPr>
        <w:pStyle w:val="-"/>
        <w:keepNext/>
        <w:rPr>
          <w:rtl/>
        </w:rPr>
      </w:pPr>
      <w:bookmarkStart w:id="3520" w:name="ET_speakercontinue_6452_94"/>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520"/>
    </w:p>
    <w:p w:rsidR="000476F1" w:rsidRDefault="000476F1" w:rsidP="00B87C1F">
      <w:pPr>
        <w:rPr>
          <w:rtl/>
        </w:rPr>
      </w:pPr>
    </w:p>
    <w:p w:rsidR="000476F1" w:rsidRDefault="000476F1" w:rsidP="0026519D">
      <w:pPr>
        <w:rPr>
          <w:rtl/>
        </w:rPr>
      </w:pPr>
      <w:bookmarkStart w:id="3521" w:name="_ETM_Q13_330000"/>
      <w:bookmarkEnd w:id="3521"/>
      <w:r>
        <w:rPr>
          <w:rFonts w:hint="cs"/>
          <w:rtl/>
        </w:rPr>
        <w:t xml:space="preserve">אני </w:t>
      </w:r>
      <w:bookmarkStart w:id="3522" w:name="_ETM_Q13_331000"/>
      <w:bookmarkEnd w:id="3522"/>
      <w:r>
        <w:rPr>
          <w:rFonts w:hint="cs"/>
          <w:rtl/>
        </w:rPr>
        <w:t xml:space="preserve">מדברת על הנזק העצום שהוא עושה לנו </w:t>
      </w:r>
      <w:bookmarkStart w:id="3523" w:name="_ETM_Q13_336000"/>
      <w:bookmarkEnd w:id="3523"/>
      <w:r>
        <w:rPr>
          <w:rFonts w:hint="cs"/>
          <w:rtl/>
        </w:rPr>
        <w:t>פה במדינה, בין האזרחים לבין עצמם.</w:t>
      </w:r>
    </w:p>
    <w:p w:rsidR="000476F1" w:rsidRDefault="000476F1" w:rsidP="0026519D">
      <w:pPr>
        <w:rPr>
          <w:rtl/>
        </w:rPr>
      </w:pPr>
    </w:p>
    <w:p w:rsidR="000476F1" w:rsidRDefault="000476F1" w:rsidP="0026519D">
      <w:pPr>
        <w:pStyle w:val="af5"/>
        <w:keepNext/>
        <w:rPr>
          <w:rtl/>
        </w:rPr>
      </w:pPr>
      <w:bookmarkStart w:id="3524" w:name="ET_interruption_5300_95"/>
      <w:r w:rsidRPr="00010D27">
        <w:rPr>
          <w:rStyle w:val="TagStyle"/>
          <w:rtl/>
        </w:rPr>
        <w:t xml:space="preserve"> &lt;&lt; קריאה &gt;&gt; </w:t>
      </w:r>
      <w:r>
        <w:rPr>
          <w:rtl/>
        </w:rPr>
        <w:t>מירב בן ארי (יש עתיד):</w:t>
      </w:r>
      <w:r w:rsidRPr="00010D27">
        <w:rPr>
          <w:rStyle w:val="TagStyle"/>
          <w:rtl/>
        </w:rPr>
        <w:t xml:space="preserve"> &lt;&lt; קריאה &gt;&gt;</w:t>
      </w:r>
      <w:r>
        <w:rPr>
          <w:rtl/>
        </w:rPr>
        <w:t xml:space="preserve"> </w:t>
      </w:r>
      <w:bookmarkEnd w:id="3524"/>
    </w:p>
    <w:p w:rsidR="000476F1" w:rsidRDefault="000476F1" w:rsidP="00B87C1F">
      <w:pPr>
        <w:rPr>
          <w:rtl/>
        </w:rPr>
      </w:pPr>
    </w:p>
    <w:p w:rsidR="000476F1" w:rsidRDefault="000476F1" w:rsidP="0026519D">
      <w:pPr>
        <w:rPr>
          <w:rtl/>
        </w:rPr>
      </w:pPr>
      <w:bookmarkStart w:id="3525" w:name="_ETM_Q13_333000"/>
      <w:bookmarkEnd w:id="3525"/>
      <w:r>
        <w:rPr>
          <w:rFonts w:hint="cs"/>
          <w:rtl/>
        </w:rPr>
        <w:t xml:space="preserve">מה היה בתחנת דלק? מה היה בתחנת דלק? </w:t>
      </w:r>
      <w:bookmarkStart w:id="3526" w:name="_ETM_Q13_338000"/>
      <w:bookmarkEnd w:id="3526"/>
      <w:r>
        <w:rPr>
          <w:rFonts w:hint="cs"/>
          <w:rtl/>
        </w:rPr>
        <w:t>תגידי לנו, מה היה בתחנת דלק?</w:t>
      </w:r>
    </w:p>
    <w:p w:rsidR="000476F1" w:rsidRDefault="000476F1" w:rsidP="0026519D">
      <w:pPr>
        <w:rPr>
          <w:rtl/>
        </w:rPr>
      </w:pPr>
    </w:p>
    <w:p w:rsidR="000476F1" w:rsidRDefault="000476F1" w:rsidP="0026519D">
      <w:pPr>
        <w:pStyle w:val="-"/>
        <w:keepNext/>
        <w:rPr>
          <w:rtl/>
        </w:rPr>
      </w:pPr>
      <w:bookmarkStart w:id="3527" w:name="ET_speakercontinue_6452_96"/>
      <w:r w:rsidRPr="00010D27">
        <w:rPr>
          <w:rStyle w:val="TagStyle"/>
          <w:rtl/>
        </w:rPr>
        <w:t xml:space="preserve"> &lt;&lt; דובר_המשך &gt;&gt; </w:t>
      </w:r>
      <w:r>
        <w:rPr>
          <w:rtl/>
        </w:rPr>
        <w:t>השרה להגנת הסביבה עידית סילמן:</w:t>
      </w:r>
      <w:r w:rsidRPr="00010D27">
        <w:rPr>
          <w:rStyle w:val="TagStyle"/>
          <w:rtl/>
        </w:rPr>
        <w:t xml:space="preserve"> &lt;&lt; דובר_המשך &gt;&gt;</w:t>
      </w:r>
      <w:r>
        <w:rPr>
          <w:rtl/>
        </w:rPr>
        <w:t xml:space="preserve"> </w:t>
      </w:r>
      <w:bookmarkEnd w:id="3527"/>
    </w:p>
    <w:p w:rsidR="000476F1" w:rsidRDefault="000476F1" w:rsidP="00B87C1F">
      <w:pPr>
        <w:rPr>
          <w:rtl/>
        </w:rPr>
      </w:pPr>
    </w:p>
    <w:p w:rsidR="000476F1" w:rsidRDefault="000476F1" w:rsidP="0026519D">
      <w:pPr>
        <w:rPr>
          <w:rtl/>
        </w:rPr>
      </w:pPr>
      <w:bookmarkStart w:id="3528" w:name="_ETM_Q13_339000"/>
      <w:bookmarkEnd w:id="3528"/>
      <w:r>
        <w:rPr>
          <w:rFonts w:hint="cs"/>
          <w:rtl/>
        </w:rPr>
        <w:t xml:space="preserve">אתם מדברים על אותם חרדים שלא מתגייסים באופן שיטתי, ומה עם כאלה שהתגייסו, כמו יאיר גולן, ובסוף מוציאים דיבתנו רעה </w:t>
      </w:r>
      <w:bookmarkStart w:id="3529" w:name="_ETM_Q13_348000"/>
      <w:bookmarkEnd w:id="3529"/>
      <w:r>
        <w:rPr>
          <w:rFonts w:hint="cs"/>
          <w:rtl/>
        </w:rPr>
        <w:t>בעולם?</w:t>
      </w:r>
    </w:p>
    <w:p w:rsidR="000476F1" w:rsidRDefault="000476F1" w:rsidP="0026519D">
      <w:pPr>
        <w:rPr>
          <w:rtl/>
        </w:rPr>
      </w:pPr>
      <w:bookmarkStart w:id="3530" w:name="_ETM_Q13_346000"/>
      <w:bookmarkEnd w:id="3530"/>
    </w:p>
    <w:p w:rsidR="000476F1" w:rsidRDefault="000476F1" w:rsidP="0026519D">
      <w:pPr>
        <w:pStyle w:val="af5"/>
        <w:keepNext/>
        <w:rPr>
          <w:rtl/>
        </w:rPr>
      </w:pPr>
      <w:bookmarkStart w:id="3531" w:name="ET_interruption_5300_97"/>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31"/>
    </w:p>
    <w:p w:rsidR="000476F1" w:rsidRDefault="000476F1" w:rsidP="00B87C1F">
      <w:pPr>
        <w:rPr>
          <w:rtl/>
        </w:rPr>
      </w:pPr>
    </w:p>
    <w:p w:rsidR="000476F1" w:rsidRDefault="000476F1" w:rsidP="0026519D">
      <w:pPr>
        <w:rPr>
          <w:rtl/>
        </w:rPr>
      </w:pPr>
      <w:bookmarkStart w:id="3532" w:name="_ETM_Q13_345000"/>
      <w:bookmarkEnd w:id="3532"/>
      <w:r>
        <w:rPr>
          <w:rFonts w:hint="cs"/>
          <w:rtl/>
        </w:rPr>
        <w:t xml:space="preserve"> יא שקרנית. מה היה בתחנת דלק? יא שקרנית.</w:t>
      </w:r>
    </w:p>
    <w:p w:rsidR="000476F1" w:rsidRDefault="000476F1" w:rsidP="0026519D">
      <w:pPr>
        <w:rPr>
          <w:rtl/>
        </w:rPr>
      </w:pPr>
      <w:bookmarkStart w:id="3533" w:name="_ETM_Q13_349000"/>
      <w:bookmarkEnd w:id="3533"/>
    </w:p>
    <w:p w:rsidR="000476F1" w:rsidRDefault="000476F1" w:rsidP="0026519D">
      <w:pPr>
        <w:pStyle w:val="-"/>
        <w:keepNext/>
        <w:rPr>
          <w:rtl/>
        </w:rPr>
      </w:pPr>
      <w:bookmarkStart w:id="3534" w:name="ET_speakercontinue_6452_98"/>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34"/>
    </w:p>
    <w:p w:rsidR="000476F1" w:rsidRDefault="000476F1" w:rsidP="00B87C1F">
      <w:pPr>
        <w:rPr>
          <w:rtl/>
        </w:rPr>
      </w:pPr>
    </w:p>
    <w:p w:rsidR="000476F1" w:rsidRDefault="000476F1" w:rsidP="0026519D">
      <w:pPr>
        <w:rPr>
          <w:rtl/>
        </w:rPr>
      </w:pPr>
      <w:bookmarkStart w:id="3535" w:name="_ETM_Q13_350000"/>
      <w:bookmarkEnd w:id="3535"/>
      <w:r>
        <w:rPr>
          <w:rFonts w:hint="cs"/>
          <w:rtl/>
        </w:rPr>
        <w:t>אנשים שלבשו מדים בדרגות בכירות, והולכים וטוענים טענות מפלילות על עם ישראל ועל החיילים שלנו?</w:t>
      </w:r>
    </w:p>
    <w:p w:rsidR="000476F1" w:rsidRDefault="000476F1" w:rsidP="0026519D">
      <w:pPr>
        <w:rPr>
          <w:rtl/>
        </w:rPr>
      </w:pPr>
    </w:p>
    <w:p w:rsidR="000476F1" w:rsidRDefault="000476F1" w:rsidP="0026519D">
      <w:pPr>
        <w:pStyle w:val="af5"/>
        <w:keepNext/>
        <w:rPr>
          <w:rtl/>
        </w:rPr>
      </w:pPr>
      <w:bookmarkStart w:id="3536" w:name="ET_interruption_5300_99"/>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36"/>
    </w:p>
    <w:p w:rsidR="000476F1" w:rsidRDefault="000476F1" w:rsidP="00B87C1F">
      <w:pPr>
        <w:rPr>
          <w:rtl/>
        </w:rPr>
      </w:pPr>
    </w:p>
    <w:p w:rsidR="000476F1" w:rsidRDefault="000476F1" w:rsidP="0026519D">
      <w:pPr>
        <w:rPr>
          <w:rtl/>
        </w:rPr>
      </w:pPr>
      <w:bookmarkStart w:id="3537" w:name="_ETM_Q13_358000"/>
      <w:bookmarkEnd w:id="3537"/>
      <w:r>
        <w:rPr>
          <w:rFonts w:hint="cs"/>
          <w:rtl/>
        </w:rPr>
        <w:t>עידית, יא שקרנית.</w:t>
      </w:r>
    </w:p>
    <w:p w:rsidR="000476F1" w:rsidRDefault="000476F1" w:rsidP="0026519D">
      <w:pPr>
        <w:rPr>
          <w:rtl/>
        </w:rPr>
      </w:pPr>
      <w:bookmarkStart w:id="3538" w:name="_ETM_Q13_359000"/>
      <w:bookmarkEnd w:id="3538"/>
    </w:p>
    <w:p w:rsidR="000476F1" w:rsidRDefault="000476F1" w:rsidP="0026519D">
      <w:pPr>
        <w:pStyle w:val="-"/>
        <w:keepNext/>
        <w:rPr>
          <w:rtl/>
        </w:rPr>
      </w:pPr>
      <w:bookmarkStart w:id="3539" w:name="ET_speakercontinue_6452_100"/>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39"/>
    </w:p>
    <w:p w:rsidR="000476F1" w:rsidRDefault="000476F1" w:rsidP="00B87C1F">
      <w:pPr>
        <w:rPr>
          <w:rtl/>
        </w:rPr>
      </w:pPr>
    </w:p>
    <w:p w:rsidR="000476F1" w:rsidRDefault="000476F1" w:rsidP="0026519D">
      <w:pPr>
        <w:rPr>
          <w:rtl/>
        </w:rPr>
      </w:pPr>
      <w:bookmarkStart w:id="3540" w:name="_ETM_Q13_360000"/>
      <w:bookmarkEnd w:id="3540"/>
      <w:r>
        <w:rPr>
          <w:rFonts w:hint="cs"/>
          <w:rtl/>
        </w:rPr>
        <w:t xml:space="preserve">מה לעשות, בסוף זה </w:t>
      </w:r>
      <w:bookmarkStart w:id="3541" w:name="_ETM_Q13_362000"/>
      <w:bookmarkEnd w:id="3541"/>
      <w:r>
        <w:rPr>
          <w:rFonts w:hint="cs"/>
          <w:rtl/>
        </w:rPr>
        <w:t>להיות נגד המדינה. בסוף זה להיות נגד ההמנון. בסוף זה להיות נגד מגילת העצמאות.</w:t>
      </w:r>
    </w:p>
    <w:p w:rsidR="000476F1" w:rsidRDefault="000476F1" w:rsidP="0026519D">
      <w:pPr>
        <w:rPr>
          <w:rtl/>
        </w:rPr>
      </w:pPr>
    </w:p>
    <w:p w:rsidR="000476F1" w:rsidRDefault="000476F1" w:rsidP="0026519D">
      <w:pPr>
        <w:pStyle w:val="af5"/>
        <w:keepNext/>
        <w:rPr>
          <w:rtl/>
        </w:rPr>
      </w:pPr>
      <w:bookmarkStart w:id="3542" w:name="ET_interruption_5300_101"/>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42"/>
    </w:p>
    <w:p w:rsidR="000476F1" w:rsidRDefault="000476F1" w:rsidP="00B87C1F">
      <w:pPr>
        <w:rPr>
          <w:rtl/>
        </w:rPr>
      </w:pPr>
    </w:p>
    <w:p w:rsidR="000476F1" w:rsidRDefault="000476F1" w:rsidP="0026519D">
      <w:pPr>
        <w:rPr>
          <w:rtl/>
        </w:rPr>
      </w:pPr>
      <w:bookmarkStart w:id="3543" w:name="_ETM_Q13_367000"/>
      <w:bookmarkEnd w:id="3543"/>
      <w:r>
        <w:rPr>
          <w:rFonts w:hint="cs"/>
          <w:rtl/>
        </w:rPr>
        <w:t>תרדי כבר. תגידי שלא רצית להיות ביש עתיד.</w:t>
      </w:r>
    </w:p>
    <w:p w:rsidR="000476F1" w:rsidRDefault="000476F1" w:rsidP="0026519D">
      <w:pPr>
        <w:rPr>
          <w:rtl/>
        </w:rPr>
      </w:pPr>
      <w:bookmarkStart w:id="3544" w:name="_ETM_Q13_371000"/>
      <w:bookmarkEnd w:id="3544"/>
    </w:p>
    <w:p w:rsidR="000476F1" w:rsidRDefault="000476F1" w:rsidP="0026519D">
      <w:pPr>
        <w:pStyle w:val="-"/>
        <w:keepNext/>
        <w:rPr>
          <w:rtl/>
        </w:rPr>
      </w:pPr>
      <w:bookmarkStart w:id="3545" w:name="ET_speakercontinue_6452_103"/>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45"/>
    </w:p>
    <w:p w:rsidR="000476F1" w:rsidRDefault="000476F1" w:rsidP="00B87C1F">
      <w:pPr>
        <w:rPr>
          <w:rtl/>
        </w:rPr>
      </w:pPr>
    </w:p>
    <w:p w:rsidR="000476F1" w:rsidRDefault="000476F1" w:rsidP="0026519D">
      <w:pPr>
        <w:rPr>
          <w:rtl/>
        </w:rPr>
      </w:pPr>
      <w:bookmarkStart w:id="3546" w:name="_ETM_Q13_370000"/>
      <w:bookmarkEnd w:id="3546"/>
      <w:r>
        <w:rPr>
          <w:rFonts w:hint="cs"/>
          <w:rtl/>
        </w:rPr>
        <w:t xml:space="preserve">וכל ילד וילדה שגדלים כאן לא צריכים לשמוע את </w:t>
      </w:r>
      <w:proofErr w:type="spellStart"/>
      <w:r>
        <w:rPr>
          <w:rFonts w:hint="cs"/>
          <w:rtl/>
        </w:rPr>
        <w:t>הטרלול</w:t>
      </w:r>
      <w:proofErr w:type="spellEnd"/>
      <w:r>
        <w:rPr>
          <w:rFonts w:hint="cs"/>
          <w:rtl/>
        </w:rPr>
        <w:t xml:space="preserve"> של אותו יאיר גולן.</w:t>
      </w:r>
    </w:p>
    <w:p w:rsidR="000476F1" w:rsidRDefault="000476F1" w:rsidP="0026519D">
      <w:pPr>
        <w:rPr>
          <w:rtl/>
        </w:rPr>
      </w:pPr>
      <w:bookmarkStart w:id="3547" w:name="_ETM_Q13_372000"/>
      <w:bookmarkEnd w:id="3547"/>
    </w:p>
    <w:p w:rsidR="000476F1" w:rsidRDefault="000476F1" w:rsidP="0026519D">
      <w:pPr>
        <w:pStyle w:val="af5"/>
        <w:keepNext/>
        <w:rPr>
          <w:rtl/>
        </w:rPr>
      </w:pPr>
      <w:bookmarkStart w:id="3548" w:name="ET_interruption_5300_104"/>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48"/>
    </w:p>
    <w:p w:rsidR="000476F1" w:rsidRDefault="000476F1" w:rsidP="00B87C1F">
      <w:pPr>
        <w:rPr>
          <w:rtl/>
        </w:rPr>
      </w:pPr>
    </w:p>
    <w:p w:rsidR="000476F1" w:rsidRDefault="000476F1" w:rsidP="0026519D">
      <w:pPr>
        <w:rPr>
          <w:rtl/>
        </w:rPr>
      </w:pPr>
      <w:bookmarkStart w:id="3549" w:name="_ETM_Q13_373000"/>
      <w:bookmarkEnd w:id="3549"/>
      <w:r>
        <w:rPr>
          <w:rFonts w:hint="cs"/>
          <w:rtl/>
        </w:rPr>
        <w:t>ת</w:t>
      </w:r>
      <w:bookmarkStart w:id="3550" w:name="_ETM_Q13_368000"/>
      <w:bookmarkStart w:id="3551" w:name="_ETM_Q13_369000"/>
      <w:bookmarkEnd w:id="3550"/>
      <w:bookmarkEnd w:id="3551"/>
      <w:r>
        <w:rPr>
          <w:rFonts w:hint="cs"/>
          <w:rtl/>
        </w:rPr>
        <w:t xml:space="preserve">גידי שלא רצית להיות ביש עתיד. </w:t>
      </w:r>
    </w:p>
    <w:p w:rsidR="000476F1" w:rsidRDefault="000476F1" w:rsidP="0026519D">
      <w:pPr>
        <w:rPr>
          <w:rtl/>
        </w:rPr>
      </w:pPr>
    </w:p>
    <w:p w:rsidR="000476F1" w:rsidRDefault="000476F1" w:rsidP="0026519D">
      <w:pPr>
        <w:pStyle w:val="af6"/>
        <w:keepNext/>
        <w:rPr>
          <w:rtl/>
        </w:rPr>
      </w:pPr>
      <w:bookmarkStart w:id="3552" w:name="ET_yor_6599_105"/>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52"/>
    </w:p>
    <w:p w:rsidR="000476F1" w:rsidRDefault="000476F1" w:rsidP="00B87C1F">
      <w:pPr>
        <w:rPr>
          <w:rtl/>
        </w:rPr>
      </w:pPr>
    </w:p>
    <w:p w:rsidR="000476F1" w:rsidRDefault="000476F1" w:rsidP="0026519D">
      <w:pPr>
        <w:rPr>
          <w:rtl/>
        </w:rPr>
      </w:pPr>
      <w:r>
        <w:rPr>
          <w:rFonts w:hint="cs"/>
          <w:rtl/>
        </w:rPr>
        <w:t>חברת הכנסת בן ארי.</w:t>
      </w:r>
    </w:p>
    <w:p w:rsidR="000476F1" w:rsidRDefault="000476F1" w:rsidP="0026519D">
      <w:pPr>
        <w:rPr>
          <w:rtl/>
        </w:rPr>
      </w:pPr>
      <w:bookmarkStart w:id="3553" w:name="_ETM_Q13_378000"/>
      <w:bookmarkEnd w:id="3553"/>
    </w:p>
    <w:p w:rsidR="000476F1" w:rsidRDefault="000476F1" w:rsidP="0026519D">
      <w:pPr>
        <w:pStyle w:val="af5"/>
        <w:keepNext/>
        <w:rPr>
          <w:rtl/>
        </w:rPr>
      </w:pPr>
      <w:bookmarkStart w:id="3554" w:name="ET_interruption_5300_106"/>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54"/>
    </w:p>
    <w:p w:rsidR="000476F1" w:rsidRDefault="000476F1" w:rsidP="00B87C1F">
      <w:pPr>
        <w:rPr>
          <w:rtl/>
        </w:rPr>
      </w:pPr>
    </w:p>
    <w:p w:rsidR="000476F1" w:rsidRDefault="000476F1" w:rsidP="0026519D">
      <w:pPr>
        <w:rPr>
          <w:rtl/>
        </w:rPr>
      </w:pPr>
      <w:bookmarkStart w:id="3555" w:name="_ETM_Q13_377000"/>
      <w:bookmarkStart w:id="3556" w:name="_ETM_Q13_376000"/>
      <w:bookmarkEnd w:id="3555"/>
      <w:bookmarkEnd w:id="3556"/>
      <w:r>
        <w:rPr>
          <w:rFonts w:hint="cs"/>
          <w:rtl/>
        </w:rPr>
        <w:t>שקרנית, אופורטוניסטית, גנבת קולות. שקרנית.</w:t>
      </w:r>
    </w:p>
    <w:p w:rsidR="000476F1" w:rsidRDefault="000476F1" w:rsidP="0026519D">
      <w:pPr>
        <w:rPr>
          <w:rtl/>
        </w:rPr>
      </w:pPr>
    </w:p>
    <w:p w:rsidR="000476F1" w:rsidRDefault="000476F1" w:rsidP="0026519D">
      <w:pPr>
        <w:pStyle w:val="af6"/>
        <w:keepNext/>
        <w:rPr>
          <w:rtl/>
        </w:rPr>
      </w:pPr>
      <w:bookmarkStart w:id="3557" w:name="ET_yor_6599_107"/>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57"/>
    </w:p>
    <w:p w:rsidR="000476F1" w:rsidRDefault="000476F1" w:rsidP="00B87C1F">
      <w:pPr>
        <w:rPr>
          <w:rtl/>
        </w:rPr>
      </w:pPr>
    </w:p>
    <w:p w:rsidR="000476F1" w:rsidRDefault="000476F1" w:rsidP="0026519D">
      <w:pPr>
        <w:rPr>
          <w:rtl/>
        </w:rPr>
      </w:pPr>
      <w:r>
        <w:rPr>
          <w:rFonts w:hint="cs"/>
          <w:rtl/>
        </w:rPr>
        <w:t xml:space="preserve">חברת הכנסת בן </w:t>
      </w:r>
      <w:bookmarkStart w:id="3558" w:name="_ETM_Q13_379000"/>
      <w:bookmarkEnd w:id="3558"/>
      <w:r>
        <w:rPr>
          <w:rFonts w:hint="cs"/>
          <w:rtl/>
        </w:rPr>
        <w:t>ארי.</w:t>
      </w:r>
    </w:p>
    <w:p w:rsidR="000476F1" w:rsidRDefault="000476F1" w:rsidP="0026519D">
      <w:pPr>
        <w:rPr>
          <w:rtl/>
        </w:rPr>
      </w:pPr>
    </w:p>
    <w:p w:rsidR="000476F1" w:rsidRDefault="000476F1" w:rsidP="0026519D">
      <w:pPr>
        <w:pStyle w:val="-"/>
        <w:keepNext/>
        <w:rPr>
          <w:rtl/>
        </w:rPr>
      </w:pPr>
      <w:bookmarkStart w:id="3559" w:name="ET_speakercontinue_6452_108"/>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59"/>
    </w:p>
    <w:p w:rsidR="000476F1" w:rsidRDefault="000476F1" w:rsidP="00B87C1F">
      <w:pPr>
        <w:rPr>
          <w:rtl/>
        </w:rPr>
      </w:pPr>
    </w:p>
    <w:p w:rsidR="000476F1" w:rsidRDefault="000476F1" w:rsidP="0026519D">
      <w:pPr>
        <w:rPr>
          <w:rtl/>
        </w:rPr>
      </w:pPr>
      <w:bookmarkStart w:id="3560" w:name="_ETM_Q13_380000"/>
      <w:bookmarkEnd w:id="3560"/>
      <w:r>
        <w:rPr>
          <w:rFonts w:hint="cs"/>
          <w:rtl/>
        </w:rPr>
        <w:t>הגברת מירב, שקפצה בין מפלגות, שבי, תנוחי לך, תנוחי לך.</w:t>
      </w:r>
    </w:p>
    <w:p w:rsidR="000476F1" w:rsidRDefault="000476F1" w:rsidP="0026519D">
      <w:pPr>
        <w:rPr>
          <w:rtl/>
        </w:rPr>
      </w:pPr>
    </w:p>
    <w:p w:rsidR="000476F1" w:rsidRDefault="000476F1" w:rsidP="0026519D">
      <w:pPr>
        <w:pStyle w:val="af6"/>
        <w:keepNext/>
        <w:rPr>
          <w:rtl/>
        </w:rPr>
      </w:pPr>
      <w:bookmarkStart w:id="3561" w:name="ET_yor_6599_109"/>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61"/>
    </w:p>
    <w:p w:rsidR="000476F1" w:rsidRDefault="000476F1" w:rsidP="00B87C1F">
      <w:pPr>
        <w:rPr>
          <w:rtl/>
        </w:rPr>
      </w:pPr>
    </w:p>
    <w:p w:rsidR="000476F1" w:rsidRDefault="000476F1" w:rsidP="0026519D">
      <w:pPr>
        <w:rPr>
          <w:rtl/>
        </w:rPr>
      </w:pPr>
      <w:bookmarkStart w:id="3562" w:name="_ETM_Q13_384000"/>
      <w:bookmarkEnd w:id="3562"/>
      <w:r>
        <w:rPr>
          <w:rFonts w:hint="cs"/>
          <w:rtl/>
        </w:rPr>
        <w:t xml:space="preserve">חברת </w:t>
      </w:r>
      <w:bookmarkStart w:id="3563" w:name="_ETM_Q13_386000"/>
      <w:bookmarkEnd w:id="3563"/>
      <w:r>
        <w:rPr>
          <w:rFonts w:hint="cs"/>
          <w:rtl/>
        </w:rPr>
        <w:t>הכנסת בן ארי, את מפריעה.</w:t>
      </w:r>
    </w:p>
    <w:p w:rsidR="000476F1" w:rsidRDefault="000476F1" w:rsidP="0026519D">
      <w:pPr>
        <w:rPr>
          <w:rtl/>
        </w:rPr>
      </w:pPr>
    </w:p>
    <w:p w:rsidR="000476F1" w:rsidRDefault="000476F1" w:rsidP="0026519D">
      <w:pPr>
        <w:pStyle w:val="-"/>
        <w:keepNext/>
        <w:rPr>
          <w:rtl/>
        </w:rPr>
      </w:pPr>
      <w:bookmarkStart w:id="3564" w:name="ET_speakercontinue_6452_110"/>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64"/>
    </w:p>
    <w:p w:rsidR="000476F1" w:rsidRDefault="000476F1" w:rsidP="00B87C1F">
      <w:pPr>
        <w:rPr>
          <w:rtl/>
        </w:rPr>
      </w:pPr>
    </w:p>
    <w:p w:rsidR="000476F1" w:rsidRDefault="000476F1" w:rsidP="0026519D">
      <w:pPr>
        <w:rPr>
          <w:rtl/>
        </w:rPr>
      </w:pPr>
      <w:bookmarkStart w:id="3565" w:name="_ETM_Q13_385000"/>
      <w:bookmarkEnd w:id="3565"/>
      <w:r>
        <w:rPr>
          <w:rFonts w:hint="cs"/>
          <w:rtl/>
        </w:rPr>
        <w:t xml:space="preserve">את תמלאי את שורות האופוזיציה </w:t>
      </w:r>
      <w:bookmarkStart w:id="3566" w:name="_ETM_Q13_387000"/>
      <w:bookmarkEnd w:id="3566"/>
      <w:r>
        <w:rPr>
          <w:rFonts w:hint="cs"/>
          <w:rtl/>
        </w:rPr>
        <w:t>עוד הרבה זמן, אני רק לא יודעת כמה מנדטים יהיו לכם.</w:t>
      </w:r>
    </w:p>
    <w:p w:rsidR="000476F1" w:rsidRDefault="000476F1" w:rsidP="0026519D">
      <w:pPr>
        <w:rPr>
          <w:rtl/>
        </w:rPr>
      </w:pPr>
      <w:bookmarkStart w:id="3567" w:name="_ETM_Q13_390000"/>
      <w:bookmarkEnd w:id="3567"/>
    </w:p>
    <w:p w:rsidR="000476F1" w:rsidRDefault="000476F1" w:rsidP="0026519D">
      <w:pPr>
        <w:pStyle w:val="af5"/>
        <w:keepNext/>
        <w:rPr>
          <w:rtl/>
        </w:rPr>
      </w:pPr>
      <w:bookmarkStart w:id="3568" w:name="ET_interruption_5300_111"/>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68"/>
    </w:p>
    <w:p w:rsidR="000476F1" w:rsidRDefault="000476F1" w:rsidP="00B87C1F">
      <w:pPr>
        <w:rPr>
          <w:rtl/>
        </w:rPr>
      </w:pPr>
    </w:p>
    <w:p w:rsidR="000476F1" w:rsidRDefault="000476F1" w:rsidP="0026519D">
      <w:pPr>
        <w:rPr>
          <w:rtl/>
        </w:rPr>
      </w:pPr>
      <w:bookmarkStart w:id="3569" w:name="_ETM_Q13_389000"/>
      <w:bookmarkEnd w:id="3569"/>
      <w:r>
        <w:rPr>
          <w:rFonts w:hint="cs"/>
          <w:rtl/>
        </w:rPr>
        <w:t xml:space="preserve">מי את? לפחות אני לא חנפנית. תשאלי את אופיר אם פעם </w:t>
      </w:r>
      <w:bookmarkStart w:id="3570" w:name="_ETM_Q13_396000"/>
      <w:bookmarkEnd w:id="3570"/>
      <w:r>
        <w:rPr>
          <w:rFonts w:hint="cs"/>
          <w:rtl/>
        </w:rPr>
        <w:t>התחנפתי אליו, אם התחנפתי למישהו שם.</w:t>
      </w:r>
    </w:p>
    <w:p w:rsidR="000476F1" w:rsidRDefault="000476F1" w:rsidP="009635F5">
      <w:pPr>
        <w:rPr>
          <w:rtl/>
        </w:rPr>
      </w:pPr>
    </w:p>
    <w:p w:rsidR="000476F1" w:rsidRDefault="000476F1" w:rsidP="0026519D">
      <w:pPr>
        <w:pStyle w:val="-"/>
        <w:keepNext/>
        <w:rPr>
          <w:rtl/>
        </w:rPr>
      </w:pPr>
      <w:bookmarkStart w:id="3571" w:name="ET_speakercontinue_6452_112"/>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71"/>
    </w:p>
    <w:p w:rsidR="000476F1" w:rsidRDefault="000476F1" w:rsidP="00B87C1F">
      <w:pPr>
        <w:rPr>
          <w:rtl/>
        </w:rPr>
      </w:pPr>
    </w:p>
    <w:p w:rsidR="000476F1" w:rsidRDefault="000476F1" w:rsidP="0026519D">
      <w:pPr>
        <w:rPr>
          <w:rtl/>
        </w:rPr>
      </w:pPr>
      <w:bookmarkStart w:id="3572" w:name="_ETM_Q13_391000"/>
      <w:bookmarkEnd w:id="3572"/>
      <w:r>
        <w:rPr>
          <w:rFonts w:hint="cs"/>
          <w:rtl/>
        </w:rPr>
        <w:t xml:space="preserve">דיברתם על זה שאתם רוצים להיות מרכז, אז אולי מהמרכז תצליחו לדלות כמה קולות. אבל לאור זה שאתם לא אומרים שלא תשבו </w:t>
      </w:r>
      <w:bookmarkStart w:id="3573" w:name="_ETM_Q13_401000"/>
      <w:bookmarkEnd w:id="3573"/>
      <w:r>
        <w:rPr>
          <w:rFonts w:hint="cs"/>
          <w:rtl/>
        </w:rPr>
        <w:t>עם יאיר גולן, אתם עדיין בשמאל,</w:t>
      </w:r>
      <w:bookmarkStart w:id="3574" w:name="_ETM_Q13_404000"/>
      <w:bookmarkEnd w:id="3574"/>
      <w:r>
        <w:rPr>
          <w:rFonts w:hint="cs"/>
          <w:rtl/>
        </w:rPr>
        <w:t xml:space="preserve"> אלא אם </w:t>
      </w:r>
      <w:r w:rsidR="00B87C1F">
        <w:rPr>
          <w:rFonts w:hint="cs"/>
          <w:rtl/>
        </w:rPr>
        <w:t>– –</w:t>
      </w:r>
    </w:p>
    <w:p w:rsidR="000476F1" w:rsidRDefault="000476F1" w:rsidP="0026519D">
      <w:pPr>
        <w:rPr>
          <w:rtl/>
        </w:rPr>
      </w:pPr>
    </w:p>
    <w:p w:rsidR="000476F1" w:rsidRDefault="000476F1" w:rsidP="0026519D">
      <w:pPr>
        <w:pStyle w:val="af5"/>
        <w:keepNext/>
        <w:rPr>
          <w:rtl/>
        </w:rPr>
      </w:pPr>
      <w:bookmarkStart w:id="3575" w:name="ET_interruption_6255_114"/>
      <w:r w:rsidRPr="009D1E22">
        <w:rPr>
          <w:rStyle w:val="TagStyle"/>
          <w:rtl/>
        </w:rPr>
        <w:t xml:space="preserve"> &lt;&lt; קריאה &gt;&gt; </w:t>
      </w:r>
      <w:r>
        <w:rPr>
          <w:rtl/>
        </w:rPr>
        <w:t>סימון דוידסון (יש עתיד):</w:t>
      </w:r>
      <w:r w:rsidRPr="009D1E22">
        <w:rPr>
          <w:rStyle w:val="TagStyle"/>
          <w:rtl/>
        </w:rPr>
        <w:t xml:space="preserve"> &lt;&lt; קריאה &gt;&gt;</w:t>
      </w:r>
      <w:r>
        <w:rPr>
          <w:rtl/>
        </w:rPr>
        <w:t xml:space="preserve"> </w:t>
      </w:r>
      <w:bookmarkEnd w:id="3575"/>
    </w:p>
    <w:p w:rsidR="000476F1" w:rsidRDefault="000476F1" w:rsidP="00B87C1F">
      <w:pPr>
        <w:rPr>
          <w:rtl/>
        </w:rPr>
      </w:pPr>
    </w:p>
    <w:p w:rsidR="000476F1" w:rsidRDefault="000476F1" w:rsidP="0026519D">
      <w:pPr>
        <w:rPr>
          <w:rtl/>
        </w:rPr>
      </w:pPr>
      <w:bookmarkStart w:id="3576" w:name="_ETM_Q13_403000"/>
      <w:bookmarkEnd w:id="3576"/>
      <w:r>
        <w:rPr>
          <w:rFonts w:hint="cs"/>
          <w:rtl/>
        </w:rPr>
        <w:t>את ישבת עם יאיר גולן.</w:t>
      </w:r>
    </w:p>
    <w:p w:rsidR="000476F1" w:rsidRDefault="000476F1" w:rsidP="0026519D">
      <w:pPr>
        <w:rPr>
          <w:rtl/>
        </w:rPr>
      </w:pPr>
    </w:p>
    <w:p w:rsidR="000476F1" w:rsidRDefault="000476F1" w:rsidP="0026519D">
      <w:pPr>
        <w:pStyle w:val="-"/>
        <w:keepNext/>
        <w:rPr>
          <w:rtl/>
        </w:rPr>
      </w:pPr>
      <w:bookmarkStart w:id="3577" w:name="ET_speakercontinue_6452_115"/>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77"/>
    </w:p>
    <w:p w:rsidR="000476F1" w:rsidRDefault="000476F1" w:rsidP="00B87C1F">
      <w:pPr>
        <w:rPr>
          <w:rtl/>
        </w:rPr>
      </w:pPr>
    </w:p>
    <w:p w:rsidR="000476F1" w:rsidRDefault="00B87C1F" w:rsidP="0026519D">
      <w:pPr>
        <w:rPr>
          <w:rtl/>
        </w:rPr>
      </w:pPr>
      <w:bookmarkStart w:id="3578" w:name="_ETM_Q13_405000"/>
      <w:bookmarkEnd w:id="3578"/>
      <w:r>
        <w:rPr>
          <w:rFonts w:hint="cs"/>
          <w:rtl/>
        </w:rPr>
        <w:t>– –</w:t>
      </w:r>
      <w:r w:rsidR="000476F1">
        <w:rPr>
          <w:rFonts w:hint="cs"/>
          <w:rtl/>
        </w:rPr>
        <w:t xml:space="preserve"> אתם </w:t>
      </w:r>
      <w:bookmarkStart w:id="3579" w:name="_ETM_Q13_407000"/>
      <w:bookmarkEnd w:id="3579"/>
      <w:r w:rsidR="000476F1">
        <w:rPr>
          <w:rFonts w:hint="cs"/>
          <w:rtl/>
        </w:rPr>
        <w:t>תבואו ותגידו שאתם לא תשבו עם יאיר גולן המסית והמדיח.</w:t>
      </w:r>
    </w:p>
    <w:p w:rsidR="000476F1" w:rsidRPr="009D1E22" w:rsidRDefault="000476F1" w:rsidP="0026519D">
      <w:pPr>
        <w:rPr>
          <w:rtl/>
        </w:rPr>
      </w:pPr>
    </w:p>
    <w:p w:rsidR="000476F1" w:rsidRDefault="000476F1" w:rsidP="0026519D">
      <w:pPr>
        <w:pStyle w:val="af5"/>
        <w:keepNext/>
        <w:rPr>
          <w:rtl/>
        </w:rPr>
      </w:pPr>
      <w:bookmarkStart w:id="3580" w:name="ET_interruption_5300_113"/>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80"/>
    </w:p>
    <w:p w:rsidR="000476F1" w:rsidRDefault="000476F1" w:rsidP="00B87C1F">
      <w:pPr>
        <w:rPr>
          <w:rtl/>
        </w:rPr>
      </w:pPr>
    </w:p>
    <w:p w:rsidR="000476F1" w:rsidRDefault="000476F1" w:rsidP="00B87C1F">
      <w:pPr>
        <w:rPr>
          <w:rtl/>
        </w:rPr>
      </w:pPr>
      <w:bookmarkStart w:id="3581" w:name="_ETM_Q13_402000"/>
      <w:bookmarkStart w:id="3582" w:name="_ETM_Q13_393000"/>
      <w:bookmarkEnd w:id="3581"/>
      <w:bookmarkEnd w:id="3582"/>
      <w:r>
        <w:rPr>
          <w:rFonts w:hint="cs"/>
          <w:rtl/>
        </w:rPr>
        <w:t>את הכנסת הבאה תראי בערוץ</w:t>
      </w:r>
      <w:bookmarkStart w:id="3583" w:name="_ETM_Q13_410000"/>
      <w:bookmarkEnd w:id="3583"/>
      <w:r>
        <w:rPr>
          <w:rFonts w:hint="cs"/>
          <w:rtl/>
        </w:rPr>
        <w:t xml:space="preserve"> </w:t>
      </w:r>
      <w:r w:rsidR="00B87C1F">
        <w:rPr>
          <w:rFonts w:hint="cs"/>
          <w:rtl/>
        </w:rPr>
        <w:t xml:space="preserve">– – – </w:t>
      </w:r>
      <w:r>
        <w:rPr>
          <w:rFonts w:hint="cs"/>
          <w:rtl/>
        </w:rPr>
        <w:t xml:space="preserve">אתם רואים, ילדים, פעם הייתי בכנסת </w:t>
      </w:r>
      <w:r w:rsidR="00B87C1F">
        <w:rPr>
          <w:rFonts w:hint="cs"/>
          <w:rtl/>
        </w:rPr>
        <w:t>– – –</w:t>
      </w:r>
    </w:p>
    <w:p w:rsidR="000476F1" w:rsidRDefault="000476F1" w:rsidP="0026519D">
      <w:pPr>
        <w:rPr>
          <w:rtl/>
        </w:rPr>
      </w:pPr>
    </w:p>
    <w:p w:rsidR="000476F1" w:rsidRDefault="000476F1" w:rsidP="0026519D">
      <w:pPr>
        <w:pStyle w:val="-"/>
        <w:keepNext/>
        <w:rPr>
          <w:rtl/>
        </w:rPr>
      </w:pPr>
      <w:bookmarkStart w:id="3584" w:name="ET_speakercontinue_6452_117"/>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84"/>
    </w:p>
    <w:p w:rsidR="000476F1" w:rsidRDefault="000476F1" w:rsidP="00B87C1F">
      <w:pPr>
        <w:rPr>
          <w:rtl/>
        </w:rPr>
      </w:pPr>
    </w:p>
    <w:p w:rsidR="000476F1" w:rsidRDefault="000476F1" w:rsidP="0026519D">
      <w:pPr>
        <w:rPr>
          <w:rtl/>
        </w:rPr>
      </w:pPr>
      <w:bookmarkStart w:id="3585" w:name="_ETM_Q13_413000"/>
      <w:bookmarkEnd w:id="3585"/>
      <w:r>
        <w:rPr>
          <w:rFonts w:hint="cs"/>
          <w:rtl/>
        </w:rPr>
        <w:t>בקיצור, מאיר כהן, הצעת חוק באמת חשובה. כדאי שתעשה איזה תיאום כדי לדחות אותה בכמה חודשים.</w:t>
      </w:r>
    </w:p>
    <w:p w:rsidR="000476F1" w:rsidRDefault="000476F1" w:rsidP="0026519D">
      <w:pPr>
        <w:rPr>
          <w:rtl/>
        </w:rPr>
      </w:pPr>
      <w:bookmarkStart w:id="3586" w:name="_ETM_Q13_415000"/>
      <w:bookmarkEnd w:id="3586"/>
    </w:p>
    <w:p w:rsidR="000476F1" w:rsidRDefault="000476F1" w:rsidP="0026519D">
      <w:pPr>
        <w:pStyle w:val="af5"/>
        <w:keepNext/>
        <w:rPr>
          <w:rtl/>
        </w:rPr>
      </w:pPr>
      <w:bookmarkStart w:id="3587" w:name="ET_interruption_6255_118"/>
      <w:r w:rsidRPr="009D1E22">
        <w:rPr>
          <w:rStyle w:val="TagStyle"/>
          <w:rtl/>
        </w:rPr>
        <w:t xml:space="preserve"> &lt;&lt; קריאה &gt;&gt; </w:t>
      </w:r>
      <w:r>
        <w:rPr>
          <w:rtl/>
        </w:rPr>
        <w:t>סימון דוידסון (יש עתיד):</w:t>
      </w:r>
      <w:r w:rsidRPr="009D1E22">
        <w:rPr>
          <w:rStyle w:val="TagStyle"/>
          <w:rtl/>
        </w:rPr>
        <w:t xml:space="preserve"> &lt;&lt; קריאה &gt;&gt;</w:t>
      </w:r>
      <w:r>
        <w:rPr>
          <w:rtl/>
        </w:rPr>
        <w:t xml:space="preserve"> </w:t>
      </w:r>
      <w:bookmarkEnd w:id="3587"/>
    </w:p>
    <w:p w:rsidR="000476F1" w:rsidRDefault="000476F1" w:rsidP="00B87C1F">
      <w:pPr>
        <w:rPr>
          <w:rtl/>
        </w:rPr>
      </w:pPr>
    </w:p>
    <w:p w:rsidR="000476F1" w:rsidRDefault="000476F1" w:rsidP="0026519D">
      <w:pPr>
        <w:rPr>
          <w:rtl/>
        </w:rPr>
      </w:pPr>
      <w:bookmarkStart w:id="3588" w:name="_ETM_Q13_414000"/>
      <w:bookmarkEnd w:id="3588"/>
      <w:r>
        <w:rPr>
          <w:rFonts w:hint="cs"/>
          <w:rtl/>
        </w:rPr>
        <w:t xml:space="preserve">גברת </w:t>
      </w:r>
      <w:proofErr w:type="spellStart"/>
      <w:r>
        <w:rPr>
          <w:rFonts w:hint="cs"/>
          <w:rtl/>
        </w:rPr>
        <w:t>קואליציוש</w:t>
      </w:r>
      <w:proofErr w:type="spellEnd"/>
      <w:r>
        <w:rPr>
          <w:rFonts w:hint="cs"/>
          <w:rtl/>
        </w:rPr>
        <w:t>, שוחד פוליטי. את צריכה לשבת בכלא.</w:t>
      </w:r>
    </w:p>
    <w:p w:rsidR="000476F1" w:rsidRDefault="000476F1" w:rsidP="0026519D">
      <w:pPr>
        <w:ind w:firstLine="0"/>
        <w:rPr>
          <w:rtl/>
        </w:rPr>
      </w:pPr>
      <w:bookmarkStart w:id="3589" w:name="_ETM_Q13_417000"/>
      <w:bookmarkEnd w:id="3589"/>
    </w:p>
    <w:p w:rsidR="000476F1" w:rsidRDefault="000476F1" w:rsidP="0026519D">
      <w:pPr>
        <w:pStyle w:val="af6"/>
        <w:keepNext/>
        <w:rPr>
          <w:rtl/>
        </w:rPr>
      </w:pPr>
      <w:bookmarkStart w:id="3590" w:name="ET_yor_6599_120"/>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90"/>
    </w:p>
    <w:p w:rsidR="000476F1" w:rsidRDefault="000476F1" w:rsidP="00B87C1F">
      <w:pPr>
        <w:rPr>
          <w:rtl/>
        </w:rPr>
      </w:pPr>
    </w:p>
    <w:p w:rsidR="000476F1" w:rsidRDefault="000476F1" w:rsidP="0026519D">
      <w:pPr>
        <w:rPr>
          <w:rtl/>
        </w:rPr>
      </w:pPr>
      <w:bookmarkStart w:id="3591" w:name="_ETM_Q13_420000"/>
      <w:bookmarkEnd w:id="3591"/>
      <w:r>
        <w:rPr>
          <w:rFonts w:hint="cs"/>
          <w:rtl/>
        </w:rPr>
        <w:t>תודה רבה.</w:t>
      </w:r>
    </w:p>
    <w:p w:rsidR="000476F1" w:rsidRDefault="000476F1" w:rsidP="0026519D">
      <w:pPr>
        <w:rPr>
          <w:rtl/>
        </w:rPr>
      </w:pPr>
    </w:p>
    <w:p w:rsidR="000476F1" w:rsidRDefault="000476F1" w:rsidP="0026519D">
      <w:pPr>
        <w:pStyle w:val="af5"/>
        <w:keepNext/>
        <w:rPr>
          <w:rtl/>
        </w:rPr>
      </w:pPr>
      <w:bookmarkStart w:id="3592" w:name="ET_interruption_5300_121"/>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92"/>
    </w:p>
    <w:p w:rsidR="000476F1" w:rsidRDefault="000476F1" w:rsidP="00B87C1F">
      <w:pPr>
        <w:rPr>
          <w:rtl/>
        </w:rPr>
      </w:pPr>
    </w:p>
    <w:p w:rsidR="000476F1" w:rsidRDefault="000476F1" w:rsidP="0026519D">
      <w:pPr>
        <w:rPr>
          <w:rtl/>
        </w:rPr>
      </w:pPr>
      <w:bookmarkStart w:id="3593" w:name="_ETM_Q13_419000"/>
      <w:bookmarkEnd w:id="3593"/>
      <w:r>
        <w:rPr>
          <w:rFonts w:hint="cs"/>
          <w:rtl/>
        </w:rPr>
        <w:t xml:space="preserve">לכל מקום שתלכי, יתקפו אותך. </w:t>
      </w:r>
    </w:p>
    <w:p w:rsidR="000476F1" w:rsidRDefault="000476F1" w:rsidP="0026519D">
      <w:pPr>
        <w:rPr>
          <w:rtl/>
        </w:rPr>
      </w:pPr>
    </w:p>
    <w:p w:rsidR="000476F1" w:rsidRDefault="000476F1" w:rsidP="0026519D">
      <w:pPr>
        <w:pStyle w:val="af6"/>
        <w:keepNext/>
        <w:rPr>
          <w:rtl/>
        </w:rPr>
      </w:pPr>
      <w:bookmarkStart w:id="3594" w:name="ET_yor_6599_122"/>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94"/>
    </w:p>
    <w:p w:rsidR="000476F1" w:rsidRDefault="000476F1" w:rsidP="00B87C1F">
      <w:pPr>
        <w:rPr>
          <w:rtl/>
        </w:rPr>
      </w:pPr>
    </w:p>
    <w:p w:rsidR="000476F1" w:rsidRDefault="000476F1" w:rsidP="0026519D">
      <w:pPr>
        <w:rPr>
          <w:rtl/>
        </w:rPr>
      </w:pPr>
      <w:r>
        <w:rPr>
          <w:rFonts w:hint="cs"/>
          <w:rtl/>
        </w:rPr>
        <w:t>תודה רבה. מספיק.</w:t>
      </w:r>
    </w:p>
    <w:p w:rsidR="000476F1" w:rsidRDefault="000476F1" w:rsidP="0026519D">
      <w:pPr>
        <w:rPr>
          <w:rtl/>
        </w:rPr>
      </w:pPr>
    </w:p>
    <w:p w:rsidR="000476F1" w:rsidRDefault="000476F1" w:rsidP="0026519D">
      <w:pPr>
        <w:pStyle w:val="af5"/>
        <w:keepNext/>
        <w:rPr>
          <w:rtl/>
        </w:rPr>
      </w:pPr>
      <w:bookmarkStart w:id="3595" w:name="ET_interruption_5300_123"/>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95"/>
    </w:p>
    <w:p w:rsidR="000476F1" w:rsidRDefault="000476F1" w:rsidP="00B87C1F">
      <w:pPr>
        <w:rPr>
          <w:rtl/>
        </w:rPr>
      </w:pPr>
    </w:p>
    <w:p w:rsidR="000476F1" w:rsidRDefault="000476F1" w:rsidP="0026519D">
      <w:pPr>
        <w:rPr>
          <w:rtl/>
        </w:rPr>
      </w:pPr>
      <w:bookmarkStart w:id="3596" w:name="_ETM_Q13_422000"/>
      <w:bookmarkEnd w:id="3596"/>
      <w:r>
        <w:rPr>
          <w:rFonts w:hint="cs"/>
          <w:rtl/>
        </w:rPr>
        <w:t>לכל מקום שתלכי, יתקפו אותך.</w:t>
      </w:r>
    </w:p>
    <w:p w:rsidR="000476F1" w:rsidRDefault="000476F1" w:rsidP="0026519D">
      <w:pPr>
        <w:rPr>
          <w:rtl/>
        </w:rPr>
      </w:pPr>
    </w:p>
    <w:p w:rsidR="000476F1" w:rsidRDefault="000476F1" w:rsidP="0026519D">
      <w:pPr>
        <w:pStyle w:val="af6"/>
        <w:keepNext/>
        <w:rPr>
          <w:rtl/>
        </w:rPr>
      </w:pPr>
      <w:bookmarkStart w:id="3597" w:name="ET_yor_6599_124"/>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97"/>
    </w:p>
    <w:p w:rsidR="000476F1" w:rsidRDefault="000476F1" w:rsidP="00B87C1F">
      <w:pPr>
        <w:rPr>
          <w:rtl/>
        </w:rPr>
      </w:pPr>
    </w:p>
    <w:p w:rsidR="000476F1" w:rsidRDefault="000476F1" w:rsidP="0026519D">
      <w:pPr>
        <w:rPr>
          <w:rtl/>
        </w:rPr>
      </w:pPr>
      <w:bookmarkStart w:id="3598" w:name="_ETM_Q13_423000"/>
      <w:bookmarkEnd w:id="3598"/>
      <w:r>
        <w:rPr>
          <w:rFonts w:hint="cs"/>
          <w:rtl/>
        </w:rPr>
        <w:t>סליחה. סליחה, חברת הכנסת</w:t>
      </w:r>
      <w:bookmarkStart w:id="3599" w:name="_ETM_Q13_426000"/>
      <w:bookmarkEnd w:id="3599"/>
      <w:r>
        <w:rPr>
          <w:rFonts w:hint="cs"/>
          <w:rtl/>
        </w:rPr>
        <w:t xml:space="preserve"> בן ארי, אני מבקש ממך, אנא.</w:t>
      </w:r>
    </w:p>
    <w:p w:rsidR="000476F1" w:rsidRDefault="000476F1" w:rsidP="0026519D">
      <w:pPr>
        <w:rPr>
          <w:rtl/>
        </w:rPr>
      </w:pPr>
      <w:bookmarkStart w:id="3600" w:name="_ETM_Q13_425000"/>
      <w:bookmarkEnd w:id="3600"/>
    </w:p>
    <w:p w:rsidR="000476F1" w:rsidRDefault="000476F1" w:rsidP="0026519D">
      <w:pPr>
        <w:pStyle w:val="af5"/>
        <w:keepNext/>
        <w:rPr>
          <w:rtl/>
        </w:rPr>
      </w:pPr>
      <w:bookmarkStart w:id="3601" w:name="ET_interruption_5300_125"/>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601"/>
    </w:p>
    <w:p w:rsidR="000476F1" w:rsidRDefault="000476F1" w:rsidP="00B87C1F">
      <w:pPr>
        <w:rPr>
          <w:rtl/>
        </w:rPr>
      </w:pPr>
    </w:p>
    <w:p w:rsidR="000476F1" w:rsidRDefault="000476F1" w:rsidP="0026519D">
      <w:pPr>
        <w:rPr>
          <w:rtl/>
        </w:rPr>
      </w:pPr>
      <w:bookmarkStart w:id="3602" w:name="_ETM_Q13_424000"/>
      <w:bookmarkStart w:id="3603" w:name="_ETM_Q13_421000"/>
      <w:bookmarkEnd w:id="3602"/>
      <w:bookmarkEnd w:id="3603"/>
      <w:r>
        <w:rPr>
          <w:rFonts w:hint="cs"/>
          <w:rtl/>
        </w:rPr>
        <w:t xml:space="preserve">חנפנית. אני פעם התחנפתי </w:t>
      </w:r>
      <w:r w:rsidR="00B87C1F">
        <w:rPr>
          <w:rFonts w:hint="cs"/>
          <w:rtl/>
        </w:rPr>
        <w:t>– – –</w:t>
      </w:r>
      <w:r>
        <w:rPr>
          <w:rFonts w:hint="cs"/>
          <w:rtl/>
        </w:rPr>
        <w:t xml:space="preserve"> שקרנית.</w:t>
      </w:r>
    </w:p>
    <w:p w:rsidR="000476F1" w:rsidRDefault="000476F1" w:rsidP="0026519D">
      <w:pPr>
        <w:rPr>
          <w:rtl/>
        </w:rPr>
      </w:pPr>
      <w:bookmarkStart w:id="3604" w:name="_ETM_Q13_429000"/>
      <w:bookmarkEnd w:id="3604"/>
    </w:p>
    <w:p w:rsidR="000476F1" w:rsidRDefault="000476F1" w:rsidP="0026519D">
      <w:pPr>
        <w:pStyle w:val="af6"/>
        <w:keepNext/>
        <w:rPr>
          <w:rtl/>
        </w:rPr>
      </w:pPr>
      <w:bookmarkStart w:id="3605" w:name="ET_yor_6599_126"/>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605"/>
    </w:p>
    <w:p w:rsidR="000476F1" w:rsidRDefault="000476F1" w:rsidP="00B87C1F">
      <w:pPr>
        <w:rPr>
          <w:rtl/>
        </w:rPr>
      </w:pPr>
    </w:p>
    <w:p w:rsidR="000476F1" w:rsidRDefault="000476F1" w:rsidP="0026519D">
      <w:pPr>
        <w:rPr>
          <w:rtl/>
        </w:rPr>
      </w:pPr>
      <w:bookmarkStart w:id="3606" w:name="_ETM_Q13_427000"/>
      <w:bookmarkEnd w:id="3606"/>
      <w:r>
        <w:rPr>
          <w:rFonts w:hint="cs"/>
          <w:rtl/>
        </w:rPr>
        <w:t>חדלי. חדלי. מספיק. אני קורא אותך לסדר פעם ראשונה.</w:t>
      </w:r>
    </w:p>
    <w:p w:rsidR="000476F1" w:rsidRDefault="000476F1" w:rsidP="0026519D">
      <w:pPr>
        <w:rPr>
          <w:rtl/>
        </w:rPr>
      </w:pPr>
      <w:bookmarkStart w:id="3607" w:name="_ETM_Q13_436000"/>
      <w:bookmarkEnd w:id="3607"/>
    </w:p>
    <w:p w:rsidR="000476F1" w:rsidRDefault="000476F1" w:rsidP="0026519D">
      <w:pPr>
        <w:pStyle w:val="af5"/>
        <w:keepNext/>
        <w:rPr>
          <w:rtl/>
        </w:rPr>
      </w:pPr>
      <w:bookmarkStart w:id="3608" w:name="ET_interruption_5300_127"/>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608"/>
    </w:p>
    <w:p w:rsidR="000476F1" w:rsidRDefault="000476F1" w:rsidP="00B87C1F">
      <w:pPr>
        <w:rPr>
          <w:rtl/>
        </w:rPr>
      </w:pPr>
    </w:p>
    <w:p w:rsidR="000476F1" w:rsidRDefault="000476F1" w:rsidP="009635F5">
      <w:pPr>
        <w:rPr>
          <w:rtl/>
        </w:rPr>
      </w:pPr>
      <w:bookmarkStart w:id="3609" w:name="_ETM_Q13_435000"/>
      <w:bookmarkEnd w:id="3609"/>
      <w:r>
        <w:rPr>
          <w:rFonts w:hint="cs"/>
          <w:rtl/>
        </w:rPr>
        <w:t>קיבלתי ביושר את הקריאה שלך.</w:t>
      </w:r>
    </w:p>
    <w:p w:rsidR="000476F1" w:rsidRDefault="000476F1" w:rsidP="009635F5">
      <w:pPr>
        <w:rPr>
          <w:rtl/>
        </w:rPr>
      </w:pPr>
      <w:bookmarkStart w:id="3610" w:name="_ETM_Q13_441000"/>
      <w:bookmarkEnd w:id="3610"/>
    </w:p>
    <w:p w:rsidR="000476F1" w:rsidRDefault="000476F1" w:rsidP="0026519D">
      <w:pPr>
        <w:pStyle w:val="af5"/>
        <w:keepNext/>
        <w:rPr>
          <w:rtl/>
        </w:rPr>
      </w:pPr>
      <w:bookmarkStart w:id="3611" w:name="ET_interruption_6255_128"/>
      <w:r w:rsidRPr="009D1E22">
        <w:rPr>
          <w:rStyle w:val="TagStyle"/>
          <w:rtl/>
        </w:rPr>
        <w:t xml:space="preserve"> &lt;&lt; קריאה &gt;&gt; </w:t>
      </w:r>
      <w:r>
        <w:rPr>
          <w:rtl/>
        </w:rPr>
        <w:t>סימון דוידסון (יש עתיד):</w:t>
      </w:r>
      <w:r w:rsidRPr="009D1E22">
        <w:rPr>
          <w:rStyle w:val="TagStyle"/>
          <w:rtl/>
        </w:rPr>
        <w:t xml:space="preserve"> &lt;&lt; קריאה &gt;&gt;</w:t>
      </w:r>
      <w:r>
        <w:rPr>
          <w:rtl/>
        </w:rPr>
        <w:t xml:space="preserve"> </w:t>
      </w:r>
      <w:bookmarkEnd w:id="3611"/>
    </w:p>
    <w:p w:rsidR="000476F1" w:rsidRDefault="000476F1" w:rsidP="00B87C1F">
      <w:pPr>
        <w:rPr>
          <w:rtl/>
        </w:rPr>
      </w:pPr>
    </w:p>
    <w:p w:rsidR="000476F1" w:rsidRDefault="000476F1" w:rsidP="0026519D">
      <w:pPr>
        <w:rPr>
          <w:rtl/>
        </w:rPr>
      </w:pPr>
      <w:bookmarkStart w:id="3612" w:name="_ETM_Q13_439000"/>
      <w:bookmarkEnd w:id="3612"/>
      <w:r>
        <w:rPr>
          <w:rFonts w:hint="cs"/>
          <w:rtl/>
        </w:rPr>
        <w:t>בושה לליכוד. בושה לליכוד.</w:t>
      </w:r>
    </w:p>
    <w:p w:rsidR="000476F1" w:rsidRDefault="000476F1" w:rsidP="0026519D">
      <w:pPr>
        <w:rPr>
          <w:rtl/>
        </w:rPr>
      </w:pPr>
    </w:p>
    <w:p w:rsidR="000476F1" w:rsidRDefault="000476F1" w:rsidP="0026519D">
      <w:pPr>
        <w:pStyle w:val="af6"/>
        <w:keepNext/>
        <w:rPr>
          <w:rtl/>
        </w:rPr>
      </w:pPr>
      <w:bookmarkStart w:id="3613" w:name="ET_yor_6599_129"/>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613"/>
    </w:p>
    <w:p w:rsidR="000476F1" w:rsidRDefault="000476F1" w:rsidP="00B87C1F">
      <w:pPr>
        <w:rPr>
          <w:rtl/>
        </w:rPr>
      </w:pPr>
    </w:p>
    <w:p w:rsidR="000476F1" w:rsidRDefault="000476F1" w:rsidP="00585B4F">
      <w:pPr>
        <w:rPr>
          <w:rtl/>
        </w:rPr>
      </w:pPr>
      <w:r>
        <w:rPr>
          <w:rFonts w:hint="cs"/>
          <w:rtl/>
        </w:rPr>
        <w:t>חבר הכנסת. ישיב להצעת הממשלה</w:t>
      </w:r>
      <w:bookmarkStart w:id="3614" w:name="_ETM_Q13_444000"/>
      <w:bookmarkEnd w:id="3614"/>
      <w:r>
        <w:rPr>
          <w:rFonts w:hint="cs"/>
          <w:rtl/>
        </w:rPr>
        <w:t xml:space="preserve"> </w:t>
      </w:r>
      <w:r w:rsidR="00B87C1F">
        <w:rPr>
          <w:rFonts w:hint="cs"/>
          <w:rtl/>
        </w:rPr>
        <w:t>– – –</w:t>
      </w:r>
    </w:p>
    <w:p w:rsidR="000476F1" w:rsidRDefault="000476F1" w:rsidP="0026519D">
      <w:pPr>
        <w:rPr>
          <w:rtl/>
        </w:rPr>
      </w:pPr>
    </w:p>
    <w:p w:rsidR="000476F1" w:rsidRDefault="000476F1" w:rsidP="0026519D">
      <w:pPr>
        <w:pStyle w:val="af5"/>
        <w:keepNext/>
        <w:rPr>
          <w:rtl/>
        </w:rPr>
      </w:pPr>
      <w:bookmarkStart w:id="3615" w:name="ET_interruption_קריאות_130"/>
      <w:r w:rsidRPr="009D1E22">
        <w:rPr>
          <w:rStyle w:val="TagStyle"/>
          <w:rtl/>
        </w:rPr>
        <w:t xml:space="preserve"> &lt;&lt; קריאה &gt;&gt; </w:t>
      </w:r>
      <w:r>
        <w:rPr>
          <w:rtl/>
        </w:rPr>
        <w:t>קריאות:</w:t>
      </w:r>
      <w:r w:rsidRPr="009D1E22">
        <w:rPr>
          <w:rStyle w:val="TagStyle"/>
          <w:rtl/>
        </w:rPr>
        <w:t xml:space="preserve"> &lt;&lt; קריאה &gt;&gt;</w:t>
      </w:r>
      <w:r>
        <w:rPr>
          <w:rtl/>
        </w:rPr>
        <w:t xml:space="preserve"> </w:t>
      </w:r>
      <w:bookmarkEnd w:id="3615"/>
    </w:p>
    <w:p w:rsidR="000476F1" w:rsidRDefault="000476F1" w:rsidP="00B87C1F">
      <w:pPr>
        <w:rPr>
          <w:rtl/>
        </w:rPr>
      </w:pPr>
    </w:p>
    <w:p w:rsidR="000476F1" w:rsidRDefault="00B87C1F" w:rsidP="0026519D">
      <w:pPr>
        <w:rPr>
          <w:rtl/>
        </w:rPr>
      </w:pPr>
      <w:bookmarkStart w:id="3616" w:name="_ETM_Q13_442000"/>
      <w:bookmarkEnd w:id="3616"/>
      <w:r>
        <w:rPr>
          <w:rFonts w:hint="cs"/>
          <w:rtl/>
        </w:rPr>
        <w:t>– – –</w:t>
      </w:r>
    </w:p>
    <w:p w:rsidR="000476F1" w:rsidRDefault="000476F1" w:rsidP="0026519D">
      <w:pPr>
        <w:rPr>
          <w:rtl/>
        </w:rPr>
      </w:pPr>
      <w:bookmarkStart w:id="3617" w:name="_ETM_Q13_445000"/>
      <w:bookmarkEnd w:id="3617"/>
    </w:p>
    <w:p w:rsidR="000476F1" w:rsidRDefault="000476F1" w:rsidP="0026519D">
      <w:pPr>
        <w:pStyle w:val="af6"/>
        <w:keepNext/>
        <w:rPr>
          <w:rtl/>
        </w:rPr>
      </w:pPr>
      <w:bookmarkStart w:id="3618" w:name="ET_yor_6599_131"/>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618"/>
    </w:p>
    <w:p w:rsidR="000476F1" w:rsidRDefault="000476F1" w:rsidP="00B87C1F">
      <w:pPr>
        <w:rPr>
          <w:rtl/>
        </w:rPr>
      </w:pPr>
    </w:p>
    <w:p w:rsidR="000476F1" w:rsidRDefault="000476F1" w:rsidP="0026519D">
      <w:pPr>
        <w:rPr>
          <w:rtl/>
        </w:rPr>
      </w:pPr>
      <w:bookmarkStart w:id="3619" w:name="_ETM_Q13_446000"/>
      <w:bookmarkEnd w:id="3619"/>
      <w:r>
        <w:rPr>
          <w:rFonts w:hint="cs"/>
          <w:rtl/>
        </w:rPr>
        <w:t>סליחה. אפשר בבקשה לכבד? שמענו.</w:t>
      </w:r>
    </w:p>
    <w:p w:rsidR="000476F1" w:rsidRDefault="000476F1" w:rsidP="009635F5">
      <w:pPr>
        <w:rPr>
          <w:rtl/>
        </w:rPr>
      </w:pPr>
      <w:bookmarkStart w:id="3620" w:name="_ETM_Q13_450000"/>
      <w:bookmarkEnd w:id="3620"/>
    </w:p>
    <w:p w:rsidR="000476F1" w:rsidRDefault="000476F1" w:rsidP="0026519D">
      <w:pPr>
        <w:pStyle w:val="a4"/>
        <w:keepNext/>
        <w:rPr>
          <w:rtl/>
        </w:rPr>
      </w:pPr>
      <w:bookmarkStart w:id="3621" w:name="ET_speaker_5087_1"/>
      <w:r w:rsidRPr="004933D8">
        <w:rPr>
          <w:rStyle w:val="TagStyle"/>
          <w:rtl/>
        </w:rPr>
        <w:t xml:space="preserve"> &lt;&lt; דובר &gt;&gt; </w:t>
      </w:r>
      <w:bookmarkStart w:id="3622" w:name="_Toc198751634"/>
      <w:bookmarkStart w:id="3623" w:name="_Toc198754269"/>
      <w:bookmarkStart w:id="3624" w:name="_Toc198755244"/>
      <w:bookmarkStart w:id="3625" w:name="_Toc234871736"/>
      <w:bookmarkStart w:id="3626" w:name="_Toc234871876"/>
      <w:r>
        <w:rPr>
          <w:rtl/>
        </w:rPr>
        <w:t>יאיר לפיד (יש עתיד):</w:t>
      </w:r>
      <w:bookmarkEnd w:id="3622"/>
      <w:bookmarkEnd w:id="3623"/>
      <w:bookmarkEnd w:id="3624"/>
      <w:bookmarkEnd w:id="3625"/>
      <w:bookmarkEnd w:id="3626"/>
      <w:r w:rsidRPr="004933D8">
        <w:rPr>
          <w:rStyle w:val="TagStyle"/>
          <w:rtl/>
        </w:rPr>
        <w:t xml:space="preserve"> &lt;&lt; דובר &gt;&gt;</w:t>
      </w:r>
      <w:r>
        <w:rPr>
          <w:rtl/>
        </w:rPr>
        <w:t xml:space="preserve"> </w:t>
      </w:r>
      <w:bookmarkEnd w:id="3621"/>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אדוני היושב-ראש, </w:t>
      </w:r>
      <w:bookmarkStart w:id="3627" w:name="_ETM_Q13_452000"/>
      <w:bookmarkEnd w:id="3627"/>
      <w:r>
        <w:rPr>
          <w:rFonts w:hint="cs"/>
          <w:rtl/>
          <w:lang w:eastAsia="he-IL"/>
        </w:rPr>
        <w:t>כנסת נכבדה, הקשבתי לשרה סילמן, ופתאום אמרתי לעצמי: אנחנו, להבדיל ממנה, דווקא יש לנו הכרת הטוב. אנחנו אנשים של הכרת הטוב.</w:t>
      </w:r>
    </w:p>
    <w:p w:rsidR="000476F1" w:rsidRDefault="000476F1" w:rsidP="0026519D">
      <w:pPr>
        <w:rPr>
          <w:rtl/>
          <w:lang w:eastAsia="he-IL"/>
        </w:rPr>
      </w:pPr>
    </w:p>
    <w:p w:rsidR="000476F1" w:rsidRDefault="000476F1" w:rsidP="0026519D">
      <w:pPr>
        <w:pStyle w:val="af5"/>
        <w:keepNext/>
        <w:rPr>
          <w:rtl/>
        </w:rPr>
      </w:pPr>
      <w:bookmarkStart w:id="3628" w:name="ET_interruption_6452_132"/>
      <w:r w:rsidRPr="009D1E22">
        <w:rPr>
          <w:rStyle w:val="TagStyle"/>
          <w:rtl/>
        </w:rPr>
        <w:t xml:space="preserve"> &lt;&lt; קריאה &gt;&gt; </w:t>
      </w:r>
      <w:r>
        <w:rPr>
          <w:rtl/>
        </w:rPr>
        <w:t>השרה להגנת הסביבה עידית סילמן:</w:t>
      </w:r>
      <w:r w:rsidRPr="009D1E22">
        <w:rPr>
          <w:rStyle w:val="TagStyle"/>
          <w:rtl/>
        </w:rPr>
        <w:t xml:space="preserve"> &lt;&lt; קריאה &gt;&gt;</w:t>
      </w:r>
      <w:r>
        <w:rPr>
          <w:rtl/>
        </w:rPr>
        <w:t xml:space="preserve"> </w:t>
      </w:r>
      <w:bookmarkEnd w:id="3628"/>
    </w:p>
    <w:p w:rsidR="000476F1" w:rsidRDefault="000476F1" w:rsidP="00B87C1F">
      <w:pPr>
        <w:rPr>
          <w:rtl/>
          <w:lang w:eastAsia="he-IL"/>
        </w:rPr>
      </w:pPr>
    </w:p>
    <w:p w:rsidR="000476F1" w:rsidRDefault="000476F1" w:rsidP="0026519D">
      <w:pPr>
        <w:rPr>
          <w:rtl/>
          <w:lang w:eastAsia="he-IL"/>
        </w:rPr>
      </w:pPr>
      <w:bookmarkStart w:id="3629" w:name="_ETM_Q13_463000"/>
      <w:bookmarkEnd w:id="3629"/>
      <w:r>
        <w:rPr>
          <w:rFonts w:hint="cs"/>
          <w:rtl/>
          <w:lang w:eastAsia="he-IL"/>
        </w:rPr>
        <w:t>כן, ליאיר גולן, ליאיר גולן.</w:t>
      </w:r>
    </w:p>
    <w:p w:rsidR="000476F1" w:rsidRDefault="000476F1" w:rsidP="0026519D">
      <w:pPr>
        <w:rPr>
          <w:rtl/>
          <w:lang w:eastAsia="he-IL"/>
        </w:rPr>
      </w:pPr>
    </w:p>
    <w:p w:rsidR="000476F1" w:rsidRDefault="000476F1" w:rsidP="0026519D">
      <w:pPr>
        <w:pStyle w:val="-"/>
        <w:keepNext/>
        <w:rPr>
          <w:rtl/>
        </w:rPr>
      </w:pPr>
      <w:bookmarkStart w:id="3630" w:name="ET_speakercontinue_5087_2"/>
      <w:r w:rsidRPr="004933D8">
        <w:rPr>
          <w:rStyle w:val="TagStyle"/>
          <w:rtl/>
        </w:rPr>
        <w:t xml:space="preserve"> &lt;&lt; דובר_המשך &gt;&gt; </w:t>
      </w:r>
      <w:r>
        <w:rPr>
          <w:rtl/>
        </w:rPr>
        <w:t>יאיר לפיד (יש עתיד):</w:t>
      </w:r>
      <w:r w:rsidRPr="004933D8">
        <w:rPr>
          <w:rStyle w:val="TagStyle"/>
          <w:rtl/>
        </w:rPr>
        <w:t xml:space="preserve"> &lt;&lt; דובר_המשך &gt;&gt;</w:t>
      </w:r>
      <w:r>
        <w:rPr>
          <w:rtl/>
        </w:rPr>
        <w:t xml:space="preserve"> </w:t>
      </w:r>
      <w:bookmarkEnd w:id="3630"/>
    </w:p>
    <w:p w:rsidR="000476F1" w:rsidRDefault="000476F1" w:rsidP="00B87C1F">
      <w:pPr>
        <w:rPr>
          <w:rtl/>
          <w:lang w:eastAsia="he-IL"/>
        </w:rPr>
      </w:pPr>
    </w:p>
    <w:p w:rsidR="000476F1" w:rsidRDefault="000476F1" w:rsidP="00585B4F">
      <w:pPr>
        <w:rPr>
          <w:rtl/>
          <w:lang w:eastAsia="he-IL"/>
        </w:rPr>
      </w:pPr>
      <w:bookmarkStart w:id="3631" w:name="_ETM_Q13_465000"/>
      <w:bookmarkEnd w:id="3631"/>
      <w:r>
        <w:rPr>
          <w:rFonts w:hint="cs"/>
          <w:rtl/>
          <w:lang w:eastAsia="he-IL"/>
        </w:rPr>
        <w:t xml:space="preserve">אנחנו לא מעט חייבים לשרה סילמן, כי היא הייתה מרכזת הקואליציה בתקופת הממשלה שלנו, וזו הייתה ממשלה לא פשוטה, </w:t>
      </w:r>
      <w:bookmarkStart w:id="3632" w:name="_ETM_Q13_474000"/>
      <w:bookmarkEnd w:id="3632"/>
      <w:r>
        <w:rPr>
          <w:rFonts w:hint="cs"/>
          <w:rtl/>
          <w:lang w:eastAsia="he-IL"/>
        </w:rPr>
        <w:t xml:space="preserve">בעיקר בגלל הקשר עם המפלגות הערביות, ולא היה אדם שעבד </w:t>
      </w:r>
      <w:bookmarkStart w:id="3633" w:name="_ETM_Q13_478000"/>
      <w:bookmarkEnd w:id="3633"/>
      <w:r>
        <w:rPr>
          <w:rFonts w:hint="cs"/>
          <w:rtl/>
          <w:lang w:eastAsia="he-IL"/>
        </w:rPr>
        <w:t xml:space="preserve">קשה ממנה </w:t>
      </w:r>
      <w:proofErr w:type="spellStart"/>
      <w:r>
        <w:rPr>
          <w:rFonts w:hint="cs"/>
          <w:rtl/>
          <w:lang w:eastAsia="he-IL"/>
        </w:rPr>
        <w:t>בתחזוק</w:t>
      </w:r>
      <w:proofErr w:type="spellEnd"/>
      <w:r>
        <w:rPr>
          <w:rFonts w:hint="cs"/>
          <w:rtl/>
          <w:lang w:eastAsia="he-IL"/>
        </w:rPr>
        <w:t xml:space="preserve"> הקשר עם המפלגות הערביות. עם מנסור עבאס, עם ווליד טאהא, היא ישבה אין-ספור שעות </w:t>
      </w:r>
      <w:r w:rsidR="00B87C1F">
        <w:rPr>
          <w:rFonts w:hint="cs"/>
          <w:rtl/>
          <w:lang w:eastAsia="he-IL"/>
        </w:rPr>
        <w:t>– –</w:t>
      </w:r>
    </w:p>
    <w:p w:rsidR="000476F1" w:rsidRDefault="000476F1" w:rsidP="0026519D">
      <w:pPr>
        <w:rPr>
          <w:rtl/>
          <w:lang w:eastAsia="he-IL"/>
        </w:rPr>
      </w:pPr>
    </w:p>
    <w:p w:rsidR="000476F1" w:rsidRDefault="000476F1" w:rsidP="0026519D">
      <w:pPr>
        <w:pStyle w:val="af6"/>
        <w:keepNext/>
        <w:rPr>
          <w:rtl/>
        </w:rPr>
      </w:pPr>
      <w:bookmarkStart w:id="3634" w:name="ET_yor_6599_133"/>
      <w:r w:rsidRPr="00D6130D">
        <w:rPr>
          <w:rStyle w:val="TagStyle"/>
          <w:rtl/>
        </w:rPr>
        <w:t xml:space="preserve"> &lt;&lt; יור &gt;&gt; </w:t>
      </w:r>
      <w:r>
        <w:rPr>
          <w:rtl/>
        </w:rPr>
        <w:t>היו"ר משה רוט:</w:t>
      </w:r>
      <w:r w:rsidRPr="00D6130D">
        <w:rPr>
          <w:rStyle w:val="TagStyle"/>
          <w:rtl/>
        </w:rPr>
        <w:t xml:space="preserve"> &lt;&lt; יור &gt;&gt;</w:t>
      </w:r>
      <w:r>
        <w:rPr>
          <w:rtl/>
        </w:rPr>
        <w:t xml:space="preserve"> </w:t>
      </w:r>
      <w:bookmarkEnd w:id="3634"/>
    </w:p>
    <w:p w:rsidR="000476F1" w:rsidRDefault="000476F1" w:rsidP="00B87C1F">
      <w:pPr>
        <w:rPr>
          <w:rtl/>
          <w:lang w:eastAsia="he-IL"/>
        </w:rPr>
      </w:pPr>
    </w:p>
    <w:p w:rsidR="000476F1" w:rsidRDefault="000476F1" w:rsidP="0026519D">
      <w:pPr>
        <w:rPr>
          <w:rtl/>
          <w:lang w:eastAsia="he-IL"/>
        </w:rPr>
      </w:pPr>
      <w:r>
        <w:rPr>
          <w:rFonts w:hint="cs"/>
          <w:rtl/>
          <w:lang w:eastAsia="he-IL"/>
        </w:rPr>
        <w:t>כבוד.</w:t>
      </w:r>
    </w:p>
    <w:p w:rsidR="000476F1" w:rsidRDefault="000476F1" w:rsidP="0026519D">
      <w:pPr>
        <w:rPr>
          <w:rtl/>
          <w:lang w:eastAsia="he-IL"/>
        </w:rPr>
      </w:pPr>
      <w:bookmarkStart w:id="3635" w:name="_ETM_Q13_488000"/>
      <w:bookmarkEnd w:id="3635"/>
    </w:p>
    <w:p w:rsidR="000476F1" w:rsidRDefault="000476F1" w:rsidP="0026519D">
      <w:pPr>
        <w:pStyle w:val="-"/>
        <w:keepNext/>
        <w:rPr>
          <w:rtl/>
        </w:rPr>
      </w:pPr>
      <w:bookmarkStart w:id="3636" w:name="_ETM_Q13_487000"/>
      <w:bookmarkStart w:id="3637" w:name="ET_speakercontinue_5087_134"/>
      <w:bookmarkEnd w:id="3636"/>
      <w:r w:rsidRPr="00D6130D">
        <w:rPr>
          <w:rStyle w:val="TagStyle"/>
          <w:rtl/>
        </w:rPr>
        <w:t xml:space="preserve"> &lt;&lt; דובר_המשך &gt;&gt; </w:t>
      </w:r>
      <w:r>
        <w:rPr>
          <w:rtl/>
        </w:rPr>
        <w:t>יאיר לפיד (יש עתיד):</w:t>
      </w:r>
      <w:r w:rsidRPr="00D6130D">
        <w:rPr>
          <w:rStyle w:val="TagStyle"/>
          <w:rtl/>
        </w:rPr>
        <w:t xml:space="preserve"> &lt;&lt; דובר_המשך &gt;&gt;</w:t>
      </w:r>
      <w:r>
        <w:rPr>
          <w:rStyle w:val="TagStyle"/>
          <w:rtl/>
        </w:rPr>
        <w:t xml:space="preserve"> </w:t>
      </w:r>
      <w:bookmarkEnd w:id="3637"/>
    </w:p>
    <w:p w:rsidR="000476F1" w:rsidRDefault="000476F1" w:rsidP="00B87C1F">
      <w:pPr>
        <w:rPr>
          <w:rtl/>
          <w:lang w:eastAsia="he-IL"/>
        </w:rPr>
      </w:pPr>
    </w:p>
    <w:p w:rsidR="000476F1" w:rsidRDefault="00B87C1F" w:rsidP="0026519D">
      <w:pPr>
        <w:rPr>
          <w:rtl/>
          <w:lang w:eastAsia="he-IL"/>
        </w:rPr>
      </w:pPr>
      <w:bookmarkStart w:id="3638" w:name="_ETM_Q13_486000"/>
      <w:bookmarkEnd w:id="3638"/>
      <w:r>
        <w:rPr>
          <w:rFonts w:hint="cs"/>
          <w:rtl/>
          <w:lang w:eastAsia="he-IL"/>
        </w:rPr>
        <w:t>– –</w:t>
      </w:r>
      <w:r w:rsidR="000476F1">
        <w:rPr>
          <w:rFonts w:hint="cs"/>
          <w:rtl/>
          <w:lang w:eastAsia="he-IL"/>
        </w:rPr>
        <w:t xml:space="preserve"> בשביל לדאוג שנמשיך להיות בממשלה אחת, בקואליציה אחת, עם רע"מ. ואני חושב שהיא לא קיבלה מספיק קרדיט על העזרה שהיא נתנה </w:t>
      </w:r>
      <w:r>
        <w:rPr>
          <w:rFonts w:hint="cs"/>
          <w:rtl/>
          <w:lang w:eastAsia="he-IL"/>
        </w:rPr>
        <w:t>– –</w:t>
      </w:r>
    </w:p>
    <w:p w:rsidR="000476F1" w:rsidRDefault="000476F1" w:rsidP="0026519D">
      <w:pPr>
        <w:rPr>
          <w:rtl/>
          <w:lang w:eastAsia="he-IL"/>
        </w:rPr>
      </w:pPr>
    </w:p>
    <w:p w:rsidR="000476F1" w:rsidRDefault="000476F1" w:rsidP="0026519D">
      <w:pPr>
        <w:pStyle w:val="af5"/>
        <w:keepNext/>
        <w:rPr>
          <w:rtl/>
        </w:rPr>
      </w:pPr>
      <w:bookmarkStart w:id="3639" w:name="ET_interruption_6452_136"/>
      <w:r w:rsidRPr="00102CD7">
        <w:rPr>
          <w:rStyle w:val="TagStyle"/>
          <w:rtl/>
        </w:rPr>
        <w:t xml:space="preserve"> &lt;&lt; קריאה &gt;&gt; </w:t>
      </w:r>
      <w:r>
        <w:rPr>
          <w:rtl/>
        </w:rPr>
        <w:t>השרה להגנת הסביבה עידית סילמן:</w:t>
      </w:r>
      <w:r w:rsidRPr="00102CD7">
        <w:rPr>
          <w:rStyle w:val="TagStyle"/>
          <w:rtl/>
        </w:rPr>
        <w:t xml:space="preserve"> &lt;&lt; קריאה &gt;&gt;</w:t>
      </w:r>
      <w:r>
        <w:rPr>
          <w:rtl/>
        </w:rPr>
        <w:t xml:space="preserve"> </w:t>
      </w:r>
      <w:bookmarkEnd w:id="3639"/>
    </w:p>
    <w:p w:rsidR="000476F1" w:rsidRDefault="000476F1" w:rsidP="00B87C1F">
      <w:pPr>
        <w:rPr>
          <w:rtl/>
          <w:lang w:eastAsia="he-IL"/>
        </w:rPr>
      </w:pPr>
    </w:p>
    <w:p w:rsidR="000476F1" w:rsidRDefault="000476F1" w:rsidP="0026519D">
      <w:pPr>
        <w:rPr>
          <w:rtl/>
          <w:lang w:eastAsia="he-IL"/>
        </w:rPr>
      </w:pPr>
      <w:r>
        <w:rPr>
          <w:rFonts w:hint="cs"/>
          <w:rtl/>
          <w:lang w:eastAsia="he-IL"/>
        </w:rPr>
        <w:t>ועל ההפלה של הממשלה הזאת.</w:t>
      </w:r>
    </w:p>
    <w:p w:rsidR="000476F1" w:rsidRDefault="000476F1" w:rsidP="0026519D">
      <w:pPr>
        <w:rPr>
          <w:rtl/>
          <w:lang w:eastAsia="he-IL"/>
        </w:rPr>
      </w:pPr>
      <w:bookmarkStart w:id="3640" w:name="_ETM_Q13_499000"/>
      <w:bookmarkEnd w:id="3640"/>
    </w:p>
    <w:p w:rsidR="000476F1" w:rsidRDefault="000476F1" w:rsidP="0026519D">
      <w:pPr>
        <w:pStyle w:val="-"/>
        <w:keepNext/>
        <w:rPr>
          <w:rtl/>
        </w:rPr>
      </w:pPr>
      <w:bookmarkStart w:id="3641" w:name="ET_speakercontinue_5087_137"/>
      <w:r w:rsidRPr="00102CD7">
        <w:rPr>
          <w:rStyle w:val="TagStyle"/>
          <w:rtl/>
        </w:rPr>
        <w:t xml:space="preserve"> &lt;&lt; דובר_המשך &gt;&gt; </w:t>
      </w:r>
      <w:r>
        <w:rPr>
          <w:rtl/>
        </w:rPr>
        <w:t>יאיר לפיד (יש עתיד):</w:t>
      </w:r>
      <w:r w:rsidRPr="00102CD7">
        <w:rPr>
          <w:rStyle w:val="TagStyle"/>
          <w:rtl/>
        </w:rPr>
        <w:t xml:space="preserve"> &lt;&lt; דובר_המשך &gt;&gt;</w:t>
      </w:r>
      <w:r>
        <w:rPr>
          <w:rtl/>
        </w:rPr>
        <w:t xml:space="preserve"> </w:t>
      </w:r>
      <w:bookmarkEnd w:id="3641"/>
    </w:p>
    <w:p w:rsidR="000476F1" w:rsidRDefault="000476F1" w:rsidP="00B87C1F">
      <w:pPr>
        <w:rPr>
          <w:rtl/>
          <w:lang w:eastAsia="he-IL"/>
        </w:rPr>
      </w:pPr>
    </w:p>
    <w:p w:rsidR="000476F1" w:rsidRDefault="00B87C1F" w:rsidP="00B66CA6">
      <w:pPr>
        <w:rPr>
          <w:rtl/>
          <w:lang w:eastAsia="he-IL"/>
        </w:rPr>
      </w:pPr>
      <w:bookmarkStart w:id="3642" w:name="_ETM_Q13_500000"/>
      <w:bookmarkStart w:id="3643" w:name="_ETM_Q13_496000"/>
      <w:bookmarkEnd w:id="3642"/>
      <w:bookmarkEnd w:id="3643"/>
      <w:r>
        <w:rPr>
          <w:rFonts w:hint="cs"/>
          <w:rtl/>
          <w:lang w:eastAsia="he-IL"/>
        </w:rPr>
        <w:t>– –</w:t>
      </w:r>
      <w:r w:rsidR="000476F1">
        <w:rPr>
          <w:rFonts w:hint="cs"/>
          <w:rtl/>
          <w:lang w:eastAsia="he-IL"/>
        </w:rPr>
        <w:t xml:space="preserve"> כי באמת אני חושב שיכול להיות שהממשלה</w:t>
      </w:r>
      <w:bookmarkStart w:id="3644" w:name="_ETM_Q13_501000"/>
      <w:bookmarkEnd w:id="3644"/>
      <w:r w:rsidR="000476F1">
        <w:rPr>
          <w:rFonts w:hint="cs"/>
          <w:rtl/>
          <w:lang w:eastAsia="he-IL"/>
        </w:rPr>
        <w:t xml:space="preserve"> הייתה נופלת שמונה-עשרה חודשים קודם, אילולא המאמצים הבלתי</w:t>
      </w:r>
      <w:r w:rsidR="00B66CA6">
        <w:rPr>
          <w:rFonts w:hint="cs"/>
          <w:rtl/>
          <w:lang w:eastAsia="he-IL"/>
        </w:rPr>
        <w:t>-</w:t>
      </w:r>
      <w:r w:rsidR="000476F1">
        <w:rPr>
          <w:rFonts w:hint="cs"/>
          <w:rtl/>
          <w:lang w:eastAsia="he-IL"/>
        </w:rPr>
        <w:t xml:space="preserve">נלאים של עידית סילמן לתחזק את המפלגות הערביות. </w:t>
      </w:r>
    </w:p>
    <w:p w:rsidR="000476F1" w:rsidRDefault="000476F1" w:rsidP="0026519D">
      <w:pPr>
        <w:rPr>
          <w:rtl/>
          <w:lang w:eastAsia="he-IL"/>
        </w:rPr>
      </w:pPr>
    </w:p>
    <w:p w:rsidR="000476F1" w:rsidRDefault="000476F1" w:rsidP="0026519D">
      <w:pPr>
        <w:pStyle w:val="af5"/>
        <w:keepNext/>
        <w:rPr>
          <w:rtl/>
        </w:rPr>
      </w:pPr>
      <w:bookmarkStart w:id="3645" w:name="ET_interruption_6452_138"/>
      <w:r w:rsidRPr="00102CD7">
        <w:rPr>
          <w:rStyle w:val="TagStyle"/>
          <w:rtl/>
        </w:rPr>
        <w:t xml:space="preserve"> &lt;&lt; קריאה &gt;&gt; </w:t>
      </w:r>
      <w:r>
        <w:rPr>
          <w:rtl/>
        </w:rPr>
        <w:t>השרה להגנת הסביבה עידית סילמן:</w:t>
      </w:r>
      <w:r w:rsidRPr="00102CD7">
        <w:rPr>
          <w:rStyle w:val="TagStyle"/>
          <w:rtl/>
        </w:rPr>
        <w:t xml:space="preserve"> &lt;&lt; קריאה &gt;&gt;</w:t>
      </w:r>
      <w:r>
        <w:rPr>
          <w:rtl/>
        </w:rPr>
        <w:t xml:space="preserve"> </w:t>
      </w:r>
      <w:bookmarkEnd w:id="3645"/>
    </w:p>
    <w:p w:rsidR="000476F1" w:rsidRDefault="000476F1" w:rsidP="00B87C1F">
      <w:pPr>
        <w:rPr>
          <w:rtl/>
          <w:lang w:eastAsia="he-IL"/>
        </w:rPr>
      </w:pPr>
    </w:p>
    <w:p w:rsidR="000476F1" w:rsidRDefault="000476F1" w:rsidP="0026519D">
      <w:pPr>
        <w:rPr>
          <w:rtl/>
          <w:lang w:eastAsia="he-IL"/>
        </w:rPr>
      </w:pPr>
      <w:bookmarkStart w:id="3646" w:name="_ETM_Q13_506000"/>
      <w:bookmarkEnd w:id="3646"/>
      <w:r>
        <w:rPr>
          <w:rFonts w:hint="cs"/>
          <w:rtl/>
          <w:lang w:eastAsia="he-IL"/>
        </w:rPr>
        <w:t xml:space="preserve">יכול להיות. יכול להיות, אבל בזכות זה קמה ממשלת ימין, ברוך השם, ואתה באופוזיציה, ולך </w:t>
      </w:r>
      <w:bookmarkStart w:id="3647" w:name="_ETM_Q13_517000"/>
      <w:bookmarkEnd w:id="3647"/>
      <w:r>
        <w:rPr>
          <w:rFonts w:hint="cs"/>
          <w:rtl/>
          <w:lang w:eastAsia="he-IL"/>
        </w:rPr>
        <w:t>אין מנדט, ברוך השם.</w:t>
      </w:r>
    </w:p>
    <w:p w:rsidR="000476F1" w:rsidRDefault="000476F1" w:rsidP="0026519D">
      <w:pPr>
        <w:rPr>
          <w:rtl/>
          <w:lang w:eastAsia="he-IL"/>
        </w:rPr>
      </w:pPr>
      <w:bookmarkStart w:id="3648" w:name="_ETM_Q13_511000"/>
      <w:bookmarkEnd w:id="3648"/>
    </w:p>
    <w:p w:rsidR="000476F1" w:rsidRDefault="000476F1" w:rsidP="0026519D">
      <w:pPr>
        <w:pStyle w:val="-"/>
        <w:keepNext/>
        <w:rPr>
          <w:rtl/>
        </w:rPr>
      </w:pPr>
      <w:bookmarkStart w:id="3649" w:name="ET_speakercontinue_5087_139"/>
      <w:r w:rsidRPr="00102CD7">
        <w:rPr>
          <w:rStyle w:val="TagStyle"/>
          <w:rtl/>
        </w:rPr>
        <w:t xml:space="preserve"> &lt;&lt; דובר_המשך &gt;&gt; </w:t>
      </w:r>
      <w:r>
        <w:rPr>
          <w:rtl/>
        </w:rPr>
        <w:t>יאיר לפיד (יש עתיד):</w:t>
      </w:r>
      <w:r w:rsidRPr="00102CD7">
        <w:rPr>
          <w:rStyle w:val="TagStyle"/>
          <w:rtl/>
        </w:rPr>
        <w:t xml:space="preserve"> &lt;&lt; דובר_המשך &gt;&gt;</w:t>
      </w:r>
      <w:r>
        <w:rPr>
          <w:rtl/>
        </w:rPr>
        <w:t xml:space="preserve"> </w:t>
      </w:r>
      <w:bookmarkEnd w:id="3649"/>
    </w:p>
    <w:p w:rsidR="000476F1" w:rsidRDefault="000476F1" w:rsidP="00B87C1F">
      <w:pPr>
        <w:rPr>
          <w:rtl/>
          <w:lang w:eastAsia="he-IL"/>
        </w:rPr>
      </w:pPr>
    </w:p>
    <w:p w:rsidR="000476F1" w:rsidRDefault="000476F1" w:rsidP="0026519D">
      <w:pPr>
        <w:rPr>
          <w:rtl/>
          <w:lang w:eastAsia="he-IL"/>
        </w:rPr>
      </w:pPr>
      <w:bookmarkStart w:id="3650" w:name="_ETM_Q13_512000"/>
      <w:bookmarkEnd w:id="3650"/>
      <w:r>
        <w:rPr>
          <w:rFonts w:hint="cs"/>
          <w:rtl/>
          <w:lang w:eastAsia="he-IL"/>
        </w:rPr>
        <w:t xml:space="preserve">חבל לי </w:t>
      </w:r>
      <w:proofErr w:type="spellStart"/>
      <w:r>
        <w:rPr>
          <w:rFonts w:hint="cs"/>
          <w:rtl/>
          <w:lang w:eastAsia="he-IL"/>
        </w:rPr>
        <w:t>שמנסור</w:t>
      </w:r>
      <w:proofErr w:type="spellEnd"/>
      <w:r>
        <w:rPr>
          <w:rFonts w:hint="cs"/>
          <w:rtl/>
          <w:lang w:eastAsia="he-IL"/>
        </w:rPr>
        <w:t xml:space="preserve"> </w:t>
      </w:r>
      <w:proofErr w:type="spellStart"/>
      <w:r>
        <w:rPr>
          <w:rFonts w:hint="cs"/>
          <w:rtl/>
          <w:lang w:eastAsia="he-IL"/>
        </w:rPr>
        <w:t>וווליד</w:t>
      </w:r>
      <w:proofErr w:type="spellEnd"/>
      <w:r>
        <w:rPr>
          <w:rFonts w:hint="cs"/>
          <w:rtl/>
          <w:lang w:eastAsia="he-IL"/>
        </w:rPr>
        <w:t xml:space="preserve"> לא נמצאים פה, כי הם היו </w:t>
      </w:r>
      <w:bookmarkStart w:id="3651" w:name="_ETM_Q13_516000"/>
      <w:bookmarkEnd w:id="3651"/>
      <w:r>
        <w:rPr>
          <w:rFonts w:hint="cs"/>
          <w:rtl/>
          <w:lang w:eastAsia="he-IL"/>
        </w:rPr>
        <w:t>יכולים לספר לכם באופן אישי כמה קשה היא עבדה בשביל</w:t>
      </w:r>
      <w:bookmarkStart w:id="3652" w:name="_ETM_Q13_521000"/>
      <w:bookmarkEnd w:id="3652"/>
      <w:r>
        <w:rPr>
          <w:rFonts w:hint="cs"/>
          <w:rtl/>
          <w:lang w:eastAsia="he-IL"/>
        </w:rPr>
        <w:t xml:space="preserve"> לוודא שהמפלגות הערביות נשארות חלק מהקואליציה.</w:t>
      </w:r>
    </w:p>
    <w:p w:rsidR="000476F1" w:rsidRDefault="000476F1" w:rsidP="0026519D">
      <w:pPr>
        <w:rPr>
          <w:rtl/>
          <w:lang w:eastAsia="he-IL"/>
        </w:rPr>
      </w:pPr>
    </w:p>
    <w:p w:rsidR="000476F1" w:rsidRDefault="000476F1" w:rsidP="0026519D">
      <w:pPr>
        <w:pStyle w:val="af5"/>
        <w:keepNext/>
        <w:rPr>
          <w:rtl/>
        </w:rPr>
      </w:pPr>
      <w:bookmarkStart w:id="3653" w:name="ET_interruption_6452_140"/>
      <w:r w:rsidRPr="00102CD7">
        <w:rPr>
          <w:rStyle w:val="TagStyle"/>
          <w:rtl/>
        </w:rPr>
        <w:t xml:space="preserve"> &lt;&lt; קריאה &gt;&gt; </w:t>
      </w:r>
      <w:r>
        <w:rPr>
          <w:rtl/>
        </w:rPr>
        <w:t>השרה להגנת הסביבה עידית סילמן:</w:t>
      </w:r>
      <w:r w:rsidRPr="00102CD7">
        <w:rPr>
          <w:rStyle w:val="TagStyle"/>
          <w:rtl/>
        </w:rPr>
        <w:t xml:space="preserve"> &lt;&lt; קריאה &gt;&gt;</w:t>
      </w:r>
      <w:r>
        <w:rPr>
          <w:rtl/>
        </w:rPr>
        <w:t xml:space="preserve"> </w:t>
      </w:r>
      <w:bookmarkEnd w:id="3653"/>
    </w:p>
    <w:p w:rsidR="000476F1" w:rsidRDefault="000476F1" w:rsidP="00B87C1F">
      <w:pPr>
        <w:rPr>
          <w:rtl/>
          <w:lang w:eastAsia="he-IL"/>
        </w:rPr>
      </w:pPr>
    </w:p>
    <w:p w:rsidR="000476F1" w:rsidRDefault="000476F1" w:rsidP="0026519D">
      <w:pPr>
        <w:rPr>
          <w:rtl/>
          <w:lang w:eastAsia="he-IL"/>
        </w:rPr>
      </w:pPr>
      <w:r>
        <w:rPr>
          <w:rFonts w:hint="cs"/>
          <w:rtl/>
          <w:lang w:eastAsia="he-IL"/>
        </w:rPr>
        <w:t>והיום אתם באופוזיציה בזכותי.</w:t>
      </w:r>
    </w:p>
    <w:p w:rsidR="000476F1" w:rsidRDefault="000476F1" w:rsidP="0026519D">
      <w:pPr>
        <w:rPr>
          <w:rtl/>
          <w:lang w:eastAsia="he-IL"/>
        </w:rPr>
      </w:pPr>
    </w:p>
    <w:p w:rsidR="000476F1" w:rsidRDefault="000476F1" w:rsidP="0026519D">
      <w:pPr>
        <w:pStyle w:val="-"/>
        <w:keepNext/>
        <w:rPr>
          <w:rtl/>
        </w:rPr>
      </w:pPr>
      <w:bookmarkStart w:id="3654" w:name="ET_speakercontinue_5087_141"/>
      <w:r w:rsidRPr="00102CD7">
        <w:rPr>
          <w:rStyle w:val="TagStyle"/>
          <w:rtl/>
        </w:rPr>
        <w:t xml:space="preserve"> &lt;&lt; דובר_המשך &gt;&gt; </w:t>
      </w:r>
      <w:r>
        <w:rPr>
          <w:rtl/>
        </w:rPr>
        <w:t>יאיר לפיד (יש עתיד):</w:t>
      </w:r>
      <w:r w:rsidRPr="00102CD7">
        <w:rPr>
          <w:rStyle w:val="TagStyle"/>
          <w:rtl/>
        </w:rPr>
        <w:t xml:space="preserve"> &lt;&lt; דובר_המשך &gt;&gt;</w:t>
      </w:r>
      <w:r>
        <w:rPr>
          <w:rtl/>
        </w:rPr>
        <w:t xml:space="preserve"> </w:t>
      </w:r>
      <w:bookmarkEnd w:id="3654"/>
    </w:p>
    <w:p w:rsidR="000476F1" w:rsidRDefault="000476F1" w:rsidP="00B87C1F">
      <w:pPr>
        <w:rPr>
          <w:rtl/>
          <w:lang w:eastAsia="he-IL"/>
        </w:rPr>
      </w:pPr>
    </w:p>
    <w:p w:rsidR="000476F1" w:rsidRDefault="000476F1" w:rsidP="0026519D">
      <w:pPr>
        <w:rPr>
          <w:rtl/>
          <w:lang w:eastAsia="he-IL"/>
        </w:rPr>
      </w:pPr>
      <w:bookmarkStart w:id="3655" w:name="_ETM_Q13_523000"/>
      <w:bookmarkStart w:id="3656" w:name="_ETM_Q13_522000"/>
      <w:bookmarkEnd w:id="3655"/>
      <w:bookmarkEnd w:id="3656"/>
      <w:r>
        <w:rPr>
          <w:rFonts w:hint="cs"/>
          <w:rtl/>
          <w:lang w:eastAsia="he-IL"/>
        </w:rPr>
        <w:t xml:space="preserve">כמה היא הסבירה להם </w:t>
      </w:r>
      <w:bookmarkStart w:id="3657" w:name="_ETM_Q13_526000"/>
      <w:bookmarkEnd w:id="3657"/>
      <w:r>
        <w:rPr>
          <w:rFonts w:hint="cs"/>
          <w:rtl/>
          <w:lang w:eastAsia="he-IL"/>
        </w:rPr>
        <w:t xml:space="preserve">פעם אחר פעם שהיא רואה איתם עין בעין, גם אידיאולוגית, </w:t>
      </w:r>
      <w:bookmarkStart w:id="3658" w:name="_ETM_Q13_529000"/>
      <w:bookmarkEnd w:id="3658"/>
      <w:r>
        <w:rPr>
          <w:rFonts w:hint="cs"/>
          <w:rtl/>
          <w:lang w:eastAsia="he-IL"/>
        </w:rPr>
        <w:t>ומאמינה בעבודה משותפת בין יהודים לערבים בכנסת ישראל.</w:t>
      </w:r>
    </w:p>
    <w:p w:rsidR="000476F1" w:rsidRDefault="000476F1" w:rsidP="0026519D">
      <w:pPr>
        <w:rPr>
          <w:rtl/>
          <w:lang w:eastAsia="he-IL"/>
        </w:rPr>
      </w:pPr>
    </w:p>
    <w:p w:rsidR="000476F1" w:rsidRDefault="000476F1" w:rsidP="0026519D">
      <w:pPr>
        <w:pStyle w:val="af5"/>
        <w:keepNext/>
        <w:rPr>
          <w:rtl/>
        </w:rPr>
      </w:pPr>
      <w:bookmarkStart w:id="3659" w:name="ET_interruption_6452_135"/>
      <w:r w:rsidRPr="00D6130D">
        <w:rPr>
          <w:rStyle w:val="TagStyle"/>
          <w:rtl/>
        </w:rPr>
        <w:t xml:space="preserve"> &lt;&lt; קריאה &gt;&gt; </w:t>
      </w:r>
      <w:r>
        <w:rPr>
          <w:rtl/>
        </w:rPr>
        <w:t>השרה להגנת הסביבה עידית סילמן:</w:t>
      </w:r>
      <w:r w:rsidRPr="00D6130D">
        <w:rPr>
          <w:rStyle w:val="TagStyle"/>
          <w:rtl/>
        </w:rPr>
        <w:t xml:space="preserve"> &lt;&lt; קריאה &gt;&gt;</w:t>
      </w:r>
      <w:r>
        <w:rPr>
          <w:rtl/>
        </w:rPr>
        <w:t xml:space="preserve"> </w:t>
      </w:r>
      <w:bookmarkEnd w:id="3659"/>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תמשיך לתקוף את </w:t>
      </w:r>
      <w:proofErr w:type="spellStart"/>
      <w:r>
        <w:rPr>
          <w:rFonts w:hint="cs"/>
          <w:rtl/>
          <w:lang w:eastAsia="he-IL"/>
        </w:rPr>
        <w:t>הטרלול</w:t>
      </w:r>
      <w:bookmarkStart w:id="3660" w:name="_ETM_Q13_530000"/>
      <w:bookmarkEnd w:id="3660"/>
      <w:proofErr w:type="spellEnd"/>
      <w:r>
        <w:rPr>
          <w:rFonts w:hint="cs"/>
          <w:rtl/>
          <w:lang w:eastAsia="he-IL"/>
        </w:rPr>
        <w:t xml:space="preserve"> של יאיר גולן ואנשים שטוענים שעושים רצח עם בעזה.</w:t>
      </w:r>
    </w:p>
    <w:p w:rsidR="000476F1" w:rsidRDefault="000476F1" w:rsidP="0026519D">
      <w:pPr>
        <w:rPr>
          <w:rtl/>
          <w:lang w:eastAsia="he-IL"/>
        </w:rPr>
      </w:pPr>
      <w:bookmarkStart w:id="3661" w:name="_ETM_Q13_533000"/>
      <w:bookmarkEnd w:id="3661"/>
    </w:p>
    <w:p w:rsidR="000476F1" w:rsidRDefault="000476F1" w:rsidP="0026519D">
      <w:pPr>
        <w:pStyle w:val="-"/>
        <w:keepNext/>
        <w:rPr>
          <w:rtl/>
        </w:rPr>
      </w:pPr>
      <w:bookmarkStart w:id="3662" w:name="ET_speakercontinue_5087_142"/>
      <w:r w:rsidRPr="00102CD7">
        <w:rPr>
          <w:rStyle w:val="TagStyle"/>
          <w:rtl/>
        </w:rPr>
        <w:t xml:space="preserve"> &lt;&lt; דובר_המשך &gt;&gt; </w:t>
      </w:r>
      <w:r>
        <w:rPr>
          <w:rtl/>
        </w:rPr>
        <w:t>יאיר לפיד (יש עתיד):</w:t>
      </w:r>
      <w:r w:rsidRPr="00102CD7">
        <w:rPr>
          <w:rStyle w:val="TagStyle"/>
          <w:rtl/>
        </w:rPr>
        <w:t xml:space="preserve"> &lt;&lt; דובר_המשך &gt;&gt;</w:t>
      </w:r>
      <w:r>
        <w:rPr>
          <w:rtl/>
        </w:rPr>
        <w:t xml:space="preserve"> </w:t>
      </w:r>
      <w:bookmarkEnd w:id="3662"/>
    </w:p>
    <w:p w:rsidR="000476F1" w:rsidRDefault="000476F1" w:rsidP="00B87C1F">
      <w:pPr>
        <w:rPr>
          <w:rtl/>
          <w:lang w:eastAsia="he-IL"/>
        </w:rPr>
      </w:pPr>
    </w:p>
    <w:p w:rsidR="000476F1" w:rsidRDefault="000476F1" w:rsidP="00B87C1F">
      <w:pPr>
        <w:rPr>
          <w:rtl/>
          <w:lang w:eastAsia="he-IL"/>
        </w:rPr>
      </w:pPr>
      <w:bookmarkStart w:id="3663" w:name="_ETM_Q13_534000"/>
      <w:bookmarkEnd w:id="3663"/>
      <w:r>
        <w:rPr>
          <w:rFonts w:hint="cs"/>
          <w:rtl/>
          <w:lang w:eastAsia="he-IL"/>
        </w:rPr>
        <w:t xml:space="preserve">וכשבן אדם </w:t>
      </w:r>
      <w:bookmarkStart w:id="3664" w:name="_ETM_Q13_535000"/>
      <w:bookmarkEnd w:id="3664"/>
      <w:r>
        <w:rPr>
          <w:rFonts w:hint="cs"/>
          <w:rtl/>
          <w:lang w:eastAsia="he-IL"/>
        </w:rPr>
        <w:t xml:space="preserve">עושה משהו טוב, צריך לתת לו קרדיט. ואני רוצה להודות </w:t>
      </w:r>
      <w:bookmarkStart w:id="3665" w:name="_ETM_Q13_539000"/>
      <w:bookmarkEnd w:id="3665"/>
      <w:r>
        <w:rPr>
          <w:rFonts w:hint="cs"/>
          <w:rtl/>
          <w:lang w:eastAsia="he-IL"/>
        </w:rPr>
        <w:t xml:space="preserve">לך פה בשם הממשלה הקודמת. אני עושה את זה קצת </w:t>
      </w:r>
      <w:bookmarkStart w:id="3666" w:name="_ETM_Q13_542000"/>
      <w:bookmarkEnd w:id="3666"/>
      <w:r>
        <w:rPr>
          <w:rFonts w:hint="cs"/>
          <w:rtl/>
          <w:lang w:eastAsia="he-IL"/>
        </w:rPr>
        <w:t xml:space="preserve">באיחור, ואני מרגיש טיפה חרטה, כי בזכותך, עידית סילמן, עבדנו </w:t>
      </w:r>
      <w:bookmarkStart w:id="3667" w:name="_ETM_Q13_548000"/>
      <w:bookmarkEnd w:id="3667"/>
      <w:r>
        <w:rPr>
          <w:rFonts w:hint="cs"/>
          <w:rtl/>
          <w:lang w:eastAsia="he-IL"/>
        </w:rPr>
        <w:t>כל כך טוב עם המפלגות הערביות, ובעיקר עם מנסור עבאס</w:t>
      </w:r>
      <w:bookmarkStart w:id="3668" w:name="_ETM_Q13_552000"/>
      <w:bookmarkEnd w:id="3668"/>
      <w:r>
        <w:rPr>
          <w:rFonts w:hint="cs"/>
          <w:rtl/>
          <w:lang w:eastAsia="he-IL"/>
        </w:rPr>
        <w:t xml:space="preserve"> ועם ווליד טאהא, ובזכותך הקואליציה החזיקה מעמד הרבה מאוד זמן, </w:t>
      </w:r>
      <w:bookmarkStart w:id="3669" w:name="_ETM_Q13_558000"/>
      <w:bookmarkEnd w:id="3669"/>
      <w:r>
        <w:rPr>
          <w:rFonts w:hint="cs"/>
          <w:rtl/>
          <w:lang w:eastAsia="he-IL"/>
        </w:rPr>
        <w:t xml:space="preserve">וכל הכבוד על המחויבות שלך לקשר בין יהודים לערבים במדינת </w:t>
      </w:r>
      <w:bookmarkStart w:id="3670" w:name="_ETM_Q13_563000"/>
      <w:bookmarkEnd w:id="3670"/>
      <w:r>
        <w:rPr>
          <w:rFonts w:hint="cs"/>
          <w:rtl/>
          <w:lang w:eastAsia="he-IL"/>
        </w:rPr>
        <w:t>ישראל ובכנסת ישראל. כל הכבוד.</w:t>
      </w:r>
    </w:p>
    <w:p w:rsidR="000476F1" w:rsidRDefault="000476F1" w:rsidP="0026519D">
      <w:pPr>
        <w:rPr>
          <w:rtl/>
          <w:lang w:eastAsia="he-IL"/>
        </w:rPr>
      </w:pPr>
    </w:p>
    <w:p w:rsidR="000476F1" w:rsidRDefault="000476F1" w:rsidP="0026519D">
      <w:pPr>
        <w:pStyle w:val="af6"/>
        <w:keepNext/>
        <w:rPr>
          <w:rtl/>
        </w:rPr>
      </w:pPr>
      <w:bookmarkStart w:id="3671" w:name="ET_yor_6599_143"/>
      <w:r w:rsidRPr="00102CD7">
        <w:rPr>
          <w:rStyle w:val="TagStyle"/>
          <w:rtl/>
        </w:rPr>
        <w:t xml:space="preserve"> &lt;&lt; יור &gt;&gt; </w:t>
      </w:r>
      <w:r>
        <w:rPr>
          <w:rtl/>
        </w:rPr>
        <w:t>היו"ר משה רוט:</w:t>
      </w:r>
      <w:r w:rsidRPr="00102CD7">
        <w:rPr>
          <w:rStyle w:val="TagStyle"/>
          <w:rtl/>
        </w:rPr>
        <w:t xml:space="preserve"> &lt;&lt; יור &gt;&gt;</w:t>
      </w:r>
      <w:r>
        <w:rPr>
          <w:rtl/>
        </w:rPr>
        <w:t xml:space="preserve"> </w:t>
      </w:r>
      <w:bookmarkEnd w:id="3671"/>
    </w:p>
    <w:p w:rsidR="000476F1" w:rsidRDefault="000476F1" w:rsidP="00B87C1F">
      <w:pPr>
        <w:rPr>
          <w:rtl/>
          <w:lang w:eastAsia="he-IL"/>
        </w:rPr>
      </w:pPr>
    </w:p>
    <w:p w:rsidR="000476F1" w:rsidRDefault="000476F1" w:rsidP="0026519D">
      <w:pPr>
        <w:rPr>
          <w:rtl/>
          <w:lang w:eastAsia="he-IL"/>
        </w:rPr>
      </w:pPr>
      <w:bookmarkStart w:id="3672" w:name="_ETM_Q13_568000"/>
      <w:bookmarkEnd w:id="3672"/>
      <w:r>
        <w:rPr>
          <w:rFonts w:hint="cs"/>
          <w:rtl/>
          <w:lang w:eastAsia="he-IL"/>
        </w:rPr>
        <w:t>תודה רבה.</w:t>
      </w:r>
    </w:p>
    <w:p w:rsidR="000476F1" w:rsidRDefault="000476F1" w:rsidP="0026519D">
      <w:pPr>
        <w:rPr>
          <w:rtl/>
          <w:lang w:eastAsia="he-IL"/>
        </w:rPr>
      </w:pPr>
    </w:p>
    <w:p w:rsidR="000476F1" w:rsidRDefault="000476F1" w:rsidP="0026519D">
      <w:pPr>
        <w:pStyle w:val="af5"/>
        <w:keepNext/>
        <w:rPr>
          <w:rtl/>
        </w:rPr>
      </w:pPr>
      <w:bookmarkStart w:id="3673" w:name="ET_interruption_5300_144"/>
      <w:r w:rsidRPr="00102CD7">
        <w:rPr>
          <w:rStyle w:val="TagStyle"/>
          <w:rtl/>
        </w:rPr>
        <w:t xml:space="preserve"> &lt;&lt; קריאה &gt;&gt; </w:t>
      </w:r>
      <w:r>
        <w:rPr>
          <w:rtl/>
        </w:rPr>
        <w:t>מירב בן ארי (יש עתיד):</w:t>
      </w:r>
      <w:r w:rsidRPr="00102CD7">
        <w:rPr>
          <w:rStyle w:val="TagStyle"/>
          <w:rtl/>
        </w:rPr>
        <w:t xml:space="preserve"> &lt;&lt; קריאה &gt;&gt;</w:t>
      </w:r>
      <w:r>
        <w:rPr>
          <w:rtl/>
        </w:rPr>
        <w:t xml:space="preserve"> </w:t>
      </w:r>
      <w:bookmarkEnd w:id="3673"/>
    </w:p>
    <w:p w:rsidR="000476F1" w:rsidRDefault="000476F1" w:rsidP="00B87C1F">
      <w:pPr>
        <w:rPr>
          <w:rtl/>
          <w:lang w:eastAsia="he-IL"/>
        </w:rPr>
      </w:pPr>
    </w:p>
    <w:p w:rsidR="000476F1" w:rsidRDefault="000476F1" w:rsidP="0026519D">
      <w:pPr>
        <w:rPr>
          <w:rtl/>
          <w:lang w:eastAsia="he-IL"/>
        </w:rPr>
      </w:pPr>
      <w:bookmarkStart w:id="3674" w:name="_ETM_Q13_569000"/>
      <w:bookmarkEnd w:id="3674"/>
      <w:r>
        <w:rPr>
          <w:rFonts w:hint="cs"/>
          <w:rtl/>
          <w:lang w:eastAsia="he-IL"/>
        </w:rPr>
        <w:t xml:space="preserve">אף פעם לא נשכח אותך, </w:t>
      </w:r>
      <w:bookmarkStart w:id="3675" w:name="_ETM_Q13_571000"/>
      <w:bookmarkEnd w:id="3675"/>
      <w:r>
        <w:rPr>
          <w:rFonts w:hint="cs"/>
          <w:rtl/>
          <w:lang w:eastAsia="he-IL"/>
        </w:rPr>
        <w:t>אל תדאגי. לכל מקום שאת תלכי, אנחנו נתקוף אותך. שקרנית.</w:t>
      </w:r>
    </w:p>
    <w:p w:rsidR="000476F1" w:rsidRDefault="000476F1" w:rsidP="0026519D">
      <w:pPr>
        <w:rPr>
          <w:rtl/>
          <w:lang w:eastAsia="he-IL"/>
        </w:rPr>
      </w:pPr>
    </w:p>
    <w:p w:rsidR="000476F1" w:rsidRDefault="000476F1" w:rsidP="0026519D">
      <w:pPr>
        <w:pStyle w:val="af5"/>
        <w:keepNext/>
        <w:rPr>
          <w:rtl/>
        </w:rPr>
      </w:pPr>
      <w:bookmarkStart w:id="3676" w:name="ET_interruption_קריאות_146"/>
      <w:r w:rsidRPr="00102CD7">
        <w:rPr>
          <w:rStyle w:val="TagStyle"/>
          <w:rtl/>
        </w:rPr>
        <w:t xml:space="preserve"> &lt;&lt; קריאה &gt;&gt; </w:t>
      </w:r>
      <w:r>
        <w:rPr>
          <w:rtl/>
        </w:rPr>
        <w:t>קריאות:</w:t>
      </w:r>
      <w:r w:rsidRPr="00102CD7">
        <w:rPr>
          <w:rStyle w:val="TagStyle"/>
          <w:rtl/>
        </w:rPr>
        <w:t xml:space="preserve"> &lt;&lt; קריאה &gt;&gt;</w:t>
      </w:r>
      <w:r>
        <w:rPr>
          <w:rtl/>
        </w:rPr>
        <w:t xml:space="preserve"> </w:t>
      </w:r>
      <w:bookmarkEnd w:id="3676"/>
    </w:p>
    <w:p w:rsidR="000476F1" w:rsidRDefault="000476F1" w:rsidP="00B87C1F">
      <w:pPr>
        <w:rPr>
          <w:rtl/>
          <w:lang w:eastAsia="he-IL"/>
        </w:rPr>
      </w:pPr>
    </w:p>
    <w:p w:rsidR="000476F1" w:rsidRDefault="00B87C1F" w:rsidP="0026519D">
      <w:pPr>
        <w:rPr>
          <w:rtl/>
          <w:lang w:eastAsia="he-IL"/>
        </w:rPr>
      </w:pPr>
      <w:bookmarkStart w:id="3677" w:name="_ETM_Q13_576000"/>
      <w:bookmarkEnd w:id="3677"/>
      <w:r>
        <w:rPr>
          <w:rFonts w:hint="cs"/>
          <w:rtl/>
          <w:lang w:eastAsia="he-IL"/>
        </w:rPr>
        <w:t>– – –</w:t>
      </w:r>
      <w:r w:rsidR="000476F1">
        <w:rPr>
          <w:rFonts w:hint="cs"/>
          <w:rtl/>
          <w:lang w:eastAsia="he-IL"/>
        </w:rPr>
        <w:t xml:space="preserve"> שוחד פוליטי.</w:t>
      </w:r>
    </w:p>
    <w:p w:rsidR="000476F1" w:rsidRPr="00102CD7" w:rsidRDefault="000476F1" w:rsidP="0026519D">
      <w:pPr>
        <w:ind w:firstLine="0"/>
        <w:rPr>
          <w:rtl/>
          <w:lang w:eastAsia="he-IL"/>
        </w:rPr>
      </w:pPr>
      <w:bookmarkStart w:id="3678" w:name="_ETM_Q13_580000"/>
      <w:bookmarkStart w:id="3679" w:name="_ETM_Q13_578000"/>
      <w:bookmarkEnd w:id="3678"/>
      <w:bookmarkEnd w:id="3679"/>
    </w:p>
    <w:p w:rsidR="000476F1" w:rsidRDefault="000476F1" w:rsidP="0026519D">
      <w:pPr>
        <w:pStyle w:val="af6"/>
        <w:keepNext/>
        <w:rPr>
          <w:rtl/>
        </w:rPr>
      </w:pPr>
      <w:bookmarkStart w:id="3680" w:name="ET_yor_6599_145"/>
      <w:r w:rsidRPr="00102CD7">
        <w:rPr>
          <w:rStyle w:val="TagStyle"/>
          <w:rtl/>
        </w:rPr>
        <w:t xml:space="preserve"> &lt;&lt; יור &gt;&gt; </w:t>
      </w:r>
      <w:r>
        <w:rPr>
          <w:rtl/>
        </w:rPr>
        <w:t>היו"ר משה רוט:</w:t>
      </w:r>
      <w:r w:rsidRPr="00102CD7">
        <w:rPr>
          <w:rStyle w:val="TagStyle"/>
          <w:rtl/>
        </w:rPr>
        <w:t xml:space="preserve"> &lt;&lt; יור &gt;&gt;</w:t>
      </w:r>
      <w:r>
        <w:rPr>
          <w:rtl/>
        </w:rPr>
        <w:t xml:space="preserve"> </w:t>
      </w:r>
      <w:bookmarkEnd w:id="3680"/>
    </w:p>
    <w:p w:rsidR="000476F1" w:rsidRDefault="000476F1" w:rsidP="00B87C1F">
      <w:pPr>
        <w:rPr>
          <w:rtl/>
          <w:lang w:eastAsia="he-IL"/>
        </w:rPr>
      </w:pPr>
    </w:p>
    <w:p w:rsidR="000476F1" w:rsidRDefault="000476F1" w:rsidP="0026519D">
      <w:pPr>
        <w:rPr>
          <w:rtl/>
          <w:lang w:eastAsia="he-IL"/>
        </w:rPr>
      </w:pPr>
      <w:bookmarkStart w:id="3681" w:name="_ETM_Q13_574000"/>
      <w:bookmarkEnd w:id="3681"/>
      <w:r>
        <w:rPr>
          <w:rFonts w:hint="cs"/>
          <w:rtl/>
          <w:lang w:eastAsia="he-IL"/>
        </w:rPr>
        <w:t xml:space="preserve">חברי </w:t>
      </w:r>
      <w:bookmarkStart w:id="3682" w:name="_ETM_Q13_575000"/>
      <w:bookmarkEnd w:id="3682"/>
      <w:r>
        <w:rPr>
          <w:rFonts w:hint="cs"/>
          <w:rtl/>
          <w:lang w:eastAsia="he-IL"/>
        </w:rPr>
        <w:t xml:space="preserve">הכנסת. חברי הכנסת, לא להפריע להצבעה. סליחה. </w:t>
      </w:r>
    </w:p>
    <w:p w:rsidR="000476F1" w:rsidRDefault="000476F1" w:rsidP="0026519D">
      <w:pPr>
        <w:rPr>
          <w:rtl/>
          <w:lang w:eastAsia="he-IL"/>
        </w:rPr>
      </w:pPr>
    </w:p>
    <w:p w:rsidR="000476F1" w:rsidRPr="00102CD7" w:rsidRDefault="000476F1" w:rsidP="0026519D">
      <w:pPr>
        <w:rPr>
          <w:rtl/>
          <w:lang w:eastAsia="he-IL"/>
        </w:rPr>
      </w:pPr>
      <w:r>
        <w:rPr>
          <w:rFonts w:hint="cs"/>
          <w:rtl/>
          <w:lang w:eastAsia="he-IL"/>
        </w:rPr>
        <w:t xml:space="preserve">חברי הכנסת, אנו </w:t>
      </w:r>
      <w:bookmarkStart w:id="3683" w:name="_ETM_Q13_581000"/>
      <w:bookmarkEnd w:id="3683"/>
      <w:r>
        <w:rPr>
          <w:rFonts w:hint="cs"/>
          <w:rtl/>
          <w:lang w:eastAsia="he-IL"/>
        </w:rPr>
        <w:t xml:space="preserve">עוברים להצבעה על </w:t>
      </w:r>
      <w:r w:rsidRPr="00102CD7">
        <w:rPr>
          <w:rtl/>
          <w:lang w:eastAsia="he-IL"/>
        </w:rPr>
        <w:t>הצעת חוק תגמול משפחות על תרומתן לשירות בצבא הגנה לישראל, התשפ"ה</w:t>
      </w:r>
      <w:r>
        <w:rPr>
          <w:rFonts w:hint="cs"/>
          <w:rtl/>
          <w:lang w:eastAsia="he-IL"/>
        </w:rPr>
        <w:t>–</w:t>
      </w:r>
      <w:r w:rsidRPr="00102CD7">
        <w:rPr>
          <w:rtl/>
          <w:lang w:eastAsia="he-IL"/>
        </w:rPr>
        <w:t>2025</w:t>
      </w:r>
      <w:bookmarkStart w:id="3684" w:name="_ETM_Q13_593000"/>
      <w:bookmarkEnd w:id="3684"/>
      <w:r>
        <w:rPr>
          <w:rFonts w:hint="cs"/>
          <w:rtl/>
          <w:lang w:eastAsia="he-IL"/>
        </w:rPr>
        <w:t>. הצבעה.</w:t>
      </w:r>
    </w:p>
    <w:p w:rsidR="000476F1" w:rsidRDefault="000476F1" w:rsidP="0026519D">
      <w:pPr>
        <w:rPr>
          <w:rtl/>
          <w:lang w:eastAsia="he-IL"/>
        </w:rPr>
      </w:pPr>
    </w:p>
    <w:p w:rsidR="000476F1" w:rsidRDefault="000476F1" w:rsidP="0026519D">
      <w:pPr>
        <w:pStyle w:val="af1"/>
        <w:keepNext/>
        <w:rPr>
          <w:rtl/>
          <w:lang w:eastAsia="he-IL"/>
        </w:rPr>
      </w:pPr>
      <w:r>
        <w:rPr>
          <w:rtl/>
          <w:lang w:eastAsia="he-IL"/>
        </w:rPr>
        <w:t>הצבעה מס'</w:t>
      </w:r>
      <w:r>
        <w:rPr>
          <w:rFonts w:hint="cs"/>
          <w:rtl/>
          <w:lang w:eastAsia="he-IL"/>
        </w:rPr>
        <w:t xml:space="preserve"> 5</w:t>
      </w:r>
    </w:p>
    <w:p w:rsidR="000476F1" w:rsidRDefault="000476F1" w:rsidP="0026519D">
      <w:pPr>
        <w:pStyle w:val="--"/>
        <w:keepNext/>
        <w:rPr>
          <w:rtl/>
          <w:lang w:eastAsia="he-IL"/>
        </w:rPr>
      </w:pPr>
    </w:p>
    <w:p w:rsidR="000476F1" w:rsidRDefault="000476F1" w:rsidP="0026519D">
      <w:pPr>
        <w:pStyle w:val="--"/>
        <w:keepNext/>
        <w:rPr>
          <w:rtl/>
          <w:lang w:eastAsia="he-IL"/>
        </w:rPr>
      </w:pPr>
      <w:r>
        <w:rPr>
          <w:rtl/>
          <w:lang w:eastAsia="he-IL"/>
        </w:rPr>
        <w:t>בעד ההצעה להעביר את הצעת החוק לוועדה –</w:t>
      </w:r>
      <w:r>
        <w:rPr>
          <w:rFonts w:hint="cs"/>
          <w:rtl/>
          <w:lang w:eastAsia="he-IL"/>
        </w:rPr>
        <w:t xml:space="preserve"> 33</w:t>
      </w:r>
    </w:p>
    <w:p w:rsidR="000476F1" w:rsidRDefault="000476F1" w:rsidP="0026519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0476F1" w:rsidRDefault="000476F1" w:rsidP="0026519D">
      <w:pPr>
        <w:pStyle w:val="--"/>
        <w:keepNext/>
        <w:rPr>
          <w:rtl/>
          <w:lang w:eastAsia="he-IL"/>
        </w:rPr>
      </w:pPr>
      <w:r>
        <w:rPr>
          <w:rtl/>
          <w:lang w:eastAsia="he-IL"/>
        </w:rPr>
        <w:t xml:space="preserve">נמנעים – </w:t>
      </w:r>
      <w:r>
        <w:rPr>
          <w:rFonts w:hint="cs"/>
          <w:rtl/>
          <w:lang w:eastAsia="he-IL"/>
        </w:rPr>
        <w:t>אין</w:t>
      </w:r>
    </w:p>
    <w:p w:rsidR="000476F1" w:rsidRDefault="000476F1" w:rsidP="0026519D">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sidRPr="00102CD7">
        <w:rPr>
          <w:rtl/>
          <w:lang w:eastAsia="he-IL"/>
        </w:rPr>
        <w:t>הצעת חוק תגמול משפחות על תרומתן לשירות בצבא הגנה לישראל, התשפ"ה</w:t>
      </w:r>
      <w:r>
        <w:rPr>
          <w:rFonts w:hint="cs"/>
          <w:rtl/>
          <w:lang w:eastAsia="he-IL"/>
        </w:rPr>
        <w:t>–</w:t>
      </w:r>
      <w:r w:rsidRPr="00102CD7">
        <w:rPr>
          <w:rtl/>
          <w:lang w:eastAsia="he-IL"/>
        </w:rPr>
        <w:t>2025</w:t>
      </w:r>
      <w:r>
        <w:rPr>
          <w:rFonts w:hint="cs"/>
          <w:rtl/>
          <w:lang w:eastAsia="he-IL"/>
        </w:rPr>
        <w:t>, לא נתקבלה.</w:t>
      </w:r>
    </w:p>
    <w:p w:rsidR="000476F1" w:rsidRPr="00B00FB8" w:rsidRDefault="000476F1" w:rsidP="0026519D">
      <w:pPr>
        <w:rPr>
          <w:rtl/>
          <w:lang w:eastAsia="he-IL"/>
        </w:rPr>
      </w:pPr>
      <w:bookmarkStart w:id="3685" w:name="_ETM_Q13_596000"/>
      <w:bookmarkEnd w:id="3685"/>
    </w:p>
    <w:p w:rsidR="000476F1" w:rsidRDefault="000476F1" w:rsidP="0026519D">
      <w:pPr>
        <w:pStyle w:val="af5"/>
        <w:keepNext/>
        <w:rPr>
          <w:rtl/>
        </w:rPr>
      </w:pPr>
      <w:bookmarkStart w:id="3686" w:name="ET_interruption_5300_6"/>
      <w:r w:rsidRPr="004933D8">
        <w:rPr>
          <w:rStyle w:val="TagStyle"/>
          <w:rtl/>
        </w:rPr>
        <w:t xml:space="preserve"> &lt;&lt; קריאה &gt;&gt; </w:t>
      </w:r>
      <w:r>
        <w:rPr>
          <w:rtl/>
        </w:rPr>
        <w:t>מירב בן ארי (יש עתיד):</w:t>
      </w:r>
      <w:r w:rsidRPr="004933D8">
        <w:rPr>
          <w:rStyle w:val="TagStyle"/>
          <w:rtl/>
        </w:rPr>
        <w:t xml:space="preserve"> &lt;&lt; קריאה &gt;&gt;</w:t>
      </w:r>
      <w:r>
        <w:rPr>
          <w:rtl/>
        </w:rPr>
        <w:t xml:space="preserve"> </w:t>
      </w:r>
      <w:bookmarkEnd w:id="3686"/>
    </w:p>
    <w:p w:rsidR="000476F1" w:rsidRDefault="000476F1" w:rsidP="00B87C1F">
      <w:pPr>
        <w:rPr>
          <w:rtl/>
          <w:lang w:eastAsia="he-IL"/>
        </w:rPr>
      </w:pPr>
    </w:p>
    <w:p w:rsidR="000476F1" w:rsidRDefault="000476F1" w:rsidP="00B66CA6">
      <w:pPr>
        <w:rPr>
          <w:rtl/>
          <w:lang w:eastAsia="he-IL"/>
        </w:rPr>
      </w:pPr>
      <w:r>
        <w:rPr>
          <w:rFonts w:hint="cs"/>
          <w:rtl/>
          <w:lang w:eastAsia="he-IL"/>
        </w:rPr>
        <w:t xml:space="preserve">אף אחד לא הגן עלייך, אף אחד לא דיבר בזכותך. תראי לאן הגעת </w:t>
      </w:r>
      <w:bookmarkStart w:id="3687" w:name="_ETM_Q13_606000"/>
      <w:bookmarkStart w:id="3688" w:name="_ETM_Q13_603000"/>
      <w:bookmarkEnd w:id="3687"/>
      <w:bookmarkEnd w:id="3688"/>
      <w:r w:rsidR="00B87C1F">
        <w:rPr>
          <w:rFonts w:hint="cs"/>
          <w:rtl/>
          <w:lang w:eastAsia="he-IL"/>
        </w:rPr>
        <w:t>– – –</w:t>
      </w:r>
      <w:r>
        <w:rPr>
          <w:rFonts w:hint="cs"/>
          <w:rtl/>
          <w:lang w:eastAsia="he-IL"/>
        </w:rPr>
        <w:t xml:space="preserve"> אף אחד לא הגן עלייך. </w:t>
      </w:r>
      <w:bookmarkStart w:id="3689" w:name="_ETM_Q13_609000"/>
      <w:bookmarkEnd w:id="3689"/>
      <w:r>
        <w:rPr>
          <w:rFonts w:hint="cs"/>
          <w:rtl/>
          <w:lang w:eastAsia="he-IL"/>
        </w:rPr>
        <w:t xml:space="preserve">זה הסוף </w:t>
      </w:r>
      <w:r w:rsidR="00B87C1F">
        <w:rPr>
          <w:rFonts w:hint="cs"/>
          <w:rtl/>
          <w:lang w:eastAsia="he-IL"/>
        </w:rPr>
        <w:t>– – –</w:t>
      </w:r>
      <w:r>
        <w:rPr>
          <w:rFonts w:hint="cs"/>
          <w:rtl/>
          <w:lang w:eastAsia="he-IL"/>
        </w:rPr>
        <w:t xml:space="preserve"> שקרני</w:t>
      </w:r>
      <w:r w:rsidR="00B66CA6">
        <w:rPr>
          <w:rFonts w:hint="cs"/>
          <w:rtl/>
          <w:lang w:eastAsia="he-IL"/>
        </w:rPr>
        <w:t>ם</w:t>
      </w:r>
      <w:r>
        <w:rPr>
          <w:rFonts w:hint="cs"/>
          <w:rtl/>
          <w:lang w:eastAsia="he-IL"/>
        </w:rPr>
        <w:t xml:space="preserve">. גנבים </w:t>
      </w:r>
      <w:r>
        <w:rPr>
          <w:rtl/>
          <w:lang w:eastAsia="he-IL"/>
        </w:rPr>
        <w:t>–</w:t>
      </w:r>
      <w:r>
        <w:rPr>
          <w:rFonts w:hint="cs"/>
          <w:rtl/>
          <w:lang w:eastAsia="he-IL"/>
        </w:rPr>
        <w:t xml:space="preserve"> </w:t>
      </w:r>
      <w:bookmarkStart w:id="3690" w:name="_ETM_Q13_614000"/>
      <w:bookmarkEnd w:id="3690"/>
      <w:r>
        <w:rPr>
          <w:rFonts w:hint="cs"/>
          <w:rtl/>
          <w:lang w:eastAsia="he-IL"/>
        </w:rPr>
        <w:t xml:space="preserve">זה הסוף שלהם. בכנסת הבאה את תצפי במסך, גם הליכודניקים לא ייתנו לך, </w:t>
      </w:r>
      <w:bookmarkStart w:id="3691" w:name="_ETM_Q13_621000"/>
      <w:bookmarkEnd w:id="3691"/>
      <w:r>
        <w:rPr>
          <w:rFonts w:hint="cs"/>
          <w:rtl/>
          <w:lang w:eastAsia="he-IL"/>
        </w:rPr>
        <w:t>אל תדאגי.</w:t>
      </w:r>
    </w:p>
    <w:p w:rsidR="000476F1" w:rsidRDefault="000476F1" w:rsidP="0026519D">
      <w:pPr>
        <w:rPr>
          <w:rtl/>
          <w:lang w:eastAsia="he-IL"/>
        </w:rPr>
      </w:pPr>
    </w:p>
    <w:p w:rsidR="00B66CA6" w:rsidRDefault="00B66CA6" w:rsidP="00B66CA6">
      <w:pPr>
        <w:pStyle w:val="af6"/>
        <w:keepNext/>
        <w:rPr>
          <w:rtl/>
        </w:rPr>
      </w:pPr>
      <w:r w:rsidRPr="00B00FB8">
        <w:rPr>
          <w:rStyle w:val="TagStyle"/>
          <w:rtl/>
        </w:rPr>
        <w:t xml:space="preserve">&lt;&lt; יור &gt;&gt; </w:t>
      </w:r>
      <w:r>
        <w:rPr>
          <w:rtl/>
        </w:rPr>
        <w:t>היו"ר משה רוט:</w:t>
      </w:r>
      <w:r w:rsidRPr="00B00FB8">
        <w:rPr>
          <w:rStyle w:val="TagStyle"/>
          <w:rtl/>
        </w:rPr>
        <w:t xml:space="preserve"> &lt;&lt; יור &gt;&gt;</w:t>
      </w:r>
      <w:r>
        <w:rPr>
          <w:rtl/>
        </w:rPr>
        <w:t xml:space="preserve"> </w:t>
      </w:r>
    </w:p>
    <w:p w:rsidR="00B66CA6" w:rsidRDefault="00B66CA6" w:rsidP="00B87C1F">
      <w:pPr>
        <w:rPr>
          <w:rtl/>
          <w:lang w:eastAsia="he-IL"/>
        </w:rPr>
      </w:pPr>
    </w:p>
    <w:p w:rsidR="000476F1" w:rsidRDefault="00B66CA6" w:rsidP="00B66CA6">
      <w:pPr>
        <w:rPr>
          <w:rtl/>
          <w:lang w:eastAsia="he-IL"/>
        </w:rPr>
      </w:pPr>
      <w:r>
        <w:rPr>
          <w:rFonts w:hint="cs"/>
          <w:rtl/>
          <w:lang w:eastAsia="he-IL"/>
        </w:rPr>
        <w:t xml:space="preserve">33 בעד, 48 נגד </w:t>
      </w:r>
      <w:r>
        <w:rPr>
          <w:rtl/>
          <w:lang w:eastAsia="he-IL"/>
        </w:rPr>
        <w:t>–</w:t>
      </w:r>
      <w:r>
        <w:rPr>
          <w:rFonts w:hint="cs"/>
          <w:rtl/>
          <w:lang w:eastAsia="he-IL"/>
        </w:rPr>
        <w:t xml:space="preserve"> סליחה, חברת הכנסת בן ארי, די, שקט.</w:t>
      </w:r>
    </w:p>
    <w:p w:rsidR="00B66CA6" w:rsidRDefault="00B66CA6" w:rsidP="00B66CA6">
      <w:pPr>
        <w:rPr>
          <w:rtl/>
          <w:lang w:eastAsia="he-IL"/>
        </w:rPr>
      </w:pPr>
    </w:p>
    <w:p w:rsidR="000476F1" w:rsidRDefault="000476F1" w:rsidP="0026519D">
      <w:pPr>
        <w:pStyle w:val="af5"/>
        <w:keepNext/>
        <w:rPr>
          <w:rtl/>
        </w:rPr>
      </w:pPr>
      <w:bookmarkStart w:id="3692" w:name="ET_interruption_6452_151"/>
      <w:r w:rsidRPr="00B00FB8">
        <w:rPr>
          <w:rStyle w:val="TagStyle"/>
          <w:rtl/>
        </w:rPr>
        <w:t xml:space="preserve"> &lt;&lt; קריאה &gt;&gt; </w:t>
      </w:r>
      <w:r>
        <w:rPr>
          <w:rtl/>
        </w:rPr>
        <w:t>השרה להגנת הסביבה עידית סילמן:</w:t>
      </w:r>
      <w:r w:rsidRPr="00B00FB8">
        <w:rPr>
          <w:rStyle w:val="TagStyle"/>
          <w:rtl/>
        </w:rPr>
        <w:t xml:space="preserve"> &lt;&lt; קריאה &gt;&gt;</w:t>
      </w:r>
      <w:r>
        <w:rPr>
          <w:rtl/>
        </w:rPr>
        <w:t xml:space="preserve"> </w:t>
      </w:r>
      <w:bookmarkEnd w:id="3692"/>
    </w:p>
    <w:p w:rsidR="000476F1" w:rsidRDefault="000476F1" w:rsidP="00B87C1F">
      <w:pPr>
        <w:rPr>
          <w:rtl/>
          <w:lang w:eastAsia="he-IL"/>
        </w:rPr>
      </w:pPr>
    </w:p>
    <w:p w:rsidR="000476F1" w:rsidRDefault="00B66CA6" w:rsidP="00B66CA6">
      <w:pPr>
        <w:rPr>
          <w:rtl/>
          <w:lang w:eastAsia="he-IL"/>
        </w:rPr>
      </w:pPr>
      <w:bookmarkStart w:id="3693" w:name="_ETM_Q13_622000"/>
      <w:bookmarkEnd w:id="3693"/>
      <w:r>
        <w:rPr>
          <w:rFonts w:hint="cs"/>
          <w:rtl/>
          <w:lang w:eastAsia="he-IL"/>
        </w:rPr>
        <w:t>היא מתבאסת,</w:t>
      </w:r>
      <w:r w:rsidR="000476F1">
        <w:rPr>
          <w:rFonts w:hint="cs"/>
          <w:rtl/>
          <w:lang w:eastAsia="he-IL"/>
        </w:rPr>
        <w:t xml:space="preserve"> מס</w:t>
      </w:r>
      <w:r>
        <w:rPr>
          <w:rFonts w:hint="cs"/>
          <w:rtl/>
          <w:lang w:eastAsia="he-IL"/>
        </w:rPr>
        <w:t>'</w:t>
      </w:r>
      <w:r w:rsidR="000476F1">
        <w:rPr>
          <w:rFonts w:hint="cs"/>
          <w:rtl/>
          <w:lang w:eastAsia="he-IL"/>
        </w:rPr>
        <w:t xml:space="preserve"> חמש מתוך 23, </w:t>
      </w:r>
      <w:bookmarkStart w:id="3694" w:name="_ETM_Q13_625000"/>
      <w:bookmarkEnd w:id="3694"/>
      <w:r w:rsidR="000476F1">
        <w:rPr>
          <w:rFonts w:hint="cs"/>
          <w:rtl/>
          <w:lang w:eastAsia="he-IL"/>
        </w:rPr>
        <w:t>מה לעשות.</w:t>
      </w:r>
    </w:p>
    <w:p w:rsidR="000476F1" w:rsidRDefault="000476F1" w:rsidP="0026519D">
      <w:pPr>
        <w:rPr>
          <w:rtl/>
          <w:lang w:eastAsia="he-IL"/>
        </w:rPr>
      </w:pPr>
      <w:bookmarkStart w:id="3695" w:name="_ETM_Q13_627000"/>
      <w:bookmarkEnd w:id="3695"/>
    </w:p>
    <w:p w:rsidR="000476F1" w:rsidRDefault="000476F1" w:rsidP="0026519D">
      <w:pPr>
        <w:pStyle w:val="af6"/>
        <w:keepNext/>
        <w:rPr>
          <w:rtl/>
        </w:rPr>
      </w:pPr>
      <w:bookmarkStart w:id="3696" w:name="ET_yor_6599_152"/>
      <w:r w:rsidRPr="00B00FB8">
        <w:rPr>
          <w:rStyle w:val="TagStyle"/>
          <w:rtl/>
        </w:rPr>
        <w:t xml:space="preserve"> &lt;&lt; יור &gt;&gt; </w:t>
      </w:r>
      <w:r>
        <w:rPr>
          <w:rtl/>
        </w:rPr>
        <w:t>היו"ר משה רוט:</w:t>
      </w:r>
      <w:r w:rsidRPr="00B00FB8">
        <w:rPr>
          <w:rStyle w:val="TagStyle"/>
          <w:rtl/>
        </w:rPr>
        <w:t xml:space="preserve"> &lt;&lt; יור &gt;&gt;</w:t>
      </w:r>
      <w:r>
        <w:rPr>
          <w:rtl/>
        </w:rPr>
        <w:t xml:space="preserve"> </w:t>
      </w:r>
      <w:bookmarkEnd w:id="3696"/>
    </w:p>
    <w:p w:rsidR="000476F1" w:rsidRDefault="000476F1" w:rsidP="00B87C1F">
      <w:pPr>
        <w:rPr>
          <w:rtl/>
          <w:lang w:eastAsia="he-IL"/>
        </w:rPr>
      </w:pPr>
    </w:p>
    <w:p w:rsidR="000476F1" w:rsidRDefault="000476F1" w:rsidP="00B66CA6">
      <w:pPr>
        <w:rPr>
          <w:rtl/>
          <w:lang w:eastAsia="he-IL"/>
        </w:rPr>
      </w:pPr>
      <w:bookmarkStart w:id="3697" w:name="_ETM_Q13_624000"/>
      <w:bookmarkEnd w:id="3697"/>
      <w:r>
        <w:rPr>
          <w:rFonts w:hint="cs"/>
          <w:rtl/>
          <w:lang w:eastAsia="he-IL"/>
        </w:rPr>
        <w:t xml:space="preserve">אני קובע כי </w:t>
      </w:r>
      <w:r w:rsidRPr="00B00FB8">
        <w:rPr>
          <w:rtl/>
          <w:lang w:eastAsia="he-IL"/>
        </w:rPr>
        <w:t>הצעת חוק תגמול משפחות על תרומתן לשירות בצבא הגנה לישראל, התשפ</w:t>
      </w:r>
      <w:r>
        <w:rPr>
          <w:rFonts w:hint="cs"/>
          <w:rtl/>
          <w:lang w:eastAsia="he-IL"/>
        </w:rPr>
        <w:t>"</w:t>
      </w:r>
      <w:r w:rsidRPr="00B00FB8">
        <w:rPr>
          <w:rtl/>
          <w:lang w:eastAsia="he-IL"/>
        </w:rPr>
        <w:t>ה</w:t>
      </w:r>
      <w:r>
        <w:rPr>
          <w:rFonts w:hint="cs"/>
          <w:rtl/>
          <w:lang w:eastAsia="he-IL"/>
        </w:rPr>
        <w:t>–</w:t>
      </w:r>
      <w:r w:rsidRPr="00B00FB8">
        <w:rPr>
          <w:rtl/>
          <w:lang w:eastAsia="he-IL"/>
        </w:rPr>
        <w:t>2025</w:t>
      </w:r>
      <w:r>
        <w:rPr>
          <w:rFonts w:hint="cs"/>
          <w:rtl/>
          <w:lang w:eastAsia="he-IL"/>
        </w:rPr>
        <w:t>, לא אושרה, ותוסר מסדר</w:t>
      </w:r>
      <w:bookmarkStart w:id="3698" w:name="_ETM_Q13_633000"/>
      <w:bookmarkEnd w:id="3698"/>
      <w:r>
        <w:rPr>
          <w:rFonts w:hint="cs"/>
          <w:rtl/>
          <w:lang w:eastAsia="he-IL"/>
        </w:rPr>
        <w:t xml:space="preserve">-היום. לפרוטוקול </w:t>
      </w:r>
      <w:r>
        <w:rPr>
          <w:rtl/>
          <w:lang w:eastAsia="he-IL"/>
        </w:rPr>
        <w:t>–</w:t>
      </w:r>
      <w:r>
        <w:rPr>
          <w:rFonts w:hint="cs"/>
          <w:rtl/>
          <w:lang w:eastAsia="he-IL"/>
        </w:rPr>
        <w:t xml:space="preserve"> חבר הכנסת שוסטר הצביע בעד.</w:t>
      </w:r>
    </w:p>
    <w:p w:rsidR="000476F1" w:rsidRDefault="000476F1" w:rsidP="00585B4F">
      <w:pPr>
        <w:rPr>
          <w:rtl/>
          <w:lang w:eastAsia="he-IL"/>
        </w:rPr>
      </w:pPr>
    </w:p>
    <w:p w:rsidR="000476F1" w:rsidRDefault="000476F1" w:rsidP="0026519D">
      <w:pPr>
        <w:rPr>
          <w:lang w:eastAsia="he-IL"/>
        </w:rPr>
      </w:pPr>
    </w:p>
    <w:p w:rsidR="000476F1" w:rsidRDefault="000476F1" w:rsidP="00585B4F">
      <w:pPr>
        <w:pStyle w:val="a6"/>
        <w:rPr>
          <w:rtl/>
          <w:lang w:eastAsia="he-IL"/>
        </w:rPr>
      </w:pPr>
      <w:bookmarkStart w:id="3699" w:name="ET_subject_הודעה_אישית_של_חברת_הכנ_7"/>
      <w:r w:rsidRPr="004933D8">
        <w:rPr>
          <w:rStyle w:val="TagStyle"/>
          <w:rtl/>
        </w:rPr>
        <w:t xml:space="preserve"> &lt;&lt; נושא &gt;&gt; </w:t>
      </w:r>
      <w:bookmarkStart w:id="3700" w:name="_Toc198751635"/>
      <w:bookmarkStart w:id="3701" w:name="_Toc198754270"/>
      <w:bookmarkStart w:id="3702" w:name="_Toc198755245"/>
      <w:bookmarkStart w:id="3703" w:name="_Toc234871737"/>
      <w:bookmarkStart w:id="3704" w:name="_Toc234871877"/>
      <w:r>
        <w:rPr>
          <w:rtl/>
          <w:lang w:eastAsia="he-IL"/>
        </w:rPr>
        <w:t xml:space="preserve">הודעה אישית של </w:t>
      </w:r>
      <w:r>
        <w:rPr>
          <w:rFonts w:hint="cs"/>
          <w:rtl/>
          <w:lang w:eastAsia="he-IL"/>
        </w:rPr>
        <w:t>השרה להגנת הסביבה עידית</w:t>
      </w:r>
      <w:r>
        <w:rPr>
          <w:rtl/>
          <w:lang w:eastAsia="he-IL"/>
        </w:rPr>
        <w:t xml:space="preserve"> סילמן</w:t>
      </w:r>
      <w:bookmarkEnd w:id="3700"/>
      <w:bookmarkEnd w:id="3701"/>
      <w:bookmarkEnd w:id="3702"/>
      <w:bookmarkEnd w:id="3703"/>
      <w:bookmarkEnd w:id="3704"/>
      <w:r w:rsidRPr="004933D8">
        <w:rPr>
          <w:rStyle w:val="TagStyle"/>
          <w:rtl/>
        </w:rPr>
        <w:t xml:space="preserve"> &lt;&lt; נושא &gt;&gt;</w:t>
      </w:r>
      <w:r>
        <w:rPr>
          <w:rtl/>
          <w:lang w:eastAsia="he-IL"/>
        </w:rPr>
        <w:t xml:space="preserve"> </w:t>
      </w:r>
      <w:bookmarkEnd w:id="3699"/>
    </w:p>
    <w:p w:rsidR="000476F1" w:rsidRDefault="000476F1" w:rsidP="00B87C1F">
      <w:pPr>
        <w:rPr>
          <w:rtl/>
          <w:lang w:eastAsia="he-IL"/>
        </w:rPr>
      </w:pPr>
    </w:p>
    <w:p w:rsidR="000476F1" w:rsidRDefault="000476F1" w:rsidP="0026519D">
      <w:pPr>
        <w:pStyle w:val="af6"/>
        <w:keepNext/>
        <w:rPr>
          <w:rtl/>
        </w:rPr>
      </w:pPr>
      <w:bookmarkStart w:id="3705" w:name="ET_yor_6599_153"/>
      <w:r w:rsidRPr="00B00FB8">
        <w:rPr>
          <w:rStyle w:val="TagStyle"/>
          <w:rtl/>
        </w:rPr>
        <w:t xml:space="preserve"> &lt;&lt; יור &gt;&gt; </w:t>
      </w:r>
      <w:r>
        <w:rPr>
          <w:rtl/>
        </w:rPr>
        <w:t>היו"ר משה רוט:</w:t>
      </w:r>
      <w:r w:rsidRPr="00B00FB8">
        <w:rPr>
          <w:rStyle w:val="TagStyle"/>
          <w:rtl/>
        </w:rPr>
        <w:t xml:space="preserve"> &lt;&lt; יור &gt;&gt;</w:t>
      </w:r>
      <w:r>
        <w:rPr>
          <w:rtl/>
        </w:rPr>
        <w:t xml:space="preserve"> </w:t>
      </w:r>
      <w:bookmarkEnd w:id="3705"/>
    </w:p>
    <w:p w:rsidR="000476F1" w:rsidRDefault="000476F1" w:rsidP="00B87C1F">
      <w:pPr>
        <w:rPr>
          <w:rtl/>
          <w:lang w:eastAsia="he-IL"/>
        </w:rPr>
      </w:pPr>
    </w:p>
    <w:p w:rsidR="000476F1" w:rsidRDefault="000476F1" w:rsidP="00B66CA6">
      <w:pPr>
        <w:rPr>
          <w:rtl/>
          <w:lang w:eastAsia="he-IL"/>
        </w:rPr>
      </w:pPr>
      <w:bookmarkStart w:id="3706" w:name="_ETM_Q13_645000"/>
      <w:bookmarkEnd w:id="3706"/>
      <w:r>
        <w:rPr>
          <w:rFonts w:hint="cs"/>
          <w:rtl/>
          <w:lang w:eastAsia="he-IL"/>
        </w:rPr>
        <w:t>השרה, אפשר לעשות את זה קצר?</w:t>
      </w:r>
      <w:r w:rsidR="00B66CA6">
        <w:rPr>
          <w:rFonts w:hint="cs"/>
          <w:rtl/>
          <w:lang w:eastAsia="he-IL"/>
        </w:rPr>
        <w:t xml:space="preserve"> </w:t>
      </w:r>
      <w:r>
        <w:rPr>
          <w:rFonts w:hint="cs"/>
          <w:rtl/>
          <w:lang w:eastAsia="he-IL"/>
        </w:rPr>
        <w:t xml:space="preserve">הודעה </w:t>
      </w:r>
      <w:bookmarkStart w:id="3707" w:name="_ETM_Q13_647000"/>
      <w:bookmarkEnd w:id="3707"/>
      <w:r>
        <w:rPr>
          <w:rFonts w:hint="cs"/>
          <w:rtl/>
          <w:lang w:eastAsia="he-IL"/>
        </w:rPr>
        <w:t>אישית, השרה סילמן.</w:t>
      </w:r>
    </w:p>
    <w:p w:rsidR="000476F1" w:rsidRPr="00B00FB8" w:rsidRDefault="000476F1" w:rsidP="0026519D">
      <w:pPr>
        <w:rPr>
          <w:rtl/>
          <w:lang w:eastAsia="he-IL"/>
        </w:rPr>
      </w:pPr>
      <w:bookmarkStart w:id="3708" w:name="_ETM_Q13_654000"/>
      <w:bookmarkEnd w:id="3708"/>
    </w:p>
    <w:p w:rsidR="000476F1" w:rsidRDefault="000476F1" w:rsidP="0026519D">
      <w:pPr>
        <w:pStyle w:val="a4"/>
        <w:keepNext/>
        <w:rPr>
          <w:rtl/>
        </w:rPr>
      </w:pPr>
      <w:bookmarkStart w:id="3709" w:name="ET_speaker_6452_8"/>
      <w:r w:rsidRPr="004933D8">
        <w:rPr>
          <w:rStyle w:val="TagStyle"/>
          <w:rtl/>
        </w:rPr>
        <w:t xml:space="preserve"> &lt;&lt; דובר &gt;&gt; </w:t>
      </w:r>
      <w:bookmarkStart w:id="3710" w:name="_Toc198751636"/>
      <w:bookmarkStart w:id="3711" w:name="_Toc198754271"/>
      <w:bookmarkStart w:id="3712" w:name="_Toc198755246"/>
      <w:bookmarkStart w:id="3713" w:name="_Toc234871738"/>
      <w:bookmarkStart w:id="3714" w:name="_Toc234871878"/>
      <w:r>
        <w:rPr>
          <w:rtl/>
        </w:rPr>
        <w:t>השרה להגנת הסביבה עידית סילמן:</w:t>
      </w:r>
      <w:bookmarkEnd w:id="3710"/>
      <w:bookmarkEnd w:id="3711"/>
      <w:bookmarkEnd w:id="3712"/>
      <w:bookmarkEnd w:id="3713"/>
      <w:bookmarkEnd w:id="3714"/>
      <w:r w:rsidRPr="004933D8">
        <w:rPr>
          <w:rStyle w:val="TagStyle"/>
          <w:rtl/>
        </w:rPr>
        <w:t xml:space="preserve"> &lt;&lt; דובר &gt;&gt;</w:t>
      </w:r>
      <w:r>
        <w:rPr>
          <w:rtl/>
        </w:rPr>
        <w:t xml:space="preserve"> </w:t>
      </w:r>
      <w:bookmarkEnd w:id="3709"/>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האמת שאני כל כך שמחה שיאיר גולן אמר את </w:t>
      </w:r>
      <w:bookmarkStart w:id="3715" w:name="_ETM_Q13_663249"/>
      <w:bookmarkEnd w:id="3715"/>
      <w:r>
        <w:rPr>
          <w:rFonts w:hint="cs"/>
          <w:rtl/>
          <w:lang w:eastAsia="he-IL"/>
        </w:rPr>
        <w:t xml:space="preserve">זה </w:t>
      </w:r>
      <w:r>
        <w:rPr>
          <w:rtl/>
          <w:lang w:eastAsia="he-IL"/>
        </w:rPr>
        <w:t>–</w:t>
      </w:r>
      <w:r>
        <w:rPr>
          <w:rFonts w:hint="cs"/>
          <w:rtl/>
          <w:lang w:eastAsia="he-IL"/>
        </w:rPr>
        <w:t xml:space="preserve"> יאיר לפיד, סליחה, כבר איבדתי את </w:t>
      </w:r>
      <w:bookmarkStart w:id="3716" w:name="_ETM_Q13_659000"/>
      <w:bookmarkEnd w:id="3716"/>
      <w:r>
        <w:rPr>
          <w:rFonts w:hint="cs"/>
          <w:rtl/>
          <w:lang w:eastAsia="he-IL"/>
        </w:rPr>
        <w:t xml:space="preserve">כל </w:t>
      </w:r>
      <w:proofErr w:type="spellStart"/>
      <w:r>
        <w:rPr>
          <w:rFonts w:hint="cs"/>
          <w:rtl/>
          <w:lang w:eastAsia="he-IL"/>
        </w:rPr>
        <w:t>היאירים</w:t>
      </w:r>
      <w:proofErr w:type="spellEnd"/>
      <w:r>
        <w:rPr>
          <w:rFonts w:hint="cs"/>
          <w:rtl/>
          <w:lang w:eastAsia="he-IL"/>
        </w:rPr>
        <w:t xml:space="preserve">, יאיר ויאיר, באמת יהירים, מה לעשות. הדבר </w:t>
      </w:r>
      <w:bookmarkStart w:id="3717" w:name="_ETM_Q13_666000"/>
      <w:bookmarkEnd w:id="3717"/>
      <w:r>
        <w:rPr>
          <w:rFonts w:hint="cs"/>
          <w:rtl/>
          <w:lang w:eastAsia="he-IL"/>
        </w:rPr>
        <w:t>הכי יהיר.</w:t>
      </w:r>
    </w:p>
    <w:p w:rsidR="000476F1" w:rsidRDefault="000476F1" w:rsidP="0026519D">
      <w:pPr>
        <w:rPr>
          <w:rtl/>
          <w:lang w:eastAsia="he-IL"/>
        </w:rPr>
      </w:pPr>
    </w:p>
    <w:p w:rsidR="000476F1" w:rsidRDefault="000476F1" w:rsidP="0026519D">
      <w:pPr>
        <w:rPr>
          <w:rtl/>
          <w:lang w:eastAsia="he-IL"/>
        </w:rPr>
      </w:pPr>
      <w:bookmarkStart w:id="3718" w:name="_ETM_Q13_665000"/>
      <w:bookmarkEnd w:id="3718"/>
      <w:r>
        <w:rPr>
          <w:rFonts w:hint="cs"/>
          <w:rtl/>
          <w:lang w:eastAsia="he-IL"/>
        </w:rPr>
        <w:t xml:space="preserve">אבל אני שמחה שאתם פה ואנחנו שם, ושיאיר לפיד </w:t>
      </w:r>
      <w:bookmarkStart w:id="3719" w:name="_ETM_Q13_672000"/>
      <w:bookmarkEnd w:id="3719"/>
      <w:r>
        <w:rPr>
          <w:rFonts w:hint="cs"/>
          <w:rtl/>
          <w:lang w:eastAsia="he-IL"/>
        </w:rPr>
        <w:t>הוא לא ראש ממשלה, כי כשהוא היה ראש ממשלה הוא</w:t>
      </w:r>
      <w:bookmarkStart w:id="3720" w:name="_ETM_Q13_673000"/>
      <w:bookmarkEnd w:id="3720"/>
      <w:r>
        <w:rPr>
          <w:rFonts w:hint="cs"/>
          <w:rtl/>
          <w:lang w:eastAsia="he-IL"/>
        </w:rPr>
        <w:t xml:space="preserve"> עשה הסכם גז עם לבנון, שהבטיח לנו שנים של שקט, </w:t>
      </w:r>
      <w:bookmarkStart w:id="3721" w:name="_ETM_Q13_682000"/>
      <w:bookmarkEnd w:id="3721"/>
      <w:r>
        <w:rPr>
          <w:rFonts w:hint="cs"/>
          <w:rtl/>
          <w:lang w:eastAsia="he-IL"/>
        </w:rPr>
        <w:t>שלווה וביטחון.</w:t>
      </w:r>
    </w:p>
    <w:p w:rsidR="000476F1" w:rsidRDefault="000476F1" w:rsidP="0026519D">
      <w:pPr>
        <w:rPr>
          <w:rtl/>
          <w:lang w:eastAsia="he-IL"/>
        </w:rPr>
      </w:pPr>
    </w:p>
    <w:p w:rsidR="000476F1" w:rsidRDefault="000476F1" w:rsidP="0026519D">
      <w:pPr>
        <w:pStyle w:val="af5"/>
        <w:keepNext/>
        <w:rPr>
          <w:rtl/>
        </w:rPr>
      </w:pPr>
      <w:bookmarkStart w:id="3722" w:name="ET_interruption_6127_154"/>
      <w:r w:rsidRPr="00B00FB8">
        <w:rPr>
          <w:rStyle w:val="TagStyle"/>
          <w:rtl/>
        </w:rPr>
        <w:t xml:space="preserve"> &lt;&lt; קריאה &gt;&gt; </w:t>
      </w:r>
      <w:r>
        <w:rPr>
          <w:rtl/>
        </w:rPr>
        <w:t>ולדימיר בליאק (יש עתיד):</w:t>
      </w:r>
      <w:r w:rsidRPr="00B00FB8">
        <w:rPr>
          <w:rStyle w:val="TagStyle"/>
          <w:rtl/>
        </w:rPr>
        <w:t xml:space="preserve"> &lt;&lt; קריאה &gt;&gt;</w:t>
      </w:r>
      <w:r>
        <w:rPr>
          <w:rtl/>
        </w:rPr>
        <w:t xml:space="preserve"> </w:t>
      </w:r>
      <w:bookmarkEnd w:id="3722"/>
    </w:p>
    <w:p w:rsidR="000476F1" w:rsidRDefault="000476F1" w:rsidP="00B87C1F">
      <w:pPr>
        <w:rPr>
          <w:rtl/>
          <w:lang w:eastAsia="he-IL"/>
        </w:rPr>
      </w:pPr>
    </w:p>
    <w:p w:rsidR="000476F1" w:rsidRDefault="000476F1" w:rsidP="0026519D">
      <w:pPr>
        <w:rPr>
          <w:rtl/>
          <w:lang w:eastAsia="he-IL"/>
        </w:rPr>
      </w:pPr>
      <w:bookmarkStart w:id="3723" w:name="_ETM_Q13_678000"/>
      <w:bookmarkEnd w:id="3723"/>
      <w:r>
        <w:rPr>
          <w:rFonts w:hint="cs"/>
          <w:rtl/>
          <w:lang w:eastAsia="he-IL"/>
        </w:rPr>
        <w:t xml:space="preserve">את לא רק מושחתת, אין לך מושג על מה את מדברת. </w:t>
      </w:r>
    </w:p>
    <w:p w:rsidR="000476F1" w:rsidRDefault="000476F1" w:rsidP="0026519D">
      <w:pPr>
        <w:rPr>
          <w:rtl/>
          <w:lang w:eastAsia="he-IL"/>
        </w:rPr>
      </w:pPr>
    </w:p>
    <w:p w:rsidR="000476F1" w:rsidRDefault="000476F1" w:rsidP="0026519D">
      <w:pPr>
        <w:pStyle w:val="-"/>
        <w:keepNext/>
        <w:rPr>
          <w:rtl/>
        </w:rPr>
      </w:pPr>
      <w:bookmarkStart w:id="3724" w:name="ET_speakercontinue_6452_157"/>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724"/>
    </w:p>
    <w:p w:rsidR="000476F1" w:rsidRDefault="000476F1" w:rsidP="00B87C1F">
      <w:pPr>
        <w:rPr>
          <w:rtl/>
          <w:lang w:eastAsia="he-IL"/>
        </w:rPr>
      </w:pPr>
    </w:p>
    <w:p w:rsidR="000476F1" w:rsidRDefault="000476F1" w:rsidP="0026519D">
      <w:pPr>
        <w:rPr>
          <w:rtl/>
          <w:lang w:eastAsia="he-IL"/>
        </w:rPr>
      </w:pPr>
      <w:bookmarkStart w:id="3725" w:name="_ETM_Q13_683000"/>
      <w:bookmarkEnd w:id="3725"/>
      <w:r>
        <w:rPr>
          <w:rFonts w:hint="cs"/>
          <w:rtl/>
          <w:lang w:eastAsia="he-IL"/>
        </w:rPr>
        <w:t xml:space="preserve">והרי ראינו את השנים של </w:t>
      </w:r>
      <w:bookmarkStart w:id="3726" w:name="_ETM_Q13_684000"/>
      <w:bookmarkEnd w:id="3726"/>
      <w:r>
        <w:rPr>
          <w:rFonts w:hint="cs"/>
          <w:rtl/>
          <w:lang w:eastAsia="he-IL"/>
        </w:rPr>
        <w:t>שקט, שלווה וביטחון.</w:t>
      </w:r>
    </w:p>
    <w:p w:rsidR="000476F1" w:rsidRDefault="000476F1" w:rsidP="0026519D">
      <w:pPr>
        <w:rPr>
          <w:rtl/>
          <w:lang w:eastAsia="he-IL"/>
        </w:rPr>
      </w:pPr>
    </w:p>
    <w:p w:rsidR="000476F1" w:rsidRDefault="000476F1" w:rsidP="0026519D">
      <w:pPr>
        <w:pStyle w:val="af5"/>
        <w:keepNext/>
        <w:rPr>
          <w:rtl/>
        </w:rPr>
      </w:pPr>
      <w:bookmarkStart w:id="3727" w:name="ET_interruption_6127_158"/>
      <w:r w:rsidRPr="00B00FB8">
        <w:rPr>
          <w:rStyle w:val="TagStyle"/>
          <w:rtl/>
        </w:rPr>
        <w:t xml:space="preserve"> &lt;&lt; קריאה &gt;&gt; </w:t>
      </w:r>
      <w:r>
        <w:rPr>
          <w:rtl/>
        </w:rPr>
        <w:t>ולדימיר בליאק (יש עתיד):</w:t>
      </w:r>
      <w:r w:rsidRPr="00B00FB8">
        <w:rPr>
          <w:rStyle w:val="TagStyle"/>
          <w:rtl/>
        </w:rPr>
        <w:t xml:space="preserve"> &lt;&lt; קריאה &gt;&gt;</w:t>
      </w:r>
      <w:r>
        <w:rPr>
          <w:rtl/>
        </w:rPr>
        <w:t xml:space="preserve"> </w:t>
      </w:r>
      <w:bookmarkEnd w:id="3727"/>
    </w:p>
    <w:p w:rsidR="000476F1" w:rsidRDefault="000476F1" w:rsidP="00B87C1F">
      <w:pPr>
        <w:rPr>
          <w:rtl/>
          <w:lang w:eastAsia="he-IL"/>
        </w:rPr>
      </w:pPr>
    </w:p>
    <w:p w:rsidR="000476F1" w:rsidRDefault="000476F1" w:rsidP="0026519D">
      <w:pPr>
        <w:rPr>
          <w:rtl/>
          <w:lang w:eastAsia="he-IL"/>
        </w:rPr>
      </w:pPr>
      <w:bookmarkStart w:id="3728" w:name="_ETM_Q13_685000"/>
      <w:bookmarkStart w:id="3729" w:name="_ETM_Q13_681000"/>
      <w:bookmarkEnd w:id="3728"/>
      <w:bookmarkEnd w:id="3729"/>
      <w:r>
        <w:rPr>
          <w:rFonts w:hint="cs"/>
          <w:rtl/>
          <w:lang w:eastAsia="he-IL"/>
        </w:rPr>
        <w:t xml:space="preserve">אין לך מושג בסיסי על מה את מדברת. אין לך מושג. </w:t>
      </w:r>
    </w:p>
    <w:p w:rsidR="000476F1" w:rsidRDefault="000476F1" w:rsidP="0026519D">
      <w:pPr>
        <w:rPr>
          <w:rtl/>
          <w:lang w:eastAsia="he-IL"/>
        </w:rPr>
      </w:pPr>
    </w:p>
    <w:p w:rsidR="000476F1" w:rsidRDefault="000476F1" w:rsidP="0026519D">
      <w:pPr>
        <w:pStyle w:val="-"/>
        <w:keepNext/>
        <w:rPr>
          <w:rtl/>
        </w:rPr>
      </w:pPr>
      <w:bookmarkStart w:id="3730" w:name="ET_speakercontinue_6452_159"/>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730"/>
    </w:p>
    <w:p w:rsidR="000476F1" w:rsidRDefault="000476F1" w:rsidP="00B87C1F">
      <w:pPr>
        <w:rPr>
          <w:rtl/>
          <w:lang w:eastAsia="he-IL"/>
        </w:rPr>
      </w:pPr>
    </w:p>
    <w:p w:rsidR="000476F1" w:rsidRDefault="000476F1" w:rsidP="0026519D">
      <w:pPr>
        <w:rPr>
          <w:rtl/>
          <w:lang w:eastAsia="he-IL"/>
        </w:rPr>
      </w:pPr>
      <w:bookmarkStart w:id="3731" w:name="_ETM_Q13_687000"/>
      <w:bookmarkEnd w:id="3731"/>
      <w:r>
        <w:rPr>
          <w:rFonts w:hint="cs"/>
          <w:rtl/>
          <w:lang w:eastAsia="he-IL"/>
        </w:rPr>
        <w:t xml:space="preserve">וברוך השם, האמת, עדיף מאוחר מאשר אף </w:t>
      </w:r>
      <w:bookmarkStart w:id="3732" w:name="_ETM_Q13_692000"/>
      <w:bookmarkEnd w:id="3732"/>
      <w:r>
        <w:rPr>
          <w:rFonts w:hint="cs"/>
          <w:rtl/>
          <w:lang w:eastAsia="he-IL"/>
        </w:rPr>
        <w:t xml:space="preserve">פעם, שזכיתי להפיל את הממשלה שלכם </w:t>
      </w:r>
      <w:r w:rsidR="00B87C1F">
        <w:rPr>
          <w:rFonts w:hint="cs"/>
          <w:rtl/>
          <w:lang w:eastAsia="he-IL"/>
        </w:rPr>
        <w:t>– –</w:t>
      </w:r>
      <w:r>
        <w:rPr>
          <w:rFonts w:hint="cs"/>
          <w:rtl/>
          <w:lang w:eastAsia="he-IL"/>
        </w:rPr>
        <w:t xml:space="preserve"> </w:t>
      </w:r>
    </w:p>
    <w:p w:rsidR="000476F1" w:rsidRDefault="000476F1" w:rsidP="0026519D">
      <w:pPr>
        <w:rPr>
          <w:rtl/>
          <w:lang w:eastAsia="he-IL"/>
        </w:rPr>
      </w:pPr>
      <w:bookmarkStart w:id="3733" w:name="_ETM_Q13_693000"/>
      <w:bookmarkEnd w:id="3733"/>
    </w:p>
    <w:p w:rsidR="000476F1" w:rsidRDefault="000476F1" w:rsidP="0026519D">
      <w:pPr>
        <w:pStyle w:val="af5"/>
        <w:keepNext/>
        <w:rPr>
          <w:rtl/>
        </w:rPr>
      </w:pPr>
      <w:bookmarkStart w:id="3734" w:name="ET_interruption_6127_160"/>
      <w:r w:rsidRPr="00B00FB8">
        <w:rPr>
          <w:rStyle w:val="TagStyle"/>
          <w:rtl/>
        </w:rPr>
        <w:t xml:space="preserve"> &lt;&lt; קריאה &gt;&gt; </w:t>
      </w:r>
      <w:r>
        <w:rPr>
          <w:rtl/>
        </w:rPr>
        <w:t>ולדימיר בליאק (יש עתיד):</w:t>
      </w:r>
      <w:r w:rsidRPr="00B00FB8">
        <w:rPr>
          <w:rStyle w:val="TagStyle"/>
          <w:rtl/>
        </w:rPr>
        <w:t xml:space="preserve"> &lt;&lt; קריאה &gt;&gt;</w:t>
      </w:r>
      <w:r>
        <w:rPr>
          <w:rtl/>
        </w:rPr>
        <w:t xml:space="preserve"> </w:t>
      </w:r>
      <w:bookmarkEnd w:id="3734"/>
    </w:p>
    <w:p w:rsidR="000476F1" w:rsidRDefault="000476F1" w:rsidP="00B87C1F">
      <w:pPr>
        <w:rPr>
          <w:rtl/>
          <w:lang w:eastAsia="he-IL"/>
        </w:rPr>
      </w:pPr>
    </w:p>
    <w:p w:rsidR="000476F1" w:rsidRDefault="000476F1" w:rsidP="0026519D">
      <w:pPr>
        <w:rPr>
          <w:rtl/>
          <w:lang w:eastAsia="he-IL"/>
        </w:rPr>
      </w:pPr>
      <w:bookmarkStart w:id="3735" w:name="_ETM_Q13_691000"/>
      <w:bookmarkStart w:id="3736" w:name="_ETM_Q13_689000"/>
      <w:bookmarkEnd w:id="3735"/>
      <w:bookmarkEnd w:id="3736"/>
      <w:r>
        <w:rPr>
          <w:rFonts w:hint="cs"/>
          <w:rtl/>
          <w:lang w:eastAsia="he-IL"/>
        </w:rPr>
        <w:t xml:space="preserve">את לא רק מושחתת </w:t>
      </w:r>
      <w:r>
        <w:rPr>
          <w:rtl/>
          <w:lang w:eastAsia="he-IL"/>
        </w:rPr>
        <w:t>–</w:t>
      </w:r>
      <w:r>
        <w:rPr>
          <w:rFonts w:hint="cs"/>
          <w:rtl/>
          <w:lang w:eastAsia="he-IL"/>
        </w:rPr>
        <w:t xml:space="preserve"> את גם חסרת מוסר בסיסי.</w:t>
      </w:r>
    </w:p>
    <w:p w:rsidR="000476F1" w:rsidRDefault="000476F1" w:rsidP="0026519D">
      <w:pPr>
        <w:rPr>
          <w:rtl/>
          <w:lang w:eastAsia="he-IL"/>
        </w:rPr>
      </w:pPr>
    </w:p>
    <w:p w:rsidR="000476F1" w:rsidRDefault="000476F1" w:rsidP="0026519D">
      <w:pPr>
        <w:pStyle w:val="-"/>
        <w:keepNext/>
        <w:rPr>
          <w:rtl/>
        </w:rPr>
      </w:pPr>
      <w:r w:rsidRPr="004933D8">
        <w:rPr>
          <w:rStyle w:val="TagStyle"/>
          <w:rtl/>
        </w:rPr>
        <w:t xml:space="preserve"> &lt;&lt; דובר_המשך &gt;&gt; </w:t>
      </w:r>
      <w:r>
        <w:rPr>
          <w:rtl/>
        </w:rPr>
        <w:t>השרה להגנת הסביבה עידית סילמן:</w:t>
      </w:r>
      <w:r w:rsidRPr="004933D8">
        <w:rPr>
          <w:rStyle w:val="TagStyle"/>
          <w:rtl/>
        </w:rPr>
        <w:t xml:space="preserve"> &lt;&lt; דובר_המשך &gt;&gt;</w:t>
      </w:r>
      <w:r>
        <w:rPr>
          <w:rtl/>
        </w:rPr>
        <w:t xml:space="preserve"> </w:t>
      </w:r>
    </w:p>
    <w:p w:rsidR="000476F1" w:rsidRDefault="000476F1" w:rsidP="00B87C1F">
      <w:pPr>
        <w:rPr>
          <w:rtl/>
          <w:lang w:eastAsia="he-IL"/>
        </w:rPr>
      </w:pPr>
    </w:p>
    <w:p w:rsidR="000476F1" w:rsidRDefault="00B87C1F" w:rsidP="0026519D">
      <w:pPr>
        <w:rPr>
          <w:rtl/>
          <w:lang w:eastAsia="he-IL"/>
        </w:rPr>
      </w:pPr>
      <w:r>
        <w:rPr>
          <w:rFonts w:hint="cs"/>
          <w:rtl/>
          <w:lang w:eastAsia="he-IL"/>
        </w:rPr>
        <w:t>– –</w:t>
      </w:r>
      <w:r w:rsidR="000476F1">
        <w:rPr>
          <w:rFonts w:hint="cs"/>
          <w:rtl/>
          <w:lang w:eastAsia="he-IL"/>
        </w:rPr>
        <w:t xml:space="preserve"> ולהביא ממשלה ציונית, לאומית, </w:t>
      </w:r>
      <w:bookmarkStart w:id="3737" w:name="_ETM_Q13_699000"/>
      <w:bookmarkEnd w:id="3737"/>
      <w:proofErr w:type="spellStart"/>
      <w:r w:rsidR="000476F1">
        <w:rPr>
          <w:rFonts w:hint="cs"/>
          <w:rtl/>
          <w:lang w:eastAsia="he-IL"/>
        </w:rPr>
        <w:t>אמונית</w:t>
      </w:r>
      <w:proofErr w:type="spellEnd"/>
      <w:r w:rsidR="000476F1">
        <w:rPr>
          <w:rFonts w:hint="cs"/>
          <w:rtl/>
          <w:lang w:eastAsia="he-IL"/>
        </w:rPr>
        <w:t xml:space="preserve">, לכנסת ישראל. אז אתם תמשיכו לצעוק מכיסאות האופוזיציה ולהתעצבן, </w:t>
      </w:r>
      <w:bookmarkStart w:id="3738" w:name="_ETM_Q13_704000"/>
      <w:bookmarkEnd w:id="3738"/>
      <w:r w:rsidR="000476F1">
        <w:rPr>
          <w:rFonts w:hint="cs"/>
          <w:rtl/>
          <w:lang w:eastAsia="he-IL"/>
        </w:rPr>
        <w:t>ואנחנו נמשיך לעבוד ולעשות את מה שנכון לעם ישראל, אבל בלי יאיר לפיד, ובעזרת השם גם בלי יאיר גולן.</w:t>
      </w:r>
    </w:p>
    <w:p w:rsidR="000476F1" w:rsidRDefault="000476F1" w:rsidP="0026519D">
      <w:pPr>
        <w:rPr>
          <w:rtl/>
          <w:lang w:eastAsia="he-IL"/>
        </w:rPr>
      </w:pPr>
      <w:bookmarkStart w:id="3739" w:name="_ETM_Q13_711000"/>
      <w:bookmarkEnd w:id="3739"/>
    </w:p>
    <w:p w:rsidR="000476F1" w:rsidRDefault="000476F1" w:rsidP="0026519D">
      <w:pPr>
        <w:pStyle w:val="af5"/>
        <w:keepNext/>
        <w:rPr>
          <w:rtl/>
        </w:rPr>
      </w:pPr>
      <w:bookmarkStart w:id="3740" w:name="ET_interruption_6127_161"/>
      <w:r w:rsidRPr="00B00FB8">
        <w:rPr>
          <w:rStyle w:val="TagStyle"/>
          <w:rtl/>
        </w:rPr>
        <w:t xml:space="preserve"> &lt;&lt; קריאה &gt;&gt; </w:t>
      </w:r>
      <w:r>
        <w:rPr>
          <w:rtl/>
        </w:rPr>
        <w:t>ולדימיר בליאק (יש עתיד):</w:t>
      </w:r>
      <w:r w:rsidRPr="00B00FB8">
        <w:rPr>
          <w:rStyle w:val="TagStyle"/>
          <w:rtl/>
        </w:rPr>
        <w:t xml:space="preserve"> &lt;&lt; קריאה &gt;&gt;</w:t>
      </w:r>
      <w:r>
        <w:rPr>
          <w:rtl/>
        </w:rPr>
        <w:t xml:space="preserve"> </w:t>
      </w:r>
      <w:bookmarkEnd w:id="3740"/>
    </w:p>
    <w:p w:rsidR="000476F1" w:rsidRDefault="000476F1" w:rsidP="00B87C1F">
      <w:pPr>
        <w:rPr>
          <w:rtl/>
          <w:lang w:eastAsia="he-IL"/>
        </w:rPr>
      </w:pPr>
    </w:p>
    <w:p w:rsidR="000476F1" w:rsidRDefault="000476F1" w:rsidP="0026519D">
      <w:pPr>
        <w:rPr>
          <w:rtl/>
          <w:lang w:eastAsia="he-IL"/>
        </w:rPr>
      </w:pPr>
      <w:bookmarkStart w:id="3741" w:name="_ETM_Q13_710000"/>
      <w:bookmarkEnd w:id="3741"/>
      <w:r>
        <w:rPr>
          <w:rFonts w:hint="cs"/>
          <w:rtl/>
          <w:lang w:eastAsia="he-IL"/>
        </w:rPr>
        <w:t>מה הקשר בינך ובין עם ישראל? עם ישראל שונא אותך. עם ישראל מקיא.</w:t>
      </w:r>
    </w:p>
    <w:p w:rsidR="000476F1" w:rsidRDefault="000476F1" w:rsidP="0026519D">
      <w:pPr>
        <w:rPr>
          <w:rtl/>
          <w:lang w:eastAsia="he-IL"/>
        </w:rPr>
      </w:pPr>
    </w:p>
    <w:p w:rsidR="000476F1" w:rsidRDefault="000476F1" w:rsidP="0026519D">
      <w:pPr>
        <w:pStyle w:val="af5"/>
        <w:keepNext/>
        <w:rPr>
          <w:rtl/>
        </w:rPr>
      </w:pPr>
      <w:bookmarkStart w:id="3742" w:name="ET_interruption_5084_173"/>
      <w:r w:rsidRPr="002442EA">
        <w:rPr>
          <w:rStyle w:val="TagStyle"/>
          <w:rtl/>
        </w:rPr>
        <w:t xml:space="preserve"> &lt;&lt; קריאה &gt;&gt; </w:t>
      </w:r>
      <w:r>
        <w:rPr>
          <w:rtl/>
        </w:rPr>
        <w:t>מיקי לוי (יש עתיד):</w:t>
      </w:r>
      <w:r w:rsidRPr="002442EA">
        <w:rPr>
          <w:rStyle w:val="TagStyle"/>
          <w:rtl/>
        </w:rPr>
        <w:t xml:space="preserve"> &lt;&lt; קריאה &gt;&gt;</w:t>
      </w:r>
      <w:r>
        <w:rPr>
          <w:rtl/>
        </w:rPr>
        <w:t xml:space="preserve"> </w:t>
      </w:r>
      <w:bookmarkEnd w:id="3742"/>
    </w:p>
    <w:p w:rsidR="000476F1" w:rsidRDefault="000476F1" w:rsidP="00B87C1F">
      <w:pPr>
        <w:rPr>
          <w:rtl/>
          <w:lang w:eastAsia="he-IL"/>
        </w:rPr>
      </w:pPr>
    </w:p>
    <w:p w:rsidR="000476F1" w:rsidRPr="002442EA" w:rsidRDefault="000476F1" w:rsidP="0026519D">
      <w:pPr>
        <w:rPr>
          <w:rtl/>
          <w:lang w:eastAsia="he-IL"/>
        </w:rPr>
      </w:pPr>
      <w:bookmarkStart w:id="3743" w:name="_ETM_Q13_714000"/>
      <w:bookmarkEnd w:id="3743"/>
      <w:r>
        <w:rPr>
          <w:rFonts w:hint="cs"/>
          <w:rtl/>
          <w:lang w:eastAsia="he-IL"/>
        </w:rPr>
        <w:t>את קיבלת שוחד פוליטי.</w:t>
      </w:r>
    </w:p>
    <w:p w:rsidR="000476F1" w:rsidRDefault="000476F1" w:rsidP="0026519D">
      <w:pPr>
        <w:rPr>
          <w:rtl/>
          <w:lang w:eastAsia="he-IL"/>
        </w:rPr>
      </w:pPr>
    </w:p>
    <w:p w:rsidR="000476F1" w:rsidRDefault="000476F1" w:rsidP="0026519D">
      <w:pPr>
        <w:pStyle w:val="-"/>
        <w:keepNext/>
        <w:rPr>
          <w:rtl/>
        </w:rPr>
      </w:pPr>
      <w:bookmarkStart w:id="3744" w:name="ET_speakercontinue_6452_162"/>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744"/>
    </w:p>
    <w:p w:rsidR="000476F1" w:rsidRDefault="000476F1" w:rsidP="00B87C1F">
      <w:pPr>
        <w:rPr>
          <w:rtl/>
          <w:lang w:eastAsia="he-IL"/>
        </w:rPr>
      </w:pPr>
    </w:p>
    <w:p w:rsidR="000476F1" w:rsidRDefault="000476F1" w:rsidP="0026519D">
      <w:pPr>
        <w:rPr>
          <w:rtl/>
          <w:lang w:eastAsia="he-IL"/>
        </w:rPr>
      </w:pPr>
      <w:r>
        <w:rPr>
          <w:rFonts w:hint="cs"/>
          <w:rtl/>
          <w:lang w:eastAsia="he-IL"/>
        </w:rPr>
        <w:t>ובעזרת</w:t>
      </w:r>
      <w:bookmarkStart w:id="3745" w:name="_ETM_Q13_715000"/>
      <w:bookmarkEnd w:id="3745"/>
      <w:r>
        <w:rPr>
          <w:rFonts w:hint="cs"/>
          <w:rtl/>
          <w:lang w:eastAsia="he-IL"/>
        </w:rPr>
        <w:t xml:space="preserve"> השם, בלי כל אלה שישבו עם המטורללים האלה שלא מגבים את החיילים שלנו שנלחמים בכל מקום.</w:t>
      </w:r>
    </w:p>
    <w:p w:rsidR="000476F1" w:rsidRDefault="000476F1" w:rsidP="0026519D">
      <w:pPr>
        <w:rPr>
          <w:rtl/>
          <w:lang w:eastAsia="he-IL"/>
        </w:rPr>
      </w:pPr>
    </w:p>
    <w:p w:rsidR="000476F1" w:rsidRDefault="000476F1" w:rsidP="0026519D">
      <w:pPr>
        <w:pStyle w:val="af5"/>
        <w:keepNext/>
        <w:rPr>
          <w:rtl/>
        </w:rPr>
      </w:pPr>
      <w:bookmarkStart w:id="3746" w:name="ET_interruption_6341_163"/>
      <w:r w:rsidRPr="00B00FB8">
        <w:rPr>
          <w:rStyle w:val="TagStyle"/>
          <w:rtl/>
        </w:rPr>
        <w:t xml:space="preserve"> &lt;&lt; קריאה &gt;&gt; </w:t>
      </w:r>
      <w:r>
        <w:rPr>
          <w:rtl/>
        </w:rPr>
        <w:t>דבי ביטון (יש עתיד):</w:t>
      </w:r>
      <w:r w:rsidRPr="00B00FB8">
        <w:rPr>
          <w:rStyle w:val="TagStyle"/>
          <w:rtl/>
        </w:rPr>
        <w:t xml:space="preserve"> &lt;&lt; קריאה &gt;&gt;</w:t>
      </w:r>
      <w:r>
        <w:rPr>
          <w:rtl/>
        </w:rPr>
        <w:t xml:space="preserve"> </w:t>
      </w:r>
      <w:bookmarkEnd w:id="3746"/>
    </w:p>
    <w:p w:rsidR="000476F1" w:rsidRDefault="000476F1" w:rsidP="00B87C1F">
      <w:pPr>
        <w:rPr>
          <w:rtl/>
          <w:lang w:eastAsia="he-IL"/>
        </w:rPr>
      </w:pPr>
    </w:p>
    <w:p w:rsidR="000476F1" w:rsidRDefault="000476F1" w:rsidP="0026519D">
      <w:pPr>
        <w:rPr>
          <w:rtl/>
          <w:lang w:eastAsia="he-IL"/>
        </w:rPr>
      </w:pPr>
      <w:bookmarkStart w:id="3747" w:name="_ETM_Q13_721000"/>
      <w:bookmarkEnd w:id="3747"/>
      <w:r>
        <w:rPr>
          <w:rFonts w:hint="cs"/>
          <w:rtl/>
          <w:lang w:eastAsia="he-IL"/>
        </w:rPr>
        <w:t xml:space="preserve">את מפילה ממשלה, את מפילה ממשלה על חמץ </w:t>
      </w:r>
      <w:r w:rsidR="00B87C1F">
        <w:rPr>
          <w:rFonts w:hint="cs"/>
          <w:rtl/>
          <w:lang w:eastAsia="he-IL"/>
        </w:rPr>
        <w:t>– – –</w:t>
      </w:r>
    </w:p>
    <w:p w:rsidR="000476F1" w:rsidRDefault="000476F1" w:rsidP="0026519D">
      <w:pPr>
        <w:rPr>
          <w:rtl/>
          <w:lang w:eastAsia="he-IL"/>
        </w:rPr>
      </w:pPr>
      <w:bookmarkStart w:id="3748" w:name="_ETM_Q13_723000"/>
      <w:bookmarkEnd w:id="3748"/>
    </w:p>
    <w:p w:rsidR="000476F1" w:rsidRDefault="000476F1" w:rsidP="0026519D">
      <w:pPr>
        <w:pStyle w:val="-"/>
        <w:keepNext/>
        <w:rPr>
          <w:rtl/>
        </w:rPr>
      </w:pPr>
      <w:bookmarkStart w:id="3749" w:name="ET_speakercontinue_6452_164"/>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749"/>
    </w:p>
    <w:p w:rsidR="000476F1" w:rsidRDefault="000476F1" w:rsidP="00B87C1F">
      <w:pPr>
        <w:rPr>
          <w:rtl/>
          <w:lang w:eastAsia="he-IL"/>
        </w:rPr>
      </w:pPr>
    </w:p>
    <w:p w:rsidR="000476F1" w:rsidRDefault="000476F1" w:rsidP="0026519D">
      <w:pPr>
        <w:rPr>
          <w:rtl/>
          <w:lang w:eastAsia="he-IL"/>
        </w:rPr>
      </w:pPr>
      <w:bookmarkStart w:id="3750" w:name="_ETM_Q13_725000"/>
      <w:bookmarkEnd w:id="3750"/>
      <w:r>
        <w:rPr>
          <w:rFonts w:hint="cs"/>
          <w:rtl/>
          <w:lang w:eastAsia="he-IL"/>
        </w:rPr>
        <w:t xml:space="preserve">וזה המקום להגיד שהקדוש ברוך </w:t>
      </w:r>
      <w:bookmarkStart w:id="3751" w:name="_ETM_Q13_727000"/>
      <w:bookmarkEnd w:id="3751"/>
      <w:r>
        <w:rPr>
          <w:rFonts w:hint="cs"/>
          <w:rtl/>
          <w:lang w:eastAsia="he-IL"/>
        </w:rPr>
        <w:t xml:space="preserve">הוא יעטר את הלוחמים שלנו בעטרת ניצחון, ישלח להם ברכה </w:t>
      </w:r>
      <w:bookmarkStart w:id="3752" w:name="_ETM_Q13_729000"/>
      <w:bookmarkEnd w:id="3752"/>
      <w:r>
        <w:rPr>
          <w:rFonts w:hint="cs"/>
          <w:rtl/>
          <w:lang w:eastAsia="he-IL"/>
        </w:rPr>
        <w:t>והצלחה על כל גבולות ארצנו.</w:t>
      </w:r>
    </w:p>
    <w:p w:rsidR="000476F1" w:rsidRDefault="000476F1" w:rsidP="0026519D">
      <w:pPr>
        <w:rPr>
          <w:rtl/>
          <w:lang w:eastAsia="he-IL"/>
        </w:rPr>
      </w:pPr>
    </w:p>
    <w:p w:rsidR="000476F1" w:rsidRDefault="000476F1" w:rsidP="0026519D">
      <w:pPr>
        <w:pStyle w:val="af5"/>
        <w:keepNext/>
        <w:rPr>
          <w:rtl/>
        </w:rPr>
      </w:pPr>
      <w:bookmarkStart w:id="3753" w:name="ET_interruption_קריאות_165"/>
      <w:r w:rsidRPr="00B00FB8">
        <w:rPr>
          <w:rStyle w:val="TagStyle"/>
          <w:rtl/>
        </w:rPr>
        <w:t xml:space="preserve"> &lt;&lt; קריאה &gt;&gt; </w:t>
      </w:r>
      <w:r>
        <w:rPr>
          <w:rtl/>
        </w:rPr>
        <w:t>קריאות:</w:t>
      </w:r>
      <w:r w:rsidRPr="00B00FB8">
        <w:rPr>
          <w:rStyle w:val="TagStyle"/>
          <w:rtl/>
        </w:rPr>
        <w:t xml:space="preserve"> &lt;&lt; קריאה &gt;&gt;</w:t>
      </w:r>
      <w:r>
        <w:rPr>
          <w:rtl/>
        </w:rPr>
        <w:t xml:space="preserve"> </w:t>
      </w:r>
      <w:bookmarkEnd w:id="3753"/>
    </w:p>
    <w:p w:rsidR="000476F1" w:rsidRDefault="000476F1" w:rsidP="00B87C1F">
      <w:pPr>
        <w:rPr>
          <w:rtl/>
          <w:lang w:eastAsia="he-IL"/>
        </w:rPr>
      </w:pPr>
    </w:p>
    <w:p w:rsidR="000476F1" w:rsidRPr="00B00FB8" w:rsidRDefault="00B87C1F" w:rsidP="0026519D">
      <w:pPr>
        <w:rPr>
          <w:rtl/>
          <w:lang w:eastAsia="he-IL"/>
        </w:rPr>
      </w:pPr>
      <w:r>
        <w:rPr>
          <w:rFonts w:hint="cs"/>
          <w:rtl/>
          <w:lang w:eastAsia="he-IL"/>
        </w:rPr>
        <w:t>– – –</w:t>
      </w:r>
      <w:bookmarkStart w:id="3754" w:name="_ETM_Q13_730000"/>
      <w:bookmarkStart w:id="3755" w:name="_ETM_Q13_731000"/>
      <w:bookmarkEnd w:id="3754"/>
      <w:bookmarkEnd w:id="3755"/>
      <w:r w:rsidR="000476F1">
        <w:rPr>
          <w:rFonts w:hint="cs"/>
          <w:rtl/>
          <w:lang w:eastAsia="he-IL"/>
        </w:rPr>
        <w:t xml:space="preserve"> תכבדי </w:t>
      </w:r>
      <w:bookmarkStart w:id="3756" w:name="_ETM_Q13_733000"/>
      <w:bookmarkEnd w:id="3756"/>
      <w:r w:rsidR="000476F1">
        <w:rPr>
          <w:rFonts w:hint="cs"/>
          <w:rtl/>
          <w:lang w:eastAsia="he-IL"/>
        </w:rPr>
        <w:t xml:space="preserve">את הדת </w:t>
      </w:r>
      <w:r>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3757" w:name="ET_speakercontinue_6452_166"/>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757"/>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זה בסדר לצעוק. זה בסדר לצעוק, הרי יש לכם על מה לצעוק. הרי מ-23 מנדטים </w:t>
      </w:r>
      <w:r>
        <w:rPr>
          <w:rtl/>
          <w:lang w:eastAsia="he-IL"/>
        </w:rPr>
        <w:t>–</w:t>
      </w:r>
      <w:r>
        <w:rPr>
          <w:rFonts w:hint="cs"/>
          <w:rtl/>
          <w:lang w:eastAsia="he-IL"/>
        </w:rPr>
        <w:t xml:space="preserve"> אתם </w:t>
      </w:r>
      <w:bookmarkStart w:id="3758" w:name="_ETM_Q13_740000"/>
      <w:bookmarkEnd w:id="3758"/>
      <w:r>
        <w:rPr>
          <w:rFonts w:hint="cs"/>
          <w:rtl/>
          <w:lang w:eastAsia="he-IL"/>
        </w:rPr>
        <w:t>אולי, אולי, חמישה מנדטים ביום טוב של סקרים.</w:t>
      </w:r>
    </w:p>
    <w:p w:rsidR="000476F1" w:rsidRDefault="000476F1" w:rsidP="0026519D">
      <w:pPr>
        <w:rPr>
          <w:rtl/>
          <w:lang w:eastAsia="he-IL"/>
        </w:rPr>
      </w:pPr>
      <w:bookmarkStart w:id="3759" w:name="_ETM_Q13_737000"/>
      <w:bookmarkEnd w:id="3759"/>
    </w:p>
    <w:p w:rsidR="000476F1" w:rsidRDefault="000476F1" w:rsidP="0026519D">
      <w:pPr>
        <w:pStyle w:val="af5"/>
        <w:keepNext/>
        <w:rPr>
          <w:rtl/>
        </w:rPr>
      </w:pPr>
      <w:bookmarkStart w:id="3760" w:name="ET_interruption_6361_168"/>
      <w:r w:rsidRPr="00B00FB8">
        <w:rPr>
          <w:rStyle w:val="TagStyle"/>
          <w:rtl/>
        </w:rPr>
        <w:t xml:space="preserve"> &lt;&lt; קריאה &gt;&gt; </w:t>
      </w:r>
      <w:r>
        <w:rPr>
          <w:rtl/>
        </w:rPr>
        <w:t>נאור שירי (יש עתיד):</w:t>
      </w:r>
      <w:r w:rsidRPr="00B00FB8">
        <w:rPr>
          <w:rStyle w:val="TagStyle"/>
          <w:rtl/>
        </w:rPr>
        <w:t xml:space="preserve"> &lt;&lt; קריאה &gt;&gt;</w:t>
      </w:r>
      <w:r>
        <w:rPr>
          <w:rtl/>
        </w:rPr>
        <w:t xml:space="preserve"> </w:t>
      </w:r>
      <w:bookmarkEnd w:id="3760"/>
    </w:p>
    <w:p w:rsidR="000476F1" w:rsidRDefault="000476F1" w:rsidP="00B87C1F">
      <w:pPr>
        <w:rPr>
          <w:rtl/>
          <w:lang w:eastAsia="he-IL"/>
        </w:rPr>
      </w:pPr>
    </w:p>
    <w:p w:rsidR="000476F1" w:rsidRDefault="000476F1" w:rsidP="0026519D">
      <w:pPr>
        <w:rPr>
          <w:rtl/>
          <w:lang w:eastAsia="he-IL"/>
        </w:rPr>
      </w:pPr>
      <w:bookmarkStart w:id="3761" w:name="_ETM_Q13_739000"/>
      <w:bookmarkEnd w:id="3761"/>
      <w:r>
        <w:rPr>
          <w:rFonts w:hint="cs"/>
          <w:rtl/>
          <w:lang w:eastAsia="he-IL"/>
        </w:rPr>
        <w:t xml:space="preserve">זה בסדר לצעוק ולא </w:t>
      </w:r>
      <w:bookmarkStart w:id="3762" w:name="_ETM_Q13_742000"/>
      <w:bookmarkEnd w:id="3762"/>
      <w:r>
        <w:rPr>
          <w:rFonts w:hint="cs"/>
          <w:rtl/>
          <w:lang w:eastAsia="he-IL"/>
        </w:rPr>
        <w:t>לקבל שוחד.</w:t>
      </w:r>
    </w:p>
    <w:p w:rsidR="000476F1" w:rsidRDefault="000476F1" w:rsidP="0026519D">
      <w:pPr>
        <w:rPr>
          <w:rtl/>
          <w:lang w:eastAsia="he-IL"/>
        </w:rPr>
      </w:pPr>
    </w:p>
    <w:p w:rsidR="000476F1" w:rsidRDefault="000476F1" w:rsidP="0026519D">
      <w:pPr>
        <w:pStyle w:val="af5"/>
        <w:keepNext/>
        <w:rPr>
          <w:rtl/>
        </w:rPr>
      </w:pPr>
      <w:bookmarkStart w:id="3763" w:name="ET_interruption_קריאות_170"/>
      <w:r w:rsidRPr="00B00FB8">
        <w:rPr>
          <w:rStyle w:val="TagStyle"/>
          <w:rtl/>
        </w:rPr>
        <w:t xml:space="preserve"> &lt;&lt; קריאה &gt;&gt; </w:t>
      </w:r>
      <w:r>
        <w:rPr>
          <w:rtl/>
        </w:rPr>
        <w:t>קריאות:</w:t>
      </w:r>
      <w:r w:rsidRPr="00B00FB8">
        <w:rPr>
          <w:rStyle w:val="TagStyle"/>
          <w:rtl/>
        </w:rPr>
        <w:t xml:space="preserve"> &lt;&lt; קריאה &gt;&gt;</w:t>
      </w:r>
      <w:r>
        <w:rPr>
          <w:rtl/>
        </w:rPr>
        <w:t xml:space="preserve"> </w:t>
      </w:r>
      <w:bookmarkEnd w:id="3763"/>
    </w:p>
    <w:p w:rsidR="000476F1" w:rsidRDefault="000476F1" w:rsidP="00B87C1F">
      <w:pPr>
        <w:rPr>
          <w:rtl/>
          <w:lang w:eastAsia="he-IL"/>
        </w:rPr>
      </w:pPr>
    </w:p>
    <w:p w:rsidR="000476F1" w:rsidRDefault="00B87C1F" w:rsidP="0026519D">
      <w:pPr>
        <w:rPr>
          <w:rtl/>
          <w:lang w:eastAsia="he-IL"/>
        </w:rPr>
      </w:pPr>
      <w:bookmarkStart w:id="3764" w:name="_ETM_Q13_745000"/>
      <w:bookmarkEnd w:id="3764"/>
      <w:r>
        <w:rPr>
          <w:rFonts w:hint="cs"/>
          <w:rtl/>
          <w:lang w:eastAsia="he-IL"/>
        </w:rPr>
        <w:t>– – –</w:t>
      </w:r>
    </w:p>
    <w:p w:rsidR="000476F1" w:rsidRDefault="000476F1" w:rsidP="0026519D">
      <w:pPr>
        <w:rPr>
          <w:rtl/>
          <w:lang w:eastAsia="he-IL"/>
        </w:rPr>
      </w:pPr>
      <w:bookmarkStart w:id="3765" w:name="_ETM_Q13_744000"/>
      <w:bookmarkEnd w:id="3765"/>
    </w:p>
    <w:p w:rsidR="000476F1" w:rsidRDefault="000476F1" w:rsidP="00524CC5">
      <w:pPr>
        <w:pStyle w:val="-"/>
        <w:rPr>
          <w:rtl/>
        </w:rPr>
      </w:pPr>
      <w:bookmarkStart w:id="3766" w:name="ET_speakercontinue_6452_707"/>
      <w:r w:rsidRPr="007F0A28">
        <w:rPr>
          <w:rStyle w:val="TagStyle"/>
          <w:rtl/>
        </w:rPr>
        <w:t xml:space="preserve"> &lt;&lt; דובר_המשך &gt;&gt;</w:t>
      </w:r>
      <w:r w:rsidRPr="00524CC5">
        <w:rPr>
          <w:rtl/>
        </w:rPr>
        <w:t>השרה להגנת הסביבה עידית סילמן:</w:t>
      </w:r>
      <w:r>
        <w:rPr>
          <w:rStyle w:val="TagStyle"/>
          <w:rtl/>
        </w:rPr>
        <w:t xml:space="preserve"> </w:t>
      </w:r>
      <w:r w:rsidRPr="007F0A28">
        <w:rPr>
          <w:rStyle w:val="TagStyle"/>
          <w:rtl/>
        </w:rPr>
        <w:t>&lt;&lt; דובר_המשך &gt;&gt;</w:t>
      </w:r>
      <w:bookmarkEnd w:id="3766"/>
      <w:r w:rsidRPr="007F0A28">
        <w:rPr>
          <w:rStyle w:val="TagStyle"/>
          <w:rtl/>
        </w:rPr>
        <w:t xml:space="preserve"> </w:t>
      </w:r>
    </w:p>
    <w:p w:rsidR="000476F1" w:rsidRPr="007F0A28" w:rsidRDefault="000476F1" w:rsidP="007F0A28">
      <w:pPr>
        <w:rPr>
          <w:rtl/>
          <w:lang w:eastAsia="he-IL"/>
        </w:rPr>
      </w:pPr>
    </w:p>
    <w:p w:rsidR="000476F1" w:rsidRDefault="000476F1" w:rsidP="0026519D">
      <w:pPr>
        <w:rPr>
          <w:rtl/>
        </w:rPr>
      </w:pPr>
      <w:bookmarkStart w:id="3767" w:name="TOR_Q14"/>
      <w:bookmarkEnd w:id="3767"/>
      <w:r>
        <w:rPr>
          <w:rFonts w:hint="cs"/>
          <w:rtl/>
        </w:rPr>
        <w:t>אז מכיוון שחלקכם לא תהיו פה, חלקכם הגדול לא יהיה פה, אז אתם מתעצבנים.</w:t>
      </w:r>
    </w:p>
    <w:p w:rsidR="000476F1" w:rsidRDefault="000476F1" w:rsidP="0026519D">
      <w:pPr>
        <w:rPr>
          <w:rtl/>
        </w:rPr>
      </w:pPr>
    </w:p>
    <w:p w:rsidR="000476F1" w:rsidRDefault="000476F1" w:rsidP="0026519D">
      <w:pPr>
        <w:pStyle w:val="af5"/>
        <w:keepNext/>
        <w:rPr>
          <w:rtl/>
        </w:rPr>
      </w:pPr>
      <w:bookmarkStart w:id="3768" w:name="ET_interruption_6361_13"/>
      <w:r w:rsidRPr="004A6CE9">
        <w:rPr>
          <w:rStyle w:val="TagStyle"/>
          <w:rtl/>
        </w:rPr>
        <w:t xml:space="preserve"> &lt;&lt; קריאה &gt;&gt; </w:t>
      </w:r>
      <w:r>
        <w:rPr>
          <w:rtl/>
        </w:rPr>
        <w:t>נאור שירי (יש עתיד):</w:t>
      </w:r>
      <w:r w:rsidRPr="004A6CE9">
        <w:rPr>
          <w:rStyle w:val="TagStyle"/>
          <w:rtl/>
        </w:rPr>
        <w:t xml:space="preserve"> &lt;&lt; קריאה &gt;&gt;</w:t>
      </w:r>
      <w:r>
        <w:rPr>
          <w:rtl/>
        </w:rPr>
        <w:t xml:space="preserve"> </w:t>
      </w:r>
      <w:bookmarkEnd w:id="376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זה בסדר לצעוק, אבל לא לגנוב ולא לקבל שוחד. חמישה </w:t>
      </w:r>
      <w:bookmarkStart w:id="3769" w:name="_ETM_Q14_142000"/>
      <w:bookmarkEnd w:id="3769"/>
      <w:r>
        <w:rPr>
          <w:rFonts w:hint="cs"/>
          <w:rtl/>
          <w:lang w:eastAsia="he-IL"/>
        </w:rPr>
        <w:t xml:space="preserve">אנשים לא יצביעו לך. חמישה אנשים לא יצביעו לך </w:t>
      </w:r>
      <w:r w:rsidR="00B87C1F">
        <w:rPr>
          <w:rFonts w:hint="cs"/>
          <w:rtl/>
          <w:lang w:eastAsia="he-IL"/>
        </w:rPr>
        <w:t>– – –</w:t>
      </w:r>
      <w:r>
        <w:rPr>
          <w:rFonts w:hint="cs"/>
          <w:rtl/>
          <w:lang w:eastAsia="he-IL"/>
        </w:rPr>
        <w:t xml:space="preserve"> </w:t>
      </w:r>
    </w:p>
    <w:p w:rsidR="000476F1" w:rsidRDefault="000476F1" w:rsidP="0026519D">
      <w:pPr>
        <w:rPr>
          <w:rtl/>
          <w:lang w:eastAsia="he-IL"/>
        </w:rPr>
      </w:pPr>
    </w:p>
    <w:p w:rsidR="000476F1" w:rsidRDefault="000476F1" w:rsidP="0026519D">
      <w:pPr>
        <w:pStyle w:val="af5"/>
        <w:keepNext/>
        <w:rPr>
          <w:rtl/>
        </w:rPr>
      </w:pPr>
      <w:bookmarkStart w:id="3770" w:name="ET_interruption_6341_14"/>
      <w:r w:rsidRPr="004A6CE9">
        <w:rPr>
          <w:rStyle w:val="TagStyle"/>
          <w:rtl/>
        </w:rPr>
        <w:t xml:space="preserve"> &lt;&lt; קריאה &gt;&gt; </w:t>
      </w:r>
      <w:r>
        <w:rPr>
          <w:rtl/>
        </w:rPr>
        <w:t>דבי ביטון (יש עתיד):</w:t>
      </w:r>
      <w:r w:rsidRPr="004A6CE9">
        <w:rPr>
          <w:rStyle w:val="TagStyle"/>
          <w:rtl/>
        </w:rPr>
        <w:t xml:space="preserve"> &lt;&lt; קריאה &gt;&gt;</w:t>
      </w:r>
      <w:r>
        <w:rPr>
          <w:rtl/>
        </w:rPr>
        <w:t xml:space="preserve"> </w:t>
      </w:r>
      <w:bookmarkEnd w:id="3770"/>
    </w:p>
    <w:p w:rsidR="000476F1" w:rsidRDefault="000476F1" w:rsidP="0026519D">
      <w:pPr>
        <w:rPr>
          <w:rtl/>
          <w:lang w:eastAsia="he-IL"/>
        </w:rPr>
      </w:pPr>
    </w:p>
    <w:p w:rsidR="000476F1" w:rsidRPr="004A6CE9" w:rsidRDefault="00B87C1F" w:rsidP="0026519D">
      <w:pPr>
        <w:rPr>
          <w:rtl/>
          <w:lang w:eastAsia="he-IL"/>
        </w:rPr>
      </w:pPr>
      <w:r>
        <w:rPr>
          <w:rFonts w:hint="cs"/>
          <w:rtl/>
          <w:lang w:eastAsia="he-IL"/>
        </w:rPr>
        <w:t>– – –</w:t>
      </w:r>
      <w:r w:rsidR="000476F1">
        <w:rPr>
          <w:rFonts w:hint="cs"/>
          <w:rtl/>
          <w:lang w:eastAsia="he-IL"/>
        </w:rPr>
        <w:t xml:space="preserve"> וכולם יודעים את </w:t>
      </w:r>
      <w:bookmarkStart w:id="3771" w:name="_ETM_Q14_144000"/>
      <w:bookmarkEnd w:id="3771"/>
      <w:r w:rsidR="000476F1">
        <w:rPr>
          <w:rFonts w:hint="cs"/>
          <w:rtl/>
          <w:lang w:eastAsia="he-IL"/>
        </w:rPr>
        <w:t xml:space="preserve">זה. את הפלת ממשלה. את הפלת ממשלה על חמץ, ואת מסתובבת כאן עם חצאית חצי מיני. תתביישי לך. אם </w:t>
      </w:r>
      <w:bookmarkStart w:id="3772" w:name="_ETM_Q14_157000"/>
      <w:bookmarkEnd w:id="3772"/>
      <w:r w:rsidR="000476F1">
        <w:rPr>
          <w:rFonts w:hint="cs"/>
          <w:rtl/>
          <w:lang w:eastAsia="he-IL"/>
        </w:rPr>
        <w:t xml:space="preserve">את אדם מאמין, תכבדי לפחות </w:t>
      </w:r>
      <w:r>
        <w:rPr>
          <w:rFonts w:hint="cs"/>
          <w:rtl/>
          <w:lang w:eastAsia="he-IL"/>
        </w:rPr>
        <w:t>– – –</w:t>
      </w:r>
    </w:p>
    <w:p w:rsidR="000476F1" w:rsidRDefault="000476F1" w:rsidP="0026519D">
      <w:pPr>
        <w:rPr>
          <w:rtl/>
          <w:lang w:eastAsia="he-IL"/>
        </w:rPr>
      </w:pPr>
    </w:p>
    <w:p w:rsidR="000476F1" w:rsidRDefault="000476F1" w:rsidP="0026519D">
      <w:pPr>
        <w:pStyle w:val="-"/>
        <w:rPr>
          <w:rtl/>
        </w:rPr>
      </w:pPr>
      <w:r w:rsidRPr="004A6CE9">
        <w:rPr>
          <w:rStyle w:val="TagStyle"/>
          <w:rtl/>
        </w:rPr>
        <w:t xml:space="preserve"> &lt;&lt; דובר_המשך &gt;&gt; </w:t>
      </w:r>
      <w:r>
        <w:rPr>
          <w:rtl/>
        </w:rPr>
        <w:t>השרה להגנת הסביבה עידית סילמן:</w:t>
      </w:r>
      <w:r w:rsidRPr="004A6CE9">
        <w:rPr>
          <w:rStyle w:val="TagStyle"/>
          <w:rtl/>
        </w:rPr>
        <w:t xml:space="preserve"> &lt;&lt; דובר_המשך &gt;&gt;</w:t>
      </w:r>
      <w:r>
        <w:rPr>
          <w:rStyle w:val="TagStyle"/>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ואני גאה שהייתי יו"ר הקואליציה, שהייתי יכולה לבחון, ובזכות זה שהייתי יו"ר הקואליציה וראיתי את הדברים כהווייתם מבפנים, הייתה לנו האפשרות בסוף </w:t>
      </w:r>
      <w:bookmarkStart w:id="3773" w:name="_ETM_Q14_166000"/>
      <w:bookmarkEnd w:id="3773"/>
      <w:r>
        <w:rPr>
          <w:rFonts w:hint="cs"/>
          <w:rtl/>
          <w:lang w:eastAsia="he-IL"/>
        </w:rPr>
        <w:t xml:space="preserve">להביא ממשלת ימין של 64 מנדטים. </w:t>
      </w:r>
    </w:p>
    <w:p w:rsidR="000476F1" w:rsidRDefault="000476F1" w:rsidP="0026519D">
      <w:pPr>
        <w:rPr>
          <w:rtl/>
          <w:lang w:eastAsia="he-IL"/>
        </w:rPr>
      </w:pPr>
      <w:bookmarkStart w:id="3774" w:name="_ETM_Q14_172000"/>
      <w:bookmarkEnd w:id="3774"/>
    </w:p>
    <w:p w:rsidR="000476F1" w:rsidRDefault="000476F1" w:rsidP="0026519D">
      <w:pPr>
        <w:pStyle w:val="af6"/>
        <w:keepNext/>
        <w:rPr>
          <w:rtl/>
        </w:rPr>
      </w:pPr>
      <w:bookmarkStart w:id="3775" w:name="ET_yor_6599_17"/>
      <w:r w:rsidRPr="00827E82">
        <w:rPr>
          <w:rStyle w:val="TagStyle"/>
          <w:rtl/>
        </w:rPr>
        <w:t xml:space="preserve"> &lt;&lt; יור &gt;&gt; </w:t>
      </w:r>
      <w:r>
        <w:rPr>
          <w:rtl/>
        </w:rPr>
        <w:t>היו"ר משה רוט:</w:t>
      </w:r>
      <w:r w:rsidRPr="00827E82">
        <w:rPr>
          <w:rStyle w:val="TagStyle"/>
          <w:rtl/>
        </w:rPr>
        <w:t xml:space="preserve"> &lt;&lt; יור &gt;&gt;</w:t>
      </w:r>
      <w:r>
        <w:rPr>
          <w:rtl/>
        </w:rPr>
        <w:t xml:space="preserve"> </w:t>
      </w:r>
      <w:bookmarkEnd w:id="3775"/>
    </w:p>
    <w:p w:rsidR="000476F1" w:rsidRDefault="000476F1" w:rsidP="0026519D">
      <w:pPr>
        <w:rPr>
          <w:rtl/>
          <w:lang w:eastAsia="he-IL"/>
        </w:rPr>
      </w:pPr>
    </w:p>
    <w:p w:rsidR="000476F1" w:rsidRDefault="000476F1" w:rsidP="0026519D">
      <w:pPr>
        <w:rPr>
          <w:rtl/>
          <w:lang w:eastAsia="he-IL"/>
        </w:rPr>
      </w:pPr>
      <w:r>
        <w:rPr>
          <w:rFonts w:hint="cs"/>
          <w:rtl/>
          <w:lang w:eastAsia="he-IL"/>
        </w:rPr>
        <w:t>חברי הכנסת, אפשר בבקשה לפזר את ההתקהלות?</w:t>
      </w:r>
      <w:bookmarkStart w:id="3776" w:name="_ETM_Q14_168000"/>
      <w:bookmarkEnd w:id="3776"/>
      <w:r>
        <w:rPr>
          <w:rFonts w:hint="cs"/>
          <w:rtl/>
          <w:lang w:eastAsia="he-IL"/>
        </w:rPr>
        <w:t xml:space="preserve"> אפשר לפזר את ההתקהלות? לא מכבד. סליחה, לפזר את ההתקהלות</w:t>
      </w:r>
      <w:bookmarkStart w:id="3777" w:name="_ETM_Q14_177994"/>
      <w:bookmarkEnd w:id="3777"/>
      <w:r>
        <w:rPr>
          <w:rFonts w:hint="cs"/>
          <w:rtl/>
          <w:lang w:eastAsia="he-IL"/>
        </w:rPr>
        <w:t>.</w:t>
      </w:r>
    </w:p>
    <w:p w:rsidR="000476F1" w:rsidRDefault="000476F1" w:rsidP="0026519D">
      <w:pPr>
        <w:rPr>
          <w:rtl/>
          <w:lang w:eastAsia="he-IL"/>
        </w:rPr>
      </w:pPr>
      <w:bookmarkStart w:id="3778" w:name="_ETM_Q14_169000"/>
      <w:bookmarkEnd w:id="3778"/>
    </w:p>
    <w:p w:rsidR="000476F1" w:rsidRDefault="000476F1" w:rsidP="0026519D">
      <w:pPr>
        <w:pStyle w:val="af5"/>
        <w:keepNext/>
        <w:rPr>
          <w:rtl/>
        </w:rPr>
      </w:pPr>
      <w:bookmarkStart w:id="3779" w:name="ET_interruption_6127_19"/>
      <w:r w:rsidRPr="00827E82">
        <w:rPr>
          <w:rStyle w:val="TagStyle"/>
          <w:rtl/>
        </w:rPr>
        <w:t xml:space="preserve"> &lt;&lt; קריאה &gt;&gt; </w:t>
      </w:r>
      <w:r>
        <w:rPr>
          <w:rtl/>
        </w:rPr>
        <w:t>ולדימיר בליאק (יש עתיד):</w:t>
      </w:r>
      <w:r w:rsidRPr="00827E82">
        <w:rPr>
          <w:rStyle w:val="TagStyle"/>
          <w:rtl/>
        </w:rPr>
        <w:t xml:space="preserve"> &lt;&lt; קריאה &gt;&gt;</w:t>
      </w:r>
      <w:r>
        <w:rPr>
          <w:rtl/>
        </w:rPr>
        <w:t xml:space="preserve"> </w:t>
      </w:r>
      <w:bookmarkEnd w:id="3779"/>
    </w:p>
    <w:p w:rsidR="000476F1" w:rsidRDefault="000476F1" w:rsidP="0026519D">
      <w:pPr>
        <w:rPr>
          <w:rtl/>
          <w:lang w:eastAsia="he-IL"/>
        </w:rPr>
      </w:pPr>
    </w:p>
    <w:p w:rsidR="000476F1" w:rsidRDefault="000476F1" w:rsidP="0026519D">
      <w:pPr>
        <w:rPr>
          <w:rtl/>
          <w:lang w:eastAsia="he-IL"/>
        </w:rPr>
      </w:pPr>
      <w:r>
        <w:rPr>
          <w:rFonts w:hint="cs"/>
          <w:rtl/>
          <w:lang w:eastAsia="he-IL"/>
        </w:rPr>
        <w:t>את קיבלת שוחד. את קיבלת שוחד. את קיבלת שוחד. שוחד.</w:t>
      </w:r>
    </w:p>
    <w:p w:rsidR="000476F1" w:rsidRDefault="000476F1" w:rsidP="0026519D">
      <w:pPr>
        <w:rPr>
          <w:rtl/>
          <w:lang w:eastAsia="he-IL"/>
        </w:rPr>
      </w:pPr>
    </w:p>
    <w:p w:rsidR="000476F1" w:rsidRDefault="000476F1" w:rsidP="0026519D">
      <w:pPr>
        <w:pStyle w:val="af5"/>
        <w:keepNext/>
        <w:rPr>
          <w:rtl/>
        </w:rPr>
      </w:pPr>
      <w:bookmarkStart w:id="3780" w:name="ET_interruption_6341_20"/>
      <w:r w:rsidRPr="00827E82">
        <w:rPr>
          <w:rStyle w:val="TagStyle"/>
          <w:rtl/>
        </w:rPr>
        <w:t xml:space="preserve"> &lt;&lt; קריאה &gt;&gt; </w:t>
      </w:r>
      <w:r>
        <w:rPr>
          <w:rtl/>
        </w:rPr>
        <w:t>דבי ביטון (יש עתיד):</w:t>
      </w:r>
      <w:r w:rsidRPr="00827E82">
        <w:rPr>
          <w:rStyle w:val="TagStyle"/>
          <w:rtl/>
        </w:rPr>
        <w:t xml:space="preserve"> &lt;&lt; קריאה &gt;&gt;</w:t>
      </w:r>
      <w:r>
        <w:rPr>
          <w:rtl/>
        </w:rPr>
        <w:t xml:space="preserve"> </w:t>
      </w:r>
      <w:bookmarkEnd w:id="3780"/>
    </w:p>
    <w:p w:rsidR="000476F1" w:rsidRDefault="000476F1" w:rsidP="0026519D">
      <w:pPr>
        <w:rPr>
          <w:rtl/>
          <w:lang w:eastAsia="he-IL"/>
        </w:rPr>
      </w:pPr>
    </w:p>
    <w:p w:rsidR="000476F1" w:rsidRDefault="00B87C1F" w:rsidP="0026519D">
      <w:pPr>
        <w:rPr>
          <w:rtl/>
          <w:lang w:eastAsia="he-IL"/>
        </w:rPr>
      </w:pPr>
      <w:r>
        <w:rPr>
          <w:rFonts w:hint="cs"/>
          <w:rtl/>
          <w:lang w:eastAsia="he-IL"/>
        </w:rPr>
        <w:t>– – –</w:t>
      </w:r>
      <w:r w:rsidR="000476F1" w:rsidRPr="00F838B4">
        <w:rPr>
          <w:rFonts w:hint="cs"/>
          <w:rtl/>
        </w:rPr>
        <w:t xml:space="preserve"> </w:t>
      </w:r>
      <w:r w:rsidR="000476F1">
        <w:rPr>
          <w:rFonts w:hint="cs"/>
          <w:rtl/>
        </w:rPr>
        <w:t xml:space="preserve">רק בגלל שוחד את כאן, לא בגלל השכלה ולא בגלל </w:t>
      </w:r>
      <w:r>
        <w:rPr>
          <w:rFonts w:hint="cs"/>
          <w:rtl/>
        </w:rPr>
        <w:t>– – –</w:t>
      </w:r>
    </w:p>
    <w:p w:rsidR="000476F1" w:rsidRPr="00827E82" w:rsidRDefault="000476F1" w:rsidP="0026519D">
      <w:pPr>
        <w:rPr>
          <w:rtl/>
          <w:lang w:eastAsia="he-IL"/>
        </w:rPr>
      </w:pPr>
      <w:bookmarkStart w:id="3781" w:name="_ETM_Q14_175000"/>
      <w:bookmarkEnd w:id="3781"/>
    </w:p>
    <w:p w:rsidR="000476F1" w:rsidRDefault="000476F1" w:rsidP="0026519D">
      <w:pPr>
        <w:pStyle w:val="-"/>
        <w:keepNext/>
        <w:rPr>
          <w:rtl/>
        </w:rPr>
      </w:pPr>
      <w:bookmarkStart w:id="3782" w:name="ET_speakercontinue_6452_18"/>
      <w:r w:rsidRPr="00827E82">
        <w:rPr>
          <w:rStyle w:val="TagStyle"/>
          <w:rtl/>
        </w:rPr>
        <w:t xml:space="preserve"> &lt;&lt; דובר_המשך &gt;&gt; </w:t>
      </w:r>
      <w:r>
        <w:rPr>
          <w:rtl/>
        </w:rPr>
        <w:t>השרה להגנת הסביבה עידית סילמן:</w:t>
      </w:r>
      <w:r w:rsidRPr="00827E82">
        <w:rPr>
          <w:rStyle w:val="TagStyle"/>
          <w:rtl/>
        </w:rPr>
        <w:t xml:space="preserve"> &lt;&lt; דובר_המשך &gt;&gt;</w:t>
      </w:r>
      <w:r>
        <w:rPr>
          <w:rtl/>
        </w:rPr>
        <w:t xml:space="preserve"> </w:t>
      </w:r>
      <w:bookmarkEnd w:id="3782"/>
    </w:p>
    <w:p w:rsidR="000476F1" w:rsidRDefault="000476F1" w:rsidP="0026519D">
      <w:pPr>
        <w:rPr>
          <w:rtl/>
          <w:lang w:eastAsia="he-IL"/>
        </w:rPr>
      </w:pPr>
    </w:p>
    <w:p w:rsidR="000476F1" w:rsidRPr="004A6CE9" w:rsidRDefault="000476F1" w:rsidP="0026519D">
      <w:pPr>
        <w:rPr>
          <w:rtl/>
          <w:lang w:eastAsia="he-IL"/>
        </w:rPr>
      </w:pPr>
      <w:bookmarkStart w:id="3783" w:name="_ETM_Q14_164000"/>
      <w:bookmarkEnd w:id="3783"/>
      <w:r>
        <w:rPr>
          <w:rFonts w:hint="cs"/>
          <w:rtl/>
          <w:lang w:eastAsia="he-IL"/>
        </w:rPr>
        <w:t xml:space="preserve">אחרי ארבע מערכות בחירות קשות, קשות מאוד, </w:t>
      </w:r>
      <w:proofErr w:type="spellStart"/>
      <w:r>
        <w:rPr>
          <w:rFonts w:hint="cs"/>
          <w:rtl/>
          <w:lang w:eastAsia="he-IL"/>
        </w:rPr>
        <w:t>וטרלול</w:t>
      </w:r>
      <w:proofErr w:type="spellEnd"/>
      <w:r>
        <w:rPr>
          <w:rFonts w:hint="cs"/>
          <w:rtl/>
          <w:lang w:eastAsia="he-IL"/>
        </w:rPr>
        <w:t xml:space="preserve"> גדול למדינה, בסוף הקמנו ממשלת ימין,</w:t>
      </w:r>
      <w:bookmarkStart w:id="3784" w:name="_ETM_Q14_177000"/>
      <w:bookmarkEnd w:id="3784"/>
      <w:r>
        <w:rPr>
          <w:rFonts w:hint="cs"/>
          <w:rtl/>
          <w:lang w:eastAsia="he-IL"/>
        </w:rPr>
        <w:t xml:space="preserve"> שבעזרת השם תסיים את ימיה. ואתם, מה לעשות, כנראה</w:t>
      </w:r>
      <w:bookmarkStart w:id="3785" w:name="_ETM_Q14_182000"/>
      <w:bookmarkEnd w:id="3785"/>
      <w:r>
        <w:rPr>
          <w:rFonts w:hint="cs"/>
          <w:rtl/>
          <w:lang w:eastAsia="he-IL"/>
        </w:rPr>
        <w:t xml:space="preserve"> תסיימו את דרככם בתוך מפלגתכם. אבל אולי אתם תעשו </w:t>
      </w:r>
      <w:bookmarkStart w:id="3786" w:name="_ETM_Q14_188000"/>
      <w:bookmarkEnd w:id="3786"/>
      <w:proofErr w:type="spellStart"/>
      <w:r>
        <w:rPr>
          <w:rFonts w:hint="cs"/>
          <w:rtl/>
          <w:lang w:eastAsia="he-IL"/>
        </w:rPr>
        <w:t>איחודים</w:t>
      </w:r>
      <w:proofErr w:type="spellEnd"/>
      <w:r>
        <w:rPr>
          <w:rFonts w:hint="cs"/>
          <w:rtl/>
          <w:lang w:eastAsia="he-IL"/>
        </w:rPr>
        <w:t xml:space="preserve">. </w:t>
      </w:r>
      <w:proofErr w:type="spellStart"/>
      <w:r>
        <w:rPr>
          <w:rFonts w:hint="cs"/>
          <w:rtl/>
          <w:lang w:eastAsia="he-IL"/>
        </w:rPr>
        <w:t>איחודים</w:t>
      </w:r>
      <w:proofErr w:type="spellEnd"/>
      <w:r>
        <w:rPr>
          <w:rFonts w:hint="cs"/>
          <w:rtl/>
          <w:lang w:eastAsia="he-IL"/>
        </w:rPr>
        <w:t xml:space="preserve"> </w:t>
      </w:r>
      <w:r>
        <w:rPr>
          <w:rtl/>
          <w:lang w:eastAsia="he-IL"/>
        </w:rPr>
        <w:t>–</w:t>
      </w:r>
      <w:r>
        <w:rPr>
          <w:rFonts w:hint="cs"/>
          <w:rtl/>
          <w:lang w:eastAsia="he-IL"/>
        </w:rPr>
        <w:t xml:space="preserve"> עם יאיר גולן, עם יאיר לפיד, עם כל החברים.</w:t>
      </w:r>
    </w:p>
    <w:p w:rsidR="000476F1" w:rsidRDefault="000476F1" w:rsidP="0026519D">
      <w:pPr>
        <w:rPr>
          <w:rtl/>
          <w:lang w:eastAsia="he-IL"/>
        </w:rPr>
      </w:pPr>
    </w:p>
    <w:p w:rsidR="000476F1" w:rsidRDefault="000476F1" w:rsidP="0026519D">
      <w:pPr>
        <w:pStyle w:val="af5"/>
        <w:keepNext/>
        <w:rPr>
          <w:rtl/>
        </w:rPr>
      </w:pPr>
      <w:bookmarkStart w:id="3787" w:name="ET_interruption_קריאות_21"/>
      <w:r w:rsidRPr="00827E82">
        <w:rPr>
          <w:rStyle w:val="TagStyle"/>
          <w:rtl/>
        </w:rPr>
        <w:t xml:space="preserve"> &lt;&lt; קריאה &gt;&gt; </w:t>
      </w:r>
      <w:r>
        <w:rPr>
          <w:rtl/>
        </w:rPr>
        <w:t>קריאות:</w:t>
      </w:r>
      <w:r w:rsidRPr="00827E82">
        <w:rPr>
          <w:rStyle w:val="TagStyle"/>
          <w:rtl/>
        </w:rPr>
        <w:t xml:space="preserve"> &lt;&lt; קריאה &gt;&gt;</w:t>
      </w:r>
      <w:r>
        <w:rPr>
          <w:rtl/>
        </w:rPr>
        <w:t xml:space="preserve"> </w:t>
      </w:r>
      <w:bookmarkEnd w:id="3787"/>
    </w:p>
    <w:p w:rsidR="000476F1" w:rsidRDefault="000476F1" w:rsidP="0026519D">
      <w:pPr>
        <w:rPr>
          <w:rtl/>
          <w:lang w:eastAsia="he-IL"/>
        </w:rPr>
      </w:pPr>
    </w:p>
    <w:p w:rsidR="000476F1" w:rsidRPr="00827E82" w:rsidRDefault="00B87C1F" w:rsidP="0026519D">
      <w:pPr>
        <w:rPr>
          <w:rtl/>
          <w:lang w:eastAsia="he-IL"/>
        </w:rPr>
      </w:pPr>
      <w:r>
        <w:rPr>
          <w:rFonts w:hint="cs"/>
          <w:rtl/>
          <w:lang w:eastAsia="he-IL"/>
        </w:rPr>
        <w:t>– – –</w:t>
      </w:r>
    </w:p>
    <w:p w:rsidR="000476F1" w:rsidRDefault="000476F1" w:rsidP="0026519D">
      <w:pPr>
        <w:rPr>
          <w:rtl/>
        </w:rPr>
      </w:pPr>
    </w:p>
    <w:p w:rsidR="000476F1" w:rsidRDefault="000476F1" w:rsidP="0026519D">
      <w:pPr>
        <w:pStyle w:val="-"/>
        <w:keepNext/>
        <w:rPr>
          <w:rtl/>
        </w:rPr>
      </w:pPr>
      <w:bookmarkStart w:id="3788" w:name="ET_speakercontinue_6452_22"/>
      <w:r w:rsidRPr="00827E82">
        <w:rPr>
          <w:rStyle w:val="TagStyle"/>
          <w:rtl/>
        </w:rPr>
        <w:t xml:space="preserve"> &lt;&lt; דובר_המשך &gt;&gt; </w:t>
      </w:r>
      <w:r>
        <w:rPr>
          <w:rtl/>
        </w:rPr>
        <w:t>השרה להגנת הסביבה עידית סילמן:</w:t>
      </w:r>
      <w:r w:rsidRPr="00827E82">
        <w:rPr>
          <w:rStyle w:val="TagStyle"/>
          <w:rtl/>
        </w:rPr>
        <w:t xml:space="preserve"> &lt;&lt; דובר_המשך &gt;&gt;</w:t>
      </w:r>
      <w:r>
        <w:rPr>
          <w:rtl/>
        </w:rPr>
        <w:t xml:space="preserve"> </w:t>
      </w:r>
      <w:bookmarkEnd w:id="378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אנחנו מדברים בעיקר אליכם, אז </w:t>
      </w:r>
      <w:bookmarkStart w:id="3789" w:name="_ETM_Q14_195000"/>
      <w:bookmarkEnd w:id="3789"/>
      <w:r>
        <w:rPr>
          <w:rFonts w:hint="cs"/>
          <w:rtl/>
          <w:lang w:eastAsia="he-IL"/>
        </w:rPr>
        <w:t>אתם תמשיכו לצעוק. זה מעולה.</w:t>
      </w:r>
    </w:p>
    <w:p w:rsidR="000476F1" w:rsidRDefault="000476F1" w:rsidP="0026519D">
      <w:pPr>
        <w:rPr>
          <w:rtl/>
          <w:lang w:eastAsia="he-IL"/>
        </w:rPr>
      </w:pPr>
    </w:p>
    <w:p w:rsidR="000476F1" w:rsidRDefault="000476F1" w:rsidP="0026519D">
      <w:pPr>
        <w:pStyle w:val="af5"/>
        <w:keepNext/>
        <w:rPr>
          <w:rtl/>
        </w:rPr>
      </w:pPr>
      <w:bookmarkStart w:id="3790" w:name="ET_interruption_6127_23"/>
      <w:r w:rsidRPr="00827E82">
        <w:rPr>
          <w:rStyle w:val="TagStyle"/>
          <w:rtl/>
        </w:rPr>
        <w:t xml:space="preserve"> &lt;&lt; קריאה &gt;&gt; </w:t>
      </w:r>
      <w:r>
        <w:rPr>
          <w:rtl/>
        </w:rPr>
        <w:t>ולדימיר בליאק (יש עתיד):</w:t>
      </w:r>
      <w:r w:rsidRPr="00827E82">
        <w:rPr>
          <w:rStyle w:val="TagStyle"/>
          <w:rtl/>
        </w:rPr>
        <w:t xml:space="preserve"> &lt;&lt; קריאה &gt;&gt;</w:t>
      </w:r>
      <w:r>
        <w:rPr>
          <w:rtl/>
        </w:rPr>
        <w:t xml:space="preserve"> </w:t>
      </w:r>
      <w:bookmarkEnd w:id="3790"/>
    </w:p>
    <w:p w:rsidR="000476F1" w:rsidRDefault="000476F1" w:rsidP="0026519D">
      <w:pPr>
        <w:rPr>
          <w:rtl/>
          <w:lang w:eastAsia="he-IL"/>
        </w:rPr>
      </w:pPr>
    </w:p>
    <w:p w:rsidR="000476F1" w:rsidRDefault="00B87C1F" w:rsidP="0026519D">
      <w:pPr>
        <w:ind w:left="720" w:firstLine="0"/>
        <w:rPr>
          <w:rtl/>
        </w:rPr>
      </w:pPr>
      <w:r>
        <w:rPr>
          <w:rFonts w:hint="cs"/>
          <w:rtl/>
        </w:rPr>
        <w:t>– – –</w:t>
      </w:r>
      <w:r w:rsidR="000476F1">
        <w:rPr>
          <w:rFonts w:hint="cs"/>
          <w:rtl/>
        </w:rPr>
        <w:t xml:space="preserve"> אנחנו לא חברים שלך. אנחנו לא רוצים להיות חברים שלך. אנחנו לא חברים שלך. </w:t>
      </w:r>
    </w:p>
    <w:p w:rsidR="000476F1" w:rsidRDefault="000476F1" w:rsidP="0026519D">
      <w:pPr>
        <w:rPr>
          <w:rtl/>
        </w:rPr>
      </w:pPr>
    </w:p>
    <w:p w:rsidR="000476F1" w:rsidRDefault="000476F1" w:rsidP="0026519D">
      <w:pPr>
        <w:pStyle w:val="-"/>
        <w:keepNext/>
        <w:rPr>
          <w:rtl/>
        </w:rPr>
      </w:pPr>
      <w:bookmarkStart w:id="3791" w:name="ET_speakercontinue_6452_24"/>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bookmarkEnd w:id="3791"/>
    </w:p>
    <w:p w:rsidR="000476F1" w:rsidRDefault="000476F1" w:rsidP="0026519D">
      <w:pPr>
        <w:rPr>
          <w:rtl/>
          <w:lang w:eastAsia="he-IL"/>
        </w:rPr>
      </w:pPr>
    </w:p>
    <w:p w:rsidR="000476F1" w:rsidRPr="00F838B4" w:rsidRDefault="000476F1" w:rsidP="0026519D">
      <w:pPr>
        <w:rPr>
          <w:rtl/>
          <w:lang w:eastAsia="he-IL"/>
        </w:rPr>
      </w:pPr>
      <w:bookmarkStart w:id="3792" w:name="_ETM_Q14_199000"/>
      <w:bookmarkEnd w:id="3792"/>
      <w:r>
        <w:rPr>
          <w:rFonts w:hint="cs"/>
          <w:rtl/>
          <w:lang w:eastAsia="he-IL"/>
        </w:rPr>
        <w:t>זה מעולה,</w:t>
      </w:r>
      <w:bookmarkStart w:id="3793" w:name="_ETM_Q14_201000"/>
      <w:bookmarkEnd w:id="3793"/>
      <w:r>
        <w:rPr>
          <w:rFonts w:hint="cs"/>
          <w:rtl/>
          <w:lang w:eastAsia="he-IL"/>
        </w:rPr>
        <w:t xml:space="preserve"> זה טוב, תמשיכו לצעוק, ואנחנו נמשיך לעבוד באמונה, באמונה אמיתית </w:t>
      </w:r>
      <w:r w:rsidR="00B87C1F">
        <w:rPr>
          <w:rFonts w:hint="cs"/>
          <w:rtl/>
          <w:lang w:eastAsia="he-IL"/>
        </w:rPr>
        <w:t>– –</w:t>
      </w:r>
      <w:r>
        <w:rPr>
          <w:rFonts w:hint="cs"/>
          <w:rtl/>
          <w:lang w:eastAsia="he-IL"/>
        </w:rPr>
        <w:t xml:space="preserve"> </w:t>
      </w:r>
    </w:p>
    <w:p w:rsidR="000476F1" w:rsidRDefault="000476F1" w:rsidP="0026519D">
      <w:pPr>
        <w:rPr>
          <w:rtl/>
        </w:rPr>
      </w:pPr>
    </w:p>
    <w:p w:rsidR="000476F1" w:rsidRDefault="000476F1" w:rsidP="0026519D">
      <w:pPr>
        <w:pStyle w:val="af5"/>
        <w:keepNext/>
        <w:rPr>
          <w:rtl/>
        </w:rPr>
      </w:pPr>
      <w:bookmarkStart w:id="3794" w:name="ET_interruption_6127_25"/>
      <w:r w:rsidRPr="00F838B4">
        <w:rPr>
          <w:rStyle w:val="TagStyle"/>
          <w:rtl/>
        </w:rPr>
        <w:t xml:space="preserve"> &lt;&lt; קריאה &gt;&gt; </w:t>
      </w:r>
      <w:r>
        <w:rPr>
          <w:rtl/>
        </w:rPr>
        <w:t>ולדימיר בליאק (יש עתיד):</w:t>
      </w:r>
      <w:r w:rsidRPr="00F838B4">
        <w:rPr>
          <w:rStyle w:val="TagStyle"/>
          <w:rtl/>
        </w:rPr>
        <w:t xml:space="preserve"> &lt;&lt; קריאה &gt;&gt;</w:t>
      </w:r>
      <w:r>
        <w:rPr>
          <w:rtl/>
        </w:rPr>
        <w:t xml:space="preserve"> </w:t>
      </w:r>
      <w:bookmarkEnd w:id="3794"/>
    </w:p>
    <w:p w:rsidR="000476F1" w:rsidRDefault="000476F1" w:rsidP="0026519D">
      <w:pPr>
        <w:rPr>
          <w:rtl/>
          <w:lang w:eastAsia="he-IL"/>
        </w:rPr>
      </w:pPr>
    </w:p>
    <w:p w:rsidR="000476F1" w:rsidRDefault="000476F1" w:rsidP="0026519D">
      <w:pPr>
        <w:rPr>
          <w:rtl/>
        </w:rPr>
      </w:pPr>
      <w:bookmarkStart w:id="3795" w:name="_ETM_Q14_197000"/>
      <w:bookmarkEnd w:id="3795"/>
      <w:r>
        <w:rPr>
          <w:rFonts w:hint="cs"/>
          <w:rtl/>
        </w:rPr>
        <w:t xml:space="preserve">אנחנו לא חברים של אנשים שמקבלים שוחד. את לא חברה שלנו. את לא חלק מאיתנו. </w:t>
      </w:r>
    </w:p>
    <w:p w:rsidR="000476F1" w:rsidRDefault="000476F1" w:rsidP="0026519D">
      <w:pPr>
        <w:rPr>
          <w:rtl/>
        </w:rPr>
      </w:pPr>
    </w:p>
    <w:p w:rsidR="000476F1" w:rsidRDefault="000476F1" w:rsidP="0026519D">
      <w:pPr>
        <w:pStyle w:val="af5"/>
        <w:keepNext/>
        <w:rPr>
          <w:rtl/>
        </w:rPr>
      </w:pPr>
      <w:bookmarkStart w:id="3796" w:name="ET_interruption_קריאות_27"/>
      <w:r w:rsidRPr="00F838B4">
        <w:rPr>
          <w:rStyle w:val="TagStyle"/>
          <w:rtl/>
        </w:rPr>
        <w:t xml:space="preserve"> &lt;&lt; קריאה &gt;&gt; </w:t>
      </w:r>
      <w:r>
        <w:rPr>
          <w:rtl/>
        </w:rPr>
        <w:t>קריאות:</w:t>
      </w:r>
      <w:r w:rsidRPr="00F838B4">
        <w:rPr>
          <w:rStyle w:val="TagStyle"/>
          <w:rtl/>
        </w:rPr>
        <w:t xml:space="preserve"> &lt;&lt; קריאה &gt;&gt;</w:t>
      </w:r>
      <w:r>
        <w:rPr>
          <w:rtl/>
        </w:rPr>
        <w:t xml:space="preserve"> </w:t>
      </w:r>
      <w:bookmarkEnd w:id="3796"/>
    </w:p>
    <w:p w:rsidR="000476F1" w:rsidRDefault="000476F1" w:rsidP="0026519D">
      <w:pPr>
        <w:rPr>
          <w:rtl/>
          <w:lang w:eastAsia="he-IL"/>
        </w:rPr>
      </w:pPr>
    </w:p>
    <w:p w:rsidR="000476F1" w:rsidRDefault="00B87C1F" w:rsidP="0026519D">
      <w:pPr>
        <w:rPr>
          <w:rtl/>
          <w:lang w:eastAsia="he-IL"/>
        </w:rPr>
      </w:pPr>
      <w:r>
        <w:rPr>
          <w:rFonts w:hint="cs"/>
          <w:rtl/>
          <w:lang w:eastAsia="he-IL"/>
        </w:rPr>
        <w:t>– – –</w:t>
      </w:r>
    </w:p>
    <w:p w:rsidR="000476F1" w:rsidRPr="00F838B4" w:rsidRDefault="000476F1" w:rsidP="0026519D">
      <w:pPr>
        <w:rPr>
          <w:rtl/>
          <w:lang w:eastAsia="he-IL"/>
        </w:rPr>
      </w:pPr>
      <w:bookmarkStart w:id="3797" w:name="_ETM_Q14_208000"/>
      <w:bookmarkEnd w:id="3797"/>
    </w:p>
    <w:p w:rsidR="000476F1" w:rsidRDefault="000476F1" w:rsidP="0026519D">
      <w:pPr>
        <w:pStyle w:val="-"/>
        <w:keepNext/>
        <w:rPr>
          <w:rtl/>
        </w:rPr>
      </w:pPr>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p>
    <w:p w:rsidR="000476F1" w:rsidRDefault="000476F1" w:rsidP="0026519D">
      <w:pPr>
        <w:rPr>
          <w:rtl/>
          <w:lang w:eastAsia="he-IL"/>
        </w:rPr>
      </w:pPr>
    </w:p>
    <w:p w:rsidR="000476F1" w:rsidRDefault="00B87C1F" w:rsidP="0026519D">
      <w:pPr>
        <w:rPr>
          <w:rtl/>
          <w:lang w:eastAsia="he-IL"/>
        </w:rPr>
      </w:pPr>
      <w:bookmarkStart w:id="3798" w:name="_ETM_Q14_205000"/>
      <w:bookmarkEnd w:id="3798"/>
      <w:r>
        <w:rPr>
          <w:rFonts w:hint="cs"/>
          <w:rtl/>
          <w:lang w:eastAsia="he-IL"/>
        </w:rPr>
        <w:t>– –</w:t>
      </w:r>
      <w:r w:rsidR="000476F1">
        <w:rPr>
          <w:rFonts w:hint="cs"/>
          <w:rtl/>
          <w:lang w:eastAsia="he-IL"/>
        </w:rPr>
        <w:t xml:space="preserve"> באמונה</w:t>
      </w:r>
      <w:bookmarkStart w:id="3799" w:name="_ETM_Q14_207000"/>
      <w:bookmarkEnd w:id="3799"/>
      <w:r w:rsidR="000476F1">
        <w:rPr>
          <w:rFonts w:hint="cs"/>
          <w:rtl/>
          <w:lang w:eastAsia="he-IL"/>
        </w:rPr>
        <w:t xml:space="preserve"> אמיתית שאפשר להביא בשורה לעם הזה. </w:t>
      </w:r>
    </w:p>
    <w:p w:rsidR="000476F1" w:rsidRDefault="000476F1" w:rsidP="0026519D">
      <w:pPr>
        <w:rPr>
          <w:rtl/>
          <w:lang w:eastAsia="he-IL"/>
        </w:rPr>
      </w:pPr>
    </w:p>
    <w:p w:rsidR="000476F1" w:rsidRDefault="000476F1" w:rsidP="0026519D">
      <w:pPr>
        <w:pStyle w:val="af5"/>
        <w:keepNext/>
        <w:rPr>
          <w:rtl/>
        </w:rPr>
      </w:pPr>
      <w:bookmarkStart w:id="3800" w:name="ET_interruption_6341_28"/>
      <w:r w:rsidRPr="00F838B4">
        <w:rPr>
          <w:rStyle w:val="TagStyle"/>
          <w:rtl/>
        </w:rPr>
        <w:t xml:space="preserve"> &lt;&lt; קריאה &gt;&gt; </w:t>
      </w:r>
      <w:r>
        <w:rPr>
          <w:rtl/>
        </w:rPr>
        <w:t>דבי ביטון (יש עתיד):</w:t>
      </w:r>
      <w:r w:rsidRPr="00F838B4">
        <w:rPr>
          <w:rStyle w:val="TagStyle"/>
          <w:rtl/>
        </w:rPr>
        <w:t xml:space="preserve"> &lt;&lt; קריאה &gt;&gt;</w:t>
      </w:r>
      <w:r>
        <w:rPr>
          <w:rtl/>
        </w:rPr>
        <w:t xml:space="preserve"> </w:t>
      </w:r>
      <w:bookmarkEnd w:id="3800"/>
    </w:p>
    <w:p w:rsidR="000476F1" w:rsidRDefault="000476F1" w:rsidP="0026519D">
      <w:pPr>
        <w:rPr>
          <w:rtl/>
          <w:lang w:eastAsia="he-IL"/>
        </w:rPr>
      </w:pPr>
    </w:p>
    <w:p w:rsidR="000476F1" w:rsidRDefault="000476F1" w:rsidP="0026519D">
      <w:pPr>
        <w:rPr>
          <w:rtl/>
          <w:lang w:eastAsia="he-IL"/>
        </w:rPr>
      </w:pPr>
      <w:r>
        <w:rPr>
          <w:rFonts w:hint="cs"/>
          <w:rtl/>
          <w:lang w:eastAsia="he-IL"/>
        </w:rPr>
        <w:t>איזו אמונה? מה אמונה? איזו אמונה? את מסתובבת עם חצאיות מעל הברך.</w:t>
      </w:r>
    </w:p>
    <w:p w:rsidR="000476F1" w:rsidRDefault="000476F1" w:rsidP="0026519D">
      <w:pPr>
        <w:rPr>
          <w:rtl/>
          <w:lang w:eastAsia="he-IL"/>
        </w:rPr>
      </w:pPr>
      <w:bookmarkStart w:id="3801" w:name="_ETM_Q14_200000"/>
      <w:bookmarkEnd w:id="3801"/>
    </w:p>
    <w:p w:rsidR="000476F1" w:rsidRDefault="000476F1" w:rsidP="0026519D">
      <w:pPr>
        <w:pStyle w:val="-"/>
        <w:keepNext/>
        <w:rPr>
          <w:rtl/>
        </w:rPr>
      </w:pPr>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bookmarkStart w:id="3802" w:name="_ETM_Q14_198000"/>
      <w:bookmarkEnd w:id="3802"/>
      <w:r>
        <w:rPr>
          <w:rFonts w:hint="cs"/>
          <w:rtl/>
          <w:lang w:eastAsia="he-IL"/>
        </w:rPr>
        <w:t>כי הרי</w:t>
      </w:r>
      <w:bookmarkStart w:id="3803" w:name="_ETM_Q14_210000"/>
      <w:bookmarkEnd w:id="3803"/>
      <w:r>
        <w:rPr>
          <w:rFonts w:hint="cs"/>
          <w:rtl/>
          <w:lang w:eastAsia="he-IL"/>
        </w:rPr>
        <w:t xml:space="preserve"> אם היינו </w:t>
      </w:r>
      <w:bookmarkStart w:id="3804" w:name="_ETM_Q14_214000"/>
      <w:bookmarkEnd w:id="3804"/>
      <w:r>
        <w:rPr>
          <w:rFonts w:hint="cs"/>
          <w:rtl/>
          <w:lang w:eastAsia="he-IL"/>
        </w:rPr>
        <w:t xml:space="preserve">מקשיבים לכם, למי שאמר שאפשר לסיים את המלחמה בשנה-שנתיים ולצאת להפסקת אש </w:t>
      </w:r>
      <w:r w:rsidR="00B87C1F">
        <w:rPr>
          <w:rFonts w:hint="cs"/>
          <w:rtl/>
          <w:lang w:eastAsia="he-IL"/>
        </w:rPr>
        <w:t>– –</w:t>
      </w:r>
    </w:p>
    <w:p w:rsidR="000476F1" w:rsidRDefault="000476F1" w:rsidP="0026519D">
      <w:pPr>
        <w:rPr>
          <w:rtl/>
          <w:lang w:eastAsia="he-IL"/>
        </w:rPr>
      </w:pPr>
    </w:p>
    <w:p w:rsidR="000476F1" w:rsidRDefault="000476F1" w:rsidP="0026519D">
      <w:pPr>
        <w:pStyle w:val="af5"/>
        <w:keepNext/>
        <w:rPr>
          <w:rtl/>
        </w:rPr>
      </w:pPr>
      <w:bookmarkStart w:id="3805" w:name="ET_interruption_6341_30"/>
      <w:r w:rsidRPr="00F838B4">
        <w:rPr>
          <w:rStyle w:val="TagStyle"/>
          <w:rtl/>
        </w:rPr>
        <w:t xml:space="preserve"> &lt;&lt; קריאה &gt;&gt; </w:t>
      </w:r>
      <w:r>
        <w:rPr>
          <w:rtl/>
        </w:rPr>
        <w:t>דבי ביטון (יש עתיד):</w:t>
      </w:r>
      <w:r w:rsidRPr="00F838B4">
        <w:rPr>
          <w:rStyle w:val="TagStyle"/>
          <w:rtl/>
        </w:rPr>
        <w:t xml:space="preserve"> &lt;&lt; קריאה &gt;&gt;</w:t>
      </w:r>
      <w:r>
        <w:rPr>
          <w:rtl/>
        </w:rPr>
        <w:t xml:space="preserve"> </w:t>
      </w:r>
      <w:bookmarkEnd w:id="3805"/>
    </w:p>
    <w:p w:rsidR="000476F1" w:rsidRDefault="000476F1" w:rsidP="0026519D">
      <w:pPr>
        <w:rPr>
          <w:rtl/>
          <w:lang w:eastAsia="he-IL"/>
        </w:rPr>
      </w:pPr>
    </w:p>
    <w:p w:rsidR="000476F1" w:rsidRDefault="000476F1" w:rsidP="0026519D">
      <w:pPr>
        <w:rPr>
          <w:rtl/>
          <w:lang w:eastAsia="he-IL"/>
        </w:rPr>
      </w:pPr>
      <w:r>
        <w:rPr>
          <w:rFonts w:hint="cs"/>
          <w:rtl/>
          <w:lang w:eastAsia="he-IL"/>
        </w:rPr>
        <w:t>מה אמונה? יש לך אמונה? שימי חצאית כמו שצריך.</w:t>
      </w:r>
    </w:p>
    <w:p w:rsidR="000476F1" w:rsidRDefault="000476F1" w:rsidP="0026519D">
      <w:pPr>
        <w:rPr>
          <w:rtl/>
          <w:lang w:eastAsia="he-IL"/>
        </w:rPr>
      </w:pPr>
      <w:bookmarkStart w:id="3806" w:name="_ETM_Q14_219000"/>
      <w:bookmarkEnd w:id="3806"/>
    </w:p>
    <w:p w:rsidR="000476F1" w:rsidRDefault="000476F1" w:rsidP="0026519D">
      <w:pPr>
        <w:pStyle w:val="-"/>
        <w:keepNext/>
        <w:rPr>
          <w:rtl/>
        </w:rPr>
      </w:pPr>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p>
    <w:p w:rsidR="000476F1" w:rsidRDefault="000476F1" w:rsidP="0026519D">
      <w:pPr>
        <w:rPr>
          <w:rtl/>
          <w:lang w:eastAsia="he-IL"/>
        </w:rPr>
      </w:pPr>
    </w:p>
    <w:p w:rsidR="000476F1" w:rsidRPr="00F838B4" w:rsidRDefault="00B87C1F" w:rsidP="007F0A28">
      <w:pPr>
        <w:rPr>
          <w:rtl/>
          <w:lang w:eastAsia="he-IL"/>
        </w:rPr>
      </w:pPr>
      <w:bookmarkStart w:id="3807" w:name="_ETM_Q14_220000"/>
      <w:bookmarkEnd w:id="3807"/>
      <w:r>
        <w:rPr>
          <w:rFonts w:hint="cs"/>
          <w:rtl/>
          <w:lang w:eastAsia="he-IL"/>
        </w:rPr>
        <w:t>– –</w:t>
      </w:r>
      <w:r w:rsidR="000476F1">
        <w:rPr>
          <w:rFonts w:hint="cs"/>
          <w:rtl/>
          <w:lang w:eastAsia="he-IL"/>
        </w:rPr>
        <w:t xml:space="preserve"> וכולם תמורת </w:t>
      </w:r>
      <w:bookmarkStart w:id="3808" w:name="_ETM_Q14_221000"/>
      <w:bookmarkEnd w:id="3808"/>
      <w:r w:rsidR="000476F1">
        <w:rPr>
          <w:rFonts w:hint="cs"/>
          <w:rtl/>
          <w:lang w:eastAsia="he-IL"/>
        </w:rPr>
        <w:t xml:space="preserve">כולם, ולא לעשות כלום, אז ככל הנראה נסראללה היה בצפון </w:t>
      </w:r>
      <w:bookmarkStart w:id="3809" w:name="_ETM_Q14_225000"/>
      <w:bookmarkEnd w:id="3809"/>
      <w:r w:rsidR="000476F1">
        <w:rPr>
          <w:rFonts w:hint="cs"/>
          <w:rtl/>
          <w:lang w:eastAsia="he-IL"/>
        </w:rPr>
        <w:t xml:space="preserve">על הגדרות שלנו, </w:t>
      </w:r>
      <w:proofErr w:type="spellStart"/>
      <w:r w:rsidR="000476F1">
        <w:rPr>
          <w:rFonts w:hint="cs"/>
          <w:rtl/>
          <w:lang w:eastAsia="he-IL"/>
        </w:rPr>
        <w:t>וסנוואר</w:t>
      </w:r>
      <w:proofErr w:type="spellEnd"/>
      <w:r w:rsidR="000476F1">
        <w:rPr>
          <w:rFonts w:hint="cs"/>
          <w:rtl/>
          <w:lang w:eastAsia="he-IL"/>
        </w:rPr>
        <w:t xml:space="preserve"> לא היה מחוסל, כנ"ל לא מוחמד דף.</w:t>
      </w:r>
    </w:p>
    <w:p w:rsidR="000476F1" w:rsidRDefault="000476F1" w:rsidP="0026519D">
      <w:pPr>
        <w:rPr>
          <w:rtl/>
        </w:rPr>
      </w:pPr>
    </w:p>
    <w:p w:rsidR="000476F1" w:rsidRDefault="000476F1" w:rsidP="0026519D">
      <w:pPr>
        <w:pStyle w:val="af5"/>
        <w:keepNext/>
        <w:rPr>
          <w:rtl/>
        </w:rPr>
      </w:pPr>
      <w:bookmarkStart w:id="3810" w:name="ET_interruption_קריאות_32"/>
      <w:r w:rsidRPr="00F838B4">
        <w:rPr>
          <w:rStyle w:val="TagStyle"/>
          <w:rtl/>
        </w:rPr>
        <w:t xml:space="preserve"> &lt;&lt; קריאה &gt;&gt; </w:t>
      </w:r>
      <w:r>
        <w:rPr>
          <w:rtl/>
        </w:rPr>
        <w:t>קריאות:</w:t>
      </w:r>
      <w:r w:rsidRPr="00F838B4">
        <w:rPr>
          <w:rStyle w:val="TagStyle"/>
          <w:rtl/>
        </w:rPr>
        <w:t xml:space="preserve"> &lt;&lt; קריאה &gt;&gt;</w:t>
      </w:r>
      <w:r>
        <w:rPr>
          <w:rtl/>
        </w:rPr>
        <w:t xml:space="preserve"> </w:t>
      </w:r>
      <w:bookmarkEnd w:id="3810"/>
    </w:p>
    <w:p w:rsidR="000476F1" w:rsidRDefault="000476F1" w:rsidP="0026519D">
      <w:pPr>
        <w:rPr>
          <w:rtl/>
          <w:lang w:eastAsia="he-IL"/>
        </w:rPr>
      </w:pPr>
    </w:p>
    <w:p w:rsidR="000476F1" w:rsidRDefault="00B87C1F" w:rsidP="0026519D">
      <w:pPr>
        <w:rPr>
          <w:rtl/>
          <w:lang w:eastAsia="he-IL"/>
        </w:rPr>
      </w:pPr>
      <w:bookmarkStart w:id="3811" w:name="_ETM_Q14_228000"/>
      <w:bookmarkEnd w:id="3811"/>
      <w:r>
        <w:rPr>
          <w:rFonts w:hint="cs"/>
          <w:rtl/>
          <w:lang w:eastAsia="he-IL"/>
        </w:rPr>
        <w:t>– – –</w:t>
      </w:r>
    </w:p>
    <w:p w:rsidR="000476F1" w:rsidRPr="00F838B4" w:rsidRDefault="000476F1" w:rsidP="0026519D">
      <w:pPr>
        <w:rPr>
          <w:rtl/>
          <w:lang w:eastAsia="he-IL"/>
        </w:rPr>
      </w:pPr>
      <w:bookmarkStart w:id="3812" w:name="_ETM_Q14_233000"/>
      <w:bookmarkEnd w:id="3812"/>
    </w:p>
    <w:p w:rsidR="000476F1" w:rsidRDefault="000476F1" w:rsidP="0026519D">
      <w:pPr>
        <w:pStyle w:val="-"/>
        <w:keepNext/>
        <w:rPr>
          <w:rtl/>
        </w:rPr>
      </w:pPr>
      <w:bookmarkStart w:id="3813" w:name="ET_speakercontinue_6452_7"/>
      <w:r w:rsidRPr="00F11691">
        <w:rPr>
          <w:rStyle w:val="TagStyle"/>
          <w:rtl/>
        </w:rPr>
        <w:t xml:space="preserve"> &lt;&lt; דובר_המשך &gt;&gt; </w:t>
      </w:r>
      <w:r>
        <w:rPr>
          <w:rtl/>
        </w:rPr>
        <w:t>השרה להגנת הסביבה עידית סילמן:</w:t>
      </w:r>
      <w:r w:rsidRPr="00F11691">
        <w:rPr>
          <w:rStyle w:val="TagStyle"/>
          <w:rtl/>
        </w:rPr>
        <w:t xml:space="preserve"> &lt;&lt; דובר_המשך &gt;&gt;</w:t>
      </w:r>
      <w:r>
        <w:rPr>
          <w:rtl/>
        </w:rPr>
        <w:t xml:space="preserve"> </w:t>
      </w:r>
      <w:bookmarkEnd w:id="3813"/>
    </w:p>
    <w:p w:rsidR="000476F1" w:rsidRDefault="000476F1" w:rsidP="0026519D">
      <w:pPr>
        <w:rPr>
          <w:rtl/>
        </w:rPr>
      </w:pPr>
    </w:p>
    <w:p w:rsidR="000476F1" w:rsidRDefault="000476F1" w:rsidP="0026519D">
      <w:pPr>
        <w:rPr>
          <w:rtl/>
        </w:rPr>
      </w:pPr>
      <w:r>
        <w:rPr>
          <w:rFonts w:hint="cs"/>
          <w:rtl/>
        </w:rPr>
        <w:t>אז ברוך השם שלא אתם נמצאים על ההגה.</w:t>
      </w:r>
    </w:p>
    <w:p w:rsidR="000476F1" w:rsidRDefault="000476F1" w:rsidP="0026519D">
      <w:pPr>
        <w:rPr>
          <w:rtl/>
        </w:rPr>
      </w:pPr>
    </w:p>
    <w:p w:rsidR="000476F1" w:rsidRDefault="000476F1" w:rsidP="0026519D">
      <w:pPr>
        <w:pStyle w:val="af5"/>
        <w:keepNext/>
        <w:rPr>
          <w:rtl/>
        </w:rPr>
      </w:pPr>
      <w:bookmarkStart w:id="3814" w:name="ET_interruption_5300_33"/>
      <w:r w:rsidRPr="00F838B4">
        <w:rPr>
          <w:rStyle w:val="TagStyle"/>
          <w:rtl/>
        </w:rPr>
        <w:t xml:space="preserve"> &lt;&lt; קריאה &gt;&gt; </w:t>
      </w:r>
      <w:r>
        <w:rPr>
          <w:rtl/>
        </w:rPr>
        <w:t>מירב בן ארי (יש עתיד):</w:t>
      </w:r>
      <w:r w:rsidRPr="00F838B4">
        <w:rPr>
          <w:rStyle w:val="TagStyle"/>
          <w:rtl/>
        </w:rPr>
        <w:t xml:space="preserve"> &lt;&lt; קריאה &gt;&gt;</w:t>
      </w:r>
      <w:r>
        <w:rPr>
          <w:rtl/>
        </w:rPr>
        <w:t xml:space="preserve"> </w:t>
      </w:r>
      <w:bookmarkEnd w:id="3814"/>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את לא </w:t>
      </w:r>
      <w:r w:rsidR="00B87C1F">
        <w:rPr>
          <w:rFonts w:hint="cs"/>
          <w:rtl/>
          <w:lang w:eastAsia="he-IL"/>
        </w:rPr>
        <w:t>– – –</w:t>
      </w:r>
      <w:r>
        <w:rPr>
          <w:rFonts w:hint="cs"/>
          <w:rtl/>
          <w:lang w:eastAsia="he-IL"/>
        </w:rPr>
        <w:t xml:space="preserve"> </w:t>
      </w:r>
    </w:p>
    <w:p w:rsidR="000476F1" w:rsidRDefault="000476F1" w:rsidP="0026519D">
      <w:pPr>
        <w:rPr>
          <w:rtl/>
          <w:lang w:eastAsia="he-IL"/>
        </w:rPr>
      </w:pPr>
      <w:bookmarkStart w:id="3815" w:name="_ETM_Q14_235000"/>
      <w:bookmarkEnd w:id="3815"/>
    </w:p>
    <w:p w:rsidR="000476F1" w:rsidRDefault="000476F1" w:rsidP="0026519D">
      <w:pPr>
        <w:pStyle w:val="af6"/>
        <w:keepNext/>
        <w:rPr>
          <w:rtl/>
        </w:rPr>
      </w:pPr>
      <w:r w:rsidRPr="00F838B4">
        <w:rPr>
          <w:rStyle w:val="TagStyle"/>
          <w:rtl/>
        </w:rPr>
        <w:t xml:space="preserve"> &lt;&lt; יור &gt;&gt; </w:t>
      </w:r>
      <w:r>
        <w:rPr>
          <w:rtl/>
        </w:rPr>
        <w:t>היו"ר משה רוט:</w:t>
      </w:r>
      <w:r w:rsidRPr="00F838B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lang w:eastAsia="he-IL"/>
        </w:rPr>
      </w:pPr>
      <w:bookmarkStart w:id="3816" w:name="_ETM_Q14_234000"/>
      <w:bookmarkEnd w:id="3816"/>
      <w:r>
        <w:rPr>
          <w:rFonts w:hint="cs"/>
          <w:rtl/>
          <w:lang w:eastAsia="he-IL"/>
        </w:rPr>
        <w:t>תודה רבה.</w:t>
      </w:r>
    </w:p>
    <w:p w:rsidR="000476F1" w:rsidRPr="00F838B4" w:rsidRDefault="000476F1" w:rsidP="0026519D">
      <w:pPr>
        <w:rPr>
          <w:rtl/>
          <w:lang w:eastAsia="he-IL"/>
        </w:rPr>
      </w:pPr>
    </w:p>
    <w:p w:rsidR="000476F1" w:rsidRDefault="000476F1" w:rsidP="0026519D">
      <w:pPr>
        <w:pStyle w:val="-"/>
        <w:keepNext/>
        <w:rPr>
          <w:rtl/>
        </w:rPr>
      </w:pPr>
      <w:bookmarkStart w:id="3817" w:name="ET_speakercontinue_6452_34"/>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bookmarkEnd w:id="3817"/>
    </w:p>
    <w:p w:rsidR="000476F1" w:rsidRDefault="000476F1" w:rsidP="0026519D">
      <w:pPr>
        <w:rPr>
          <w:rtl/>
          <w:lang w:eastAsia="he-IL"/>
        </w:rPr>
      </w:pPr>
    </w:p>
    <w:p w:rsidR="000476F1" w:rsidRDefault="000476F1" w:rsidP="0026519D">
      <w:pPr>
        <w:rPr>
          <w:rtl/>
          <w:lang w:eastAsia="he-IL"/>
        </w:rPr>
      </w:pPr>
      <w:bookmarkStart w:id="3818" w:name="_ETM_Q14_232000"/>
      <w:bookmarkEnd w:id="3818"/>
      <w:r>
        <w:rPr>
          <w:rFonts w:hint="cs"/>
          <w:rtl/>
          <w:lang w:eastAsia="he-IL"/>
        </w:rPr>
        <w:t xml:space="preserve">ותודה על זה </w:t>
      </w:r>
      <w:bookmarkStart w:id="3819" w:name="_ETM_Q14_236000"/>
      <w:bookmarkEnd w:id="3819"/>
      <w:r>
        <w:rPr>
          <w:rFonts w:hint="cs"/>
          <w:rtl/>
          <w:lang w:eastAsia="he-IL"/>
        </w:rPr>
        <w:t>שיש לנו ראש ממשלה, בנימין נתניהו, שבציפורניים יילחם ונלחם למען אזרחי מדינת ישראל.</w:t>
      </w:r>
    </w:p>
    <w:p w:rsidR="000476F1" w:rsidRDefault="000476F1" w:rsidP="0026519D">
      <w:pPr>
        <w:rPr>
          <w:rtl/>
        </w:rPr>
      </w:pPr>
    </w:p>
    <w:p w:rsidR="000476F1" w:rsidRDefault="000476F1" w:rsidP="0026519D">
      <w:pPr>
        <w:pStyle w:val="af5"/>
        <w:keepNext/>
        <w:rPr>
          <w:rtl/>
        </w:rPr>
      </w:pPr>
      <w:bookmarkStart w:id="3820" w:name="ET_interruption_קריאות_36"/>
      <w:r w:rsidRPr="00F838B4">
        <w:rPr>
          <w:rStyle w:val="TagStyle"/>
          <w:rtl/>
        </w:rPr>
        <w:t xml:space="preserve"> &lt;&lt; קריאה &gt;&gt; </w:t>
      </w:r>
      <w:r>
        <w:rPr>
          <w:rtl/>
        </w:rPr>
        <w:t>קריאות:</w:t>
      </w:r>
      <w:r w:rsidRPr="00F838B4">
        <w:rPr>
          <w:rStyle w:val="TagStyle"/>
          <w:rtl/>
        </w:rPr>
        <w:t xml:space="preserve"> &lt;&lt; קריאה &gt;&gt;</w:t>
      </w:r>
      <w:r>
        <w:rPr>
          <w:rtl/>
        </w:rPr>
        <w:t xml:space="preserve"> </w:t>
      </w:r>
      <w:bookmarkEnd w:id="3820"/>
    </w:p>
    <w:p w:rsidR="000476F1" w:rsidRDefault="000476F1" w:rsidP="0026519D">
      <w:pPr>
        <w:rPr>
          <w:rtl/>
          <w:lang w:eastAsia="he-IL"/>
        </w:rPr>
      </w:pPr>
    </w:p>
    <w:p w:rsidR="000476F1" w:rsidRDefault="00B87C1F" w:rsidP="0026519D">
      <w:pPr>
        <w:rPr>
          <w:rtl/>
          <w:lang w:eastAsia="he-IL"/>
        </w:rPr>
      </w:pPr>
      <w:r>
        <w:rPr>
          <w:rFonts w:hint="cs"/>
          <w:rtl/>
          <w:lang w:eastAsia="he-IL"/>
        </w:rPr>
        <w:t>– – –</w:t>
      </w:r>
    </w:p>
    <w:p w:rsidR="000476F1" w:rsidRPr="00F838B4" w:rsidRDefault="000476F1" w:rsidP="0026519D">
      <w:pPr>
        <w:rPr>
          <w:rtl/>
          <w:lang w:eastAsia="he-IL"/>
        </w:rPr>
      </w:pPr>
      <w:bookmarkStart w:id="3821" w:name="_ETM_Q14_241000"/>
      <w:bookmarkEnd w:id="3821"/>
    </w:p>
    <w:p w:rsidR="000476F1" w:rsidRDefault="000476F1" w:rsidP="0026519D">
      <w:pPr>
        <w:pStyle w:val="af6"/>
        <w:keepNext/>
        <w:rPr>
          <w:rtl/>
        </w:rPr>
      </w:pPr>
      <w:r w:rsidRPr="00F11691">
        <w:rPr>
          <w:rStyle w:val="TagStyle"/>
          <w:rtl/>
        </w:rPr>
        <w:t xml:space="preserve"> &lt;&lt; יור &gt;&gt; </w:t>
      </w:r>
      <w:r>
        <w:rPr>
          <w:rtl/>
        </w:rPr>
        <w:t>היו"ר משה רוט:</w:t>
      </w:r>
      <w:r w:rsidRPr="00F11691">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rPr>
      </w:pPr>
      <w:r>
        <w:rPr>
          <w:rFonts w:hint="cs"/>
          <w:rtl/>
        </w:rPr>
        <w:t>תודה רבה. גברתי השרה, תודה רבה.</w:t>
      </w:r>
    </w:p>
    <w:p w:rsidR="000476F1" w:rsidRDefault="000476F1" w:rsidP="0026519D">
      <w:pPr>
        <w:rPr>
          <w:rtl/>
        </w:rPr>
      </w:pPr>
    </w:p>
    <w:p w:rsidR="000476F1" w:rsidRDefault="000476F1" w:rsidP="0026519D">
      <w:pPr>
        <w:pStyle w:val="-"/>
        <w:keepNext/>
        <w:rPr>
          <w:rtl/>
        </w:rPr>
      </w:pPr>
      <w:bookmarkStart w:id="3822" w:name="ET_speakercontinue_6452_8"/>
      <w:r w:rsidRPr="00F11691">
        <w:rPr>
          <w:rStyle w:val="TagStyle"/>
          <w:rtl/>
        </w:rPr>
        <w:t xml:space="preserve">&lt;&lt; דובר_המשך &gt;&gt; </w:t>
      </w:r>
      <w:r>
        <w:rPr>
          <w:rtl/>
        </w:rPr>
        <w:t>השרה להגנת הסביבה עידית סילמן:</w:t>
      </w:r>
      <w:r w:rsidRPr="00F11691">
        <w:rPr>
          <w:rStyle w:val="TagStyle"/>
          <w:rtl/>
        </w:rPr>
        <w:t xml:space="preserve"> &lt;&lt; דובר_המשך &gt;&gt;</w:t>
      </w:r>
      <w:r>
        <w:rPr>
          <w:rtl/>
        </w:rPr>
        <w:t xml:space="preserve"> </w:t>
      </w:r>
      <w:bookmarkEnd w:id="3822"/>
    </w:p>
    <w:p w:rsidR="000476F1" w:rsidRDefault="000476F1" w:rsidP="0026519D">
      <w:pPr>
        <w:rPr>
          <w:rtl/>
        </w:rPr>
      </w:pPr>
    </w:p>
    <w:p w:rsidR="000476F1" w:rsidRDefault="000476F1" w:rsidP="0026519D">
      <w:pPr>
        <w:rPr>
          <w:rtl/>
        </w:rPr>
      </w:pPr>
      <w:r>
        <w:rPr>
          <w:rFonts w:hint="cs"/>
          <w:rtl/>
        </w:rPr>
        <w:t xml:space="preserve">אתם תנוחו, </w:t>
      </w:r>
      <w:bookmarkStart w:id="3823" w:name="_ETM_Q14_244000"/>
      <w:bookmarkEnd w:id="3823"/>
      <w:r>
        <w:rPr>
          <w:rFonts w:hint="cs"/>
          <w:rtl/>
        </w:rPr>
        <w:t>נצליח גם בלעדיכם.</w:t>
      </w:r>
    </w:p>
    <w:p w:rsidR="000476F1" w:rsidRDefault="000476F1" w:rsidP="0026519D">
      <w:pPr>
        <w:rPr>
          <w:rtl/>
        </w:rPr>
      </w:pPr>
    </w:p>
    <w:p w:rsidR="000476F1" w:rsidRDefault="000476F1" w:rsidP="0026519D">
      <w:pPr>
        <w:pStyle w:val="af5"/>
        <w:keepNext/>
        <w:rPr>
          <w:rtl/>
        </w:rPr>
      </w:pPr>
      <w:bookmarkStart w:id="3824" w:name="ET_interruption_6127_37"/>
      <w:r w:rsidRPr="00F838B4">
        <w:rPr>
          <w:rStyle w:val="TagStyle"/>
          <w:rtl/>
        </w:rPr>
        <w:t xml:space="preserve"> &lt;&lt; קריאה &gt;&gt; </w:t>
      </w:r>
      <w:r>
        <w:rPr>
          <w:rtl/>
        </w:rPr>
        <w:t>ולדימיר בליאק (יש עתיד):</w:t>
      </w:r>
      <w:r w:rsidRPr="00F838B4">
        <w:rPr>
          <w:rStyle w:val="TagStyle"/>
          <w:rtl/>
        </w:rPr>
        <w:t xml:space="preserve"> &lt;&lt; קריאה &gt;&gt;</w:t>
      </w:r>
      <w:r>
        <w:rPr>
          <w:rtl/>
        </w:rPr>
        <w:t xml:space="preserve"> </w:t>
      </w:r>
      <w:bookmarkEnd w:id="3824"/>
    </w:p>
    <w:p w:rsidR="000476F1" w:rsidRDefault="000476F1" w:rsidP="0026519D">
      <w:pPr>
        <w:rPr>
          <w:rtl/>
          <w:lang w:eastAsia="he-IL"/>
        </w:rPr>
      </w:pPr>
    </w:p>
    <w:p w:rsidR="000476F1" w:rsidRDefault="000476F1" w:rsidP="0026519D">
      <w:pPr>
        <w:rPr>
          <w:rtl/>
        </w:rPr>
      </w:pPr>
      <w:r>
        <w:rPr>
          <w:rFonts w:hint="cs"/>
          <w:rtl/>
        </w:rPr>
        <w:t>קיבלת שוחד, מושחתת.</w:t>
      </w:r>
    </w:p>
    <w:p w:rsidR="000476F1" w:rsidRDefault="000476F1" w:rsidP="0026519D">
      <w:pPr>
        <w:rPr>
          <w:rtl/>
        </w:rPr>
      </w:pPr>
    </w:p>
    <w:p w:rsidR="000476F1" w:rsidRDefault="000476F1" w:rsidP="0026519D">
      <w:pPr>
        <w:pStyle w:val="af6"/>
        <w:keepNext/>
        <w:rPr>
          <w:rtl/>
        </w:rPr>
      </w:pPr>
      <w:r w:rsidRPr="00F838B4">
        <w:rPr>
          <w:rStyle w:val="TagStyle"/>
          <w:rtl/>
        </w:rPr>
        <w:t xml:space="preserve"> &lt;&lt; יור &gt;&gt; </w:t>
      </w:r>
      <w:r>
        <w:rPr>
          <w:rtl/>
        </w:rPr>
        <w:t>היו"ר משה רוט:</w:t>
      </w:r>
      <w:r w:rsidRPr="00F838B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lang w:eastAsia="he-IL"/>
        </w:rPr>
      </w:pPr>
      <w:bookmarkStart w:id="3825" w:name="_ETM_Q14_247000"/>
      <w:bookmarkEnd w:id="3825"/>
      <w:r>
        <w:rPr>
          <w:rFonts w:hint="cs"/>
          <w:rtl/>
          <w:lang w:eastAsia="he-IL"/>
        </w:rPr>
        <w:t>תודה רבה.</w:t>
      </w:r>
    </w:p>
    <w:p w:rsidR="000476F1" w:rsidRDefault="000476F1" w:rsidP="0026519D">
      <w:pPr>
        <w:rPr>
          <w:rtl/>
          <w:lang w:eastAsia="he-IL"/>
        </w:rPr>
      </w:pPr>
    </w:p>
    <w:p w:rsidR="000476F1" w:rsidRDefault="000476F1" w:rsidP="0026519D">
      <w:pPr>
        <w:pStyle w:val="af5"/>
        <w:keepNext/>
        <w:rPr>
          <w:rtl/>
        </w:rPr>
      </w:pPr>
      <w:bookmarkStart w:id="3826" w:name="ET_interruption_6361_40"/>
      <w:r w:rsidRPr="00F838B4">
        <w:rPr>
          <w:rStyle w:val="TagStyle"/>
          <w:rtl/>
        </w:rPr>
        <w:t xml:space="preserve"> &lt;&lt; קריאה &gt;&gt; </w:t>
      </w:r>
      <w:r>
        <w:rPr>
          <w:rtl/>
        </w:rPr>
        <w:t>נאור שירי (יש עתיד):</w:t>
      </w:r>
      <w:r w:rsidRPr="00F838B4">
        <w:rPr>
          <w:rStyle w:val="TagStyle"/>
          <w:rtl/>
        </w:rPr>
        <w:t xml:space="preserve"> &lt;&lt; קריאה &gt;&gt;</w:t>
      </w:r>
      <w:r>
        <w:rPr>
          <w:rtl/>
        </w:rPr>
        <w:t xml:space="preserve"> </w:t>
      </w:r>
      <w:bookmarkEnd w:id="3826"/>
    </w:p>
    <w:p w:rsidR="000476F1" w:rsidRDefault="000476F1" w:rsidP="0026519D">
      <w:pPr>
        <w:rPr>
          <w:rtl/>
          <w:lang w:eastAsia="he-IL"/>
        </w:rPr>
      </w:pPr>
    </w:p>
    <w:p w:rsidR="000476F1" w:rsidRDefault="000476F1" w:rsidP="00524CC5">
      <w:pPr>
        <w:rPr>
          <w:rtl/>
          <w:lang w:eastAsia="he-IL"/>
        </w:rPr>
      </w:pPr>
      <w:r>
        <w:rPr>
          <w:rFonts w:hint="cs"/>
          <w:rtl/>
          <w:lang w:eastAsia="he-IL"/>
        </w:rPr>
        <w:t xml:space="preserve">את קיבלת שוחד. </w:t>
      </w:r>
      <w:bookmarkStart w:id="3827" w:name="_ETM_Q14_245000"/>
      <w:bookmarkEnd w:id="3827"/>
      <w:r>
        <w:rPr>
          <w:rFonts w:hint="cs"/>
          <w:rtl/>
          <w:lang w:eastAsia="he-IL"/>
        </w:rPr>
        <w:t>קיבלת שוחד.</w:t>
      </w:r>
    </w:p>
    <w:p w:rsidR="000476F1" w:rsidRDefault="000476F1" w:rsidP="00524CC5">
      <w:pPr>
        <w:rPr>
          <w:rtl/>
          <w:lang w:eastAsia="he-IL"/>
        </w:rPr>
      </w:pPr>
    </w:p>
    <w:p w:rsidR="000476F1" w:rsidRDefault="000476F1" w:rsidP="00524CC5">
      <w:pPr>
        <w:rPr>
          <w:rtl/>
          <w:lang w:eastAsia="he-IL"/>
        </w:rPr>
      </w:pPr>
    </w:p>
    <w:p w:rsidR="000476F1" w:rsidRDefault="000476F1" w:rsidP="0026519D">
      <w:pPr>
        <w:pStyle w:val="a6"/>
        <w:rPr>
          <w:rtl/>
          <w:lang w:eastAsia="he-IL"/>
        </w:rPr>
      </w:pPr>
      <w:bookmarkStart w:id="3828" w:name="ET_hatsach_646165_39"/>
      <w:r w:rsidRPr="00F838B4">
        <w:rPr>
          <w:rStyle w:val="TagStyle"/>
          <w:rtl/>
        </w:rPr>
        <w:t xml:space="preserve"> &lt;&lt; הצח &gt;&gt; </w:t>
      </w:r>
      <w:bookmarkStart w:id="3829" w:name="_Toc198751637"/>
      <w:bookmarkStart w:id="3830" w:name="_Toc198754272"/>
      <w:bookmarkStart w:id="3831" w:name="_Toc198755247"/>
      <w:bookmarkStart w:id="3832" w:name="_Toc234871739"/>
      <w:bookmarkStart w:id="3833" w:name="_Toc234871879"/>
      <w:r>
        <w:rPr>
          <w:rtl/>
          <w:lang w:eastAsia="he-IL"/>
        </w:rPr>
        <w:t>הצעת חוק ציון שירות צבאי או שירות לאומי בהשכלה הגבוהה ובשירות המדינה (תיקוני חקיקה), התשפ"ה</w:t>
      </w:r>
      <w:r>
        <w:rPr>
          <w:rFonts w:hint="cs"/>
          <w:rtl/>
          <w:lang w:eastAsia="he-IL"/>
        </w:rPr>
        <w:t>–</w:t>
      </w:r>
      <w:r>
        <w:rPr>
          <w:rtl/>
          <w:lang w:eastAsia="he-IL"/>
        </w:rPr>
        <w:t>2025</w:t>
      </w:r>
      <w:bookmarkEnd w:id="3829"/>
      <w:bookmarkEnd w:id="3830"/>
      <w:bookmarkEnd w:id="3831"/>
      <w:bookmarkEnd w:id="3832"/>
      <w:bookmarkEnd w:id="3833"/>
      <w:r w:rsidRPr="00F838B4">
        <w:rPr>
          <w:rStyle w:val="TagStyle"/>
          <w:rtl/>
        </w:rPr>
        <w:t xml:space="preserve"> &lt;&lt; הצח &gt;&gt;</w:t>
      </w:r>
      <w:r>
        <w:rPr>
          <w:rtl/>
          <w:lang w:eastAsia="he-IL"/>
        </w:rPr>
        <w:t xml:space="preserve"> </w:t>
      </w:r>
      <w:bookmarkEnd w:id="3828"/>
    </w:p>
    <w:p w:rsidR="000476F1" w:rsidRDefault="000476F1" w:rsidP="0026519D">
      <w:pPr>
        <w:rPr>
          <w:rtl/>
          <w:lang w:eastAsia="he-IL"/>
        </w:rPr>
      </w:pPr>
      <w:r>
        <w:rPr>
          <w:rtl/>
          <w:lang w:eastAsia="he-IL"/>
        </w:rPr>
        <w:t>[הצעת חוק פ/5703</w:t>
      </w:r>
      <w:r>
        <w:rPr>
          <w:rFonts w:hint="cs"/>
          <w:rtl/>
          <w:lang w:eastAsia="he-IL"/>
        </w:rPr>
        <w:t>/25; נספחות.</w:t>
      </w:r>
      <w:r>
        <w:rPr>
          <w:rtl/>
          <w:lang w:eastAsia="he-IL"/>
        </w:rPr>
        <w:t>]</w:t>
      </w:r>
    </w:p>
    <w:p w:rsidR="000476F1" w:rsidRDefault="000476F1" w:rsidP="0026519D">
      <w:pPr>
        <w:pStyle w:val="-0"/>
        <w:rPr>
          <w:rtl/>
          <w:lang w:eastAsia="he-IL"/>
        </w:rPr>
      </w:pPr>
      <w:r>
        <w:rPr>
          <w:rtl/>
          <w:lang w:eastAsia="he-IL"/>
        </w:rPr>
        <w:t>(הצעת חבר הכנסת</w:t>
      </w:r>
      <w:r>
        <w:rPr>
          <w:rFonts w:hint="cs"/>
          <w:rtl/>
          <w:lang w:eastAsia="he-IL"/>
        </w:rPr>
        <w:t xml:space="preserve"> אלעזר שטרן</w:t>
      </w:r>
      <w:r>
        <w:rPr>
          <w:rtl/>
          <w:lang w:eastAsia="he-IL"/>
        </w:rPr>
        <w:t>)</w:t>
      </w:r>
    </w:p>
    <w:p w:rsidR="000476F1" w:rsidRDefault="000476F1" w:rsidP="0026519D">
      <w:pPr>
        <w:rPr>
          <w:rtl/>
          <w:lang w:eastAsia="he-IL"/>
        </w:rPr>
      </w:pPr>
    </w:p>
    <w:p w:rsidR="000476F1" w:rsidRDefault="000476F1" w:rsidP="0026519D">
      <w:pPr>
        <w:pStyle w:val="af6"/>
        <w:keepNext/>
        <w:rPr>
          <w:rtl/>
        </w:rPr>
      </w:pPr>
      <w:r w:rsidRPr="00F11691">
        <w:rPr>
          <w:rStyle w:val="TagStyle"/>
          <w:rtl/>
        </w:rPr>
        <w:t xml:space="preserve"> &lt;&lt; יור &gt;&gt; </w:t>
      </w:r>
      <w:r>
        <w:rPr>
          <w:rtl/>
        </w:rPr>
        <w:t>היו"ר משה רוט:</w:t>
      </w:r>
      <w:r w:rsidRPr="00F11691">
        <w:rPr>
          <w:rStyle w:val="TagStyle"/>
          <w:rtl/>
        </w:rPr>
        <w:t xml:space="preserve"> &lt;&lt; יור &gt;&gt;</w:t>
      </w:r>
      <w:r>
        <w:rPr>
          <w:rtl/>
        </w:rPr>
        <w:t xml:space="preserve"> </w:t>
      </w:r>
    </w:p>
    <w:p w:rsidR="000476F1" w:rsidRDefault="000476F1" w:rsidP="0026519D">
      <w:pPr>
        <w:rPr>
          <w:rtl/>
        </w:rPr>
      </w:pPr>
    </w:p>
    <w:p w:rsidR="000476F1" w:rsidRDefault="000476F1" w:rsidP="00B87C1F">
      <w:pPr>
        <w:rPr>
          <w:rtl/>
          <w:lang w:eastAsia="he-IL"/>
        </w:rPr>
      </w:pPr>
      <w:r>
        <w:rPr>
          <w:rFonts w:hint="cs"/>
          <w:rtl/>
        </w:rPr>
        <w:t xml:space="preserve">נעבור לנושא הבא על סדר-היום </w:t>
      </w:r>
      <w:r w:rsidR="00B87C1F">
        <w:rPr>
          <w:rFonts w:hint="eastAsia"/>
          <w:rtl/>
        </w:rPr>
        <w:t xml:space="preserve">– </w:t>
      </w:r>
      <w:r>
        <w:rPr>
          <w:rtl/>
          <w:lang w:eastAsia="he-IL"/>
        </w:rPr>
        <w:t xml:space="preserve">הצעת חוק ציון שירות צבאי או שירות לאומי </w:t>
      </w:r>
      <w:r w:rsidR="00B87C1F">
        <w:rPr>
          <w:rFonts w:hint="cs"/>
          <w:rtl/>
          <w:lang w:eastAsia="he-IL"/>
        </w:rPr>
        <w:t>– – –</w:t>
      </w:r>
      <w:r>
        <w:rPr>
          <w:rFonts w:hint="cs"/>
          <w:rtl/>
          <w:lang w:eastAsia="he-IL"/>
        </w:rPr>
        <w:t xml:space="preserve"> </w:t>
      </w:r>
    </w:p>
    <w:p w:rsidR="000476F1" w:rsidRDefault="000476F1" w:rsidP="0026519D">
      <w:pPr>
        <w:rPr>
          <w:rtl/>
          <w:lang w:eastAsia="he-IL"/>
        </w:rPr>
      </w:pPr>
      <w:bookmarkStart w:id="3834" w:name="_ETM_Q14_252000"/>
      <w:bookmarkEnd w:id="3834"/>
    </w:p>
    <w:p w:rsidR="000476F1" w:rsidRDefault="000476F1" w:rsidP="0026519D">
      <w:pPr>
        <w:pStyle w:val="af5"/>
        <w:keepNext/>
        <w:rPr>
          <w:rtl/>
        </w:rPr>
      </w:pPr>
      <w:bookmarkStart w:id="3835" w:name="ET_interruption_קריאות_41"/>
      <w:r w:rsidRPr="00F838B4">
        <w:rPr>
          <w:rStyle w:val="TagStyle"/>
          <w:rtl/>
        </w:rPr>
        <w:t xml:space="preserve"> &lt;&lt; קריאה &gt;&gt; </w:t>
      </w:r>
      <w:r>
        <w:rPr>
          <w:rtl/>
        </w:rPr>
        <w:t>קריאות:</w:t>
      </w:r>
      <w:r w:rsidRPr="00F838B4">
        <w:rPr>
          <w:rStyle w:val="TagStyle"/>
          <w:rtl/>
        </w:rPr>
        <w:t xml:space="preserve"> &lt;&lt; קריאה &gt;&gt;</w:t>
      </w:r>
      <w:r>
        <w:rPr>
          <w:rtl/>
        </w:rPr>
        <w:t xml:space="preserve"> </w:t>
      </w:r>
      <w:bookmarkEnd w:id="3835"/>
    </w:p>
    <w:p w:rsidR="000476F1" w:rsidRDefault="000476F1" w:rsidP="0026519D">
      <w:pPr>
        <w:rPr>
          <w:rtl/>
          <w:lang w:eastAsia="he-IL"/>
        </w:rPr>
      </w:pPr>
    </w:p>
    <w:p w:rsidR="000476F1" w:rsidRDefault="00B87C1F" w:rsidP="0026519D">
      <w:pPr>
        <w:rPr>
          <w:rtl/>
          <w:lang w:eastAsia="he-IL"/>
        </w:rPr>
      </w:pPr>
      <w:r>
        <w:rPr>
          <w:rFonts w:hint="cs"/>
          <w:rtl/>
          <w:lang w:eastAsia="he-IL"/>
        </w:rPr>
        <w:t>– – –</w:t>
      </w:r>
    </w:p>
    <w:p w:rsidR="000476F1" w:rsidRDefault="000476F1" w:rsidP="0026519D">
      <w:pPr>
        <w:rPr>
          <w:rtl/>
          <w:lang w:eastAsia="he-IL"/>
        </w:rPr>
      </w:pPr>
      <w:bookmarkStart w:id="3836" w:name="_ETM_Q14_251000"/>
      <w:bookmarkEnd w:id="3836"/>
    </w:p>
    <w:p w:rsidR="000476F1" w:rsidRDefault="000476F1" w:rsidP="0026519D">
      <w:pPr>
        <w:pStyle w:val="af6"/>
        <w:keepNext/>
        <w:rPr>
          <w:rtl/>
        </w:rPr>
      </w:pPr>
      <w:r w:rsidRPr="00F838B4">
        <w:rPr>
          <w:rStyle w:val="TagStyle"/>
          <w:rtl/>
        </w:rPr>
        <w:t xml:space="preserve"> &lt;&lt; יור &gt;&gt; </w:t>
      </w:r>
      <w:r>
        <w:rPr>
          <w:rtl/>
        </w:rPr>
        <w:t>היו"ר משה רוט:</w:t>
      </w:r>
      <w:r w:rsidRPr="00F838B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rPr>
      </w:pPr>
      <w:bookmarkStart w:id="3837" w:name="_ETM_Q14_249000"/>
      <w:bookmarkEnd w:id="3837"/>
      <w:r>
        <w:rPr>
          <w:rFonts w:hint="cs"/>
          <w:rtl/>
        </w:rPr>
        <w:t xml:space="preserve">שקט. שקט. שקט. שקט. שקט. </w:t>
      </w:r>
    </w:p>
    <w:p w:rsidR="000476F1" w:rsidRDefault="000476F1" w:rsidP="0026519D">
      <w:pPr>
        <w:rPr>
          <w:rtl/>
        </w:rPr>
      </w:pPr>
    </w:p>
    <w:p w:rsidR="000476F1" w:rsidRDefault="000476F1" w:rsidP="0026519D">
      <w:pPr>
        <w:pStyle w:val="af5"/>
        <w:keepNext/>
        <w:rPr>
          <w:rtl/>
        </w:rPr>
      </w:pPr>
      <w:r w:rsidRPr="00F838B4">
        <w:rPr>
          <w:rStyle w:val="TagStyle"/>
          <w:rtl/>
        </w:rPr>
        <w:t xml:space="preserve"> &lt;&lt; קריאה &gt;&gt; </w:t>
      </w:r>
      <w:r>
        <w:rPr>
          <w:rtl/>
        </w:rPr>
        <w:t>מירב בן ארי (יש עתיד):</w:t>
      </w:r>
      <w:r w:rsidRPr="00F838B4">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rPr>
      </w:pPr>
      <w:r>
        <w:rPr>
          <w:rFonts w:hint="cs"/>
          <w:rtl/>
        </w:rPr>
        <w:t xml:space="preserve">אף אחד מהם לא מגן עלייך </w:t>
      </w:r>
      <w:r w:rsidR="00B87C1F">
        <w:rPr>
          <w:rFonts w:hint="cs"/>
          <w:rtl/>
        </w:rPr>
        <w:t>– – –</w:t>
      </w:r>
      <w:r>
        <w:rPr>
          <w:rFonts w:hint="cs"/>
          <w:rtl/>
        </w:rPr>
        <w:t xml:space="preserve"> לא אכפת ממך.</w:t>
      </w:r>
      <w:bookmarkStart w:id="3838" w:name="_ETM_Q14_256000"/>
      <w:bookmarkEnd w:id="3838"/>
      <w:r>
        <w:rPr>
          <w:rFonts w:hint="cs"/>
          <w:rtl/>
        </w:rPr>
        <w:t xml:space="preserve"> את מבינה? כל החיים ירדפו אותך. כל החיים שלך ירדפו אותך.</w:t>
      </w:r>
    </w:p>
    <w:p w:rsidR="000476F1" w:rsidRDefault="000476F1" w:rsidP="0026519D">
      <w:pPr>
        <w:rPr>
          <w:rtl/>
        </w:rPr>
      </w:pPr>
    </w:p>
    <w:p w:rsidR="000476F1" w:rsidRDefault="000476F1" w:rsidP="0026519D">
      <w:pPr>
        <w:pStyle w:val="af5"/>
        <w:keepNext/>
        <w:rPr>
          <w:rtl/>
        </w:rPr>
      </w:pPr>
      <w:bookmarkStart w:id="3839" w:name="ET_interruption_6341_44"/>
      <w:r w:rsidRPr="00C85257">
        <w:rPr>
          <w:rStyle w:val="TagStyle"/>
          <w:rtl/>
        </w:rPr>
        <w:t xml:space="preserve"> &lt;&lt; קריאה &gt;&gt; </w:t>
      </w:r>
      <w:r>
        <w:rPr>
          <w:rtl/>
        </w:rPr>
        <w:t>דבי ביטון (יש עתיד):</w:t>
      </w:r>
      <w:r w:rsidRPr="00C85257">
        <w:rPr>
          <w:rStyle w:val="TagStyle"/>
          <w:rtl/>
        </w:rPr>
        <w:t xml:space="preserve"> &lt;&lt; קריאה &gt;&gt;</w:t>
      </w:r>
      <w:r>
        <w:rPr>
          <w:rtl/>
        </w:rPr>
        <w:t xml:space="preserve"> </w:t>
      </w:r>
      <w:bookmarkEnd w:id="3839"/>
    </w:p>
    <w:p w:rsidR="000476F1" w:rsidRDefault="000476F1" w:rsidP="0026519D">
      <w:pPr>
        <w:rPr>
          <w:rtl/>
          <w:lang w:eastAsia="he-IL"/>
        </w:rPr>
      </w:pPr>
    </w:p>
    <w:p w:rsidR="000476F1" w:rsidRDefault="00B87C1F" w:rsidP="0026519D">
      <w:pPr>
        <w:rPr>
          <w:rtl/>
          <w:lang w:eastAsia="he-IL"/>
        </w:rPr>
      </w:pPr>
      <w:r>
        <w:rPr>
          <w:rFonts w:hint="cs"/>
          <w:rtl/>
          <w:lang w:eastAsia="he-IL"/>
        </w:rPr>
        <w:t>– – –</w:t>
      </w:r>
      <w:r w:rsidR="000476F1">
        <w:rPr>
          <w:rFonts w:hint="cs"/>
          <w:rtl/>
          <w:lang w:eastAsia="he-IL"/>
        </w:rPr>
        <w:t xml:space="preserve"> החצאית </w:t>
      </w:r>
      <w:bookmarkStart w:id="3840" w:name="_ETM_Q14_257000"/>
      <w:bookmarkEnd w:id="3840"/>
      <w:r w:rsidR="000476F1">
        <w:rPr>
          <w:rFonts w:hint="cs"/>
          <w:rtl/>
          <w:lang w:eastAsia="he-IL"/>
        </w:rPr>
        <w:t>שלך.</w:t>
      </w:r>
    </w:p>
    <w:p w:rsidR="000476F1" w:rsidRPr="00C85257" w:rsidRDefault="000476F1" w:rsidP="0026519D">
      <w:pPr>
        <w:rPr>
          <w:rtl/>
          <w:lang w:eastAsia="he-IL"/>
        </w:rPr>
      </w:pPr>
      <w:bookmarkStart w:id="3841" w:name="_ETM_Q14_258000"/>
      <w:bookmarkEnd w:id="3841"/>
    </w:p>
    <w:p w:rsidR="000476F1" w:rsidRDefault="000476F1" w:rsidP="0026519D">
      <w:pPr>
        <w:pStyle w:val="af6"/>
        <w:keepNext/>
        <w:rPr>
          <w:rtl/>
        </w:rPr>
      </w:pPr>
      <w:bookmarkStart w:id="3842" w:name="ET_yor_6599_11"/>
      <w:r w:rsidRPr="00F11691">
        <w:rPr>
          <w:rStyle w:val="TagStyle"/>
          <w:rtl/>
        </w:rPr>
        <w:t xml:space="preserve"> &lt;&lt; יור &gt;&gt; </w:t>
      </w:r>
      <w:r>
        <w:rPr>
          <w:rtl/>
        </w:rPr>
        <w:t>היו"ר משה רוט:</w:t>
      </w:r>
      <w:r w:rsidRPr="00F11691">
        <w:rPr>
          <w:rStyle w:val="TagStyle"/>
          <w:rtl/>
        </w:rPr>
        <w:t xml:space="preserve"> &lt;&lt; יור &gt;&gt;</w:t>
      </w:r>
      <w:r>
        <w:rPr>
          <w:rtl/>
        </w:rPr>
        <w:t xml:space="preserve"> </w:t>
      </w:r>
      <w:bookmarkEnd w:id="3842"/>
    </w:p>
    <w:p w:rsidR="000476F1" w:rsidRDefault="000476F1" w:rsidP="0026519D">
      <w:pPr>
        <w:rPr>
          <w:rtl/>
        </w:rPr>
      </w:pPr>
    </w:p>
    <w:p w:rsidR="000476F1" w:rsidRDefault="000476F1" w:rsidP="0026519D">
      <w:pPr>
        <w:rPr>
          <w:rtl/>
        </w:rPr>
      </w:pPr>
      <w:r>
        <w:rPr>
          <w:rFonts w:hint="cs"/>
          <w:rtl/>
        </w:rPr>
        <w:t xml:space="preserve">שקט. נעבור לנושא הבא על סדר-היום: הצעת חוק </w:t>
      </w:r>
      <w:r>
        <w:rPr>
          <w:rtl/>
        </w:rPr>
        <w:t>–</w:t>
      </w:r>
      <w:r>
        <w:rPr>
          <w:rFonts w:hint="cs"/>
          <w:rtl/>
        </w:rPr>
        <w:t xml:space="preserve"> אמרתי </w:t>
      </w:r>
      <w:bookmarkStart w:id="3843" w:name="_ETM_Q14_260000"/>
      <w:bookmarkEnd w:id="3843"/>
      <w:r>
        <w:rPr>
          <w:rFonts w:hint="cs"/>
          <w:rtl/>
        </w:rPr>
        <w:t>שקט. אוקיי, די, בסדר. היא שמעה. שמענו.</w:t>
      </w:r>
    </w:p>
    <w:p w:rsidR="000476F1" w:rsidRDefault="000476F1" w:rsidP="0026519D">
      <w:pPr>
        <w:rPr>
          <w:rtl/>
        </w:rPr>
      </w:pPr>
      <w:bookmarkStart w:id="3844" w:name="_ETM_Q14_264000"/>
      <w:bookmarkEnd w:id="3844"/>
    </w:p>
    <w:p w:rsidR="000476F1" w:rsidRDefault="000476F1" w:rsidP="0026519D">
      <w:pPr>
        <w:pStyle w:val="af5"/>
        <w:keepNext/>
        <w:rPr>
          <w:rtl/>
        </w:rPr>
      </w:pPr>
      <w:bookmarkStart w:id="3845" w:name="ET_interruption_5300_46"/>
      <w:r w:rsidRPr="00C85257">
        <w:rPr>
          <w:rStyle w:val="TagStyle"/>
          <w:rtl/>
        </w:rPr>
        <w:t xml:space="preserve"> &lt;&lt; קריאה &gt;&gt; </w:t>
      </w:r>
      <w:r>
        <w:rPr>
          <w:rtl/>
        </w:rPr>
        <w:t>מירב בן ארי (יש עתיד):</w:t>
      </w:r>
      <w:r w:rsidRPr="00C85257">
        <w:rPr>
          <w:rStyle w:val="TagStyle"/>
          <w:rtl/>
        </w:rPr>
        <w:t xml:space="preserve"> &lt;&lt; קריאה &gt;&gt;</w:t>
      </w:r>
      <w:r>
        <w:rPr>
          <w:rtl/>
        </w:rPr>
        <w:t xml:space="preserve"> </w:t>
      </w:r>
      <w:bookmarkEnd w:id="384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תסתכלי, אף </w:t>
      </w:r>
      <w:bookmarkStart w:id="3846" w:name="_ETM_Q14_267000"/>
      <w:bookmarkEnd w:id="3846"/>
      <w:r>
        <w:rPr>
          <w:rFonts w:hint="cs"/>
          <w:rtl/>
          <w:lang w:eastAsia="he-IL"/>
        </w:rPr>
        <w:t xml:space="preserve">אחד לא מגן עלייך. </w:t>
      </w:r>
    </w:p>
    <w:p w:rsidR="000476F1" w:rsidRDefault="000476F1" w:rsidP="0026519D">
      <w:pPr>
        <w:rPr>
          <w:rtl/>
          <w:lang w:eastAsia="he-IL"/>
        </w:rPr>
      </w:pPr>
    </w:p>
    <w:p w:rsidR="000476F1" w:rsidRDefault="000476F1" w:rsidP="0026519D">
      <w:pPr>
        <w:pStyle w:val="af6"/>
        <w:keepNext/>
        <w:rPr>
          <w:rtl/>
        </w:rPr>
      </w:pPr>
      <w:bookmarkStart w:id="3847" w:name="ET_yor_6599_47"/>
      <w:r w:rsidRPr="00C85257">
        <w:rPr>
          <w:rStyle w:val="TagStyle"/>
          <w:rtl/>
        </w:rPr>
        <w:t xml:space="preserve"> &lt;&lt; יור &gt;&gt; </w:t>
      </w:r>
      <w:r>
        <w:rPr>
          <w:rtl/>
        </w:rPr>
        <w:t>היו"ר משה רוט:</w:t>
      </w:r>
      <w:r w:rsidRPr="00C85257">
        <w:rPr>
          <w:rStyle w:val="TagStyle"/>
          <w:rtl/>
        </w:rPr>
        <w:t xml:space="preserve"> &lt;&lt; יור &gt;&gt;</w:t>
      </w:r>
      <w:r>
        <w:rPr>
          <w:rtl/>
        </w:rPr>
        <w:t xml:space="preserve"> </w:t>
      </w:r>
      <w:bookmarkEnd w:id="3847"/>
    </w:p>
    <w:p w:rsidR="000476F1" w:rsidRDefault="000476F1" w:rsidP="0026519D">
      <w:pPr>
        <w:rPr>
          <w:rtl/>
          <w:lang w:eastAsia="he-IL"/>
        </w:rPr>
      </w:pPr>
    </w:p>
    <w:p w:rsidR="000476F1" w:rsidRDefault="000476F1" w:rsidP="0026519D">
      <w:pPr>
        <w:rPr>
          <w:rtl/>
          <w:lang w:eastAsia="he-IL"/>
        </w:rPr>
      </w:pPr>
      <w:r>
        <w:rPr>
          <w:rFonts w:hint="cs"/>
          <w:rtl/>
          <w:lang w:eastAsia="he-IL"/>
        </w:rPr>
        <w:t>אפשר לפזר את ההפגנה הזאת.</w:t>
      </w:r>
    </w:p>
    <w:p w:rsidR="000476F1" w:rsidRDefault="000476F1" w:rsidP="0026519D">
      <w:pPr>
        <w:rPr>
          <w:rtl/>
          <w:lang w:eastAsia="he-IL"/>
        </w:rPr>
      </w:pPr>
    </w:p>
    <w:p w:rsidR="000476F1" w:rsidRDefault="000476F1" w:rsidP="0026519D">
      <w:pPr>
        <w:pStyle w:val="af5"/>
        <w:keepNext/>
        <w:rPr>
          <w:rtl/>
        </w:rPr>
      </w:pPr>
      <w:r w:rsidRPr="00C85257">
        <w:rPr>
          <w:rStyle w:val="TagStyle"/>
          <w:rtl/>
        </w:rPr>
        <w:t xml:space="preserve"> &lt;&lt; קריאה &gt;&gt; </w:t>
      </w:r>
      <w:r>
        <w:rPr>
          <w:rtl/>
        </w:rPr>
        <w:t>מירב בן ארי (יש עתיד):</w:t>
      </w:r>
      <w:r w:rsidRPr="00C85257">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rPr>
      </w:pPr>
      <w:bookmarkStart w:id="3848" w:name="_ETM_Q14_276000"/>
      <w:bookmarkEnd w:id="3848"/>
      <w:r>
        <w:rPr>
          <w:rFonts w:hint="cs"/>
          <w:rtl/>
        </w:rPr>
        <w:t>אני יוצאת, אל תדאג. אני יוצאת.</w:t>
      </w:r>
    </w:p>
    <w:p w:rsidR="000476F1" w:rsidRDefault="000476F1" w:rsidP="0026519D">
      <w:pPr>
        <w:rPr>
          <w:rtl/>
        </w:rPr>
      </w:pPr>
    </w:p>
    <w:p w:rsidR="000476F1" w:rsidRDefault="000476F1" w:rsidP="0026519D">
      <w:pPr>
        <w:pStyle w:val="af6"/>
        <w:keepNext/>
        <w:rPr>
          <w:rtl/>
        </w:rPr>
      </w:pPr>
      <w:r w:rsidRPr="00F11691">
        <w:rPr>
          <w:rStyle w:val="TagStyle"/>
          <w:rtl/>
        </w:rPr>
        <w:t xml:space="preserve">&lt;&lt; יור &gt;&gt; </w:t>
      </w:r>
      <w:r>
        <w:rPr>
          <w:rtl/>
        </w:rPr>
        <w:t>היו"ר משה רוט:</w:t>
      </w:r>
      <w:r w:rsidRPr="00F11691">
        <w:rPr>
          <w:rStyle w:val="TagStyle"/>
          <w:rtl/>
        </w:rPr>
        <w:t xml:space="preserve"> &lt;&lt; יור &gt;&gt;</w:t>
      </w:r>
      <w:r>
        <w:rPr>
          <w:rtl/>
        </w:rPr>
        <w:t xml:space="preserve"> </w:t>
      </w:r>
    </w:p>
    <w:p w:rsidR="000476F1" w:rsidRDefault="000476F1" w:rsidP="0026519D">
      <w:pPr>
        <w:rPr>
          <w:rtl/>
        </w:rPr>
      </w:pPr>
    </w:p>
    <w:p w:rsidR="000476F1" w:rsidRDefault="000476F1" w:rsidP="00B87C1F">
      <w:pPr>
        <w:rPr>
          <w:rtl/>
        </w:rPr>
      </w:pPr>
      <w:r>
        <w:rPr>
          <w:rFonts w:hint="cs"/>
          <w:rtl/>
        </w:rPr>
        <w:t xml:space="preserve">נעבור לנושא הבא על סדר-היום </w:t>
      </w:r>
      <w:r w:rsidR="00B87C1F">
        <w:rPr>
          <w:rFonts w:hint="eastAsia"/>
          <w:rtl/>
        </w:rPr>
        <w:t xml:space="preserve">– </w:t>
      </w:r>
      <w:r>
        <w:rPr>
          <w:rFonts w:hint="cs"/>
          <w:rtl/>
        </w:rPr>
        <w:t>הצעת חוק ציון שירות</w:t>
      </w:r>
      <w:bookmarkStart w:id="3849" w:name="_ETM_Q14_273000"/>
      <w:bookmarkEnd w:id="3849"/>
      <w:r>
        <w:rPr>
          <w:rFonts w:hint="cs"/>
          <w:rtl/>
        </w:rPr>
        <w:t xml:space="preserve"> צבאי או שירות לאומי </w:t>
      </w:r>
      <w:r>
        <w:rPr>
          <w:rtl/>
          <w:lang w:eastAsia="he-IL"/>
        </w:rPr>
        <w:t>בהשכלה הגבוהה</w:t>
      </w:r>
      <w:r>
        <w:rPr>
          <w:rFonts w:hint="cs"/>
          <w:rtl/>
          <w:lang w:eastAsia="he-IL"/>
        </w:rPr>
        <w:t xml:space="preserve"> </w:t>
      </w:r>
      <w:r>
        <w:rPr>
          <w:rtl/>
          <w:lang w:eastAsia="he-IL"/>
        </w:rPr>
        <w:t>ובשירות המדינה (תיקוני חקיקה), התשפ"ה</w:t>
      </w:r>
      <w:r>
        <w:rPr>
          <w:rFonts w:hint="cs"/>
          <w:rtl/>
          <w:lang w:eastAsia="he-IL"/>
        </w:rPr>
        <w:t>–</w:t>
      </w:r>
      <w:r>
        <w:rPr>
          <w:rtl/>
          <w:lang w:eastAsia="he-IL"/>
        </w:rPr>
        <w:t>2025</w:t>
      </w:r>
      <w:r>
        <w:rPr>
          <w:rFonts w:hint="cs"/>
          <w:rtl/>
          <w:lang w:eastAsia="he-IL"/>
        </w:rPr>
        <w:t>, של חבר הכנסת אלעזר שטרן. אני מזמין את חבר הכנסת שטרן להציג את הצעת החוק.</w:t>
      </w:r>
    </w:p>
    <w:p w:rsidR="000476F1" w:rsidRDefault="000476F1" w:rsidP="0026519D">
      <w:pPr>
        <w:rPr>
          <w:rtl/>
        </w:rPr>
      </w:pPr>
    </w:p>
    <w:p w:rsidR="000476F1" w:rsidRDefault="000476F1" w:rsidP="0026519D">
      <w:pPr>
        <w:pStyle w:val="af5"/>
        <w:keepNext/>
        <w:rPr>
          <w:rtl/>
        </w:rPr>
      </w:pPr>
      <w:bookmarkStart w:id="3850" w:name="_ETM_Q14_296000"/>
      <w:bookmarkStart w:id="3851" w:name="ET_interruption_5300_52"/>
      <w:bookmarkEnd w:id="3850"/>
      <w:r w:rsidRPr="00C85257">
        <w:rPr>
          <w:rStyle w:val="TagStyle"/>
          <w:rtl/>
        </w:rPr>
        <w:t xml:space="preserve">&lt;&lt; קריאה &gt;&gt; </w:t>
      </w:r>
      <w:r>
        <w:rPr>
          <w:rtl/>
        </w:rPr>
        <w:t>מירב בן ארי (יש עתיד):</w:t>
      </w:r>
      <w:r w:rsidRPr="00C85257">
        <w:rPr>
          <w:rStyle w:val="TagStyle"/>
          <w:rtl/>
        </w:rPr>
        <w:t xml:space="preserve"> &lt;&lt; קריאה &gt;&gt;</w:t>
      </w:r>
      <w:r>
        <w:rPr>
          <w:rtl/>
        </w:rPr>
        <w:t xml:space="preserve"> </w:t>
      </w:r>
      <w:bookmarkEnd w:id="3851"/>
    </w:p>
    <w:p w:rsidR="000476F1" w:rsidRDefault="000476F1" w:rsidP="0026519D">
      <w:pPr>
        <w:rPr>
          <w:rtl/>
          <w:lang w:eastAsia="he-IL"/>
        </w:rPr>
      </w:pPr>
    </w:p>
    <w:p w:rsidR="000476F1" w:rsidRDefault="00B66CA6" w:rsidP="00B66CA6">
      <w:pPr>
        <w:rPr>
          <w:rtl/>
        </w:rPr>
      </w:pPr>
      <w:bookmarkStart w:id="3852" w:name="_ETM_Q14_286000"/>
      <w:bookmarkEnd w:id="3852"/>
      <w:r>
        <w:rPr>
          <w:rFonts w:hint="cs"/>
          <w:rtl/>
          <w:lang w:eastAsia="he-IL"/>
        </w:rPr>
        <w:t xml:space="preserve">כתוב: למינים ולמלשינים לא תהיה תקווה. תודה. </w:t>
      </w:r>
      <w:r w:rsidR="000476F1">
        <w:rPr>
          <w:rFonts w:hint="cs"/>
          <w:rtl/>
        </w:rPr>
        <w:t>הקדוש ברוך הוא לא אוהב אותך.</w:t>
      </w:r>
      <w:r w:rsidR="000476F1" w:rsidRPr="00C85257">
        <w:rPr>
          <w:rFonts w:hint="cs"/>
          <w:rtl/>
        </w:rPr>
        <w:t xml:space="preserve"> </w:t>
      </w:r>
      <w:r w:rsidR="000476F1">
        <w:rPr>
          <w:rFonts w:hint="cs"/>
          <w:rtl/>
        </w:rPr>
        <w:t xml:space="preserve">הקדוש ברוך הוא לא אוהב </w:t>
      </w:r>
      <w:r w:rsidR="00B87C1F">
        <w:rPr>
          <w:rFonts w:hint="cs"/>
          <w:rtl/>
        </w:rPr>
        <w:t>– – –</w:t>
      </w:r>
    </w:p>
    <w:p w:rsidR="000476F1" w:rsidRDefault="000476F1" w:rsidP="0026519D">
      <w:pPr>
        <w:rPr>
          <w:rtl/>
        </w:rPr>
      </w:pPr>
    </w:p>
    <w:p w:rsidR="000476F1" w:rsidRDefault="000476F1" w:rsidP="0026519D">
      <w:pPr>
        <w:pStyle w:val="a4"/>
        <w:keepNext/>
        <w:rPr>
          <w:rtl/>
        </w:rPr>
      </w:pPr>
      <w:bookmarkStart w:id="3853" w:name="ET_speaker_5109_51"/>
      <w:r w:rsidRPr="00C85257">
        <w:rPr>
          <w:rStyle w:val="TagStyle"/>
          <w:rtl/>
        </w:rPr>
        <w:t xml:space="preserve"> &lt;&lt; דובר &gt;&gt; </w:t>
      </w:r>
      <w:bookmarkStart w:id="3854" w:name="_Toc198751638"/>
      <w:bookmarkStart w:id="3855" w:name="_Toc198754273"/>
      <w:bookmarkStart w:id="3856" w:name="_Toc198755248"/>
      <w:bookmarkStart w:id="3857" w:name="_Toc234871740"/>
      <w:bookmarkStart w:id="3858" w:name="_Toc234871880"/>
      <w:r>
        <w:rPr>
          <w:rtl/>
        </w:rPr>
        <w:t>אלעזר שטרן (יש עתיד):</w:t>
      </w:r>
      <w:bookmarkEnd w:id="3854"/>
      <w:bookmarkEnd w:id="3855"/>
      <w:bookmarkEnd w:id="3856"/>
      <w:bookmarkEnd w:id="3857"/>
      <w:bookmarkEnd w:id="3858"/>
      <w:r w:rsidRPr="00C85257">
        <w:rPr>
          <w:rStyle w:val="TagStyle"/>
          <w:rtl/>
        </w:rPr>
        <w:t xml:space="preserve"> &lt;&lt; דובר &gt;&gt;</w:t>
      </w:r>
      <w:r>
        <w:rPr>
          <w:rtl/>
        </w:rPr>
        <w:t xml:space="preserve"> </w:t>
      </w:r>
      <w:bookmarkEnd w:id="3853"/>
    </w:p>
    <w:p w:rsidR="000476F1" w:rsidRDefault="000476F1" w:rsidP="0026519D">
      <w:pPr>
        <w:rPr>
          <w:rtl/>
          <w:lang w:eastAsia="he-IL"/>
        </w:rPr>
      </w:pPr>
    </w:p>
    <w:p w:rsidR="000476F1" w:rsidRDefault="000476F1" w:rsidP="0026519D">
      <w:pPr>
        <w:rPr>
          <w:rtl/>
        </w:rPr>
      </w:pPr>
      <w:r>
        <w:rPr>
          <w:rFonts w:hint="cs"/>
          <w:rtl/>
          <w:lang w:eastAsia="he-IL"/>
        </w:rPr>
        <w:t xml:space="preserve">תודה. תודה. מירב, מירב. אדוני היושב </w:t>
      </w:r>
      <w:bookmarkStart w:id="3859" w:name="_ETM_Q14_299869"/>
      <w:bookmarkEnd w:id="3859"/>
      <w:r>
        <w:rPr>
          <w:rFonts w:hint="cs"/>
          <w:rtl/>
          <w:lang w:eastAsia="he-IL"/>
        </w:rPr>
        <w:t xml:space="preserve">בראש, עמיתיי השרים, </w:t>
      </w:r>
      <w:r>
        <w:rPr>
          <w:rFonts w:hint="cs"/>
          <w:rtl/>
        </w:rPr>
        <w:t xml:space="preserve">הדבר הזה שדיבר כאן לפניי </w:t>
      </w:r>
      <w:r w:rsidR="00B87C1F">
        <w:rPr>
          <w:rFonts w:hint="cs"/>
          <w:rtl/>
        </w:rPr>
        <w:t>– –</w:t>
      </w:r>
      <w:r>
        <w:rPr>
          <w:rFonts w:hint="cs"/>
          <w:rtl/>
        </w:rPr>
        <w:t xml:space="preserve"> </w:t>
      </w:r>
    </w:p>
    <w:p w:rsidR="000476F1" w:rsidRDefault="000476F1" w:rsidP="0026519D">
      <w:pPr>
        <w:rPr>
          <w:rtl/>
        </w:rPr>
      </w:pPr>
    </w:p>
    <w:p w:rsidR="000476F1" w:rsidRDefault="000476F1" w:rsidP="0026519D">
      <w:pPr>
        <w:pStyle w:val="af5"/>
        <w:keepNext/>
        <w:rPr>
          <w:rtl/>
        </w:rPr>
      </w:pPr>
      <w:r w:rsidRPr="00C85257">
        <w:rPr>
          <w:rStyle w:val="TagStyle"/>
          <w:rtl/>
        </w:rPr>
        <w:t xml:space="preserve"> &lt;&lt; קריאה &gt;&gt; </w:t>
      </w:r>
      <w:r>
        <w:rPr>
          <w:rtl/>
        </w:rPr>
        <w:t>מירב בן ארי (יש עתיד):</w:t>
      </w:r>
      <w:r w:rsidRPr="00C85257">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"הדבר</w:t>
      </w:r>
      <w:bookmarkStart w:id="3860" w:name="_ETM_Q14_299000"/>
      <w:bookmarkEnd w:id="3860"/>
      <w:r>
        <w:rPr>
          <w:rFonts w:hint="cs"/>
          <w:rtl/>
          <w:lang w:eastAsia="he-IL"/>
        </w:rPr>
        <w:t xml:space="preserve"> הזה", מושג מדויק.</w:t>
      </w:r>
    </w:p>
    <w:p w:rsidR="000476F1" w:rsidRDefault="000476F1" w:rsidP="0026519D">
      <w:pPr>
        <w:rPr>
          <w:rtl/>
          <w:lang w:eastAsia="he-IL"/>
        </w:rPr>
      </w:pPr>
    </w:p>
    <w:p w:rsidR="000476F1" w:rsidRDefault="000476F1" w:rsidP="0026519D">
      <w:pPr>
        <w:pStyle w:val="-"/>
        <w:keepNext/>
        <w:rPr>
          <w:rtl/>
        </w:rPr>
      </w:pPr>
      <w:bookmarkStart w:id="3861" w:name="ET_speakercontinue_5109_54"/>
      <w:r w:rsidRPr="00C85257">
        <w:rPr>
          <w:rStyle w:val="TagStyle"/>
          <w:rtl/>
        </w:rPr>
        <w:t xml:space="preserve"> &lt;&lt; דובר_המשך &gt;&gt; </w:t>
      </w:r>
      <w:r>
        <w:rPr>
          <w:rtl/>
        </w:rPr>
        <w:t>אלעזר שטרן (יש עתיד):</w:t>
      </w:r>
      <w:r w:rsidRPr="00C85257">
        <w:rPr>
          <w:rStyle w:val="TagStyle"/>
          <w:rtl/>
        </w:rPr>
        <w:t xml:space="preserve"> &lt;&lt; דובר_המשך &gt;&gt;</w:t>
      </w:r>
      <w:r>
        <w:rPr>
          <w:rtl/>
        </w:rPr>
        <w:t xml:space="preserve"> </w:t>
      </w:r>
      <w:bookmarkEnd w:id="3861"/>
    </w:p>
    <w:p w:rsidR="000476F1" w:rsidRDefault="000476F1" w:rsidP="0026519D">
      <w:pPr>
        <w:rPr>
          <w:rtl/>
          <w:lang w:eastAsia="he-IL"/>
        </w:rPr>
      </w:pPr>
    </w:p>
    <w:p w:rsidR="000476F1" w:rsidRDefault="00B87C1F" w:rsidP="00B66CA6">
      <w:pPr>
        <w:rPr>
          <w:rtl/>
        </w:rPr>
      </w:pPr>
      <w:r>
        <w:rPr>
          <w:rFonts w:hint="cs"/>
          <w:rtl/>
          <w:lang w:eastAsia="he-IL"/>
        </w:rPr>
        <w:t>– –</w:t>
      </w:r>
      <w:r w:rsidR="000476F1">
        <w:rPr>
          <w:rFonts w:hint="cs"/>
          <w:rtl/>
          <w:lang w:eastAsia="he-IL"/>
        </w:rPr>
        <w:t xml:space="preserve"> שמעתי שהוא הזכיר את הקדוש ברוך </w:t>
      </w:r>
      <w:bookmarkStart w:id="3862" w:name="_ETM_Q14_306000"/>
      <w:bookmarkEnd w:id="3862"/>
      <w:r w:rsidR="000476F1">
        <w:rPr>
          <w:rFonts w:hint="cs"/>
          <w:rtl/>
          <w:lang w:eastAsia="he-IL"/>
        </w:rPr>
        <w:t>הוא. רציתי להגיד שהקדוש ברוך הוא אמר לנו גם:</w:t>
      </w:r>
      <w:bookmarkStart w:id="3863" w:name="_ETM_Q14_312000"/>
      <w:bookmarkEnd w:id="3863"/>
      <w:r w:rsidR="000476F1">
        <w:rPr>
          <w:rFonts w:hint="cs"/>
          <w:rtl/>
          <w:lang w:eastAsia="he-IL"/>
        </w:rPr>
        <w:t xml:space="preserve"> "</w:t>
      </w:r>
      <w:r w:rsidR="000476F1" w:rsidRPr="00B94940">
        <w:rPr>
          <w:rtl/>
          <w:lang w:eastAsia="he-IL"/>
        </w:rPr>
        <w:t xml:space="preserve">ושֹׁחד לא </w:t>
      </w:r>
      <w:proofErr w:type="spellStart"/>
      <w:r w:rsidR="000476F1" w:rsidRPr="00B94940">
        <w:rPr>
          <w:rtl/>
          <w:lang w:eastAsia="he-IL"/>
        </w:rPr>
        <w:t>תִקח</w:t>
      </w:r>
      <w:proofErr w:type="spellEnd"/>
      <w:r w:rsidR="000476F1" w:rsidRPr="00B94940">
        <w:rPr>
          <w:rtl/>
          <w:lang w:eastAsia="he-IL"/>
        </w:rPr>
        <w:t xml:space="preserve"> כי </w:t>
      </w:r>
      <w:proofErr w:type="spellStart"/>
      <w:r w:rsidR="000476F1" w:rsidRPr="00B94940">
        <w:rPr>
          <w:rtl/>
          <w:lang w:eastAsia="he-IL"/>
        </w:rPr>
        <w:t>השֹׁחד</w:t>
      </w:r>
      <w:proofErr w:type="spellEnd"/>
      <w:r w:rsidR="000476F1" w:rsidRPr="00B94940">
        <w:rPr>
          <w:rtl/>
          <w:lang w:eastAsia="he-IL"/>
        </w:rPr>
        <w:t xml:space="preserve"> </w:t>
      </w:r>
      <w:proofErr w:type="spellStart"/>
      <w:r w:rsidR="000476F1" w:rsidRPr="00B94940">
        <w:rPr>
          <w:rtl/>
          <w:lang w:eastAsia="he-IL"/>
        </w:rPr>
        <w:t>יעַוֵר</w:t>
      </w:r>
      <w:proofErr w:type="spellEnd"/>
      <w:r w:rsidR="000476F1" w:rsidRPr="00B94940">
        <w:rPr>
          <w:rtl/>
          <w:lang w:eastAsia="he-IL"/>
        </w:rPr>
        <w:t xml:space="preserve"> פִּקחים ויסלף דברי צ</w:t>
      </w:r>
      <w:r w:rsidR="000476F1">
        <w:rPr>
          <w:rFonts w:hint="cs"/>
          <w:rtl/>
          <w:lang w:eastAsia="he-IL"/>
        </w:rPr>
        <w:t>ד</w:t>
      </w:r>
      <w:r w:rsidR="000476F1" w:rsidRPr="00B94940">
        <w:rPr>
          <w:rtl/>
          <w:lang w:eastAsia="he-IL"/>
        </w:rPr>
        <w:t>יקים</w:t>
      </w:r>
      <w:r w:rsidR="000476F1">
        <w:rPr>
          <w:rFonts w:hint="cs"/>
          <w:rtl/>
          <w:lang w:eastAsia="he-IL"/>
        </w:rPr>
        <w:t>"</w:t>
      </w:r>
      <w:r w:rsidR="000476F1" w:rsidRPr="00B94940">
        <w:rPr>
          <w:rtl/>
          <w:lang w:eastAsia="he-IL"/>
        </w:rPr>
        <w:t>.</w:t>
      </w:r>
      <w:r w:rsidR="000476F1">
        <w:rPr>
          <w:rFonts w:hint="cs"/>
          <w:rtl/>
          <w:lang w:eastAsia="he-IL"/>
        </w:rPr>
        <w:t xml:space="preserve"> הדבר הזה שעמד כאן העליל </w:t>
      </w:r>
      <w:r w:rsidR="000476F1">
        <w:rPr>
          <w:rFonts w:hint="cs"/>
          <w:rtl/>
        </w:rPr>
        <w:t xml:space="preserve">בתחנות דלק, ברחובות, בכל מיני מקומות, על כל מיני אנשים פשוטים, נשים פשוטות, עלילות שווא, עלילות שקר. והדבר </w:t>
      </w:r>
      <w:bookmarkStart w:id="3864" w:name="_ETM_Q14_338000"/>
      <w:bookmarkEnd w:id="3864"/>
      <w:r w:rsidR="000476F1">
        <w:rPr>
          <w:rFonts w:hint="cs"/>
          <w:rtl/>
        </w:rPr>
        <w:t xml:space="preserve">הזה שעולה לכאן, יש כאלה שקוראים לו "שרה" </w:t>
      </w:r>
      <w:r w:rsidR="00B66CA6">
        <w:rPr>
          <w:rFonts w:hint="eastAsia"/>
          <w:rtl/>
        </w:rPr>
        <w:t>–</w:t>
      </w:r>
      <w:r w:rsidR="00B66CA6">
        <w:rPr>
          <w:rFonts w:hint="cs"/>
          <w:rtl/>
        </w:rPr>
        <w:t xml:space="preserve"> </w:t>
      </w:r>
      <w:r w:rsidR="000476F1">
        <w:rPr>
          <w:rFonts w:hint="cs"/>
          <w:rtl/>
        </w:rPr>
        <w:t xml:space="preserve">סרה בסמ"ך, אולי. אדוני היושב בראש, אני מתנצל שהייתי צריך להגיד גם </w:t>
      </w:r>
      <w:bookmarkStart w:id="3865" w:name="_ETM_Q14_351000"/>
      <w:bookmarkEnd w:id="3865"/>
      <w:r w:rsidR="000476F1">
        <w:rPr>
          <w:rFonts w:hint="cs"/>
          <w:rtl/>
        </w:rPr>
        <w:t xml:space="preserve">את זה כאן בכנסת ישראל, אבל מי שאשם כאן זה מי שבאמת נתן לה את השוחד ומי שנותן לה את המקום. </w:t>
      </w:r>
    </w:p>
    <w:p w:rsidR="000476F1" w:rsidRDefault="000476F1" w:rsidP="0026519D">
      <w:pPr>
        <w:rPr>
          <w:rtl/>
        </w:rPr>
      </w:pPr>
    </w:p>
    <w:p w:rsidR="000476F1" w:rsidRDefault="000476F1" w:rsidP="004E0AAC">
      <w:pPr>
        <w:rPr>
          <w:rtl/>
        </w:rPr>
      </w:pPr>
      <w:bookmarkStart w:id="3866" w:name="_ETM_Q14_358000"/>
      <w:bookmarkEnd w:id="3866"/>
      <w:r>
        <w:rPr>
          <w:rFonts w:hint="cs"/>
          <w:rtl/>
        </w:rPr>
        <w:t>אני רוצה לעבור להצעת החוק שבשבילה אני עומד כאן. אני אומר את האמת,</w:t>
      </w:r>
      <w:bookmarkStart w:id="3867" w:name="_ETM_Q14_368000"/>
      <w:bookmarkEnd w:id="3867"/>
      <w:r>
        <w:rPr>
          <w:rFonts w:hint="cs"/>
          <w:rtl/>
        </w:rPr>
        <w:t xml:space="preserve"> אני שמעתי הערות קודמות שהעלו פה ח"כים על משמעויות תקציביות ועל דברים כאלה. יש דבר אחד פשוט </w:t>
      </w:r>
      <w:r>
        <w:rPr>
          <w:rFonts w:hint="eastAsia"/>
          <w:rtl/>
        </w:rPr>
        <w:t>–</w:t>
      </w:r>
      <w:r>
        <w:rPr>
          <w:rFonts w:hint="cs"/>
          <w:rtl/>
        </w:rPr>
        <w:t xml:space="preserve"> ואני לא פונה עכשיו לאופוזיציה, אני פונה לקואליציה. תראו את ההצעה הזאת, יש בה שורה אחת – שמי שרוצה לקבל</w:t>
      </w:r>
      <w:bookmarkStart w:id="3868" w:name="_ETM_Q14_387000"/>
      <w:bookmarkEnd w:id="3868"/>
      <w:r>
        <w:rPr>
          <w:rFonts w:hint="cs"/>
          <w:rtl/>
        </w:rPr>
        <w:t xml:space="preserve"> משהו מהמדינה, שמי שרוצה להירשם למוסד אקדמי שנתמך על ידי </w:t>
      </w:r>
      <w:bookmarkStart w:id="3869" w:name="_ETM_Q14_395000"/>
      <w:bookmarkEnd w:id="3869"/>
      <w:r>
        <w:rPr>
          <w:rFonts w:hint="cs"/>
          <w:rtl/>
        </w:rPr>
        <w:t>המדינה, תהיה כתובה שם רק שורה אחת: האם שירת</w:t>
      </w:r>
      <w:r w:rsidRPr="00B94940">
        <w:rPr>
          <w:rtl/>
        </w:rPr>
        <w:t>ָ</w:t>
      </w:r>
      <w:r>
        <w:rPr>
          <w:rFonts w:hint="cs"/>
          <w:rtl/>
        </w:rPr>
        <w:t xml:space="preserve"> בצה"ל? האם עשית</w:t>
      </w:r>
      <w:r w:rsidRPr="00B94940">
        <w:rPr>
          <w:rtl/>
        </w:rPr>
        <w:t>ָ</w:t>
      </w:r>
      <w:r>
        <w:rPr>
          <w:rFonts w:hint="cs"/>
          <w:rtl/>
        </w:rPr>
        <w:t>, או האם עשית</w:t>
      </w:r>
      <w:r w:rsidRPr="00B94940">
        <w:rPr>
          <w:rtl/>
        </w:rPr>
        <w:t>ְ</w:t>
      </w:r>
      <w:r>
        <w:rPr>
          <w:rFonts w:hint="cs"/>
          <w:rtl/>
        </w:rPr>
        <w:t>, שירות לאומי? זה הכול.</w:t>
      </w:r>
      <w:bookmarkStart w:id="3870" w:name="_ETM_Q14_406000"/>
      <w:bookmarkEnd w:id="3870"/>
      <w:r>
        <w:rPr>
          <w:rFonts w:hint="cs"/>
          <w:rtl/>
        </w:rPr>
        <w:t xml:space="preserve"> וועדת השרים – אני לא עשיתי לובי לעניין הזה. חבר הכנסת צביקה פוגל, אתה יודע, </w:t>
      </w:r>
      <w:bookmarkStart w:id="3871" w:name="_ETM_Q14_413000"/>
      <w:bookmarkEnd w:id="3871"/>
      <w:r>
        <w:rPr>
          <w:rFonts w:hint="cs"/>
          <w:rtl/>
        </w:rPr>
        <w:t xml:space="preserve">לא צריך לעשות לזה לובי. קרעי אולי לא מבין. אני באמת שואל: מה הבעיה? אם אנחנו רוצים לעזור לחיילים, למשרתים, לבנות השירות הלאומי – תהיה שורה. אני לא אמרתי מה זה ייתן. הממשלה תחליט מה זה </w:t>
      </w:r>
      <w:bookmarkStart w:id="3872" w:name="_ETM_Q14_431000"/>
      <w:bookmarkEnd w:id="3872"/>
      <w:r>
        <w:rPr>
          <w:rFonts w:hint="cs"/>
          <w:rtl/>
        </w:rPr>
        <w:t xml:space="preserve">ייתן, כל מוסד יחליט מה זה ייתן. רק דבר אחד </w:t>
      </w:r>
      <w:r>
        <w:rPr>
          <w:rFonts w:hint="eastAsia"/>
          <w:rtl/>
        </w:rPr>
        <w:t>–</w:t>
      </w:r>
      <w:r>
        <w:rPr>
          <w:rFonts w:hint="cs"/>
          <w:rtl/>
        </w:rPr>
        <w:t xml:space="preserve"> תהיה שורה: האם עשית שירות צבאי או לא. הרי כל השאר </w:t>
      </w:r>
      <w:bookmarkStart w:id="3873" w:name="_ETM_Q14_454235"/>
      <w:bookmarkEnd w:id="3873"/>
      <w:r>
        <w:rPr>
          <w:rFonts w:hint="cs"/>
          <w:rtl/>
        </w:rPr>
        <w:t xml:space="preserve">– אני באמת לא יכול להבין את זה. מי </w:t>
      </w:r>
      <w:bookmarkStart w:id="3874" w:name="_ETM_Q14_454000"/>
      <w:bookmarkEnd w:id="3874"/>
      <w:r>
        <w:rPr>
          <w:rFonts w:hint="cs"/>
          <w:rtl/>
        </w:rPr>
        <w:t xml:space="preserve">שמתנגד לזה </w:t>
      </w:r>
      <w:r>
        <w:rPr>
          <w:rtl/>
        </w:rPr>
        <w:t>–</w:t>
      </w:r>
      <w:r>
        <w:rPr>
          <w:rFonts w:hint="cs"/>
          <w:rtl/>
        </w:rPr>
        <w:t xml:space="preserve"> אני אגיד לכם את מי אני מבין שמתנגד. אני מבין למה החרדים המשתמטים מתנגדים לזה – לא החרדים שמשרתים</w:t>
      </w:r>
      <w:bookmarkStart w:id="3875" w:name="_ETM_Q14_466000"/>
      <w:bookmarkEnd w:id="3875"/>
      <w:r>
        <w:rPr>
          <w:rFonts w:hint="cs"/>
          <w:rtl/>
        </w:rPr>
        <w:t xml:space="preserve"> – אני מבין למה הערבים שלא משרתים מתנגדים לזה. אבל למה הקואליציה הזאת מתנגדת לזה? </w:t>
      </w:r>
      <w:bookmarkStart w:id="3876" w:name="_ETM_Q14_478000"/>
      <w:bookmarkEnd w:id="3876"/>
    </w:p>
    <w:p w:rsidR="000476F1" w:rsidRDefault="000476F1" w:rsidP="0026519D">
      <w:pPr>
        <w:rPr>
          <w:rtl/>
        </w:rPr>
      </w:pPr>
    </w:p>
    <w:p w:rsidR="000476F1" w:rsidRDefault="000476F1" w:rsidP="00927B60">
      <w:pPr>
        <w:rPr>
          <w:rtl/>
        </w:rPr>
      </w:pPr>
      <w:r>
        <w:rPr>
          <w:rFonts w:hint="cs"/>
          <w:rtl/>
        </w:rPr>
        <w:t>אני מסתכל מי יושב פה. יש לי רשימה. ראיתי פה, השר פרוש, אני רואה אותו, אני יכול להבין למה הוא מתנגד, הוא לא עשה יום אחד</w:t>
      </w:r>
      <w:bookmarkStart w:id="3877" w:name="_ETM_Q14_489000"/>
      <w:bookmarkEnd w:id="3877"/>
      <w:r>
        <w:rPr>
          <w:rFonts w:hint="cs"/>
          <w:rtl/>
        </w:rPr>
        <w:t xml:space="preserve"> שירות. הרשימה ארוכה, סליחה שזה לוקח לי זמן, בין חברי הממשלה שלא עשו יום אחד. נגיד, למה חבר הכנסת משה רוט מתנגד לזה אני יכול להבין. הוא לא עשה יום אחד, הוא לוקח בחשבון </w:t>
      </w:r>
      <w:bookmarkStart w:id="3878" w:name="_ETM_Q14_507000"/>
      <w:bookmarkEnd w:id="3878"/>
      <w:r>
        <w:rPr>
          <w:rFonts w:hint="cs"/>
          <w:rtl/>
        </w:rPr>
        <w:t xml:space="preserve">שהילדים שלו לא יעשו יום אחד, שהנכדים שלו לא ישרתו יום אחד, אז הוא </w:t>
      </w:r>
      <w:bookmarkStart w:id="3879" w:name="_ETM_Q14_514000"/>
      <w:bookmarkEnd w:id="3879"/>
      <w:r>
        <w:rPr>
          <w:rFonts w:hint="cs"/>
          <w:rtl/>
        </w:rPr>
        <w:t xml:space="preserve">מתנגד לזה. אבל יריב לוין, שהוא יושב-ראש ועדת השרים לענייני חקיקה, ואולי הילדים שלו, הנכדים שלו, כנראה מישהו כן ישרת; יש בקואליציה הזאת </w:t>
      </w:r>
      <w:r>
        <w:rPr>
          <w:rFonts w:hint="eastAsia"/>
          <w:rtl/>
        </w:rPr>
        <w:t>–</w:t>
      </w:r>
      <w:r>
        <w:rPr>
          <w:rFonts w:hint="cs"/>
          <w:rtl/>
        </w:rPr>
        <w:t xml:space="preserve"> אריאל קלנר, אני רואה אותו, הוא דואג להמון משרתים; וולדיגר</w:t>
      </w:r>
      <w:bookmarkStart w:id="3880" w:name="_ETM_Q14_532000"/>
      <w:bookmarkStart w:id="3881" w:name="_ETM_Q14_542225"/>
      <w:bookmarkEnd w:id="3880"/>
      <w:bookmarkEnd w:id="3881"/>
      <w:r w:rsidR="00927B60">
        <w:rPr>
          <w:rFonts w:hint="cs"/>
          <w:rtl/>
        </w:rPr>
        <w:t>.</w:t>
      </w:r>
      <w:r>
        <w:rPr>
          <w:rFonts w:hint="cs"/>
          <w:rtl/>
        </w:rPr>
        <w:t xml:space="preserve"> יש גבולות לצביעות. למה אתם מתנגדים לזה שתהיה שאלה, שורה: האם שירת בצה"ל? </w:t>
      </w:r>
      <w:bookmarkStart w:id="3882" w:name="_ETM_Q14_544000"/>
      <w:bookmarkStart w:id="3883" w:name="_ETM_Q14_545000"/>
      <w:bookmarkEnd w:id="3882"/>
      <w:bookmarkEnd w:id="3883"/>
      <w:r>
        <w:rPr>
          <w:rFonts w:hint="cs"/>
          <w:rtl/>
        </w:rPr>
        <w:t xml:space="preserve">השר מלכיאלי הוא ברשימה גם כן, גם הוא לא עשה יום אחד, לא הוא, לא הילדים שלו, אז הוא מתנגד לזה. </w:t>
      </w:r>
    </w:p>
    <w:p w:rsidR="000476F1" w:rsidRDefault="000476F1" w:rsidP="0026519D">
      <w:pPr>
        <w:rPr>
          <w:rtl/>
        </w:rPr>
      </w:pPr>
    </w:p>
    <w:p w:rsidR="000476F1" w:rsidRDefault="000476F1" w:rsidP="00927B60">
      <w:pPr>
        <w:rPr>
          <w:rtl/>
        </w:rPr>
      </w:pPr>
      <w:r>
        <w:rPr>
          <w:rFonts w:hint="cs"/>
          <w:rtl/>
        </w:rPr>
        <w:t>אבל באמת</w:t>
      </w:r>
      <w:r w:rsidR="00927B60">
        <w:rPr>
          <w:rFonts w:hint="cs"/>
          <w:rtl/>
        </w:rPr>
        <w:t>,</w:t>
      </w:r>
      <w:r>
        <w:rPr>
          <w:rFonts w:hint="cs"/>
          <w:rtl/>
        </w:rPr>
        <w:t xml:space="preserve"> חברי חבר הכנסת מאיר כהן,</w:t>
      </w:r>
      <w:bookmarkStart w:id="3884" w:name="_ETM_Q14_558000"/>
      <w:bookmarkEnd w:id="3884"/>
      <w:r>
        <w:rPr>
          <w:rFonts w:hint="cs"/>
          <w:rtl/>
        </w:rPr>
        <w:t xml:space="preserve"> לך צעקה קודם טלי גוטליב: יש לזה משמעויות תקציביות – כתירוץ. אין משמעויות תקציביות. אין. שורה. בא מישהו להתקבל לאוניברסיטת בר</w:t>
      </w:r>
      <w:r w:rsidR="00927B60">
        <w:rPr>
          <w:rFonts w:hint="cs"/>
          <w:rtl/>
        </w:rPr>
        <w:t>-</w:t>
      </w:r>
      <w:r>
        <w:rPr>
          <w:rFonts w:hint="cs"/>
          <w:rtl/>
        </w:rPr>
        <w:t xml:space="preserve">אילן, בא מישהו למשרד התחבורה </w:t>
      </w:r>
      <w:r>
        <w:rPr>
          <w:rFonts w:hint="eastAsia"/>
          <w:rtl/>
        </w:rPr>
        <w:t>–</w:t>
      </w:r>
      <w:r>
        <w:rPr>
          <w:rFonts w:hint="cs"/>
          <w:rtl/>
        </w:rPr>
        <w:t xml:space="preserve"> </w:t>
      </w:r>
      <w:bookmarkStart w:id="3885" w:name="_ETM_Q14_586000"/>
      <w:bookmarkEnd w:id="3885"/>
      <w:r>
        <w:rPr>
          <w:rFonts w:hint="cs"/>
          <w:rtl/>
        </w:rPr>
        <w:t xml:space="preserve">רק תהיה שורה: שירת בצה"ל או לא שירת? עשית שירות לאומי או לא עשית שירות לאומי? חברת הכנסת עטייה, אני רואה שאת מקשיבה, ואת מחוקקת הרבה. </w:t>
      </w:r>
      <w:bookmarkStart w:id="3886" w:name="_ETM_Q14_596000"/>
      <w:bookmarkEnd w:id="3886"/>
      <w:r>
        <w:rPr>
          <w:rFonts w:hint="cs"/>
          <w:rtl/>
        </w:rPr>
        <w:t xml:space="preserve">מה הבעיה בחוק הזה? מה הבעיה? אני לא החתמתי אף אחד. לא הלכתי לקואליציה, לא הלכתי לאופוזיציה. לבד. אמרתי </w:t>
      </w:r>
      <w:r>
        <w:rPr>
          <w:rFonts w:hint="eastAsia"/>
          <w:rtl/>
        </w:rPr>
        <w:t>–</w:t>
      </w:r>
      <w:r>
        <w:rPr>
          <w:rFonts w:hint="cs"/>
          <w:rtl/>
        </w:rPr>
        <w:t xml:space="preserve"> טריוויאלי, זה בטוח עובר. אין משמעויות כספיות, אין אצבע </w:t>
      </w:r>
      <w:bookmarkStart w:id="3887" w:name="_ETM_Q14_612000"/>
      <w:bookmarkEnd w:id="3887"/>
      <w:r>
        <w:rPr>
          <w:rFonts w:hint="cs"/>
          <w:rtl/>
        </w:rPr>
        <w:t>בעין. יש רק לטובה. וועדת שרים דוחה את זה.</w:t>
      </w:r>
    </w:p>
    <w:p w:rsidR="000476F1" w:rsidRDefault="000476F1" w:rsidP="0026519D">
      <w:pPr>
        <w:rPr>
          <w:rtl/>
        </w:rPr>
      </w:pPr>
    </w:p>
    <w:p w:rsidR="000476F1" w:rsidRDefault="000476F1" w:rsidP="00927B60">
      <w:pPr>
        <w:rPr>
          <w:rtl/>
        </w:rPr>
      </w:pPr>
      <w:r>
        <w:rPr>
          <w:rFonts w:hint="cs"/>
          <w:rtl/>
        </w:rPr>
        <w:t xml:space="preserve">אמרתי, אני מבין, יש פה, נגיד, אחד, שניים, שלושה, ארבעה, חמישה, שישה, שבעה, שמונה, תשעה, עשרה, 11, 12, 13, 14, 15, 16, 17, 18, 19 </w:t>
      </w:r>
      <w:r>
        <w:rPr>
          <w:rFonts w:hint="eastAsia"/>
          <w:rtl/>
        </w:rPr>
        <w:t>–</w:t>
      </w:r>
      <w:r>
        <w:rPr>
          <w:rFonts w:hint="cs"/>
          <w:rtl/>
        </w:rPr>
        <w:t xml:space="preserve"> אני עוצר רגע – חברי קואליציה שלא עשו יום צבא אחד. אני מבין למה הם מתנגדים. אבל ראיתי </w:t>
      </w:r>
      <w:r w:rsidR="00927B60">
        <w:rPr>
          <w:rFonts w:hint="cs"/>
          <w:rtl/>
        </w:rPr>
        <w:t>ש</w:t>
      </w:r>
      <w:r>
        <w:rPr>
          <w:rFonts w:hint="cs"/>
          <w:rtl/>
        </w:rPr>
        <w:t xml:space="preserve">ברחו מפה </w:t>
      </w:r>
      <w:r w:rsidR="00927B60">
        <w:rPr>
          <w:rFonts w:hint="eastAsia"/>
          <w:rtl/>
        </w:rPr>
        <w:t>–</w:t>
      </w:r>
      <w:r w:rsidR="00927B60">
        <w:rPr>
          <w:rFonts w:hint="cs"/>
          <w:rtl/>
        </w:rPr>
        <w:t xml:space="preserve"> </w:t>
      </w:r>
      <w:r>
        <w:rPr>
          <w:rFonts w:hint="cs"/>
          <w:rtl/>
        </w:rPr>
        <w:t xml:space="preserve">קודם ראיתי שישב </w:t>
      </w:r>
      <w:bookmarkStart w:id="3888" w:name="_ETM_Q14_641000"/>
      <w:bookmarkEnd w:id="3888"/>
      <w:r>
        <w:rPr>
          <w:rFonts w:hint="cs"/>
          <w:rtl/>
        </w:rPr>
        <w:t xml:space="preserve">פה השר דיכטר. באמת. אני מסתכל על הרשימה של השרים של ממשלת החורבן. אם אתם רוצים תקומה </w:t>
      </w:r>
      <w:r>
        <w:rPr>
          <w:rtl/>
        </w:rPr>
        <w:t>–</w:t>
      </w:r>
      <w:r>
        <w:rPr>
          <w:rFonts w:hint="cs"/>
          <w:rtl/>
        </w:rPr>
        <w:t xml:space="preserve"> קרא לזה ראש הממשלה </w:t>
      </w:r>
      <w:r>
        <w:rPr>
          <w:rFonts w:hint="eastAsia"/>
          <w:rtl/>
        </w:rPr>
        <w:t>–</w:t>
      </w:r>
      <w:r>
        <w:rPr>
          <w:rFonts w:hint="cs"/>
          <w:rtl/>
        </w:rPr>
        <w:t xml:space="preserve"> תבינו, חלק מהתקומה זה שיותר אנשים יישאו בנטל</w:t>
      </w:r>
      <w:r w:rsidR="00927B60">
        <w:rPr>
          <w:rFonts w:hint="cs"/>
          <w:rtl/>
        </w:rPr>
        <w:t>,</w:t>
      </w:r>
      <w:r>
        <w:rPr>
          <w:rFonts w:hint="cs"/>
          <w:rtl/>
        </w:rPr>
        <w:t xml:space="preserve"> אי</w:t>
      </w:r>
      <w:bookmarkStart w:id="3889" w:name="_ETM_Q14_661000"/>
      <w:bookmarkEnd w:id="3889"/>
      <w:r>
        <w:rPr>
          <w:rFonts w:hint="cs"/>
          <w:rtl/>
        </w:rPr>
        <w:t>-אפשר</w:t>
      </w:r>
      <w:r w:rsidR="00927B60">
        <w:rPr>
          <w:rFonts w:hint="cs"/>
          <w:rtl/>
        </w:rPr>
        <w:t>;</w:t>
      </w:r>
      <w:r>
        <w:rPr>
          <w:rFonts w:hint="cs"/>
          <w:rtl/>
        </w:rPr>
        <w:t xml:space="preserve"> </w:t>
      </w:r>
      <w:r w:rsidR="00927B60">
        <w:rPr>
          <w:rFonts w:hint="cs"/>
          <w:rtl/>
        </w:rPr>
        <w:t>ש</w:t>
      </w:r>
      <w:r>
        <w:rPr>
          <w:rFonts w:hint="cs"/>
          <w:rtl/>
        </w:rPr>
        <w:t>יותר אנשים ישרתו. אבל גם את זה לא אמרתי. אמרתי: רק תשאלו אותם</w:t>
      </w:r>
      <w:r w:rsidR="00927B60">
        <w:rPr>
          <w:rFonts w:hint="cs"/>
          <w:rtl/>
        </w:rPr>
        <w:t>.</w:t>
      </w:r>
      <w:r>
        <w:rPr>
          <w:rFonts w:hint="cs"/>
          <w:rtl/>
        </w:rPr>
        <w:t xml:space="preserve"> שמי שעושה עכשיו מילואים בעזה, או מי שעכשיו בן 17 ושוקל אם להתגייס, יגיד: ואללה, </w:t>
      </w:r>
      <w:bookmarkStart w:id="3890" w:name="_ETM_Q14_684035"/>
      <w:bookmarkEnd w:id="3890"/>
      <w:r w:rsidR="00927B60">
        <w:rPr>
          <w:rFonts w:hint="cs"/>
          <w:rtl/>
        </w:rPr>
        <w:t>ש</w:t>
      </w:r>
      <w:r>
        <w:rPr>
          <w:rFonts w:hint="cs"/>
          <w:rtl/>
        </w:rPr>
        <w:t>פעם ישאלו אותי. פעם ייתנו לי קרדיט על זה. כלום. אפס.</w:t>
      </w:r>
    </w:p>
    <w:p w:rsidR="000476F1" w:rsidRDefault="000476F1" w:rsidP="0026519D">
      <w:pPr>
        <w:rPr>
          <w:rtl/>
        </w:rPr>
      </w:pPr>
    </w:p>
    <w:p w:rsidR="000476F1" w:rsidRDefault="000476F1" w:rsidP="00927B60">
      <w:pPr>
        <w:rPr>
          <w:rtl/>
        </w:rPr>
      </w:pPr>
      <w:r>
        <w:rPr>
          <w:rFonts w:hint="cs"/>
          <w:rtl/>
        </w:rPr>
        <w:t xml:space="preserve">השר קלנר, </w:t>
      </w:r>
      <w:bookmarkStart w:id="3891" w:name="_ETM_Q14_681000"/>
      <w:bookmarkEnd w:id="3891"/>
      <w:r>
        <w:rPr>
          <w:rFonts w:hint="cs"/>
          <w:rtl/>
        </w:rPr>
        <w:t xml:space="preserve">אני לא יודע מי יענה על זה </w:t>
      </w:r>
      <w:r>
        <w:rPr>
          <w:rtl/>
        </w:rPr>
        <w:t>–</w:t>
      </w:r>
      <w:r>
        <w:rPr>
          <w:rFonts w:hint="cs"/>
          <w:rtl/>
        </w:rPr>
        <w:t xml:space="preserve"> אה, חבר הכנסת קלנר, לא, בקצב של ההצעות שלך, סליחה, תגיד תודה – יש לי בקשה,</w:t>
      </w:r>
      <w:bookmarkStart w:id="3892" w:name="_ETM_Q14_690000"/>
      <w:bookmarkEnd w:id="3892"/>
      <w:r>
        <w:rPr>
          <w:rFonts w:hint="cs"/>
          <w:rtl/>
        </w:rPr>
        <w:t xml:space="preserve"> תבקש לענות על זה. חברת הכנסת עטייה, תבקשי לענות על זה. למה לא? תגידו למה לא, חוץ מזה שאני העליתי את זה. ואני אומר לכם, חשבתי על זה עוד כשהייתי ראש אכ"א, כשלבשתי מדים, חשבתי שזה מה שצריך</w:t>
      </w:r>
      <w:bookmarkStart w:id="3893" w:name="_ETM_Q14_709000"/>
      <w:bookmarkEnd w:id="3893"/>
      <w:r>
        <w:rPr>
          <w:rFonts w:hint="cs"/>
          <w:rtl/>
        </w:rPr>
        <w:t xml:space="preserve"> לעשות. על אחת כמה וכמה בזמנים של מלחמה, של ימי מילואים שלא נגמרים, של בעיות שאולי מתחילות גם במוטיבציה לגיוס. למה שלא נשאל? למה שלא ידע מילואימניק שמאבד את </w:t>
      </w:r>
      <w:bookmarkStart w:id="3894" w:name="_ETM_Q14_726000"/>
      <w:bookmarkEnd w:id="3894"/>
      <w:r>
        <w:rPr>
          <w:rFonts w:hint="cs"/>
          <w:rtl/>
        </w:rPr>
        <w:t>מקום העבודה שלו, שמתמודד על מקום העבודה שלו עם משתמטים כאלה, למה שהוא לא ידע שיבוא יום וישאלו אותו: מה עשית</w:t>
      </w:r>
      <w:r w:rsidR="00927B60">
        <w:rPr>
          <w:rFonts w:hint="cs"/>
          <w:rtl/>
        </w:rPr>
        <w:t>?</w:t>
      </w:r>
      <w:r>
        <w:rPr>
          <w:rFonts w:hint="cs"/>
          <w:rtl/>
        </w:rPr>
        <w:t xml:space="preserve"> </w:t>
      </w:r>
      <w:bookmarkStart w:id="3895" w:name="_ETM_Q14_738000"/>
      <w:bookmarkEnd w:id="3895"/>
      <w:r>
        <w:rPr>
          <w:rFonts w:hint="cs"/>
          <w:rtl/>
        </w:rPr>
        <w:t xml:space="preserve">זאת כל ההצעה הזו. </w:t>
      </w:r>
    </w:p>
    <w:p w:rsidR="000476F1" w:rsidRDefault="000476F1" w:rsidP="0026519D">
      <w:pPr>
        <w:rPr>
          <w:rtl/>
        </w:rPr>
      </w:pPr>
    </w:p>
    <w:p w:rsidR="000476F1" w:rsidRDefault="000476F1" w:rsidP="0026519D">
      <w:pPr>
        <w:rPr>
          <w:rtl/>
        </w:rPr>
      </w:pPr>
      <w:bookmarkStart w:id="3896" w:name="TOR_Q15"/>
      <w:bookmarkEnd w:id="3896"/>
      <w:r>
        <w:rPr>
          <w:rFonts w:hint="cs"/>
          <w:rtl/>
        </w:rPr>
        <w:t>אין לכם בושה? אני באמת אומר את זה. שיבוא לפה יושב-ראש ועדת שרים ויגיד, סליחה, מחקנו את זה רק בגלל שראינו אלעזר שטרן</w:t>
      </w:r>
      <w:bookmarkStart w:id="3897" w:name="_ETM_Q15_151783"/>
      <w:bookmarkEnd w:id="3897"/>
      <w:r>
        <w:rPr>
          <w:rFonts w:hint="cs"/>
          <w:rtl/>
        </w:rPr>
        <w:t xml:space="preserve">, והוא באופוזיציה, אבל במחשבה שנייה אני באמת לא מבין למה דחינו את זה. באמת, למה דחינו את </w:t>
      </w:r>
      <w:bookmarkStart w:id="3898" w:name="_ETM_Q15_159875"/>
      <w:bookmarkEnd w:id="3898"/>
      <w:r>
        <w:rPr>
          <w:rFonts w:hint="cs"/>
          <w:rtl/>
        </w:rPr>
        <w:t xml:space="preserve">זה? </w:t>
      </w:r>
    </w:p>
    <w:p w:rsidR="000476F1" w:rsidRDefault="000476F1" w:rsidP="0026519D">
      <w:pPr>
        <w:rPr>
          <w:rtl/>
        </w:rPr>
      </w:pPr>
      <w:bookmarkStart w:id="3899" w:name="_ETM_Q15_172576"/>
      <w:bookmarkStart w:id="3900" w:name="_ETM_Q15_172657"/>
      <w:bookmarkEnd w:id="3899"/>
      <w:bookmarkEnd w:id="3900"/>
    </w:p>
    <w:p w:rsidR="000476F1" w:rsidRDefault="000476F1" w:rsidP="00927B60">
      <w:pPr>
        <w:rPr>
          <w:rtl/>
        </w:rPr>
      </w:pPr>
      <w:bookmarkStart w:id="3901" w:name="_ETM_Q15_172722"/>
      <w:bookmarkStart w:id="3902" w:name="_ETM_Q15_172785"/>
      <w:bookmarkEnd w:id="3901"/>
      <w:bookmarkEnd w:id="3902"/>
      <w:r>
        <w:rPr>
          <w:rFonts w:hint="cs"/>
          <w:rtl/>
        </w:rPr>
        <w:t>דוגרי, יכול להיות שיבקשו עכשיו עוד פעם מהשר מלכיאלי</w:t>
      </w:r>
      <w:bookmarkStart w:id="3903" w:name="_ETM_Q15_170146"/>
      <w:bookmarkEnd w:id="3903"/>
      <w:r>
        <w:rPr>
          <w:rFonts w:hint="cs"/>
          <w:rtl/>
        </w:rPr>
        <w:t xml:space="preserve"> </w:t>
      </w:r>
      <w:r>
        <w:rPr>
          <w:rtl/>
        </w:rPr>
        <w:t>–</w:t>
      </w:r>
      <w:r>
        <w:rPr>
          <w:rFonts w:hint="cs"/>
          <w:rtl/>
        </w:rPr>
        <w:t xml:space="preserve"> אתם יודעים מה, סליחה, אולי יבקשו מהשרה סילמן. היא, אין לה בעיה </w:t>
      </w:r>
      <w:bookmarkStart w:id="3904" w:name="_ETM_Q15_170460"/>
      <w:bookmarkEnd w:id="3904"/>
      <w:r>
        <w:rPr>
          <w:rFonts w:hint="cs"/>
          <w:rtl/>
        </w:rPr>
        <w:t>להגיד הכול, לקרוא הכול, לשקר, לקחת – אז היא תהיה מוכנה לקרוא</w:t>
      </w:r>
      <w:bookmarkStart w:id="3905" w:name="_ETM_Q15_175234"/>
      <w:bookmarkEnd w:id="3905"/>
      <w:r>
        <w:rPr>
          <w:rFonts w:hint="cs"/>
          <w:rtl/>
        </w:rPr>
        <w:t xml:space="preserve"> את זה. אבל האם יש מישהו עם מצפון, מישהו שאכפת לו מהמדינה, שיביא לכאן את הנימוק, אני לא יודע אפילו של איזה שר</w:t>
      </w:r>
      <w:r w:rsidR="00927B60">
        <w:rPr>
          <w:rFonts w:hint="cs"/>
          <w:rtl/>
        </w:rPr>
        <w:t>?</w:t>
      </w:r>
      <w:r>
        <w:rPr>
          <w:rFonts w:hint="cs"/>
          <w:rtl/>
        </w:rPr>
        <w:t xml:space="preserve"> זה קשור לשר החינוך, זה קשור לשר הביטחון, זה </w:t>
      </w:r>
      <w:bookmarkStart w:id="3906" w:name="_ETM_Q15_191232"/>
      <w:bookmarkEnd w:id="3906"/>
      <w:r>
        <w:rPr>
          <w:rFonts w:hint="cs"/>
          <w:rtl/>
        </w:rPr>
        <w:t xml:space="preserve">קשור לשר האוצר, זה קשור לשרת התחבורה, זה </w:t>
      </w:r>
      <w:bookmarkStart w:id="3907" w:name="_ETM_Q15_195583"/>
      <w:bookmarkEnd w:id="3907"/>
      <w:r>
        <w:rPr>
          <w:rFonts w:hint="cs"/>
          <w:rtl/>
        </w:rPr>
        <w:t>קשור לכל השרים</w:t>
      </w:r>
      <w:r w:rsidR="00927B60">
        <w:rPr>
          <w:rFonts w:hint="cs"/>
          <w:rtl/>
        </w:rPr>
        <w:t>.</w:t>
      </w:r>
      <w:r>
        <w:rPr>
          <w:rFonts w:hint="cs"/>
          <w:rtl/>
        </w:rPr>
        <w:t xml:space="preserve"> אצלם במשרדים, כשיבואו עובדים, ישאלו: מה עשית בשביל המדינה? </w:t>
      </w:r>
    </w:p>
    <w:p w:rsidR="000476F1" w:rsidRDefault="000476F1" w:rsidP="0026519D">
      <w:pPr>
        <w:rPr>
          <w:rtl/>
        </w:rPr>
      </w:pPr>
      <w:bookmarkStart w:id="3908" w:name="_ETM_Q15_204565"/>
      <w:bookmarkStart w:id="3909" w:name="_ETM_Q15_204619"/>
      <w:bookmarkEnd w:id="3908"/>
      <w:bookmarkEnd w:id="3909"/>
    </w:p>
    <w:p w:rsidR="000476F1" w:rsidRDefault="000476F1" w:rsidP="0026519D">
      <w:pPr>
        <w:rPr>
          <w:rtl/>
        </w:rPr>
      </w:pPr>
      <w:bookmarkStart w:id="3910" w:name="_ETM_Q15_204734"/>
      <w:bookmarkStart w:id="3911" w:name="_ETM_Q15_204784"/>
      <w:bookmarkEnd w:id="3910"/>
      <w:bookmarkEnd w:id="3911"/>
      <w:r>
        <w:rPr>
          <w:rFonts w:hint="cs"/>
          <w:rtl/>
        </w:rPr>
        <w:t xml:space="preserve">חבר הכנסת גואטה, אני רואה אותך שם מאחור. נראה לי שאני יודע איך תצביע, אבל אני לא יודע למה. וחברי חבר הכנסת אלי דלל, תסתובב רגע, יש לי שאלה. אתה יודע מה ההצעה הזאת אומרת? אני אגיד לך: שבכל מקום שתבוא אליו לחפש עבודה או להירשם לאוניברסיטה תהיה שורה, </w:t>
      </w:r>
      <w:r w:rsidR="00927B60">
        <w:rPr>
          <w:rFonts w:hint="cs"/>
          <w:rtl/>
        </w:rPr>
        <w:t>ו</w:t>
      </w:r>
      <w:r>
        <w:rPr>
          <w:rFonts w:hint="cs"/>
          <w:rtl/>
        </w:rPr>
        <w:t xml:space="preserve">ישאלו אותך רק דבר אחד. לא יגידו </w:t>
      </w:r>
      <w:bookmarkStart w:id="3912" w:name="_ETM_Q15_227197"/>
      <w:bookmarkEnd w:id="3912"/>
      <w:r>
        <w:rPr>
          <w:rFonts w:hint="cs"/>
          <w:rtl/>
        </w:rPr>
        <w:t xml:space="preserve">שבגלל זה יקבלו אותך או </w:t>
      </w:r>
      <w:bookmarkStart w:id="3913" w:name="_ETM_Q15_226136"/>
      <w:bookmarkEnd w:id="3913"/>
      <w:r>
        <w:rPr>
          <w:rFonts w:hint="cs"/>
          <w:rtl/>
        </w:rPr>
        <w:t xml:space="preserve">לא. ישאלו רק: היית בצבא או לא היית בצבא? עשית שירות </w:t>
      </w:r>
      <w:bookmarkStart w:id="3914" w:name="_ETM_Q15_232814"/>
      <w:bookmarkEnd w:id="3914"/>
      <w:r>
        <w:rPr>
          <w:rFonts w:hint="cs"/>
          <w:rtl/>
        </w:rPr>
        <w:t xml:space="preserve">לאומי, לא עשית? זה הכול. כדי שמי שמסתכל ושופט אותך יוכל לתת לזה את המשקל שהוא רוצה. אין לזה </w:t>
      </w:r>
      <w:bookmarkStart w:id="3915" w:name="_ETM_Q15_241954"/>
      <w:bookmarkEnd w:id="3915"/>
      <w:r>
        <w:rPr>
          <w:rFonts w:hint="cs"/>
          <w:rtl/>
        </w:rPr>
        <w:t>משמעות תקציבית, אין לזה כלום, רק ה</w:t>
      </w:r>
      <w:bookmarkStart w:id="3916" w:name="_ETM_Q15_244930"/>
      <w:bookmarkEnd w:id="3916"/>
      <w:r>
        <w:rPr>
          <w:rFonts w:hint="cs"/>
          <w:rtl/>
        </w:rPr>
        <w:t xml:space="preserve">בעה של הערכה. </w:t>
      </w:r>
    </w:p>
    <w:p w:rsidR="000476F1" w:rsidRDefault="000476F1" w:rsidP="009635F5">
      <w:pPr>
        <w:rPr>
          <w:rtl/>
        </w:rPr>
      </w:pPr>
    </w:p>
    <w:p w:rsidR="000476F1" w:rsidRDefault="000476F1" w:rsidP="00927B60">
      <w:pPr>
        <w:rPr>
          <w:rtl/>
        </w:rPr>
      </w:pPr>
      <w:r>
        <w:rPr>
          <w:rFonts w:hint="cs"/>
          <w:rtl/>
        </w:rPr>
        <w:t xml:space="preserve">פעם אמרה לי הילרי קלינטון שגם אצלם בהרבה מקומות שואלים: מה </w:t>
      </w:r>
      <w:bookmarkStart w:id="3917" w:name="_ETM_Q15_250687"/>
      <w:bookmarkEnd w:id="3917"/>
      <w:r>
        <w:rPr>
          <w:rFonts w:hint="cs"/>
          <w:rtl/>
        </w:rPr>
        <w:t xml:space="preserve">עשית בשביל המדינה, והיא מקנאה בנו שאצלנו יש שירות חובה. אז זו בעצם השאלה הזאת </w:t>
      </w:r>
      <w:r>
        <w:rPr>
          <w:rtl/>
        </w:rPr>
        <w:t>–</w:t>
      </w:r>
      <w:r>
        <w:rPr>
          <w:rFonts w:hint="cs"/>
          <w:rtl/>
        </w:rPr>
        <w:t xml:space="preserve"> מה עשית בשביל המדינה. אתם לא רוצים שישאלו את זה? אתה, אלי דלל, לא רוצה שישאלו את זה? למה שלא ישאלו את זה? הוא, אני מבין למה הוא לא רוצה </w:t>
      </w:r>
      <w:r>
        <w:rPr>
          <w:rtl/>
        </w:rPr>
        <w:t>–</w:t>
      </w:r>
      <w:r>
        <w:rPr>
          <w:rFonts w:hint="cs"/>
          <w:rtl/>
        </w:rPr>
        <w:t xml:space="preserve"> הוא לא עשה כלום </w:t>
      </w:r>
      <w:bookmarkStart w:id="3918" w:name="_ETM_Q15_268388"/>
      <w:bookmarkEnd w:id="3918"/>
      <w:r>
        <w:rPr>
          <w:rFonts w:hint="cs"/>
          <w:rtl/>
        </w:rPr>
        <w:t xml:space="preserve">בשביל המדינה </w:t>
      </w:r>
      <w:r w:rsidR="00927B60">
        <w:rPr>
          <w:rFonts w:hint="eastAsia"/>
          <w:rtl/>
        </w:rPr>
        <w:t>–</w:t>
      </w:r>
      <w:r w:rsidR="00927B60">
        <w:rPr>
          <w:rFonts w:hint="cs"/>
          <w:rtl/>
        </w:rPr>
        <w:t xml:space="preserve"> </w:t>
      </w:r>
      <w:r>
        <w:rPr>
          <w:rFonts w:hint="cs"/>
          <w:rtl/>
        </w:rPr>
        <w:t xml:space="preserve">אבל אתה, אלי דלל, מה אתה תגיד? למה הצבעת נגד? </w:t>
      </w:r>
      <w:bookmarkStart w:id="3919" w:name="_ETM_Q15_276891"/>
      <w:bookmarkEnd w:id="3919"/>
      <w:r>
        <w:rPr>
          <w:rFonts w:hint="cs"/>
          <w:rtl/>
        </w:rPr>
        <w:t>ואני עומד פה ומסביר כדי שתבין.</w:t>
      </w:r>
    </w:p>
    <w:p w:rsidR="000476F1" w:rsidRDefault="000476F1" w:rsidP="0026519D">
      <w:pPr>
        <w:rPr>
          <w:rtl/>
        </w:rPr>
      </w:pPr>
      <w:bookmarkStart w:id="3920" w:name="_ETM_Q15_276955"/>
      <w:bookmarkEnd w:id="3920"/>
    </w:p>
    <w:p w:rsidR="000476F1" w:rsidRDefault="000476F1" w:rsidP="0026519D">
      <w:pPr>
        <w:rPr>
          <w:rtl/>
        </w:rPr>
      </w:pPr>
      <w:bookmarkStart w:id="3921" w:name="_ETM_Q15_277053"/>
      <w:bookmarkStart w:id="3922" w:name="_ETM_Q15_277106"/>
      <w:bookmarkEnd w:id="3921"/>
      <w:bookmarkEnd w:id="3922"/>
      <w:r>
        <w:rPr>
          <w:rFonts w:hint="cs"/>
          <w:rtl/>
        </w:rPr>
        <w:t xml:space="preserve">עכשיו נשמע את התשובה של מישהו שאמת בלבבו, </w:t>
      </w:r>
      <w:bookmarkStart w:id="3923" w:name="_ETM_Q15_281694"/>
      <w:bookmarkEnd w:id="3923"/>
      <w:r>
        <w:rPr>
          <w:rFonts w:hint="cs"/>
          <w:rtl/>
        </w:rPr>
        <w:t xml:space="preserve">אני מקווה, ושידע </w:t>
      </w:r>
      <w:bookmarkStart w:id="3924" w:name="_ETM_Q15_285776"/>
      <w:bookmarkEnd w:id="3924"/>
      <w:r>
        <w:rPr>
          <w:rFonts w:hint="cs"/>
          <w:rtl/>
        </w:rPr>
        <w:t>להגיד לי. הינה השר דיכטר, אולי הוא יסכים לקרוא את תשובת</w:t>
      </w:r>
      <w:bookmarkStart w:id="3925" w:name="_ETM_Q15_289751"/>
      <w:bookmarkEnd w:id="3925"/>
      <w:r>
        <w:rPr>
          <w:rFonts w:hint="cs"/>
          <w:rtl/>
        </w:rPr>
        <w:t xml:space="preserve"> הממשלה למה אי-אפשר לשאול במדינת ישראל אם עשית צבא או לא עשית צבא; אם עשית שירות לאומי או לא עשית שירות לאומי. תתייעץ עם אחמד טיבי. הוא ייתן לו תשובות טובות למה לא.</w:t>
      </w:r>
    </w:p>
    <w:p w:rsidR="000476F1" w:rsidRDefault="000476F1" w:rsidP="009635F5">
      <w:pPr>
        <w:rPr>
          <w:rtl/>
        </w:rPr>
      </w:pPr>
    </w:p>
    <w:p w:rsidR="000476F1" w:rsidRDefault="000476F1" w:rsidP="0026519D">
      <w:pPr>
        <w:pStyle w:val="af6"/>
        <w:keepNext/>
        <w:rPr>
          <w:rtl/>
        </w:rPr>
      </w:pPr>
      <w:r w:rsidRPr="00F20243">
        <w:rPr>
          <w:rStyle w:val="TagStyle"/>
          <w:rtl/>
        </w:rPr>
        <w:t xml:space="preserve"> &lt;&lt; יור &gt;&gt;</w:t>
      </w:r>
      <w:r w:rsidRPr="00A618BD">
        <w:rPr>
          <w:rStyle w:val="TagStyle"/>
          <w:rtl/>
        </w:rPr>
        <w:t xml:space="preserve"> </w:t>
      </w:r>
      <w:r>
        <w:rPr>
          <w:rtl/>
        </w:rPr>
        <w:t>היו"ר משה רוט:</w:t>
      </w:r>
      <w:r w:rsidRPr="00A618BD">
        <w:rPr>
          <w:rStyle w:val="TagStyle"/>
          <w:rtl/>
        </w:rPr>
        <w:t xml:space="preserve"> </w:t>
      </w:r>
      <w:r w:rsidRPr="00F20243">
        <w:rPr>
          <w:rStyle w:val="TagStyle"/>
          <w:rtl/>
        </w:rPr>
        <w:t>&lt;&lt; יור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תודה רבה. </w:t>
      </w:r>
      <w:bookmarkStart w:id="3926" w:name="_ETM_Q15_298980"/>
      <w:bookmarkEnd w:id="3926"/>
      <w:r>
        <w:rPr>
          <w:rFonts w:hint="cs"/>
          <w:rtl/>
          <w:lang w:eastAsia="he-IL"/>
        </w:rPr>
        <w:t xml:space="preserve">אני מזמין את השר מלכיאלי להציג את עמדת הממשלה ביחס להצעת </w:t>
      </w:r>
      <w:bookmarkStart w:id="3927" w:name="_ETM_Q15_308632"/>
      <w:bookmarkEnd w:id="3927"/>
      <w:r>
        <w:rPr>
          <w:rFonts w:hint="cs"/>
          <w:rtl/>
          <w:lang w:eastAsia="he-IL"/>
        </w:rPr>
        <w:t xml:space="preserve">החוק, בבקשה. </w:t>
      </w:r>
    </w:p>
    <w:p w:rsidR="000476F1" w:rsidRDefault="000476F1" w:rsidP="0026519D">
      <w:pPr>
        <w:rPr>
          <w:rtl/>
          <w:lang w:eastAsia="he-IL"/>
        </w:rPr>
      </w:pPr>
    </w:p>
    <w:p w:rsidR="000476F1" w:rsidRDefault="000476F1" w:rsidP="0026519D">
      <w:pPr>
        <w:pStyle w:val="af5"/>
        <w:keepNext/>
        <w:rPr>
          <w:rtl/>
        </w:rPr>
      </w:pPr>
      <w:bookmarkStart w:id="3928" w:name="ET_interruption_5109_3"/>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392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אוי ואבוי </w:t>
      </w:r>
      <w:r w:rsidR="00B87C1F">
        <w:rPr>
          <w:rFonts w:hint="cs"/>
          <w:rtl/>
          <w:lang w:eastAsia="he-IL"/>
        </w:rPr>
        <w:t>– – –</w:t>
      </w:r>
      <w:r>
        <w:rPr>
          <w:rFonts w:hint="cs"/>
          <w:rtl/>
          <w:lang w:eastAsia="he-IL"/>
        </w:rPr>
        <w:t xml:space="preserve"> מלכיאלי, תשקול אם אתה רוצה. אין גבול לצביעות? </w:t>
      </w:r>
    </w:p>
    <w:p w:rsidR="000476F1" w:rsidRDefault="000476F1" w:rsidP="0026519D">
      <w:pPr>
        <w:rPr>
          <w:rtl/>
          <w:lang w:eastAsia="he-IL"/>
        </w:rPr>
      </w:pPr>
    </w:p>
    <w:p w:rsidR="000476F1" w:rsidRDefault="000476F1" w:rsidP="0026519D">
      <w:pPr>
        <w:pStyle w:val="af5"/>
        <w:keepNext/>
        <w:rPr>
          <w:rtl/>
        </w:rPr>
      </w:pPr>
      <w:bookmarkStart w:id="3929" w:name="ET_interruption_קר_אה_78"/>
      <w:r w:rsidRPr="00202DFE">
        <w:rPr>
          <w:rStyle w:val="TagStyle"/>
          <w:rtl/>
        </w:rPr>
        <w:t xml:space="preserve"> &lt;&lt; קריאה &gt;&gt; </w:t>
      </w:r>
      <w:r>
        <w:rPr>
          <w:rtl/>
        </w:rPr>
        <w:t>קריאה:</w:t>
      </w:r>
      <w:r w:rsidRPr="00202DFE">
        <w:rPr>
          <w:rStyle w:val="TagStyle"/>
          <w:rtl/>
        </w:rPr>
        <w:t xml:space="preserve"> &lt;&lt; קריאה &gt;&gt;</w:t>
      </w:r>
      <w:r>
        <w:rPr>
          <w:rtl/>
        </w:rPr>
        <w:t xml:space="preserve">  </w:t>
      </w:r>
      <w:bookmarkEnd w:id="3929"/>
    </w:p>
    <w:p w:rsidR="000476F1" w:rsidRPr="00202DFE" w:rsidRDefault="000476F1" w:rsidP="0026519D">
      <w:pPr>
        <w:rPr>
          <w:rtl/>
          <w:lang w:eastAsia="he-IL"/>
        </w:rPr>
      </w:pPr>
    </w:p>
    <w:p w:rsidR="000476F1" w:rsidRDefault="000476F1" w:rsidP="0026519D">
      <w:pPr>
        <w:rPr>
          <w:rtl/>
          <w:lang w:eastAsia="he-IL"/>
        </w:rPr>
      </w:pPr>
      <w:r>
        <w:rPr>
          <w:rFonts w:hint="cs"/>
          <w:rtl/>
          <w:lang w:eastAsia="he-IL"/>
        </w:rPr>
        <w:t xml:space="preserve">הוא היה שר מודיעין </w:t>
      </w:r>
      <w:r w:rsidR="00B87C1F">
        <w:rPr>
          <w:rFonts w:hint="cs"/>
          <w:rtl/>
          <w:lang w:eastAsia="he-IL"/>
        </w:rPr>
        <w:t>– – –</w:t>
      </w:r>
      <w:r>
        <w:rPr>
          <w:rFonts w:hint="cs"/>
          <w:rtl/>
          <w:lang w:eastAsia="he-IL"/>
        </w:rPr>
        <w:t xml:space="preserve"> </w:t>
      </w:r>
    </w:p>
    <w:p w:rsidR="000476F1" w:rsidRDefault="000476F1" w:rsidP="0026519D">
      <w:pPr>
        <w:rPr>
          <w:rtl/>
          <w:lang w:eastAsia="he-IL"/>
        </w:rPr>
      </w:pPr>
    </w:p>
    <w:p w:rsidR="000476F1" w:rsidRDefault="000476F1" w:rsidP="0026519D">
      <w:pPr>
        <w:pStyle w:val="af5"/>
        <w:keepNext/>
        <w:rPr>
          <w:rtl/>
        </w:rPr>
      </w:pPr>
      <w:bookmarkStart w:id="3930" w:name="ET_interruption_6255_4"/>
      <w:r w:rsidRPr="00F20243">
        <w:rPr>
          <w:rStyle w:val="TagStyle"/>
          <w:rtl/>
        </w:rPr>
        <w:t xml:space="preserve"> &lt;&lt; קריאה &gt;&gt;</w:t>
      </w:r>
      <w:r w:rsidRPr="00A618BD">
        <w:rPr>
          <w:rStyle w:val="TagStyle"/>
          <w:rtl/>
        </w:rPr>
        <w:t xml:space="preserve"> </w:t>
      </w:r>
      <w:r>
        <w:rPr>
          <w:rtl/>
        </w:rPr>
        <w:t>סימון דוידסון (יש עתיד):</w:t>
      </w:r>
      <w:r w:rsidRPr="00A618BD">
        <w:rPr>
          <w:rStyle w:val="TagStyle"/>
          <w:rtl/>
        </w:rPr>
        <w:t xml:space="preserve"> </w:t>
      </w:r>
      <w:r w:rsidRPr="00F20243">
        <w:rPr>
          <w:rStyle w:val="TagStyle"/>
          <w:rtl/>
        </w:rPr>
        <w:t>&lt;&lt; קריאה &gt;&gt;</w:t>
      </w:r>
      <w:r>
        <w:rPr>
          <w:rtl/>
        </w:rPr>
        <w:t xml:space="preserve"> </w:t>
      </w:r>
      <w:bookmarkEnd w:id="3930"/>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הוא היה אלוף בצה"ל, אם </w:t>
      </w:r>
      <w:bookmarkStart w:id="3931" w:name="_ETM_Q15_329815"/>
      <w:bookmarkEnd w:id="3931"/>
      <w:r>
        <w:rPr>
          <w:rFonts w:hint="cs"/>
          <w:rtl/>
          <w:lang w:eastAsia="he-IL"/>
        </w:rPr>
        <w:t xml:space="preserve">אתה לא יודע. </w:t>
      </w:r>
    </w:p>
    <w:p w:rsidR="000476F1" w:rsidRDefault="000476F1" w:rsidP="0026519D">
      <w:pPr>
        <w:rPr>
          <w:rtl/>
          <w:lang w:eastAsia="he-IL"/>
        </w:rPr>
      </w:pPr>
    </w:p>
    <w:p w:rsidR="000476F1" w:rsidRDefault="000476F1" w:rsidP="0026519D">
      <w:pPr>
        <w:pStyle w:val="af5"/>
        <w:keepNext/>
        <w:rPr>
          <w:rtl/>
        </w:rPr>
      </w:pPr>
      <w:bookmarkStart w:id="3932" w:name="ET_interruption_5109_33"/>
      <w:r w:rsidRPr="00F20243">
        <w:rPr>
          <w:rStyle w:val="TagStyle"/>
          <w:rtl/>
        </w:rPr>
        <w:t xml:space="preserve"> &lt;&lt; קריאה &gt;&gt;</w:t>
      </w:r>
      <w:r w:rsidRPr="00E508A4">
        <w:rPr>
          <w:rStyle w:val="TagStyle"/>
          <w:rtl/>
        </w:rPr>
        <w:t xml:space="preserve"> </w:t>
      </w:r>
      <w:r>
        <w:rPr>
          <w:rtl/>
        </w:rPr>
        <w:t>אלעזר שטרן (יש עתיד):</w:t>
      </w:r>
      <w:r w:rsidRPr="00E508A4">
        <w:rPr>
          <w:rStyle w:val="TagStyle"/>
          <w:rtl/>
        </w:rPr>
        <w:t xml:space="preserve"> </w:t>
      </w:r>
      <w:r w:rsidRPr="00F20243">
        <w:rPr>
          <w:rStyle w:val="TagStyle"/>
          <w:rtl/>
        </w:rPr>
        <w:t>&lt;&lt; קריאה &gt;&gt;</w:t>
      </w:r>
      <w:r>
        <w:rPr>
          <w:rtl/>
        </w:rPr>
        <w:t xml:space="preserve"> </w:t>
      </w:r>
      <w:bookmarkEnd w:id="3932"/>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מלכיאלי, של מי התשובה? </w:t>
      </w:r>
    </w:p>
    <w:p w:rsidR="000476F1" w:rsidRPr="00E508A4" w:rsidRDefault="000476F1" w:rsidP="0026519D">
      <w:pPr>
        <w:rPr>
          <w:rtl/>
          <w:lang w:eastAsia="he-IL"/>
        </w:rPr>
      </w:pPr>
      <w:bookmarkStart w:id="3933" w:name="_ETM_Q15_337242"/>
      <w:bookmarkStart w:id="3934" w:name="_ETM_Q15_337313"/>
      <w:bookmarkEnd w:id="3933"/>
      <w:bookmarkEnd w:id="3934"/>
    </w:p>
    <w:p w:rsidR="000476F1" w:rsidRDefault="000476F1" w:rsidP="0026519D">
      <w:pPr>
        <w:pStyle w:val="a4"/>
        <w:keepNext/>
        <w:rPr>
          <w:rtl/>
        </w:rPr>
      </w:pPr>
      <w:bookmarkStart w:id="3935" w:name="ET_speaker_6448_5"/>
      <w:r w:rsidRPr="00F20243">
        <w:rPr>
          <w:rStyle w:val="TagStyle"/>
          <w:rtl/>
        </w:rPr>
        <w:t xml:space="preserve"> &lt;&lt; דובר &gt;&gt;</w:t>
      </w:r>
      <w:r w:rsidRPr="00A618BD">
        <w:rPr>
          <w:rStyle w:val="TagStyle"/>
          <w:rtl/>
        </w:rPr>
        <w:t xml:space="preserve"> </w:t>
      </w:r>
      <w:bookmarkStart w:id="3936" w:name="_Toc198751639"/>
      <w:bookmarkStart w:id="3937" w:name="_Toc198754274"/>
      <w:bookmarkStart w:id="3938" w:name="_Toc198755249"/>
      <w:bookmarkStart w:id="3939" w:name="_Toc234871741"/>
      <w:bookmarkStart w:id="3940" w:name="_Toc234871881"/>
      <w:r>
        <w:rPr>
          <w:rtl/>
        </w:rPr>
        <w:t>השר לשירותי דת מיכאל מלכיאלי:</w:t>
      </w:r>
      <w:bookmarkEnd w:id="3936"/>
      <w:bookmarkEnd w:id="3937"/>
      <w:bookmarkEnd w:id="3938"/>
      <w:bookmarkEnd w:id="3939"/>
      <w:bookmarkEnd w:id="3940"/>
      <w:r w:rsidRPr="00A618BD">
        <w:rPr>
          <w:rStyle w:val="TagStyle"/>
          <w:rtl/>
        </w:rPr>
        <w:t xml:space="preserve"> </w:t>
      </w:r>
      <w:r w:rsidRPr="00F20243">
        <w:rPr>
          <w:rStyle w:val="TagStyle"/>
          <w:rtl/>
        </w:rPr>
        <w:t>&lt;&lt; דובר &gt;&gt;</w:t>
      </w:r>
      <w:r>
        <w:rPr>
          <w:rtl/>
        </w:rPr>
        <w:t xml:space="preserve"> </w:t>
      </w:r>
      <w:bookmarkEnd w:id="3935"/>
    </w:p>
    <w:p w:rsidR="000476F1" w:rsidRDefault="000476F1" w:rsidP="0026519D">
      <w:pPr>
        <w:rPr>
          <w:rtl/>
          <w:lang w:eastAsia="he-IL"/>
        </w:rPr>
      </w:pPr>
    </w:p>
    <w:p w:rsidR="000476F1" w:rsidRDefault="000476F1" w:rsidP="0026519D">
      <w:pPr>
        <w:rPr>
          <w:rtl/>
          <w:lang w:eastAsia="he-IL"/>
        </w:rPr>
      </w:pPr>
      <w:r>
        <w:rPr>
          <w:rFonts w:hint="cs"/>
          <w:rtl/>
          <w:lang w:eastAsia="he-IL"/>
        </w:rPr>
        <w:t>אמרו חכמינו זיכרונ</w:t>
      </w:r>
      <w:r>
        <w:rPr>
          <w:rFonts w:hint="eastAsia"/>
          <w:rtl/>
          <w:lang w:eastAsia="he-IL"/>
        </w:rPr>
        <w:t>ם</w:t>
      </w:r>
      <w:r>
        <w:rPr>
          <w:rFonts w:hint="cs"/>
          <w:rtl/>
          <w:lang w:eastAsia="he-IL"/>
        </w:rPr>
        <w:t xml:space="preserve"> לברכה, דברי חכמים בנחת נשמעים </w:t>
      </w:r>
      <w:r w:rsidR="00B87C1F">
        <w:rPr>
          <w:rFonts w:hint="cs"/>
          <w:rtl/>
          <w:lang w:eastAsia="he-IL"/>
        </w:rPr>
        <w:t>– –</w:t>
      </w:r>
    </w:p>
    <w:p w:rsidR="000476F1" w:rsidRDefault="000476F1" w:rsidP="0026519D">
      <w:pPr>
        <w:rPr>
          <w:rtl/>
          <w:lang w:eastAsia="he-IL"/>
        </w:rPr>
      </w:pPr>
    </w:p>
    <w:p w:rsidR="000476F1" w:rsidRDefault="000476F1" w:rsidP="0026519D">
      <w:pPr>
        <w:pStyle w:val="af5"/>
        <w:keepNext/>
        <w:rPr>
          <w:rtl/>
        </w:rPr>
      </w:pPr>
      <w:bookmarkStart w:id="3941" w:name="ET_interruption_5109_7"/>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3941"/>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האומר דבר בשם אומרו מביא גאולה לעולם. </w:t>
      </w:r>
    </w:p>
    <w:p w:rsidR="000476F1" w:rsidRDefault="000476F1" w:rsidP="0026519D">
      <w:pPr>
        <w:rPr>
          <w:rtl/>
          <w:lang w:eastAsia="he-IL"/>
        </w:rPr>
      </w:pPr>
    </w:p>
    <w:p w:rsidR="000476F1" w:rsidRDefault="000476F1" w:rsidP="0026519D">
      <w:pPr>
        <w:pStyle w:val="-"/>
        <w:keepNext/>
        <w:rPr>
          <w:rtl/>
        </w:rPr>
      </w:pPr>
      <w:bookmarkStart w:id="3942" w:name="ET_speakercontinue_6448_8"/>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42"/>
    </w:p>
    <w:p w:rsidR="000476F1" w:rsidRDefault="000476F1" w:rsidP="0026519D">
      <w:pPr>
        <w:rPr>
          <w:rtl/>
          <w:lang w:eastAsia="he-IL"/>
        </w:rPr>
      </w:pPr>
    </w:p>
    <w:p w:rsidR="000476F1" w:rsidRDefault="00B87C1F" w:rsidP="0026519D">
      <w:pPr>
        <w:rPr>
          <w:rtl/>
          <w:lang w:eastAsia="he-IL"/>
        </w:rPr>
      </w:pPr>
      <w:r>
        <w:rPr>
          <w:rFonts w:hint="cs"/>
          <w:rtl/>
          <w:lang w:eastAsia="he-IL"/>
        </w:rPr>
        <w:t>– –</w:t>
      </w:r>
      <w:r w:rsidR="000476F1">
        <w:rPr>
          <w:rFonts w:hint="cs"/>
          <w:rtl/>
          <w:lang w:eastAsia="he-IL"/>
        </w:rPr>
        <w:t xml:space="preserve"> למה? החכם, אתה יודע </w:t>
      </w:r>
      <w:r w:rsidR="000476F1">
        <w:rPr>
          <w:rtl/>
          <w:lang w:eastAsia="he-IL"/>
        </w:rPr>
        <w:t>–</w:t>
      </w:r>
      <w:r w:rsidR="000476F1">
        <w:rPr>
          <w:rFonts w:hint="cs"/>
          <w:rtl/>
          <w:lang w:eastAsia="he-IL"/>
        </w:rPr>
        <w:t xml:space="preserve"> קודם כול, כבוד היושב-ראש, אדוני </w:t>
      </w:r>
      <w:bookmarkStart w:id="3943" w:name="_ETM_Q15_351725"/>
      <w:bookmarkEnd w:id="3943"/>
      <w:r w:rsidR="000476F1">
        <w:rPr>
          <w:rFonts w:hint="cs"/>
          <w:rtl/>
          <w:lang w:eastAsia="he-IL"/>
        </w:rPr>
        <w:t xml:space="preserve">היושב-ראש </w:t>
      </w:r>
      <w:r>
        <w:rPr>
          <w:rFonts w:hint="cs"/>
          <w:rtl/>
          <w:lang w:eastAsia="he-IL"/>
        </w:rPr>
        <w:t>– –</w:t>
      </w:r>
    </w:p>
    <w:p w:rsidR="000476F1" w:rsidRDefault="000476F1" w:rsidP="0026519D">
      <w:pPr>
        <w:rPr>
          <w:rtl/>
          <w:lang w:eastAsia="he-IL"/>
        </w:rPr>
      </w:pPr>
      <w:bookmarkStart w:id="3944" w:name="_ETM_Q15_351944"/>
      <w:bookmarkStart w:id="3945" w:name="_ETM_Q15_352022"/>
      <w:bookmarkEnd w:id="3944"/>
      <w:bookmarkEnd w:id="3945"/>
    </w:p>
    <w:p w:rsidR="000476F1" w:rsidRDefault="000476F1" w:rsidP="0026519D">
      <w:pPr>
        <w:pStyle w:val="af5"/>
        <w:keepNext/>
        <w:rPr>
          <w:rtl/>
        </w:rPr>
      </w:pPr>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בשם מי אתה עונה? </w:t>
      </w:r>
    </w:p>
    <w:p w:rsidR="000476F1" w:rsidRDefault="000476F1" w:rsidP="0026519D">
      <w:pPr>
        <w:rPr>
          <w:rtl/>
          <w:lang w:eastAsia="he-IL"/>
        </w:rPr>
      </w:pPr>
    </w:p>
    <w:p w:rsidR="000476F1" w:rsidRDefault="000476F1" w:rsidP="0026519D">
      <w:pPr>
        <w:pStyle w:val="af6"/>
        <w:keepNext/>
        <w:rPr>
          <w:rtl/>
        </w:rPr>
      </w:pPr>
      <w:bookmarkStart w:id="3946" w:name="ET_yor_6599_34"/>
      <w:r w:rsidRPr="00F20243">
        <w:rPr>
          <w:rStyle w:val="TagStyle"/>
          <w:rtl/>
        </w:rPr>
        <w:t xml:space="preserve"> &lt;&lt; יור &gt;&gt;</w:t>
      </w:r>
      <w:r w:rsidRPr="00CA7A58">
        <w:rPr>
          <w:rStyle w:val="TagStyle"/>
          <w:rtl/>
        </w:rPr>
        <w:t xml:space="preserve"> </w:t>
      </w:r>
      <w:r>
        <w:rPr>
          <w:rtl/>
        </w:rPr>
        <w:t>היו"ר משה רוט:</w:t>
      </w:r>
      <w:r w:rsidRPr="00CA7A58">
        <w:rPr>
          <w:rStyle w:val="TagStyle"/>
          <w:rtl/>
        </w:rPr>
        <w:t xml:space="preserve"> </w:t>
      </w:r>
      <w:r w:rsidRPr="00F20243">
        <w:rPr>
          <w:rStyle w:val="TagStyle"/>
          <w:rtl/>
        </w:rPr>
        <w:t>&lt;&lt; יור &gt;&gt;</w:t>
      </w:r>
      <w:r>
        <w:rPr>
          <w:rtl/>
        </w:rPr>
        <w:t xml:space="preserve"> </w:t>
      </w:r>
      <w:bookmarkEnd w:id="3946"/>
    </w:p>
    <w:p w:rsidR="000476F1" w:rsidRDefault="000476F1" w:rsidP="0026519D">
      <w:pPr>
        <w:rPr>
          <w:rtl/>
          <w:lang w:eastAsia="he-IL"/>
        </w:rPr>
      </w:pPr>
    </w:p>
    <w:p w:rsidR="000476F1" w:rsidRPr="00CA7A58" w:rsidRDefault="000476F1" w:rsidP="0026519D">
      <w:pPr>
        <w:rPr>
          <w:rtl/>
          <w:lang w:eastAsia="he-IL"/>
        </w:rPr>
      </w:pPr>
      <w:bookmarkStart w:id="3947" w:name="_ETM_Q15_353015"/>
      <w:bookmarkEnd w:id="3947"/>
      <w:r>
        <w:rPr>
          <w:rFonts w:hint="cs"/>
          <w:rtl/>
          <w:lang w:eastAsia="he-IL"/>
        </w:rPr>
        <w:t xml:space="preserve">שלמה המלך. </w:t>
      </w:r>
    </w:p>
    <w:p w:rsidR="000476F1" w:rsidRDefault="000476F1" w:rsidP="0026519D">
      <w:pPr>
        <w:rPr>
          <w:rtl/>
          <w:lang w:eastAsia="he-IL"/>
        </w:rPr>
      </w:pPr>
    </w:p>
    <w:p w:rsidR="000476F1" w:rsidRDefault="000476F1" w:rsidP="0026519D">
      <w:pPr>
        <w:pStyle w:val="-"/>
        <w:keepNext/>
        <w:rPr>
          <w:rtl/>
        </w:rPr>
      </w:pPr>
      <w:bookmarkStart w:id="3948" w:name="ET_speakercontinue_6448_37"/>
      <w:r w:rsidRPr="00F20243">
        <w:rPr>
          <w:rStyle w:val="TagStyle"/>
          <w:rtl/>
        </w:rPr>
        <w:t xml:space="preserve"> &lt;&lt; דובר_המשך &gt;&gt;</w:t>
      </w:r>
      <w:r w:rsidRPr="00CA7A58">
        <w:rPr>
          <w:rStyle w:val="TagStyle"/>
          <w:rtl/>
        </w:rPr>
        <w:t xml:space="preserve"> </w:t>
      </w:r>
      <w:r>
        <w:rPr>
          <w:rtl/>
        </w:rPr>
        <w:t>השר לשירותי דת מיכאל מלכיאלי:</w:t>
      </w:r>
      <w:r w:rsidRPr="00CA7A58">
        <w:rPr>
          <w:rStyle w:val="TagStyle"/>
          <w:rtl/>
        </w:rPr>
        <w:t xml:space="preserve"> </w:t>
      </w:r>
      <w:r w:rsidRPr="00F20243">
        <w:rPr>
          <w:rStyle w:val="TagStyle"/>
          <w:rtl/>
        </w:rPr>
        <w:t>&lt;&lt; דובר_המשך &gt;&gt;</w:t>
      </w:r>
      <w:r>
        <w:rPr>
          <w:rtl/>
        </w:rPr>
        <w:t xml:space="preserve"> </w:t>
      </w:r>
      <w:bookmarkEnd w:id="394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שלמה המלך. </w:t>
      </w:r>
      <w:r w:rsidR="00B87C1F">
        <w:rPr>
          <w:rFonts w:hint="cs"/>
          <w:rtl/>
          <w:lang w:eastAsia="he-IL"/>
        </w:rPr>
        <w:t>– –</w:t>
      </w:r>
      <w:r>
        <w:rPr>
          <w:rFonts w:hint="cs"/>
          <w:rtl/>
          <w:lang w:eastAsia="he-IL"/>
        </w:rPr>
        <w:t xml:space="preserve"> אני רוצה לברך אותך ביום האחרון</w:t>
      </w:r>
      <w:bookmarkStart w:id="3949" w:name="_ETM_Q15_357550"/>
      <w:bookmarkEnd w:id="3949"/>
      <w:r>
        <w:rPr>
          <w:rFonts w:hint="cs"/>
          <w:rtl/>
          <w:lang w:eastAsia="he-IL"/>
        </w:rPr>
        <w:t xml:space="preserve"> שלך כאן כסגן יושב-ראש הכנסת. עשית את זה תמיד בנעימות</w:t>
      </w:r>
      <w:bookmarkStart w:id="3950" w:name="_ETM_Q15_359643"/>
      <w:bookmarkEnd w:id="3950"/>
      <w:r>
        <w:rPr>
          <w:rFonts w:hint="cs"/>
          <w:rtl/>
          <w:lang w:eastAsia="he-IL"/>
        </w:rPr>
        <w:t xml:space="preserve"> </w:t>
      </w:r>
      <w:r w:rsidR="00B87C1F">
        <w:rPr>
          <w:rFonts w:hint="cs"/>
          <w:rtl/>
          <w:lang w:eastAsia="he-IL"/>
        </w:rPr>
        <w:t>– – –</w:t>
      </w:r>
    </w:p>
    <w:p w:rsidR="000476F1" w:rsidRDefault="000476F1" w:rsidP="0026519D">
      <w:pPr>
        <w:ind w:firstLine="0"/>
        <w:rPr>
          <w:rtl/>
          <w:lang w:eastAsia="he-IL"/>
        </w:rPr>
      </w:pPr>
    </w:p>
    <w:p w:rsidR="000476F1" w:rsidRDefault="000476F1" w:rsidP="0026519D">
      <w:pPr>
        <w:pStyle w:val="af6"/>
        <w:keepNext/>
        <w:rPr>
          <w:rtl/>
        </w:rPr>
      </w:pPr>
      <w:r w:rsidRPr="00F20243">
        <w:rPr>
          <w:rStyle w:val="TagStyle"/>
          <w:rtl/>
        </w:rPr>
        <w:t xml:space="preserve"> &lt;&lt; יור &gt;&gt;</w:t>
      </w:r>
      <w:r w:rsidRPr="00CA7A58">
        <w:rPr>
          <w:rStyle w:val="TagStyle"/>
          <w:rtl/>
        </w:rPr>
        <w:t xml:space="preserve"> </w:t>
      </w:r>
      <w:r>
        <w:rPr>
          <w:rtl/>
        </w:rPr>
        <w:t>היו"ר משה רוט:</w:t>
      </w:r>
      <w:r w:rsidRPr="00CA7A58">
        <w:rPr>
          <w:rStyle w:val="TagStyle"/>
          <w:rtl/>
        </w:rPr>
        <w:t xml:space="preserve"> </w:t>
      </w:r>
      <w:r w:rsidRPr="00F20243">
        <w:rPr>
          <w:rStyle w:val="TagStyle"/>
          <w:rtl/>
        </w:rPr>
        <w:t>&lt;&lt; יור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לעת עתה. </w:t>
      </w:r>
    </w:p>
    <w:p w:rsidR="000476F1" w:rsidRDefault="000476F1" w:rsidP="0026519D">
      <w:pPr>
        <w:rPr>
          <w:rtl/>
          <w:lang w:eastAsia="he-IL"/>
        </w:rPr>
      </w:pPr>
    </w:p>
    <w:p w:rsidR="000476F1" w:rsidRDefault="000476F1" w:rsidP="0026519D">
      <w:pPr>
        <w:pStyle w:val="-"/>
        <w:keepNext/>
        <w:rPr>
          <w:rtl/>
        </w:rPr>
      </w:pPr>
      <w:bookmarkStart w:id="3951" w:name="ET_speakercontinue_6448_36"/>
      <w:r w:rsidRPr="00F20243">
        <w:rPr>
          <w:rStyle w:val="TagStyle"/>
          <w:rtl/>
        </w:rPr>
        <w:t xml:space="preserve"> &lt;&lt; דובר_המשך &gt;&gt;</w:t>
      </w:r>
      <w:r w:rsidRPr="00CA7A58">
        <w:rPr>
          <w:rStyle w:val="TagStyle"/>
          <w:rtl/>
        </w:rPr>
        <w:t xml:space="preserve"> </w:t>
      </w:r>
      <w:r>
        <w:rPr>
          <w:rtl/>
        </w:rPr>
        <w:t>השר לשירותי דת מיכאל מלכיאלי:</w:t>
      </w:r>
      <w:r w:rsidRPr="00CA7A58">
        <w:rPr>
          <w:rStyle w:val="TagStyle"/>
          <w:rtl/>
        </w:rPr>
        <w:t xml:space="preserve"> </w:t>
      </w:r>
      <w:r w:rsidRPr="00F20243">
        <w:rPr>
          <w:rStyle w:val="TagStyle"/>
          <w:rtl/>
        </w:rPr>
        <w:t>&lt;&lt; דובר_המשך &gt;&gt;</w:t>
      </w:r>
      <w:r>
        <w:rPr>
          <w:rtl/>
        </w:rPr>
        <w:t xml:space="preserve"> </w:t>
      </w:r>
      <w:bookmarkEnd w:id="3951"/>
    </w:p>
    <w:p w:rsidR="000476F1" w:rsidRDefault="000476F1" w:rsidP="0026519D">
      <w:pPr>
        <w:rPr>
          <w:rtl/>
          <w:lang w:eastAsia="he-IL"/>
        </w:rPr>
      </w:pPr>
      <w:r>
        <w:rPr>
          <w:rFonts w:hint="cs"/>
          <w:rtl/>
          <w:lang w:eastAsia="he-IL"/>
        </w:rPr>
        <w:t xml:space="preserve"> </w:t>
      </w:r>
    </w:p>
    <w:p w:rsidR="000476F1" w:rsidRDefault="000476F1" w:rsidP="0026519D">
      <w:pPr>
        <w:rPr>
          <w:rtl/>
          <w:lang w:eastAsia="he-IL"/>
        </w:rPr>
      </w:pPr>
      <w:r>
        <w:rPr>
          <w:rFonts w:hint="cs"/>
          <w:rtl/>
          <w:lang w:eastAsia="he-IL"/>
        </w:rPr>
        <w:t xml:space="preserve">לעת עתה. </w:t>
      </w:r>
      <w:bookmarkStart w:id="3952" w:name="_ETM_Q15_363739"/>
      <w:bookmarkEnd w:id="3952"/>
      <w:r>
        <w:rPr>
          <w:rFonts w:hint="cs"/>
          <w:rtl/>
          <w:lang w:eastAsia="he-IL"/>
        </w:rPr>
        <w:t xml:space="preserve">בנעימות וביושר ובהגינות. לפעמים אנחנו רגילים כאן </w:t>
      </w:r>
      <w:r w:rsidR="00B87C1F">
        <w:rPr>
          <w:rFonts w:hint="cs"/>
          <w:rtl/>
          <w:lang w:eastAsia="he-IL"/>
        </w:rPr>
        <w:t>– – –</w:t>
      </w:r>
    </w:p>
    <w:p w:rsidR="000476F1" w:rsidRDefault="000476F1" w:rsidP="0026519D">
      <w:pPr>
        <w:rPr>
          <w:rtl/>
          <w:lang w:eastAsia="he-IL"/>
        </w:rPr>
      </w:pPr>
      <w:bookmarkStart w:id="3953" w:name="_ETM_Q15_367486"/>
      <w:bookmarkStart w:id="3954" w:name="_ETM_Q15_367551"/>
      <w:bookmarkEnd w:id="3953"/>
      <w:bookmarkEnd w:id="3954"/>
    </w:p>
    <w:p w:rsidR="000476F1" w:rsidRDefault="000476F1" w:rsidP="0026519D">
      <w:pPr>
        <w:pStyle w:val="af5"/>
        <w:keepNext/>
        <w:rPr>
          <w:rtl/>
        </w:rPr>
      </w:pPr>
      <w:bookmarkStart w:id="3955" w:name="ET_interruption_5109_38"/>
      <w:r w:rsidRPr="00F20243">
        <w:rPr>
          <w:rStyle w:val="TagStyle"/>
          <w:rtl/>
        </w:rPr>
        <w:t xml:space="preserve"> &lt;&lt; קריאה &gt;&gt;</w:t>
      </w:r>
      <w:r w:rsidRPr="00CA7A58">
        <w:rPr>
          <w:rStyle w:val="TagStyle"/>
          <w:rtl/>
        </w:rPr>
        <w:t xml:space="preserve"> </w:t>
      </w:r>
      <w:r>
        <w:rPr>
          <w:rtl/>
        </w:rPr>
        <w:t>אלעזר שטרן (יש עתיד):</w:t>
      </w:r>
      <w:r w:rsidRPr="00CA7A58">
        <w:rPr>
          <w:rStyle w:val="TagStyle"/>
          <w:rtl/>
        </w:rPr>
        <w:t xml:space="preserve"> </w:t>
      </w:r>
      <w:r w:rsidRPr="00F20243">
        <w:rPr>
          <w:rStyle w:val="TagStyle"/>
          <w:rtl/>
        </w:rPr>
        <w:t>&lt;&lt; קריאה &gt;&gt;</w:t>
      </w:r>
      <w:r>
        <w:rPr>
          <w:rtl/>
        </w:rPr>
        <w:t xml:space="preserve"> </w:t>
      </w:r>
      <w:bookmarkEnd w:id="395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זה שיח של </w:t>
      </w:r>
      <w:bookmarkStart w:id="3956" w:name="_ETM_Q15_359584"/>
      <w:bookmarkEnd w:id="3956"/>
      <w:r>
        <w:rPr>
          <w:rFonts w:hint="cs"/>
          <w:rtl/>
          <w:lang w:eastAsia="he-IL"/>
        </w:rPr>
        <w:t xml:space="preserve">משתמטים. תענו לעניין. </w:t>
      </w:r>
    </w:p>
    <w:p w:rsidR="000476F1" w:rsidRDefault="000476F1" w:rsidP="0026519D">
      <w:pPr>
        <w:rPr>
          <w:rtl/>
          <w:lang w:eastAsia="he-IL"/>
        </w:rPr>
      </w:pPr>
    </w:p>
    <w:p w:rsidR="000476F1" w:rsidRDefault="000476F1" w:rsidP="0026519D">
      <w:pPr>
        <w:pStyle w:val="-"/>
        <w:keepNext/>
        <w:rPr>
          <w:rtl/>
        </w:rPr>
      </w:pPr>
      <w:bookmarkStart w:id="3957" w:name="ET_speakercontinue_6448_10"/>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57"/>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זה שיח – חז"ל אמרו: דברי חכמים </w:t>
      </w:r>
      <w:bookmarkStart w:id="3958" w:name="_ETM_Q15_370461"/>
      <w:bookmarkEnd w:id="3958"/>
      <w:r>
        <w:rPr>
          <w:rFonts w:hint="cs"/>
          <w:rtl/>
          <w:lang w:eastAsia="he-IL"/>
        </w:rPr>
        <w:t xml:space="preserve">בנחת נשמעים. </w:t>
      </w:r>
    </w:p>
    <w:p w:rsidR="000476F1" w:rsidRDefault="000476F1" w:rsidP="0026519D">
      <w:pPr>
        <w:rPr>
          <w:rtl/>
          <w:lang w:eastAsia="he-IL"/>
        </w:rPr>
      </w:pPr>
      <w:bookmarkStart w:id="3959" w:name="_ETM_Q15_371502"/>
      <w:bookmarkStart w:id="3960" w:name="_ETM_Q15_371559"/>
      <w:bookmarkEnd w:id="3959"/>
      <w:bookmarkEnd w:id="3960"/>
    </w:p>
    <w:p w:rsidR="000476F1" w:rsidRDefault="000476F1" w:rsidP="0026519D">
      <w:pPr>
        <w:pStyle w:val="af5"/>
        <w:keepNext/>
        <w:rPr>
          <w:rtl/>
        </w:rPr>
      </w:pPr>
      <w:bookmarkStart w:id="3961" w:name="ET_interruption_5109_39"/>
      <w:r w:rsidRPr="00F20243">
        <w:rPr>
          <w:rStyle w:val="TagStyle"/>
          <w:rtl/>
        </w:rPr>
        <w:t xml:space="preserve"> &lt;&lt; קריאה &gt;&gt;</w:t>
      </w:r>
      <w:r w:rsidRPr="00CA7A58">
        <w:rPr>
          <w:rStyle w:val="TagStyle"/>
          <w:rtl/>
        </w:rPr>
        <w:t xml:space="preserve"> </w:t>
      </w:r>
      <w:r>
        <w:rPr>
          <w:rtl/>
        </w:rPr>
        <w:t>אלעזר שטרן (יש עתיד):</w:t>
      </w:r>
      <w:r w:rsidRPr="00CA7A58">
        <w:rPr>
          <w:rStyle w:val="TagStyle"/>
          <w:rtl/>
        </w:rPr>
        <w:t xml:space="preserve"> </w:t>
      </w:r>
      <w:r w:rsidRPr="00F20243">
        <w:rPr>
          <w:rStyle w:val="TagStyle"/>
          <w:rtl/>
        </w:rPr>
        <w:t>&lt;&lt; קריאה &gt;&gt;</w:t>
      </w:r>
      <w:r>
        <w:rPr>
          <w:rtl/>
        </w:rPr>
        <w:t xml:space="preserve"> </w:t>
      </w:r>
      <w:bookmarkEnd w:id="3961"/>
    </w:p>
    <w:p w:rsidR="000476F1" w:rsidRDefault="000476F1" w:rsidP="0026519D">
      <w:pPr>
        <w:rPr>
          <w:rtl/>
          <w:lang w:eastAsia="he-IL"/>
        </w:rPr>
      </w:pPr>
    </w:p>
    <w:p w:rsidR="000476F1" w:rsidRDefault="000476F1" w:rsidP="0026519D">
      <w:pPr>
        <w:rPr>
          <w:rtl/>
          <w:lang w:eastAsia="he-IL"/>
        </w:rPr>
      </w:pPr>
      <w:r>
        <w:rPr>
          <w:rFonts w:hint="cs"/>
          <w:rtl/>
          <w:lang w:eastAsia="he-IL"/>
        </w:rPr>
        <w:t>אפילו חז"ל אתה לא יכול להגיד.</w:t>
      </w:r>
      <w:bookmarkStart w:id="3962" w:name="_ETM_Q15_372380"/>
      <w:bookmarkEnd w:id="3962"/>
      <w:r>
        <w:rPr>
          <w:rFonts w:hint="cs"/>
          <w:rtl/>
          <w:lang w:eastAsia="he-IL"/>
        </w:rPr>
        <w:t xml:space="preserve"> </w:t>
      </w:r>
    </w:p>
    <w:p w:rsidR="000476F1" w:rsidRDefault="000476F1" w:rsidP="0026519D">
      <w:pPr>
        <w:rPr>
          <w:rtl/>
          <w:lang w:eastAsia="he-IL"/>
        </w:rPr>
      </w:pPr>
      <w:bookmarkStart w:id="3963" w:name="_ETM_Q15_372670"/>
      <w:bookmarkStart w:id="3964" w:name="_ETM_Q15_372733"/>
      <w:bookmarkEnd w:id="3963"/>
      <w:bookmarkEnd w:id="3964"/>
    </w:p>
    <w:p w:rsidR="000476F1" w:rsidRDefault="000476F1" w:rsidP="0026519D">
      <w:pPr>
        <w:pStyle w:val="-"/>
        <w:keepNext/>
        <w:rPr>
          <w:rtl/>
        </w:rPr>
      </w:pPr>
      <w:bookmarkStart w:id="3965" w:name="ET_speakercontinue_6448_40"/>
      <w:r w:rsidRPr="00F20243">
        <w:rPr>
          <w:rStyle w:val="TagStyle"/>
          <w:rtl/>
        </w:rPr>
        <w:t xml:space="preserve"> &lt;&lt; דובר_המשך &gt;&gt;</w:t>
      </w:r>
      <w:r w:rsidRPr="00CA7A58">
        <w:rPr>
          <w:rStyle w:val="TagStyle"/>
          <w:rtl/>
        </w:rPr>
        <w:t xml:space="preserve"> </w:t>
      </w:r>
      <w:r>
        <w:rPr>
          <w:rtl/>
        </w:rPr>
        <w:t>השר לשירותי דת מיכאל מלכיאלי:</w:t>
      </w:r>
      <w:r w:rsidRPr="00CA7A58">
        <w:rPr>
          <w:rStyle w:val="TagStyle"/>
          <w:rtl/>
        </w:rPr>
        <w:t xml:space="preserve"> </w:t>
      </w:r>
      <w:r w:rsidRPr="00F20243">
        <w:rPr>
          <w:rStyle w:val="TagStyle"/>
          <w:rtl/>
        </w:rPr>
        <w:t>&lt;&lt; דובר_המשך &gt;&gt;</w:t>
      </w:r>
      <w:r>
        <w:rPr>
          <w:rtl/>
        </w:rPr>
        <w:t xml:space="preserve"> </w:t>
      </w:r>
      <w:bookmarkEnd w:id="3965"/>
    </w:p>
    <w:p w:rsidR="000476F1" w:rsidRDefault="000476F1" w:rsidP="0026519D">
      <w:pPr>
        <w:rPr>
          <w:rtl/>
          <w:lang w:eastAsia="he-IL"/>
        </w:rPr>
      </w:pPr>
    </w:p>
    <w:p w:rsidR="000476F1" w:rsidRDefault="000476F1" w:rsidP="004E0AAC">
      <w:pPr>
        <w:rPr>
          <w:rtl/>
          <w:lang w:eastAsia="he-IL"/>
        </w:rPr>
      </w:pPr>
      <w:bookmarkStart w:id="3966" w:name="_ETM_Q15_376843"/>
      <w:bookmarkEnd w:id="3966"/>
      <w:r>
        <w:rPr>
          <w:rFonts w:hint="cs"/>
          <w:rtl/>
          <w:lang w:eastAsia="he-IL"/>
        </w:rPr>
        <w:t xml:space="preserve">כלומר, מי שצועק ומתלהם לא בטוח שחז"ל קוראים לו חכם, אלעזר. </w:t>
      </w:r>
    </w:p>
    <w:p w:rsidR="000476F1" w:rsidRDefault="000476F1" w:rsidP="0026519D">
      <w:pPr>
        <w:rPr>
          <w:rtl/>
          <w:lang w:eastAsia="he-IL"/>
        </w:rPr>
      </w:pPr>
    </w:p>
    <w:p w:rsidR="000476F1" w:rsidRDefault="000476F1" w:rsidP="0026519D">
      <w:pPr>
        <w:pStyle w:val="af5"/>
        <w:keepNext/>
        <w:rPr>
          <w:rtl/>
        </w:rPr>
      </w:pPr>
      <w:bookmarkStart w:id="3967" w:name="ET_interruption_5109_41"/>
      <w:r w:rsidRPr="00F20243">
        <w:rPr>
          <w:rStyle w:val="TagStyle"/>
          <w:rtl/>
        </w:rPr>
        <w:t xml:space="preserve"> &lt;&lt; קריאה &gt;&gt;</w:t>
      </w:r>
      <w:r w:rsidRPr="00CA7A58">
        <w:rPr>
          <w:rStyle w:val="TagStyle"/>
          <w:rtl/>
        </w:rPr>
        <w:t xml:space="preserve"> </w:t>
      </w:r>
      <w:r>
        <w:rPr>
          <w:rtl/>
        </w:rPr>
        <w:t>אלעזר שטרן (יש עתיד):</w:t>
      </w:r>
      <w:r w:rsidRPr="00CA7A58">
        <w:rPr>
          <w:rStyle w:val="TagStyle"/>
          <w:rtl/>
        </w:rPr>
        <w:t xml:space="preserve"> </w:t>
      </w:r>
      <w:r w:rsidRPr="00F20243">
        <w:rPr>
          <w:rStyle w:val="TagStyle"/>
          <w:rtl/>
        </w:rPr>
        <w:t>&lt;&lt; קריאה &gt;&gt;</w:t>
      </w:r>
      <w:r>
        <w:rPr>
          <w:rtl/>
        </w:rPr>
        <w:t xml:space="preserve"> </w:t>
      </w:r>
      <w:bookmarkEnd w:id="3967"/>
    </w:p>
    <w:p w:rsidR="000476F1" w:rsidRDefault="000476F1" w:rsidP="0026519D">
      <w:pPr>
        <w:rPr>
          <w:rtl/>
          <w:lang w:eastAsia="he-IL"/>
        </w:rPr>
      </w:pPr>
    </w:p>
    <w:p w:rsidR="000476F1" w:rsidRDefault="000476F1" w:rsidP="004E0AAC">
      <w:pPr>
        <w:rPr>
          <w:rtl/>
          <w:lang w:eastAsia="he-IL"/>
        </w:rPr>
      </w:pPr>
      <w:bookmarkStart w:id="3968" w:name="_ETM_Q15_379650"/>
      <w:bookmarkStart w:id="3969" w:name="_ETM_Q15_379894"/>
      <w:bookmarkStart w:id="3970" w:name="_ETM_Q15_379965"/>
      <w:bookmarkEnd w:id="3968"/>
      <w:bookmarkEnd w:id="3969"/>
      <w:bookmarkEnd w:id="3970"/>
      <w:r>
        <w:rPr>
          <w:rFonts w:hint="cs"/>
          <w:rtl/>
          <w:lang w:eastAsia="he-IL"/>
        </w:rPr>
        <w:t xml:space="preserve">תגיד של מי התשובה. את </w:t>
      </w:r>
      <w:bookmarkStart w:id="3971" w:name="_ETM_Q15_380029"/>
      <w:bookmarkEnd w:id="3971"/>
      <w:r>
        <w:rPr>
          <w:rFonts w:hint="cs"/>
          <w:rtl/>
          <w:lang w:eastAsia="he-IL"/>
        </w:rPr>
        <w:t xml:space="preserve">התשובה של מי אתה מקריא? </w:t>
      </w:r>
      <w:bookmarkStart w:id="3972" w:name="_ETM_Q15_381323"/>
      <w:bookmarkStart w:id="3973" w:name="_ETM_Q15_381384"/>
      <w:bookmarkEnd w:id="3972"/>
      <w:bookmarkEnd w:id="3973"/>
      <w:r>
        <w:rPr>
          <w:rFonts w:hint="cs"/>
          <w:rtl/>
          <w:lang w:eastAsia="he-IL"/>
        </w:rPr>
        <w:t>מלכיאלי, את התשובה</w:t>
      </w:r>
      <w:bookmarkStart w:id="3974" w:name="_ETM_Q15_383675"/>
      <w:bookmarkEnd w:id="3974"/>
      <w:r>
        <w:rPr>
          <w:rFonts w:hint="cs"/>
          <w:rtl/>
          <w:lang w:eastAsia="he-IL"/>
        </w:rPr>
        <w:t xml:space="preserve"> של מי? </w:t>
      </w:r>
      <w:bookmarkStart w:id="3975" w:name="_ETM_Q15_382519"/>
      <w:bookmarkEnd w:id="3975"/>
    </w:p>
    <w:p w:rsidR="000476F1" w:rsidRDefault="000476F1" w:rsidP="0026519D">
      <w:pPr>
        <w:rPr>
          <w:rtl/>
          <w:lang w:eastAsia="he-IL"/>
        </w:rPr>
      </w:pPr>
      <w:bookmarkStart w:id="3976" w:name="_ETM_Q15_382610"/>
      <w:bookmarkEnd w:id="3976"/>
    </w:p>
    <w:p w:rsidR="000476F1" w:rsidRDefault="000476F1" w:rsidP="0026519D">
      <w:pPr>
        <w:pStyle w:val="-"/>
        <w:keepNext/>
        <w:rPr>
          <w:rtl/>
        </w:rPr>
      </w:pPr>
      <w:bookmarkStart w:id="3977" w:name="ET_speakercontinue_6448_44"/>
      <w:r w:rsidRPr="00F20243">
        <w:rPr>
          <w:rStyle w:val="TagStyle"/>
          <w:rtl/>
        </w:rPr>
        <w:t xml:space="preserve"> &lt;&lt; דובר_המשך &gt;&gt;</w:t>
      </w:r>
      <w:r w:rsidRPr="00874B9E">
        <w:rPr>
          <w:rStyle w:val="TagStyle"/>
          <w:rtl/>
        </w:rPr>
        <w:t xml:space="preserve"> </w:t>
      </w:r>
      <w:r>
        <w:rPr>
          <w:rtl/>
        </w:rPr>
        <w:t>השר לשירותי דת מיכאל מלכיאלי:</w:t>
      </w:r>
      <w:r w:rsidRPr="00874B9E">
        <w:rPr>
          <w:rStyle w:val="TagStyle"/>
          <w:rtl/>
        </w:rPr>
        <w:t xml:space="preserve"> </w:t>
      </w:r>
      <w:r w:rsidRPr="00F20243">
        <w:rPr>
          <w:rStyle w:val="TagStyle"/>
          <w:rtl/>
        </w:rPr>
        <w:t>&lt;&lt; דובר_המשך &gt;&gt;</w:t>
      </w:r>
      <w:r>
        <w:rPr>
          <w:rtl/>
        </w:rPr>
        <w:t xml:space="preserve"> </w:t>
      </w:r>
      <w:bookmarkEnd w:id="3977"/>
    </w:p>
    <w:p w:rsidR="000476F1" w:rsidRDefault="000476F1" w:rsidP="0026519D">
      <w:pPr>
        <w:rPr>
          <w:rtl/>
          <w:lang w:eastAsia="he-IL"/>
        </w:rPr>
      </w:pPr>
    </w:p>
    <w:p w:rsidR="000476F1" w:rsidRDefault="000476F1" w:rsidP="0026519D">
      <w:pPr>
        <w:rPr>
          <w:rtl/>
          <w:lang w:eastAsia="he-IL"/>
        </w:rPr>
      </w:pPr>
      <w:bookmarkStart w:id="3978" w:name="_ETM_Q15_384244"/>
      <w:bookmarkEnd w:id="3978"/>
      <w:r>
        <w:rPr>
          <w:rFonts w:hint="cs"/>
          <w:rtl/>
          <w:lang w:eastAsia="he-IL"/>
        </w:rPr>
        <w:t xml:space="preserve">אלעזר, אלעזר, דברי חכמים בנחת נשמעים. </w:t>
      </w:r>
    </w:p>
    <w:p w:rsidR="000476F1" w:rsidRDefault="000476F1" w:rsidP="0026519D">
      <w:pPr>
        <w:rPr>
          <w:rtl/>
          <w:lang w:eastAsia="he-IL"/>
        </w:rPr>
      </w:pPr>
      <w:bookmarkStart w:id="3979" w:name="_ETM_Q15_385501"/>
      <w:bookmarkStart w:id="3980" w:name="_ETM_Q15_385572"/>
      <w:bookmarkEnd w:id="3979"/>
      <w:bookmarkEnd w:id="3980"/>
    </w:p>
    <w:p w:rsidR="000476F1" w:rsidRDefault="000476F1" w:rsidP="0026519D">
      <w:pPr>
        <w:pStyle w:val="af5"/>
        <w:keepNext/>
        <w:rPr>
          <w:rtl/>
        </w:rPr>
      </w:pPr>
      <w:bookmarkStart w:id="3981" w:name="ET_interruption_5109_45"/>
      <w:r w:rsidRPr="00F20243">
        <w:rPr>
          <w:rStyle w:val="TagStyle"/>
          <w:rtl/>
        </w:rPr>
        <w:t xml:space="preserve"> &lt;&lt; קריאה &gt;&gt;</w:t>
      </w:r>
      <w:r w:rsidRPr="00874B9E">
        <w:rPr>
          <w:rStyle w:val="TagStyle"/>
          <w:rtl/>
        </w:rPr>
        <w:t xml:space="preserve"> </w:t>
      </w:r>
      <w:r>
        <w:rPr>
          <w:rtl/>
        </w:rPr>
        <w:t>אלעזר שטרן (יש עתיד):</w:t>
      </w:r>
      <w:r w:rsidRPr="00874B9E">
        <w:rPr>
          <w:rStyle w:val="TagStyle"/>
          <w:rtl/>
        </w:rPr>
        <w:t xml:space="preserve"> </w:t>
      </w:r>
      <w:r w:rsidRPr="00F20243">
        <w:rPr>
          <w:rStyle w:val="TagStyle"/>
          <w:rtl/>
        </w:rPr>
        <w:t>&lt;&lt; קריאה &gt;&gt;</w:t>
      </w:r>
      <w:r>
        <w:rPr>
          <w:rtl/>
        </w:rPr>
        <w:t xml:space="preserve"> </w:t>
      </w:r>
      <w:bookmarkEnd w:id="3981"/>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לא, זה לא מספיק. </w:t>
      </w:r>
      <w:bookmarkStart w:id="3982" w:name="_ETM_Q15_389496"/>
      <w:bookmarkEnd w:id="3982"/>
    </w:p>
    <w:p w:rsidR="000476F1" w:rsidRDefault="000476F1" w:rsidP="0026519D">
      <w:pPr>
        <w:rPr>
          <w:rtl/>
          <w:lang w:eastAsia="he-IL"/>
        </w:rPr>
      </w:pPr>
      <w:bookmarkStart w:id="3983" w:name="_ETM_Q15_389581"/>
      <w:bookmarkEnd w:id="3983"/>
    </w:p>
    <w:p w:rsidR="000476F1" w:rsidRDefault="000476F1" w:rsidP="0026519D">
      <w:pPr>
        <w:pStyle w:val="-"/>
        <w:keepNext/>
        <w:rPr>
          <w:rtl/>
        </w:rPr>
      </w:pPr>
      <w:bookmarkStart w:id="3984" w:name="ET_speakercontinue_6448_46"/>
      <w:r w:rsidRPr="00F20243">
        <w:rPr>
          <w:rStyle w:val="TagStyle"/>
          <w:rtl/>
        </w:rPr>
        <w:t xml:space="preserve"> &lt;&lt; דובר_המשך &gt;&gt;</w:t>
      </w:r>
      <w:r w:rsidRPr="00874B9E">
        <w:rPr>
          <w:rStyle w:val="TagStyle"/>
          <w:rtl/>
        </w:rPr>
        <w:t xml:space="preserve"> </w:t>
      </w:r>
      <w:r>
        <w:rPr>
          <w:rtl/>
        </w:rPr>
        <w:t>השר לשירותי דת מיכאל מלכיאלי:</w:t>
      </w:r>
      <w:r w:rsidRPr="00874B9E">
        <w:rPr>
          <w:rStyle w:val="TagStyle"/>
          <w:rtl/>
        </w:rPr>
        <w:t xml:space="preserve"> </w:t>
      </w:r>
      <w:r w:rsidRPr="00F20243">
        <w:rPr>
          <w:rStyle w:val="TagStyle"/>
          <w:rtl/>
        </w:rPr>
        <w:t>&lt;&lt; דובר_המשך &gt;&gt;</w:t>
      </w:r>
      <w:r>
        <w:rPr>
          <w:rtl/>
        </w:rPr>
        <w:t xml:space="preserve"> </w:t>
      </w:r>
      <w:bookmarkEnd w:id="3984"/>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בנחת נשמעים. לא צריך לצעוק, יש לנו יום קשה. </w:t>
      </w:r>
    </w:p>
    <w:p w:rsidR="000476F1" w:rsidRDefault="000476F1" w:rsidP="0026519D">
      <w:pPr>
        <w:rPr>
          <w:rtl/>
          <w:lang w:eastAsia="he-IL"/>
        </w:rPr>
      </w:pPr>
      <w:bookmarkStart w:id="3985" w:name="_ETM_Q15_391361"/>
      <w:bookmarkStart w:id="3986" w:name="_ETM_Q15_391442"/>
      <w:bookmarkEnd w:id="3985"/>
      <w:bookmarkEnd w:id="3986"/>
    </w:p>
    <w:p w:rsidR="000476F1" w:rsidRDefault="000476F1" w:rsidP="0026519D">
      <w:pPr>
        <w:pStyle w:val="af5"/>
        <w:keepNext/>
        <w:rPr>
          <w:rtl/>
        </w:rPr>
      </w:pPr>
      <w:bookmarkStart w:id="3987" w:name="ET_interruption_5068_47"/>
      <w:r w:rsidRPr="00F20243">
        <w:rPr>
          <w:rStyle w:val="TagStyle"/>
          <w:rtl/>
        </w:rPr>
        <w:t xml:space="preserve"> &lt;&lt; קריאה &gt;&gt;</w:t>
      </w:r>
      <w:r w:rsidRPr="005F5917">
        <w:rPr>
          <w:rStyle w:val="TagStyle"/>
          <w:rtl/>
        </w:rPr>
        <w:t xml:space="preserve"> </w:t>
      </w:r>
      <w:r>
        <w:rPr>
          <w:rtl/>
        </w:rPr>
        <w:t>קארין אלהרר (יש עתיד):</w:t>
      </w:r>
      <w:r w:rsidRPr="005F5917">
        <w:rPr>
          <w:rStyle w:val="TagStyle"/>
          <w:rtl/>
        </w:rPr>
        <w:t xml:space="preserve"> </w:t>
      </w:r>
      <w:r w:rsidRPr="00F20243">
        <w:rPr>
          <w:rStyle w:val="TagStyle"/>
          <w:rtl/>
        </w:rPr>
        <w:t>&lt;&lt; קריאה &gt;&gt;</w:t>
      </w:r>
      <w:r>
        <w:rPr>
          <w:rtl/>
        </w:rPr>
        <w:t xml:space="preserve"> </w:t>
      </w:r>
      <w:bookmarkEnd w:id="3987"/>
    </w:p>
    <w:p w:rsidR="000476F1" w:rsidRDefault="000476F1" w:rsidP="0026519D">
      <w:pPr>
        <w:rPr>
          <w:rtl/>
          <w:lang w:eastAsia="he-IL"/>
        </w:rPr>
      </w:pPr>
    </w:p>
    <w:p w:rsidR="000476F1" w:rsidRDefault="00B87C1F" w:rsidP="0026519D">
      <w:pPr>
        <w:rPr>
          <w:rtl/>
          <w:lang w:eastAsia="he-IL"/>
        </w:rPr>
      </w:pPr>
      <w:bookmarkStart w:id="3988" w:name="_ETM_Q15_393658"/>
      <w:bookmarkEnd w:id="3988"/>
      <w:r>
        <w:rPr>
          <w:rFonts w:hint="cs"/>
          <w:rtl/>
          <w:lang w:eastAsia="he-IL"/>
        </w:rPr>
        <w:t>– – –</w:t>
      </w:r>
      <w:r w:rsidR="000476F1">
        <w:rPr>
          <w:rFonts w:hint="cs"/>
          <w:rtl/>
          <w:lang w:eastAsia="he-IL"/>
        </w:rPr>
        <w:t xml:space="preserve"> בנחת. </w:t>
      </w:r>
    </w:p>
    <w:p w:rsidR="000476F1" w:rsidRDefault="000476F1" w:rsidP="0026519D">
      <w:pPr>
        <w:rPr>
          <w:rtl/>
          <w:lang w:eastAsia="he-IL"/>
        </w:rPr>
      </w:pPr>
    </w:p>
    <w:p w:rsidR="000476F1" w:rsidRDefault="000476F1" w:rsidP="0026519D">
      <w:pPr>
        <w:pStyle w:val="-"/>
        <w:keepNext/>
        <w:rPr>
          <w:rtl/>
        </w:rPr>
      </w:pPr>
      <w:bookmarkStart w:id="3989" w:name="ET_speakercontinue_6448_48"/>
      <w:r w:rsidRPr="00F20243">
        <w:rPr>
          <w:rStyle w:val="TagStyle"/>
          <w:rtl/>
        </w:rPr>
        <w:t xml:space="preserve"> &lt;&lt; דובר_המשך &gt;&gt;</w:t>
      </w:r>
      <w:r w:rsidRPr="005F5917">
        <w:rPr>
          <w:rStyle w:val="TagStyle"/>
          <w:rtl/>
        </w:rPr>
        <w:t xml:space="preserve"> </w:t>
      </w:r>
      <w:r>
        <w:rPr>
          <w:rtl/>
        </w:rPr>
        <w:t>השר לשירותי דת מיכאל מלכיאלי:</w:t>
      </w:r>
      <w:r w:rsidRPr="005F5917">
        <w:rPr>
          <w:rStyle w:val="TagStyle"/>
          <w:rtl/>
        </w:rPr>
        <w:t xml:space="preserve"> </w:t>
      </w:r>
      <w:r w:rsidRPr="00F20243">
        <w:rPr>
          <w:rStyle w:val="TagStyle"/>
          <w:rtl/>
        </w:rPr>
        <w:t>&lt;&lt; דובר_המשך &gt;&gt;</w:t>
      </w:r>
      <w:r>
        <w:rPr>
          <w:rtl/>
        </w:rPr>
        <w:t xml:space="preserve"> </w:t>
      </w:r>
      <w:bookmarkEnd w:id="3989"/>
    </w:p>
    <w:p w:rsidR="000476F1" w:rsidRDefault="000476F1" w:rsidP="0026519D">
      <w:pPr>
        <w:rPr>
          <w:rtl/>
          <w:lang w:eastAsia="he-IL"/>
        </w:rPr>
      </w:pPr>
    </w:p>
    <w:p w:rsidR="000476F1" w:rsidRDefault="000476F1" w:rsidP="0026519D">
      <w:pPr>
        <w:rPr>
          <w:rtl/>
          <w:lang w:eastAsia="he-IL"/>
        </w:rPr>
      </w:pPr>
      <w:bookmarkStart w:id="3990" w:name="_ETM_Q15_371976"/>
      <w:bookmarkStart w:id="3991" w:name="_ETM_Q15_372018"/>
      <w:bookmarkEnd w:id="3990"/>
      <w:bookmarkEnd w:id="3991"/>
      <w:r>
        <w:rPr>
          <w:rFonts w:hint="cs"/>
          <w:rtl/>
          <w:lang w:eastAsia="he-IL"/>
        </w:rPr>
        <w:t xml:space="preserve">קמנו בבוקר להודעות קשות. יש משפחות </w:t>
      </w:r>
      <w:r>
        <w:rPr>
          <w:rtl/>
          <w:lang w:eastAsia="he-IL"/>
        </w:rPr>
        <w:t>–</w:t>
      </w:r>
      <w:r>
        <w:rPr>
          <w:rFonts w:hint="cs"/>
          <w:rtl/>
          <w:lang w:eastAsia="he-IL"/>
        </w:rPr>
        <w:t xml:space="preserve"> כמו שאומרים כאן כל הזמן, תפקידנו כנבחרי ציבור קודם כול לכבד את המעמד, לדבר בשקט, לא לצעוק. קצת שקט. </w:t>
      </w:r>
      <w:bookmarkStart w:id="3992" w:name="_ETM_Q15_406008"/>
      <w:bookmarkEnd w:id="3992"/>
    </w:p>
    <w:p w:rsidR="000476F1" w:rsidRDefault="000476F1" w:rsidP="0026519D">
      <w:pPr>
        <w:rPr>
          <w:rtl/>
          <w:lang w:eastAsia="he-IL"/>
        </w:rPr>
      </w:pPr>
    </w:p>
    <w:p w:rsidR="000476F1" w:rsidRDefault="000476F1" w:rsidP="0026519D">
      <w:pPr>
        <w:pStyle w:val="af5"/>
        <w:keepNext/>
        <w:rPr>
          <w:rtl/>
        </w:rPr>
      </w:pPr>
      <w:bookmarkStart w:id="3993" w:name="ET_interruption_5109_11"/>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3993"/>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עוד לא </w:t>
      </w:r>
      <w:r w:rsidR="00B87C1F">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3994" w:name="ET_speakercontinue_6448_12"/>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94"/>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נכון, לא אמרתי כלום. נכון. הקדמה. לפעמים ההקדמה היא כלום. גם כלום חשוב להגיד. ברור שלא התלהמתי, לא אמרתי פילוג, לא צעקתי. דברי </w:t>
      </w:r>
      <w:bookmarkStart w:id="3995" w:name="_ETM_Q15_420912"/>
      <w:bookmarkEnd w:id="3995"/>
      <w:r>
        <w:rPr>
          <w:rFonts w:hint="cs"/>
          <w:rtl/>
          <w:lang w:eastAsia="he-IL"/>
        </w:rPr>
        <w:t xml:space="preserve">חכמים בנחת נשמעים.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עכשיו, </w:t>
      </w:r>
      <w:bookmarkStart w:id="3996" w:name="_ETM_Q15_427763"/>
      <w:bookmarkEnd w:id="3996"/>
      <w:r>
        <w:rPr>
          <w:rFonts w:hint="cs"/>
          <w:rtl/>
          <w:lang w:eastAsia="he-IL"/>
        </w:rPr>
        <w:t xml:space="preserve">אני עונה בשם שר החינוך. </w:t>
      </w:r>
    </w:p>
    <w:p w:rsidR="000476F1" w:rsidRDefault="000476F1" w:rsidP="0026519D">
      <w:pPr>
        <w:ind w:firstLine="0"/>
        <w:rPr>
          <w:rtl/>
          <w:lang w:eastAsia="he-IL"/>
        </w:rPr>
      </w:pPr>
      <w:bookmarkStart w:id="3997" w:name="_ETM_Q15_426071"/>
      <w:bookmarkStart w:id="3998" w:name="_ETM_Q15_426131"/>
      <w:bookmarkEnd w:id="3997"/>
      <w:bookmarkEnd w:id="3998"/>
    </w:p>
    <w:p w:rsidR="000476F1" w:rsidRDefault="000476F1" w:rsidP="0026519D">
      <w:pPr>
        <w:pStyle w:val="af5"/>
        <w:keepNext/>
        <w:rPr>
          <w:rtl/>
        </w:rPr>
      </w:pPr>
      <w:bookmarkStart w:id="3999" w:name="ET_interruption_5109_49"/>
      <w:r w:rsidRPr="00F20243">
        <w:rPr>
          <w:rStyle w:val="TagStyle"/>
          <w:rtl/>
        </w:rPr>
        <w:t xml:space="preserve"> &lt;&lt; קריאה &gt;&gt;</w:t>
      </w:r>
      <w:r w:rsidRPr="005F5917">
        <w:rPr>
          <w:rStyle w:val="TagStyle"/>
          <w:rtl/>
        </w:rPr>
        <w:t xml:space="preserve"> </w:t>
      </w:r>
      <w:r>
        <w:rPr>
          <w:rtl/>
        </w:rPr>
        <w:t>אלעזר שטרן (יש עתיד):</w:t>
      </w:r>
      <w:r w:rsidRPr="005F5917">
        <w:rPr>
          <w:rStyle w:val="TagStyle"/>
          <w:rtl/>
        </w:rPr>
        <w:t xml:space="preserve"> </w:t>
      </w:r>
      <w:r w:rsidRPr="00F20243">
        <w:rPr>
          <w:rStyle w:val="TagStyle"/>
          <w:rtl/>
        </w:rPr>
        <w:t>&lt;&lt; קריאה &gt;&gt;</w:t>
      </w:r>
      <w:r>
        <w:rPr>
          <w:rtl/>
        </w:rPr>
        <w:t xml:space="preserve"> </w:t>
      </w:r>
      <w:bookmarkEnd w:id="3999"/>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איזה שר? </w:t>
      </w:r>
      <w:bookmarkStart w:id="4000" w:name="_ETM_Q15_425730"/>
      <w:bookmarkEnd w:id="4000"/>
    </w:p>
    <w:p w:rsidR="000476F1" w:rsidRDefault="000476F1" w:rsidP="0026519D">
      <w:pPr>
        <w:rPr>
          <w:rtl/>
          <w:lang w:eastAsia="he-IL"/>
        </w:rPr>
      </w:pPr>
      <w:bookmarkStart w:id="4001" w:name="_ETM_Q15_425823"/>
      <w:bookmarkEnd w:id="4001"/>
    </w:p>
    <w:p w:rsidR="000476F1" w:rsidRDefault="000476F1" w:rsidP="0026519D">
      <w:pPr>
        <w:pStyle w:val="-"/>
        <w:keepNext/>
        <w:rPr>
          <w:rtl/>
        </w:rPr>
      </w:pPr>
      <w:bookmarkStart w:id="4002" w:name="ET_speakercontinue_6448_50"/>
      <w:r w:rsidRPr="00F20243">
        <w:rPr>
          <w:rStyle w:val="TagStyle"/>
          <w:rtl/>
        </w:rPr>
        <w:t xml:space="preserve"> &lt;&lt; דובר_המשך &gt;&gt;</w:t>
      </w:r>
      <w:r w:rsidRPr="005F5917">
        <w:rPr>
          <w:rStyle w:val="TagStyle"/>
          <w:rtl/>
        </w:rPr>
        <w:t xml:space="preserve"> </w:t>
      </w:r>
      <w:r>
        <w:rPr>
          <w:rtl/>
        </w:rPr>
        <w:t>השר לשירותי דת מיכאל מלכיאלי:</w:t>
      </w:r>
      <w:r w:rsidRPr="005F5917">
        <w:rPr>
          <w:rStyle w:val="TagStyle"/>
          <w:rtl/>
        </w:rPr>
        <w:t xml:space="preserve"> </w:t>
      </w:r>
      <w:r w:rsidRPr="00F20243">
        <w:rPr>
          <w:rStyle w:val="TagStyle"/>
          <w:rtl/>
        </w:rPr>
        <w:t>&lt;&lt; דובר_המשך &gt;&gt;</w:t>
      </w:r>
      <w:r>
        <w:rPr>
          <w:rtl/>
        </w:rPr>
        <w:t xml:space="preserve"> </w:t>
      </w:r>
      <w:bookmarkEnd w:id="4002"/>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שר החינוך. יש למדינת ישראל </w:t>
      </w:r>
      <w:bookmarkStart w:id="4003" w:name="_ETM_Q15_427030"/>
      <w:bookmarkEnd w:id="4003"/>
      <w:r>
        <w:rPr>
          <w:rFonts w:hint="cs"/>
          <w:rtl/>
          <w:lang w:eastAsia="he-IL"/>
        </w:rPr>
        <w:t xml:space="preserve">שר חינוך. </w:t>
      </w:r>
      <w:bookmarkStart w:id="4004" w:name="_ETM_Q15_428220"/>
      <w:bookmarkEnd w:id="4004"/>
    </w:p>
    <w:p w:rsidR="000476F1" w:rsidRPr="005F5917" w:rsidRDefault="000476F1" w:rsidP="0026519D">
      <w:pPr>
        <w:rPr>
          <w:rtl/>
          <w:lang w:eastAsia="he-IL"/>
        </w:rPr>
      </w:pPr>
      <w:bookmarkStart w:id="4005" w:name="_ETM_Q15_428298"/>
      <w:bookmarkStart w:id="4006" w:name="_ETM_Q15_424769"/>
      <w:bookmarkStart w:id="4007" w:name="_ETM_Q15_424843"/>
      <w:bookmarkEnd w:id="4005"/>
      <w:bookmarkEnd w:id="4006"/>
      <w:bookmarkEnd w:id="4007"/>
    </w:p>
    <w:p w:rsidR="000476F1" w:rsidRDefault="000476F1" w:rsidP="0026519D">
      <w:pPr>
        <w:pStyle w:val="af5"/>
        <w:keepNext/>
        <w:rPr>
          <w:rtl/>
        </w:rPr>
      </w:pPr>
      <w:bookmarkStart w:id="4008" w:name="ET_interruption_6255_13"/>
      <w:r w:rsidRPr="00F20243">
        <w:rPr>
          <w:rStyle w:val="TagStyle"/>
          <w:rtl/>
        </w:rPr>
        <w:t xml:space="preserve"> &lt;&lt; קריאה &gt;&gt;</w:t>
      </w:r>
      <w:r w:rsidRPr="00A618BD">
        <w:rPr>
          <w:rStyle w:val="TagStyle"/>
          <w:rtl/>
        </w:rPr>
        <w:t xml:space="preserve"> </w:t>
      </w:r>
      <w:r>
        <w:rPr>
          <w:rtl/>
        </w:rPr>
        <w:t>סימון דוידסון (יש עתיד):</w:t>
      </w:r>
      <w:r w:rsidRPr="00A618BD">
        <w:rPr>
          <w:rStyle w:val="TagStyle"/>
          <w:rtl/>
        </w:rPr>
        <w:t xml:space="preserve"> </w:t>
      </w:r>
      <w:r w:rsidRPr="00F20243">
        <w:rPr>
          <w:rStyle w:val="TagStyle"/>
          <w:rtl/>
        </w:rPr>
        <w:t>&lt;&lt; קריאה &gt;&gt;</w:t>
      </w:r>
      <w:r>
        <w:rPr>
          <w:rtl/>
        </w:rPr>
        <w:t xml:space="preserve"> </w:t>
      </w:r>
      <w:bookmarkEnd w:id="400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יש שניים, אדוני. </w:t>
      </w:r>
    </w:p>
    <w:p w:rsidR="000476F1" w:rsidRDefault="000476F1" w:rsidP="0026519D">
      <w:pPr>
        <w:rPr>
          <w:rtl/>
          <w:lang w:eastAsia="he-IL"/>
        </w:rPr>
      </w:pPr>
    </w:p>
    <w:p w:rsidR="000476F1" w:rsidRDefault="000476F1" w:rsidP="0026519D">
      <w:pPr>
        <w:pStyle w:val="af5"/>
        <w:keepNext/>
        <w:rPr>
          <w:rtl/>
        </w:rPr>
      </w:pPr>
      <w:bookmarkStart w:id="4009" w:name="ET_interruption_6127_14"/>
      <w:r w:rsidRPr="00F20243">
        <w:rPr>
          <w:rStyle w:val="TagStyle"/>
          <w:rtl/>
        </w:rPr>
        <w:t xml:space="preserve"> &lt;&lt; קריאה &gt;&gt;</w:t>
      </w:r>
      <w:r w:rsidRPr="00A618BD">
        <w:rPr>
          <w:rStyle w:val="TagStyle"/>
          <w:rtl/>
        </w:rPr>
        <w:t xml:space="preserve"> </w:t>
      </w:r>
      <w:r>
        <w:rPr>
          <w:rtl/>
        </w:rPr>
        <w:t>ולדימיר בליאק (יש עתיד):</w:t>
      </w:r>
      <w:r w:rsidRPr="00A618BD">
        <w:rPr>
          <w:rStyle w:val="TagStyle"/>
          <w:rtl/>
        </w:rPr>
        <w:t xml:space="preserve"> </w:t>
      </w:r>
      <w:r w:rsidRPr="00F20243">
        <w:rPr>
          <w:rStyle w:val="TagStyle"/>
          <w:rtl/>
        </w:rPr>
        <w:t>&lt;&lt; קריאה &gt;&gt;</w:t>
      </w:r>
      <w:r>
        <w:rPr>
          <w:rtl/>
        </w:rPr>
        <w:t xml:space="preserve"> </w:t>
      </w:r>
      <w:bookmarkEnd w:id="4009"/>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יש שר החינוך ויש </w:t>
      </w:r>
      <w:r w:rsidR="00B87C1F">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010" w:name="ET_speakercontinue_6448_51"/>
      <w:r w:rsidRPr="00F20243">
        <w:rPr>
          <w:rStyle w:val="TagStyle"/>
          <w:rtl/>
        </w:rPr>
        <w:t xml:space="preserve"> &lt;&lt; דובר_המשך &gt;&gt;</w:t>
      </w:r>
      <w:r w:rsidRPr="005F5917">
        <w:rPr>
          <w:rStyle w:val="TagStyle"/>
          <w:rtl/>
        </w:rPr>
        <w:t xml:space="preserve"> </w:t>
      </w:r>
      <w:r>
        <w:rPr>
          <w:rtl/>
        </w:rPr>
        <w:t>השר לשירותי דת מיכאל מלכיאלי:</w:t>
      </w:r>
      <w:r w:rsidRPr="005F5917">
        <w:rPr>
          <w:rStyle w:val="TagStyle"/>
          <w:rtl/>
        </w:rPr>
        <w:t xml:space="preserve"> </w:t>
      </w:r>
      <w:r w:rsidRPr="00F20243">
        <w:rPr>
          <w:rStyle w:val="TagStyle"/>
          <w:rtl/>
        </w:rPr>
        <w:t>&lt;&lt; דובר_המשך &gt;&gt;</w:t>
      </w:r>
      <w:r>
        <w:rPr>
          <w:rtl/>
        </w:rPr>
        <w:t xml:space="preserve"> </w:t>
      </w:r>
      <w:bookmarkEnd w:id="4010"/>
    </w:p>
    <w:p w:rsidR="000476F1" w:rsidRDefault="000476F1" w:rsidP="0026519D">
      <w:pPr>
        <w:rPr>
          <w:rtl/>
          <w:lang w:eastAsia="he-IL"/>
        </w:rPr>
      </w:pPr>
    </w:p>
    <w:p w:rsidR="000476F1" w:rsidRDefault="000476F1" w:rsidP="0026519D">
      <w:pPr>
        <w:rPr>
          <w:rtl/>
          <w:lang w:eastAsia="he-IL"/>
        </w:rPr>
      </w:pPr>
      <w:r>
        <w:rPr>
          <w:rFonts w:hint="cs"/>
          <w:rtl/>
          <w:lang w:eastAsia="he-IL"/>
        </w:rPr>
        <w:t>זאת הייתה בדיקת ערנות</w:t>
      </w:r>
      <w:bookmarkStart w:id="4011" w:name="_ETM_Q15_434208"/>
      <w:bookmarkEnd w:id="4011"/>
      <w:r>
        <w:rPr>
          <w:rFonts w:hint="cs"/>
          <w:rtl/>
          <w:lang w:eastAsia="he-IL"/>
        </w:rPr>
        <w:t xml:space="preserve">. בשם השרים </w:t>
      </w:r>
      <w:r w:rsidR="00B87C1F">
        <w:rPr>
          <w:rFonts w:hint="cs"/>
          <w:rtl/>
          <w:lang w:eastAsia="he-IL"/>
        </w:rPr>
        <w:t>– – –</w:t>
      </w:r>
      <w:r>
        <w:rPr>
          <w:rFonts w:hint="cs"/>
          <w:rtl/>
          <w:lang w:eastAsia="he-IL"/>
        </w:rPr>
        <w:t xml:space="preserve"> </w:t>
      </w:r>
    </w:p>
    <w:p w:rsidR="000476F1" w:rsidRDefault="000476F1" w:rsidP="0026519D">
      <w:pPr>
        <w:rPr>
          <w:rtl/>
          <w:lang w:eastAsia="he-IL"/>
        </w:rPr>
      </w:pPr>
    </w:p>
    <w:p w:rsidR="000476F1" w:rsidRDefault="000476F1" w:rsidP="0026519D">
      <w:pPr>
        <w:pStyle w:val="af5"/>
        <w:keepNext/>
        <w:rPr>
          <w:rtl/>
        </w:rPr>
      </w:pPr>
      <w:bookmarkStart w:id="4012" w:name="ET_interruption_5109_15"/>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4012"/>
    </w:p>
    <w:p w:rsidR="000476F1" w:rsidRDefault="000476F1" w:rsidP="0026519D">
      <w:pPr>
        <w:rPr>
          <w:rtl/>
          <w:lang w:eastAsia="he-IL"/>
        </w:rPr>
      </w:pPr>
    </w:p>
    <w:p w:rsidR="000476F1" w:rsidRDefault="000476F1" w:rsidP="0026519D">
      <w:pPr>
        <w:rPr>
          <w:rtl/>
          <w:lang w:eastAsia="he-IL"/>
        </w:rPr>
      </w:pPr>
      <w:r>
        <w:rPr>
          <w:rFonts w:hint="cs"/>
          <w:rtl/>
          <w:lang w:eastAsia="he-IL"/>
        </w:rPr>
        <w:t>איזה מהם? איזה מהם?</w:t>
      </w:r>
    </w:p>
    <w:p w:rsidR="000476F1" w:rsidRDefault="000476F1" w:rsidP="0026519D">
      <w:pPr>
        <w:rPr>
          <w:rtl/>
          <w:lang w:eastAsia="he-IL"/>
        </w:rPr>
      </w:pPr>
    </w:p>
    <w:p w:rsidR="000476F1" w:rsidRDefault="000476F1" w:rsidP="0026519D">
      <w:pPr>
        <w:pStyle w:val="-"/>
        <w:keepNext/>
        <w:rPr>
          <w:rtl/>
        </w:rPr>
      </w:pPr>
      <w:bookmarkStart w:id="4013" w:name="ET_speakercontinue_6448_16"/>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013"/>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פה כתוב – אני אסתכל רגע. שאלה טובה שאלת. אלעזר, אתה רואה, דברים בנחת נשמעים, זה מצוין. "בברכה, יואב קיש, שר החינוך". קיבלת </w:t>
      </w:r>
      <w:bookmarkStart w:id="4014" w:name="_ETM_Q15_445508"/>
      <w:bookmarkEnd w:id="4014"/>
      <w:r>
        <w:rPr>
          <w:rFonts w:hint="cs"/>
          <w:rtl/>
          <w:lang w:eastAsia="he-IL"/>
        </w:rPr>
        <w:t>תשובה. אתה רואה, כשאתה שואל שאלות במתינות אני גם עונה.</w:t>
      </w:r>
      <w:bookmarkStart w:id="4015" w:name="_ETM_Q15_451473"/>
      <w:bookmarkEnd w:id="4015"/>
      <w:r>
        <w:rPr>
          <w:rFonts w:hint="cs"/>
          <w:rtl/>
          <w:lang w:eastAsia="he-IL"/>
        </w:rPr>
        <w:t xml:space="preserve"> לא צריך לצעוק. יום קשה יש לנו בעם ישראל. </w:t>
      </w:r>
    </w:p>
    <w:p w:rsidR="000476F1" w:rsidRDefault="000476F1" w:rsidP="0026519D">
      <w:pPr>
        <w:rPr>
          <w:rtl/>
          <w:lang w:eastAsia="he-IL"/>
        </w:rPr>
      </w:pPr>
      <w:bookmarkStart w:id="4016" w:name="_ETM_Q15_457449"/>
      <w:bookmarkStart w:id="4017" w:name="_ETM_Q15_457506"/>
      <w:bookmarkEnd w:id="4016"/>
      <w:bookmarkEnd w:id="4017"/>
    </w:p>
    <w:p w:rsidR="000476F1" w:rsidRDefault="000476F1" w:rsidP="0026519D">
      <w:pPr>
        <w:rPr>
          <w:rtl/>
          <w:lang w:eastAsia="he-IL"/>
        </w:rPr>
      </w:pPr>
      <w:bookmarkStart w:id="4018" w:name="_ETM_Q15_457593"/>
      <w:bookmarkStart w:id="4019" w:name="_ETM_Q15_457635"/>
      <w:bookmarkEnd w:id="4018"/>
      <w:bookmarkEnd w:id="4019"/>
      <w:r>
        <w:rPr>
          <w:rFonts w:hint="cs"/>
          <w:rtl/>
          <w:lang w:eastAsia="he-IL"/>
        </w:rPr>
        <w:t xml:space="preserve">הנדון: דברי תשובה להצעת החוק ציון שירות </w:t>
      </w:r>
      <w:bookmarkStart w:id="4020" w:name="_ETM_Q15_460645"/>
      <w:bookmarkEnd w:id="4020"/>
      <w:r>
        <w:rPr>
          <w:rFonts w:hint="cs"/>
          <w:rtl/>
          <w:lang w:eastAsia="he-IL"/>
        </w:rPr>
        <w:t xml:space="preserve">צבאי או שירות לאומי בהשכלה הגבוהה ובשירות המדינה (תיקוני חקיקה) </w:t>
      </w:r>
      <w:r>
        <w:rPr>
          <w:rtl/>
          <w:lang w:eastAsia="he-IL"/>
        </w:rPr>
        <w:t>–</w:t>
      </w:r>
      <w:r>
        <w:rPr>
          <w:rFonts w:hint="cs"/>
          <w:rtl/>
          <w:lang w:eastAsia="he-IL"/>
        </w:rPr>
        <w:t xml:space="preserve"> חבר הכנסת אלעזר שטרן. </w:t>
      </w:r>
      <w:bookmarkStart w:id="4021" w:name="_ETM_Q15_466282"/>
      <w:bookmarkStart w:id="4022" w:name="_ETM_Q15_466352"/>
      <w:bookmarkStart w:id="4023" w:name="_ETM_Q15_466762"/>
      <w:bookmarkStart w:id="4024" w:name="_ETM_Q15_466833"/>
      <w:bookmarkEnd w:id="4021"/>
      <w:bookmarkEnd w:id="4022"/>
      <w:bookmarkEnd w:id="4023"/>
      <w:bookmarkEnd w:id="4024"/>
      <w:r>
        <w:rPr>
          <w:rFonts w:hint="cs"/>
          <w:rtl/>
          <w:lang w:eastAsia="he-IL"/>
        </w:rPr>
        <w:t>אדוני היושב-ראש, חבריי חברי הכנסת – אני מצטט בשם כבוד השר – הצעת החוק מבקשת לעגן את חובת הציון של</w:t>
      </w:r>
      <w:bookmarkStart w:id="4025" w:name="_ETM_Q15_477725"/>
      <w:bookmarkEnd w:id="4025"/>
      <w:r>
        <w:rPr>
          <w:rFonts w:hint="cs"/>
          <w:rtl/>
          <w:lang w:eastAsia="he-IL"/>
        </w:rPr>
        <w:t xml:space="preserve"> פרטי השירות הצבאי, השירות הלאומי ושירות המילואים </w:t>
      </w:r>
      <w:bookmarkStart w:id="4026" w:name="_ETM_Q15_485113"/>
      <w:bookmarkEnd w:id="4026"/>
      <w:r w:rsidR="00B87C1F">
        <w:rPr>
          <w:rFonts w:hint="cs"/>
          <w:rtl/>
          <w:lang w:eastAsia="he-IL"/>
        </w:rPr>
        <w:t>– – –</w:t>
      </w:r>
    </w:p>
    <w:p w:rsidR="000476F1" w:rsidRDefault="000476F1" w:rsidP="0026519D">
      <w:pPr>
        <w:rPr>
          <w:rtl/>
          <w:lang w:eastAsia="he-IL"/>
        </w:rPr>
      </w:pPr>
    </w:p>
    <w:p w:rsidR="000476F1" w:rsidRDefault="000476F1" w:rsidP="0026519D">
      <w:pPr>
        <w:pStyle w:val="af5"/>
        <w:keepNext/>
        <w:rPr>
          <w:rtl/>
        </w:rPr>
      </w:pPr>
      <w:bookmarkStart w:id="4027" w:name="ET_interruption_5109_17"/>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4027"/>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פרטים, עצם השירות. </w:t>
      </w:r>
    </w:p>
    <w:p w:rsidR="000476F1" w:rsidRDefault="000476F1" w:rsidP="0026519D">
      <w:pPr>
        <w:rPr>
          <w:rtl/>
          <w:lang w:eastAsia="he-IL"/>
        </w:rPr>
      </w:pPr>
    </w:p>
    <w:p w:rsidR="000476F1" w:rsidRDefault="000476F1" w:rsidP="0026519D">
      <w:pPr>
        <w:pStyle w:val="-"/>
        <w:keepNext/>
        <w:rPr>
          <w:rtl/>
        </w:rPr>
      </w:pPr>
      <w:bookmarkStart w:id="4028" w:name="ET_speakercontinue_6448_18"/>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02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תראה, אני מקריא. יש דבר כזה שנקרא "דמשק אליעזר", </w:t>
      </w:r>
      <w:bookmarkStart w:id="4029" w:name="_ETM_Q15_489911"/>
      <w:bookmarkEnd w:id="4029"/>
      <w:r>
        <w:rPr>
          <w:rFonts w:hint="cs"/>
          <w:rtl/>
          <w:lang w:eastAsia="he-IL"/>
        </w:rPr>
        <w:t>בטח הגעת אליו. מה זה דמשק אליעזר? דולה ומשקה מתורת רבו.</w:t>
      </w:r>
      <w:bookmarkStart w:id="4030" w:name="_ETM_Q15_490365"/>
      <w:bookmarkEnd w:id="4030"/>
      <w:r>
        <w:rPr>
          <w:rFonts w:hint="cs"/>
          <w:rtl/>
          <w:lang w:eastAsia="he-IL"/>
        </w:rPr>
        <w:t xml:space="preserve"> אני דולה ומשקה.</w:t>
      </w:r>
    </w:p>
    <w:p w:rsidR="000476F1" w:rsidRDefault="000476F1" w:rsidP="0026519D">
      <w:pPr>
        <w:rPr>
          <w:rtl/>
          <w:lang w:eastAsia="he-IL"/>
        </w:rPr>
      </w:pPr>
    </w:p>
    <w:p w:rsidR="000476F1" w:rsidRDefault="000476F1" w:rsidP="0026519D">
      <w:pPr>
        <w:pStyle w:val="af5"/>
        <w:keepNext/>
        <w:rPr>
          <w:rtl/>
        </w:rPr>
      </w:pPr>
      <w:bookmarkStart w:id="4031" w:name="ET_interruption_5082_19"/>
      <w:r w:rsidRPr="00F20243">
        <w:rPr>
          <w:rStyle w:val="TagStyle"/>
          <w:rtl/>
        </w:rPr>
        <w:t xml:space="preserve"> &lt;&lt; קריאה &gt;&gt;</w:t>
      </w:r>
      <w:r w:rsidRPr="00A618BD">
        <w:rPr>
          <w:rStyle w:val="TagStyle"/>
          <w:rtl/>
        </w:rPr>
        <w:t xml:space="preserve"> </w:t>
      </w:r>
      <w:r>
        <w:rPr>
          <w:rtl/>
        </w:rPr>
        <w:t>מאיר כהן (יש עתיד):</w:t>
      </w:r>
      <w:r w:rsidRPr="00A618BD">
        <w:rPr>
          <w:rStyle w:val="TagStyle"/>
          <w:rtl/>
        </w:rPr>
        <w:t xml:space="preserve"> </w:t>
      </w:r>
      <w:r w:rsidRPr="00F20243">
        <w:rPr>
          <w:rStyle w:val="TagStyle"/>
          <w:rtl/>
        </w:rPr>
        <w:t>&lt;&lt; קריאה &gt;&gt;</w:t>
      </w:r>
      <w:r>
        <w:rPr>
          <w:rtl/>
        </w:rPr>
        <w:t xml:space="preserve"> </w:t>
      </w:r>
      <w:bookmarkEnd w:id="4031"/>
    </w:p>
    <w:p w:rsidR="000476F1" w:rsidRDefault="000476F1" w:rsidP="0026519D">
      <w:pPr>
        <w:rPr>
          <w:rtl/>
          <w:lang w:eastAsia="he-IL"/>
        </w:rPr>
      </w:pPr>
    </w:p>
    <w:p w:rsidR="000476F1" w:rsidRDefault="000476F1" w:rsidP="0026519D">
      <w:pPr>
        <w:rPr>
          <w:rtl/>
          <w:lang w:eastAsia="he-IL"/>
        </w:rPr>
      </w:pPr>
      <w:r>
        <w:rPr>
          <w:rFonts w:hint="cs"/>
          <w:rtl/>
          <w:lang w:eastAsia="he-IL"/>
        </w:rPr>
        <w:t>יואב קיש הוא רבך?</w:t>
      </w:r>
    </w:p>
    <w:p w:rsidR="000476F1" w:rsidRDefault="000476F1" w:rsidP="0026519D">
      <w:pPr>
        <w:rPr>
          <w:rtl/>
          <w:lang w:eastAsia="he-IL"/>
        </w:rPr>
      </w:pPr>
    </w:p>
    <w:p w:rsidR="000476F1" w:rsidRDefault="000476F1" w:rsidP="0026519D">
      <w:pPr>
        <w:pStyle w:val="-"/>
        <w:keepNext/>
        <w:rPr>
          <w:rtl/>
        </w:rPr>
      </w:pPr>
      <w:bookmarkStart w:id="4032" w:name="ET_speakercontinue_6448_20"/>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032"/>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ממש </w:t>
      </w:r>
      <w:bookmarkStart w:id="4033" w:name="_ETM_Q15_502194"/>
      <w:bookmarkEnd w:id="4033"/>
      <w:r>
        <w:rPr>
          <w:rFonts w:hint="cs"/>
          <w:rtl/>
          <w:lang w:eastAsia="he-IL"/>
        </w:rPr>
        <w:t xml:space="preserve">לא. כמשל ונמשל. </w:t>
      </w:r>
      <w:bookmarkStart w:id="4034" w:name="_ETM_Q15_506842"/>
      <w:bookmarkStart w:id="4035" w:name="_ETM_Q15_506911"/>
      <w:bookmarkStart w:id="4036" w:name="_ETM_Q15_507001"/>
      <w:bookmarkStart w:id="4037" w:name="_ETM_Q15_507055"/>
      <w:bookmarkStart w:id="4038" w:name="_ETM_Q15_507212"/>
      <w:bookmarkEnd w:id="4034"/>
      <w:bookmarkEnd w:id="4035"/>
      <w:bookmarkEnd w:id="4036"/>
      <w:bookmarkEnd w:id="4037"/>
      <w:bookmarkEnd w:id="4038"/>
      <w:r>
        <w:rPr>
          <w:rFonts w:hint="cs"/>
          <w:rtl/>
          <w:lang w:eastAsia="he-IL"/>
        </w:rPr>
        <w:t>כעין – אצל אליעזר.</w:t>
      </w:r>
    </w:p>
    <w:p w:rsidR="000476F1" w:rsidRPr="007D6E8F" w:rsidRDefault="000476F1" w:rsidP="0026519D">
      <w:pPr>
        <w:rPr>
          <w:rtl/>
        </w:rPr>
      </w:pPr>
      <w:bookmarkStart w:id="4039" w:name="_ETM_Q15_507258"/>
      <w:bookmarkStart w:id="4040" w:name="_ETM_Q15_507675"/>
      <w:bookmarkStart w:id="4041" w:name="_ETM_Q15_507725"/>
      <w:bookmarkStart w:id="4042" w:name="_ETM_Q15_505784"/>
      <w:bookmarkEnd w:id="4039"/>
      <w:bookmarkEnd w:id="4040"/>
      <w:bookmarkEnd w:id="4041"/>
      <w:bookmarkEnd w:id="4042"/>
    </w:p>
    <w:p w:rsidR="000476F1" w:rsidRDefault="000476F1" w:rsidP="0026519D">
      <w:pPr>
        <w:pStyle w:val="af5"/>
        <w:keepNext/>
        <w:rPr>
          <w:rtl/>
        </w:rPr>
      </w:pPr>
      <w:bookmarkStart w:id="4043" w:name="ET_interruption_5082_52"/>
      <w:r w:rsidRPr="00F20243">
        <w:rPr>
          <w:rStyle w:val="TagStyle"/>
          <w:rtl/>
        </w:rPr>
        <w:t xml:space="preserve"> &lt;&lt; קריאה &gt;&gt;</w:t>
      </w:r>
      <w:r w:rsidRPr="00FD2E87">
        <w:rPr>
          <w:rStyle w:val="TagStyle"/>
          <w:rtl/>
        </w:rPr>
        <w:t xml:space="preserve"> </w:t>
      </w:r>
      <w:r>
        <w:rPr>
          <w:rtl/>
        </w:rPr>
        <w:t>מאיר כהן (יש עתיד):</w:t>
      </w:r>
      <w:r w:rsidRPr="00FD2E87">
        <w:rPr>
          <w:rStyle w:val="TagStyle"/>
          <w:rtl/>
        </w:rPr>
        <w:t xml:space="preserve"> </w:t>
      </w:r>
      <w:r w:rsidRPr="00F20243">
        <w:rPr>
          <w:rStyle w:val="TagStyle"/>
          <w:rtl/>
        </w:rPr>
        <w:t>&lt;&lt; קריאה &gt;&gt;</w:t>
      </w:r>
      <w:r>
        <w:rPr>
          <w:rtl/>
        </w:rPr>
        <w:t xml:space="preserve"> </w:t>
      </w:r>
      <w:bookmarkEnd w:id="4043"/>
    </w:p>
    <w:p w:rsidR="000476F1" w:rsidRDefault="000476F1" w:rsidP="0026519D">
      <w:pPr>
        <w:rPr>
          <w:rtl/>
          <w:lang w:eastAsia="he-IL"/>
        </w:rPr>
      </w:pPr>
    </w:p>
    <w:p w:rsidR="000476F1" w:rsidRDefault="00B87C1F" w:rsidP="0026519D">
      <w:pPr>
        <w:rPr>
          <w:rtl/>
          <w:lang w:eastAsia="he-IL"/>
        </w:rPr>
      </w:pPr>
      <w:r>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044" w:name="ET_speakercontinue_6448_53"/>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44"/>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קיבלתי את </w:t>
      </w:r>
      <w:bookmarkStart w:id="4045" w:name="_ETM_Q15_505140"/>
      <w:bookmarkEnd w:id="4045"/>
      <w:r>
        <w:rPr>
          <w:rFonts w:hint="cs"/>
          <w:rtl/>
          <w:lang w:eastAsia="he-IL"/>
        </w:rPr>
        <w:t xml:space="preserve">ההערה, חבר הכנסת כהן. וזהו. אז כעין דולה ומשקה. </w:t>
      </w:r>
    </w:p>
    <w:p w:rsidR="000476F1" w:rsidRDefault="000476F1" w:rsidP="0026519D">
      <w:pPr>
        <w:rPr>
          <w:rtl/>
          <w:lang w:eastAsia="he-IL"/>
        </w:rPr>
      </w:pPr>
      <w:bookmarkStart w:id="4046" w:name="_ETM_Q15_510282"/>
      <w:bookmarkStart w:id="4047" w:name="_ETM_Q15_510348"/>
      <w:bookmarkEnd w:id="4046"/>
      <w:bookmarkEnd w:id="4047"/>
    </w:p>
    <w:p w:rsidR="000476F1" w:rsidRDefault="000476F1" w:rsidP="0026519D">
      <w:pPr>
        <w:rPr>
          <w:rtl/>
          <w:lang w:eastAsia="he-IL"/>
        </w:rPr>
      </w:pPr>
      <w:bookmarkStart w:id="4048" w:name="_ETM_Q15_510619"/>
      <w:bookmarkStart w:id="4049" w:name="_ETM_Q15_510679"/>
      <w:bookmarkStart w:id="4050" w:name="_ETM_Q15_505828"/>
      <w:bookmarkEnd w:id="4048"/>
      <w:bookmarkEnd w:id="4049"/>
      <w:bookmarkEnd w:id="4050"/>
      <w:r>
        <w:rPr>
          <w:rFonts w:hint="cs"/>
          <w:rtl/>
          <w:lang w:eastAsia="he-IL"/>
        </w:rPr>
        <w:t xml:space="preserve">הצעת החוק מבקשת לעגן את חובת הציון של פרטי השירות הצבאי, השירות הלאומי ושירות </w:t>
      </w:r>
      <w:bookmarkStart w:id="4051" w:name="_ETM_Q15_519727"/>
      <w:bookmarkEnd w:id="4051"/>
      <w:r>
        <w:rPr>
          <w:rFonts w:hint="cs"/>
          <w:rtl/>
          <w:lang w:eastAsia="he-IL"/>
        </w:rPr>
        <w:t xml:space="preserve">המילואים </w:t>
      </w:r>
      <w:r w:rsidR="00B87C1F">
        <w:rPr>
          <w:rFonts w:hint="cs"/>
          <w:rtl/>
          <w:lang w:eastAsia="he-IL"/>
        </w:rPr>
        <w:t>– – –</w:t>
      </w:r>
    </w:p>
    <w:p w:rsidR="000476F1" w:rsidRDefault="000476F1" w:rsidP="0026519D">
      <w:pPr>
        <w:rPr>
          <w:rtl/>
          <w:lang w:eastAsia="he-IL"/>
        </w:rPr>
      </w:pPr>
    </w:p>
    <w:p w:rsidR="000476F1" w:rsidRDefault="000476F1" w:rsidP="0026519D">
      <w:pPr>
        <w:pStyle w:val="af5"/>
        <w:keepNext/>
        <w:rPr>
          <w:rtl/>
        </w:rPr>
      </w:pPr>
      <w:bookmarkStart w:id="4052" w:name="ET_interruption_5109_22"/>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4052"/>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זה שקר. זה לא כתוב בהצעת החוק. זה שקר. </w:t>
      </w:r>
    </w:p>
    <w:p w:rsidR="000476F1" w:rsidRDefault="000476F1" w:rsidP="0026519D">
      <w:pPr>
        <w:ind w:firstLine="0"/>
        <w:rPr>
          <w:rtl/>
          <w:lang w:eastAsia="he-IL"/>
        </w:rPr>
      </w:pPr>
      <w:bookmarkStart w:id="4053" w:name="_ETM_Q15_522657"/>
      <w:bookmarkStart w:id="4054" w:name="_ETM_Q15_522727"/>
      <w:bookmarkStart w:id="4055" w:name="_ETM_Q15_523090"/>
      <w:bookmarkEnd w:id="4053"/>
      <w:bookmarkEnd w:id="4054"/>
      <w:bookmarkEnd w:id="4055"/>
    </w:p>
    <w:p w:rsidR="000476F1" w:rsidRDefault="000476F1" w:rsidP="0026519D">
      <w:pPr>
        <w:pStyle w:val="-"/>
        <w:keepNext/>
        <w:rPr>
          <w:rtl/>
        </w:rPr>
      </w:pPr>
      <w:bookmarkStart w:id="4056" w:name="ET_speakercontinue_6448_54"/>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56"/>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אבל זה כתוב פה, אבל זה כתוב פה. </w:t>
      </w:r>
    </w:p>
    <w:p w:rsidR="000476F1" w:rsidRDefault="000476F1" w:rsidP="0026519D">
      <w:pPr>
        <w:rPr>
          <w:rtl/>
          <w:lang w:eastAsia="he-IL"/>
        </w:rPr>
      </w:pPr>
      <w:bookmarkStart w:id="4057" w:name="_ETM_Q15_524356"/>
      <w:bookmarkStart w:id="4058" w:name="_ETM_Q15_524434"/>
      <w:bookmarkEnd w:id="4057"/>
      <w:bookmarkEnd w:id="4058"/>
    </w:p>
    <w:p w:rsidR="000476F1" w:rsidRDefault="000476F1" w:rsidP="0026519D">
      <w:pPr>
        <w:pStyle w:val="af5"/>
        <w:keepNext/>
        <w:rPr>
          <w:rtl/>
        </w:rPr>
      </w:pPr>
      <w:bookmarkStart w:id="4059" w:name="ET_interruption_5109_55"/>
      <w:r w:rsidRPr="00F20243">
        <w:rPr>
          <w:rStyle w:val="TagStyle"/>
          <w:rtl/>
        </w:rPr>
        <w:t xml:space="preserve"> &lt;&lt; קריאה &gt;&gt;</w:t>
      </w:r>
      <w:r w:rsidRPr="00FD2E87">
        <w:rPr>
          <w:rStyle w:val="TagStyle"/>
          <w:rtl/>
        </w:rPr>
        <w:t xml:space="preserve"> </w:t>
      </w:r>
      <w:r>
        <w:rPr>
          <w:rtl/>
        </w:rPr>
        <w:t>אלעזר שטרן (יש עתיד):</w:t>
      </w:r>
      <w:r w:rsidRPr="00FD2E87">
        <w:rPr>
          <w:rStyle w:val="TagStyle"/>
          <w:rtl/>
        </w:rPr>
        <w:t xml:space="preserve"> </w:t>
      </w:r>
      <w:r w:rsidRPr="00F20243">
        <w:rPr>
          <w:rStyle w:val="TagStyle"/>
          <w:rtl/>
        </w:rPr>
        <w:t>&lt;&lt; קריאה &gt;&gt;</w:t>
      </w:r>
      <w:r>
        <w:rPr>
          <w:rtl/>
        </w:rPr>
        <w:t xml:space="preserve"> </w:t>
      </w:r>
      <w:bookmarkEnd w:id="4059"/>
    </w:p>
    <w:p w:rsidR="000476F1" w:rsidRDefault="000476F1" w:rsidP="0026519D">
      <w:pPr>
        <w:rPr>
          <w:rtl/>
          <w:lang w:eastAsia="he-IL"/>
        </w:rPr>
      </w:pPr>
    </w:p>
    <w:p w:rsidR="000476F1" w:rsidRDefault="000476F1" w:rsidP="0026519D">
      <w:pPr>
        <w:rPr>
          <w:rtl/>
          <w:lang w:eastAsia="he-IL"/>
        </w:rPr>
      </w:pPr>
      <w:bookmarkStart w:id="4060" w:name="_ETM_Q15_527495"/>
      <w:bookmarkStart w:id="4061" w:name="_ETM_Q15_527743"/>
      <w:bookmarkStart w:id="4062" w:name="_ETM_Q15_527810"/>
      <w:bookmarkEnd w:id="4060"/>
      <w:bookmarkEnd w:id="4061"/>
      <w:bookmarkEnd w:id="4062"/>
      <w:r>
        <w:rPr>
          <w:rFonts w:hint="cs"/>
          <w:rtl/>
          <w:lang w:eastAsia="he-IL"/>
        </w:rPr>
        <w:t xml:space="preserve">אז תרד. תגיד לו </w:t>
      </w:r>
      <w:r w:rsidR="00B87C1F">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063" w:name="ET_speakercontinue_6448_56"/>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63"/>
    </w:p>
    <w:p w:rsidR="000476F1" w:rsidRDefault="000476F1" w:rsidP="0026519D">
      <w:pPr>
        <w:rPr>
          <w:rtl/>
          <w:lang w:eastAsia="he-IL"/>
        </w:rPr>
      </w:pPr>
    </w:p>
    <w:p w:rsidR="000476F1" w:rsidRDefault="000476F1" w:rsidP="0026519D">
      <w:pPr>
        <w:rPr>
          <w:rtl/>
          <w:lang w:eastAsia="he-IL"/>
        </w:rPr>
      </w:pPr>
      <w:bookmarkStart w:id="4064" w:name="_ETM_Q15_525514"/>
      <w:bookmarkEnd w:id="4064"/>
      <w:r>
        <w:rPr>
          <w:rFonts w:hint="cs"/>
          <w:rtl/>
          <w:lang w:eastAsia="he-IL"/>
        </w:rPr>
        <w:t xml:space="preserve">אז אני ארד, אין בעיה. </w:t>
      </w:r>
    </w:p>
    <w:p w:rsidR="000476F1" w:rsidRDefault="000476F1" w:rsidP="0026519D">
      <w:pPr>
        <w:rPr>
          <w:rtl/>
          <w:lang w:eastAsia="he-IL"/>
        </w:rPr>
      </w:pPr>
      <w:bookmarkStart w:id="4065" w:name="_ETM_Q15_528945"/>
      <w:bookmarkStart w:id="4066" w:name="_ETM_Q15_529050"/>
      <w:bookmarkEnd w:id="4065"/>
      <w:bookmarkEnd w:id="4066"/>
    </w:p>
    <w:p w:rsidR="000476F1" w:rsidRDefault="000476F1" w:rsidP="0026519D">
      <w:pPr>
        <w:pStyle w:val="af5"/>
        <w:keepNext/>
        <w:rPr>
          <w:rtl/>
        </w:rPr>
      </w:pPr>
      <w:bookmarkStart w:id="4067" w:name="ET_interruption_5109_57"/>
      <w:r w:rsidRPr="00F20243">
        <w:rPr>
          <w:rStyle w:val="TagStyle"/>
          <w:rtl/>
        </w:rPr>
        <w:t xml:space="preserve"> &lt;&lt; קריאה &gt;&gt;</w:t>
      </w:r>
      <w:r w:rsidRPr="00FD2E87">
        <w:rPr>
          <w:rStyle w:val="TagStyle"/>
          <w:rtl/>
        </w:rPr>
        <w:t xml:space="preserve"> </w:t>
      </w:r>
      <w:r>
        <w:rPr>
          <w:rtl/>
        </w:rPr>
        <w:t>אלעזר שטרן (יש עתיד):</w:t>
      </w:r>
      <w:r w:rsidRPr="00FD2E87">
        <w:rPr>
          <w:rStyle w:val="TagStyle"/>
          <w:rtl/>
        </w:rPr>
        <w:t xml:space="preserve"> </w:t>
      </w:r>
      <w:r w:rsidRPr="00F20243">
        <w:rPr>
          <w:rStyle w:val="TagStyle"/>
          <w:rtl/>
        </w:rPr>
        <w:t>&lt;&lt; קריאה &gt;&gt;</w:t>
      </w:r>
      <w:r>
        <w:rPr>
          <w:rtl/>
        </w:rPr>
        <w:t xml:space="preserve"> </w:t>
      </w:r>
      <w:bookmarkEnd w:id="4067"/>
    </w:p>
    <w:p w:rsidR="000476F1" w:rsidRDefault="000476F1" w:rsidP="0026519D">
      <w:pPr>
        <w:rPr>
          <w:rtl/>
          <w:lang w:eastAsia="he-IL"/>
        </w:rPr>
      </w:pPr>
    </w:p>
    <w:p w:rsidR="000476F1" w:rsidRDefault="000476F1" w:rsidP="004E0AAC">
      <w:pPr>
        <w:rPr>
          <w:rtl/>
          <w:lang w:eastAsia="he-IL"/>
        </w:rPr>
      </w:pPr>
      <w:bookmarkStart w:id="4068" w:name="_ETM_Q15_521408"/>
      <w:bookmarkStart w:id="4069" w:name="_ETM_Q15_521477"/>
      <w:bookmarkStart w:id="4070" w:name="_ETM_Q15_523137"/>
      <w:bookmarkEnd w:id="4068"/>
      <w:bookmarkEnd w:id="4069"/>
      <w:bookmarkEnd w:id="4070"/>
      <w:r>
        <w:rPr>
          <w:rFonts w:hint="cs"/>
          <w:rtl/>
          <w:lang w:eastAsia="he-IL"/>
        </w:rPr>
        <w:t xml:space="preserve">אולי אתה מקריא מהדף הלא-נכון? אולי אתה מקריא את הדף הלא-נכון. </w:t>
      </w:r>
    </w:p>
    <w:p w:rsidR="000476F1" w:rsidRDefault="000476F1" w:rsidP="0026519D">
      <w:pPr>
        <w:rPr>
          <w:rtl/>
          <w:lang w:eastAsia="he-IL"/>
        </w:rPr>
      </w:pPr>
    </w:p>
    <w:p w:rsidR="000476F1" w:rsidRDefault="000476F1" w:rsidP="0026519D">
      <w:pPr>
        <w:pStyle w:val="-"/>
        <w:keepNext/>
        <w:rPr>
          <w:rtl/>
        </w:rPr>
      </w:pPr>
      <w:bookmarkStart w:id="4071" w:name="ET_speakercontinue_6448_23"/>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071"/>
    </w:p>
    <w:p w:rsidR="000476F1" w:rsidRDefault="000476F1" w:rsidP="0026519D">
      <w:pPr>
        <w:rPr>
          <w:rtl/>
          <w:lang w:eastAsia="he-IL"/>
        </w:rPr>
      </w:pPr>
    </w:p>
    <w:p w:rsidR="000476F1" w:rsidRDefault="000476F1" w:rsidP="004E0AAC">
      <w:pPr>
        <w:rPr>
          <w:rtl/>
          <w:lang w:eastAsia="he-IL"/>
        </w:rPr>
      </w:pPr>
      <w:r>
        <w:rPr>
          <w:rFonts w:hint="cs"/>
          <w:rtl/>
          <w:lang w:eastAsia="he-IL"/>
        </w:rPr>
        <w:t xml:space="preserve">תראה, אני רוצה להגיד לך משהו. </w:t>
      </w:r>
      <w:bookmarkStart w:id="4072" w:name="_ETM_Q15_531040"/>
      <w:bookmarkEnd w:id="4072"/>
      <w:r>
        <w:rPr>
          <w:rFonts w:hint="cs"/>
          <w:rtl/>
          <w:lang w:eastAsia="he-IL"/>
        </w:rPr>
        <w:t>אני רוצה להגיד לך משהו. נכון וחצי.</w:t>
      </w:r>
      <w:bookmarkStart w:id="4073" w:name="_ETM_Q15_534689"/>
      <w:bookmarkEnd w:id="4073"/>
      <w:r>
        <w:rPr>
          <w:rFonts w:hint="cs"/>
          <w:rtl/>
          <w:lang w:eastAsia="he-IL"/>
        </w:rPr>
        <w:t xml:space="preserve"> </w:t>
      </w:r>
      <w:bookmarkStart w:id="4074" w:name="_ETM_Q15_535450"/>
      <w:bookmarkStart w:id="4075" w:name="_ETM_Q15_535561"/>
      <w:bookmarkStart w:id="4076" w:name="_ETM_Q15_535641"/>
      <w:bookmarkStart w:id="4077" w:name="_ETM_Q15_535714"/>
      <w:bookmarkEnd w:id="4074"/>
      <w:bookmarkEnd w:id="4075"/>
      <w:bookmarkEnd w:id="4076"/>
      <w:bookmarkEnd w:id="4077"/>
      <w:r>
        <w:rPr>
          <w:rFonts w:hint="cs"/>
          <w:rtl/>
          <w:lang w:eastAsia="he-IL"/>
        </w:rPr>
        <w:t xml:space="preserve">תשמע, למה אני לא נבהל מהצעקה שזה שקר, זו לא ההצעה? כי לפני כמה חודשים – רגע, שנייה </w:t>
      </w:r>
      <w:r w:rsidR="00B87C1F">
        <w:rPr>
          <w:rFonts w:hint="cs"/>
          <w:rtl/>
          <w:lang w:eastAsia="he-IL"/>
        </w:rPr>
        <w:t>– – –</w:t>
      </w:r>
    </w:p>
    <w:p w:rsidR="000476F1" w:rsidRDefault="000476F1" w:rsidP="0026519D">
      <w:pPr>
        <w:ind w:firstLine="0"/>
        <w:rPr>
          <w:rtl/>
          <w:lang w:eastAsia="he-IL"/>
        </w:rPr>
      </w:pPr>
      <w:bookmarkStart w:id="4078" w:name="_ETM_Q15_544013"/>
      <w:bookmarkStart w:id="4079" w:name="_ETM_Q15_544083"/>
      <w:bookmarkEnd w:id="4078"/>
      <w:bookmarkEnd w:id="4079"/>
    </w:p>
    <w:p w:rsidR="000476F1" w:rsidRDefault="000476F1" w:rsidP="0026519D">
      <w:pPr>
        <w:pStyle w:val="af5"/>
        <w:keepNext/>
        <w:rPr>
          <w:rtl/>
        </w:rPr>
      </w:pPr>
      <w:bookmarkStart w:id="4080" w:name="ET_interruption_5109_60"/>
      <w:r w:rsidRPr="00F20243">
        <w:rPr>
          <w:rStyle w:val="TagStyle"/>
          <w:rtl/>
        </w:rPr>
        <w:t xml:space="preserve"> &lt;&lt; קריאה &gt;&gt;</w:t>
      </w:r>
      <w:r w:rsidRPr="00FD2E87">
        <w:rPr>
          <w:rStyle w:val="TagStyle"/>
          <w:rtl/>
        </w:rPr>
        <w:t xml:space="preserve"> </w:t>
      </w:r>
      <w:r>
        <w:rPr>
          <w:rtl/>
        </w:rPr>
        <w:t>אלעזר שטרן (יש עתיד):</w:t>
      </w:r>
      <w:r w:rsidRPr="00FD2E87">
        <w:rPr>
          <w:rStyle w:val="TagStyle"/>
          <w:rtl/>
        </w:rPr>
        <w:t xml:space="preserve"> </w:t>
      </w:r>
      <w:r w:rsidRPr="00F20243">
        <w:rPr>
          <w:rStyle w:val="TagStyle"/>
          <w:rtl/>
        </w:rPr>
        <w:t>&lt;&lt; קריאה &gt;&gt;</w:t>
      </w:r>
      <w:r>
        <w:rPr>
          <w:rtl/>
        </w:rPr>
        <w:t xml:space="preserve"> </w:t>
      </w:r>
      <w:bookmarkEnd w:id="4080"/>
    </w:p>
    <w:p w:rsidR="000476F1" w:rsidRDefault="000476F1" w:rsidP="0026519D">
      <w:pPr>
        <w:rPr>
          <w:rtl/>
          <w:lang w:eastAsia="he-IL"/>
        </w:rPr>
      </w:pPr>
    </w:p>
    <w:p w:rsidR="000476F1" w:rsidRDefault="00B87C1F" w:rsidP="0026519D">
      <w:pPr>
        <w:rPr>
          <w:rtl/>
          <w:lang w:eastAsia="he-IL"/>
        </w:rPr>
      </w:pPr>
      <w:r>
        <w:rPr>
          <w:rFonts w:hint="cs"/>
          <w:rtl/>
          <w:lang w:eastAsia="he-IL"/>
        </w:rPr>
        <w:t>– – –</w:t>
      </w:r>
      <w:r w:rsidR="000476F1">
        <w:rPr>
          <w:rFonts w:hint="cs"/>
          <w:rtl/>
          <w:lang w:eastAsia="he-IL"/>
        </w:rPr>
        <w:t xml:space="preserve"> להקריא, תסתכל. מה כתוב?</w:t>
      </w:r>
    </w:p>
    <w:p w:rsidR="000476F1" w:rsidRDefault="000476F1" w:rsidP="0026519D">
      <w:pPr>
        <w:rPr>
          <w:rtl/>
          <w:lang w:eastAsia="he-IL"/>
        </w:rPr>
      </w:pPr>
      <w:bookmarkStart w:id="4081" w:name="_ETM_Q15_541963"/>
      <w:bookmarkStart w:id="4082" w:name="_ETM_Q15_542025"/>
      <w:bookmarkEnd w:id="4081"/>
      <w:bookmarkEnd w:id="4082"/>
    </w:p>
    <w:p w:rsidR="000476F1" w:rsidRDefault="000476F1" w:rsidP="0026519D">
      <w:pPr>
        <w:pStyle w:val="-"/>
        <w:keepNext/>
        <w:rPr>
          <w:rtl/>
        </w:rPr>
      </w:pPr>
      <w:bookmarkStart w:id="4083" w:name="ET_speakercontinue_6448_61"/>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83"/>
    </w:p>
    <w:p w:rsidR="000476F1" w:rsidRDefault="000476F1" w:rsidP="0026519D">
      <w:pPr>
        <w:rPr>
          <w:rtl/>
          <w:lang w:eastAsia="he-IL"/>
        </w:rPr>
      </w:pPr>
    </w:p>
    <w:p w:rsidR="000476F1" w:rsidRDefault="000476F1" w:rsidP="0026519D">
      <w:pPr>
        <w:rPr>
          <w:rtl/>
          <w:lang w:eastAsia="he-IL"/>
        </w:rPr>
      </w:pPr>
      <w:bookmarkStart w:id="4084" w:name="_ETM_Q15_544049"/>
      <w:bookmarkEnd w:id="4084"/>
      <w:r>
        <w:rPr>
          <w:rFonts w:hint="cs"/>
          <w:rtl/>
          <w:lang w:eastAsia="he-IL"/>
        </w:rPr>
        <w:t xml:space="preserve">שירות צבאי או שירות </w:t>
      </w:r>
      <w:r w:rsidR="00B87C1F">
        <w:rPr>
          <w:rFonts w:hint="cs"/>
          <w:rtl/>
          <w:lang w:eastAsia="he-IL"/>
        </w:rPr>
        <w:t>– – –</w:t>
      </w:r>
    </w:p>
    <w:p w:rsidR="000476F1" w:rsidRDefault="000476F1" w:rsidP="0026519D">
      <w:pPr>
        <w:rPr>
          <w:rtl/>
          <w:lang w:eastAsia="he-IL"/>
        </w:rPr>
      </w:pPr>
    </w:p>
    <w:p w:rsidR="000476F1" w:rsidRDefault="000476F1" w:rsidP="0026519D">
      <w:pPr>
        <w:pStyle w:val="af5"/>
        <w:keepNext/>
        <w:rPr>
          <w:rtl/>
        </w:rPr>
      </w:pPr>
      <w:bookmarkStart w:id="4085" w:name="ET_interruption_5109_62"/>
      <w:r w:rsidRPr="00F20243">
        <w:rPr>
          <w:rStyle w:val="TagStyle"/>
          <w:rtl/>
        </w:rPr>
        <w:t xml:space="preserve"> &lt;&lt; קריאה &gt;&gt;</w:t>
      </w:r>
      <w:r w:rsidRPr="00FD2E87">
        <w:rPr>
          <w:rStyle w:val="TagStyle"/>
          <w:rtl/>
        </w:rPr>
        <w:t xml:space="preserve"> </w:t>
      </w:r>
      <w:r>
        <w:rPr>
          <w:rtl/>
        </w:rPr>
        <w:t>אלעזר שטרן (יש עתיד):</w:t>
      </w:r>
      <w:r w:rsidRPr="00FD2E87">
        <w:rPr>
          <w:rStyle w:val="TagStyle"/>
          <w:rtl/>
        </w:rPr>
        <w:t xml:space="preserve"> </w:t>
      </w:r>
      <w:r w:rsidRPr="00F20243">
        <w:rPr>
          <w:rStyle w:val="TagStyle"/>
          <w:rtl/>
        </w:rPr>
        <w:t>&lt;&lt; קריאה &gt;&gt;</w:t>
      </w:r>
      <w:r>
        <w:rPr>
          <w:rtl/>
        </w:rPr>
        <w:t xml:space="preserve"> </w:t>
      </w:r>
      <w:bookmarkEnd w:id="408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אבל לא פרטי השירות. </w:t>
      </w:r>
    </w:p>
    <w:p w:rsidR="000476F1" w:rsidRDefault="000476F1" w:rsidP="0026519D">
      <w:pPr>
        <w:rPr>
          <w:rtl/>
          <w:lang w:eastAsia="he-IL"/>
        </w:rPr>
      </w:pPr>
      <w:bookmarkStart w:id="4086" w:name="_ETM_Q15_552026"/>
      <w:bookmarkStart w:id="4087" w:name="_ETM_Q15_552131"/>
      <w:bookmarkEnd w:id="4086"/>
      <w:bookmarkEnd w:id="4087"/>
    </w:p>
    <w:p w:rsidR="000476F1" w:rsidRDefault="000476F1" w:rsidP="0026519D">
      <w:pPr>
        <w:pStyle w:val="-"/>
        <w:keepNext/>
        <w:rPr>
          <w:rtl/>
        </w:rPr>
      </w:pPr>
      <w:bookmarkStart w:id="4088" w:name="ET_speakercontinue_6448_63"/>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88"/>
    </w:p>
    <w:p w:rsidR="000476F1" w:rsidRDefault="000476F1" w:rsidP="0026519D">
      <w:pPr>
        <w:rPr>
          <w:rtl/>
          <w:lang w:eastAsia="he-IL"/>
        </w:rPr>
      </w:pPr>
    </w:p>
    <w:p w:rsidR="000476F1" w:rsidRDefault="000476F1" w:rsidP="0026519D">
      <w:pPr>
        <w:rPr>
          <w:rtl/>
          <w:lang w:eastAsia="he-IL"/>
        </w:rPr>
      </w:pPr>
      <w:bookmarkStart w:id="4089" w:name="_ETM_Q15_553511"/>
      <w:bookmarkEnd w:id="4089"/>
      <w:r>
        <w:rPr>
          <w:rFonts w:hint="cs"/>
          <w:rtl/>
          <w:lang w:eastAsia="he-IL"/>
        </w:rPr>
        <w:t xml:space="preserve">לא. רגע, תראה, </w:t>
      </w:r>
      <w:bookmarkStart w:id="4090" w:name="_ETM_Q15_545098"/>
      <w:bookmarkStart w:id="4091" w:name="_ETM_Q15_545172"/>
      <w:bookmarkStart w:id="4092" w:name="_ETM_Q15_528853"/>
      <w:bookmarkStart w:id="4093" w:name="_ETM_Q15_528901"/>
      <w:bookmarkEnd w:id="4090"/>
      <w:bookmarkEnd w:id="4091"/>
      <w:bookmarkEnd w:id="4092"/>
      <w:bookmarkEnd w:id="4093"/>
      <w:r>
        <w:rPr>
          <w:rFonts w:hint="cs"/>
          <w:rtl/>
          <w:lang w:eastAsia="he-IL"/>
        </w:rPr>
        <w:t xml:space="preserve">הממשלה שלנו היא ממשלה אחראית. היא לא עושה </w:t>
      </w:r>
      <w:proofErr w:type="spellStart"/>
      <w:r>
        <w:rPr>
          <w:rFonts w:hint="cs"/>
          <w:rtl/>
          <w:lang w:eastAsia="he-IL"/>
        </w:rPr>
        <w:t>חפ-לפ-לפ</w:t>
      </w:r>
      <w:proofErr w:type="spellEnd"/>
      <w:r>
        <w:rPr>
          <w:rFonts w:hint="cs"/>
          <w:rtl/>
          <w:lang w:eastAsia="he-IL"/>
        </w:rPr>
        <w:t xml:space="preserve">; היא עושה, היא בודקת וכותבת </w:t>
      </w:r>
      <w:r w:rsidR="00B87C1F">
        <w:rPr>
          <w:rFonts w:hint="cs"/>
          <w:rtl/>
          <w:lang w:eastAsia="he-IL"/>
        </w:rPr>
        <w:t>– – –</w:t>
      </w:r>
    </w:p>
    <w:p w:rsidR="000476F1" w:rsidRDefault="000476F1" w:rsidP="0026519D">
      <w:pPr>
        <w:rPr>
          <w:rtl/>
          <w:lang w:eastAsia="he-IL"/>
        </w:rPr>
      </w:pPr>
    </w:p>
    <w:p w:rsidR="000476F1" w:rsidRDefault="000476F1" w:rsidP="0026519D">
      <w:pPr>
        <w:pStyle w:val="af5"/>
        <w:keepNext/>
        <w:rPr>
          <w:rtl/>
        </w:rPr>
      </w:pPr>
      <w:bookmarkStart w:id="4094" w:name="ET_interruption_6255_24"/>
      <w:r w:rsidRPr="00F20243">
        <w:rPr>
          <w:rStyle w:val="TagStyle"/>
          <w:rtl/>
        </w:rPr>
        <w:t xml:space="preserve"> &lt;&lt; קריאה &gt;&gt;</w:t>
      </w:r>
      <w:r w:rsidRPr="00A618BD">
        <w:rPr>
          <w:rStyle w:val="TagStyle"/>
          <w:rtl/>
        </w:rPr>
        <w:t xml:space="preserve"> </w:t>
      </w:r>
      <w:r>
        <w:rPr>
          <w:rtl/>
        </w:rPr>
        <w:t>סימון דוידסון (יש עתיד):</w:t>
      </w:r>
      <w:r w:rsidRPr="00A618BD">
        <w:rPr>
          <w:rStyle w:val="TagStyle"/>
          <w:rtl/>
        </w:rPr>
        <w:t xml:space="preserve"> </w:t>
      </w:r>
      <w:r w:rsidRPr="00F20243">
        <w:rPr>
          <w:rStyle w:val="TagStyle"/>
          <w:rtl/>
        </w:rPr>
        <w:t>&lt;&lt; קריאה &gt;&gt;</w:t>
      </w:r>
      <w:r>
        <w:rPr>
          <w:rtl/>
        </w:rPr>
        <w:t xml:space="preserve"> </w:t>
      </w:r>
      <w:bookmarkEnd w:id="4094"/>
    </w:p>
    <w:p w:rsidR="000476F1" w:rsidRDefault="000476F1" w:rsidP="0026519D">
      <w:pPr>
        <w:rPr>
          <w:rtl/>
          <w:lang w:eastAsia="he-IL"/>
        </w:rPr>
      </w:pPr>
    </w:p>
    <w:p w:rsidR="000476F1" w:rsidRDefault="000476F1" w:rsidP="00927B60">
      <w:pPr>
        <w:rPr>
          <w:rtl/>
          <w:lang w:eastAsia="he-IL"/>
        </w:rPr>
      </w:pPr>
      <w:r>
        <w:rPr>
          <w:rFonts w:hint="cs"/>
          <w:rtl/>
          <w:lang w:eastAsia="he-IL"/>
        </w:rPr>
        <w:t xml:space="preserve">אחראית, מה זה אחראית. מה זה ממשלה אחראית. הגענו למצב הזה של מדינת ישראל בגלל הממשלה האחראית. לפחות אל תגיד את זה. אל תגיד את זה לפחות. למה אתם אחראים? תראו לאיזה מצב הגענו. </w:t>
      </w:r>
    </w:p>
    <w:p w:rsidR="000476F1" w:rsidRDefault="000476F1" w:rsidP="0026519D">
      <w:pPr>
        <w:rPr>
          <w:rtl/>
          <w:lang w:eastAsia="he-IL"/>
        </w:rPr>
      </w:pPr>
    </w:p>
    <w:p w:rsidR="000476F1" w:rsidRDefault="000476F1" w:rsidP="0026519D">
      <w:pPr>
        <w:pStyle w:val="-"/>
        <w:keepNext/>
        <w:rPr>
          <w:rtl/>
        </w:rPr>
      </w:pPr>
      <w:bookmarkStart w:id="4095" w:name="ET_speakercontinue_6448_25"/>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095"/>
    </w:p>
    <w:p w:rsidR="000476F1" w:rsidRDefault="000476F1" w:rsidP="0026519D">
      <w:pPr>
        <w:rPr>
          <w:rtl/>
          <w:lang w:eastAsia="he-IL"/>
        </w:rPr>
      </w:pPr>
    </w:p>
    <w:p w:rsidR="000476F1" w:rsidRDefault="000476F1" w:rsidP="0026519D">
      <w:pPr>
        <w:rPr>
          <w:rtl/>
          <w:lang w:eastAsia="he-IL"/>
        </w:rPr>
      </w:pPr>
      <w:r>
        <w:rPr>
          <w:rFonts w:hint="cs"/>
          <w:rtl/>
          <w:lang w:eastAsia="he-IL"/>
        </w:rPr>
        <w:t>כוונתי, חבר הכנסת סימון –</w:t>
      </w:r>
      <w:bookmarkStart w:id="4096" w:name="_ETM_Q15_579713"/>
      <w:bookmarkEnd w:id="4096"/>
      <w:r>
        <w:rPr>
          <w:rFonts w:hint="cs"/>
          <w:rtl/>
          <w:lang w:eastAsia="he-IL"/>
        </w:rPr>
        <w:t xml:space="preserve"> אני אענה. שאלת שאלה, תקבל </w:t>
      </w:r>
      <w:bookmarkStart w:id="4097" w:name="_ETM_Q15_578098"/>
      <w:bookmarkEnd w:id="4097"/>
      <w:r>
        <w:rPr>
          <w:rFonts w:hint="cs"/>
          <w:rtl/>
          <w:lang w:eastAsia="he-IL"/>
        </w:rPr>
        <w:t>תשובה. היא אחראית לענות תשובה אחראית. שזה גם יפה, דרך אגב. אני זוכר ממשלות</w:t>
      </w:r>
      <w:bookmarkStart w:id="4098" w:name="_ETM_Q15_584755"/>
      <w:bookmarkEnd w:id="4098"/>
      <w:r>
        <w:rPr>
          <w:rFonts w:hint="cs"/>
          <w:rtl/>
          <w:lang w:eastAsia="he-IL"/>
        </w:rPr>
        <w:t xml:space="preserve"> שלא היו עונות תשובה אחראית. בשביל זה אני פה </w:t>
      </w:r>
      <w:r w:rsidR="00B87C1F">
        <w:rPr>
          <w:rFonts w:hint="cs"/>
          <w:rtl/>
          <w:lang w:eastAsia="he-IL"/>
        </w:rPr>
        <w:t>– – –</w:t>
      </w:r>
      <w:r>
        <w:rPr>
          <w:rFonts w:hint="cs"/>
          <w:rtl/>
          <w:lang w:eastAsia="he-IL"/>
        </w:rPr>
        <w:t xml:space="preserve"> אתה לא אוהב את התשובה, אני מבין. </w:t>
      </w:r>
    </w:p>
    <w:p w:rsidR="000476F1" w:rsidRDefault="000476F1" w:rsidP="0026519D">
      <w:pPr>
        <w:rPr>
          <w:rtl/>
          <w:lang w:eastAsia="he-IL"/>
        </w:rPr>
      </w:pPr>
    </w:p>
    <w:p w:rsidR="000476F1" w:rsidRDefault="000476F1" w:rsidP="0026519D">
      <w:pPr>
        <w:pStyle w:val="af5"/>
        <w:keepNext/>
        <w:rPr>
          <w:rtl/>
        </w:rPr>
      </w:pPr>
      <w:bookmarkStart w:id="4099" w:name="ET_interruption_6127_26"/>
      <w:r w:rsidRPr="00F20243">
        <w:rPr>
          <w:rStyle w:val="TagStyle"/>
          <w:rtl/>
        </w:rPr>
        <w:t xml:space="preserve"> &lt;&lt; קריאה &gt;&gt;</w:t>
      </w:r>
      <w:r w:rsidRPr="00A618BD">
        <w:rPr>
          <w:rStyle w:val="TagStyle"/>
          <w:rtl/>
        </w:rPr>
        <w:t xml:space="preserve"> </w:t>
      </w:r>
      <w:r>
        <w:rPr>
          <w:rtl/>
        </w:rPr>
        <w:t>ולדימיר בליאק (יש עתיד):</w:t>
      </w:r>
      <w:r w:rsidRPr="00A618BD">
        <w:rPr>
          <w:rStyle w:val="TagStyle"/>
          <w:rtl/>
        </w:rPr>
        <w:t xml:space="preserve"> </w:t>
      </w:r>
      <w:r w:rsidRPr="00F20243">
        <w:rPr>
          <w:rStyle w:val="TagStyle"/>
          <w:rtl/>
        </w:rPr>
        <w:t>&lt;&lt; קריאה &gt;&gt;</w:t>
      </w:r>
      <w:r>
        <w:rPr>
          <w:rtl/>
        </w:rPr>
        <w:t xml:space="preserve"> </w:t>
      </w:r>
      <w:bookmarkEnd w:id="4099"/>
    </w:p>
    <w:p w:rsidR="000476F1" w:rsidRDefault="000476F1" w:rsidP="0026519D">
      <w:pPr>
        <w:rPr>
          <w:rtl/>
          <w:lang w:eastAsia="he-IL"/>
        </w:rPr>
      </w:pPr>
    </w:p>
    <w:p w:rsidR="000476F1" w:rsidRDefault="000476F1" w:rsidP="0026519D">
      <w:pPr>
        <w:rPr>
          <w:rtl/>
          <w:lang w:eastAsia="he-IL"/>
        </w:rPr>
      </w:pPr>
      <w:r>
        <w:rPr>
          <w:rFonts w:hint="cs"/>
          <w:rtl/>
          <w:lang w:eastAsia="he-IL"/>
        </w:rPr>
        <w:t>הוא בא להגיד לך כמה זה ממשלה אחראית בגימטריי</w:t>
      </w:r>
      <w:r>
        <w:rPr>
          <w:rFonts w:hint="eastAsia"/>
          <w:rtl/>
          <w:lang w:eastAsia="he-IL"/>
        </w:rPr>
        <w:t>ה</w:t>
      </w:r>
      <w:r>
        <w:rPr>
          <w:rFonts w:hint="cs"/>
          <w:rtl/>
          <w:lang w:eastAsia="he-IL"/>
        </w:rPr>
        <w:t xml:space="preserve">. </w:t>
      </w:r>
    </w:p>
    <w:p w:rsidR="000476F1" w:rsidRDefault="000476F1" w:rsidP="0026519D">
      <w:pPr>
        <w:rPr>
          <w:rtl/>
          <w:lang w:eastAsia="he-IL"/>
        </w:rPr>
      </w:pPr>
    </w:p>
    <w:p w:rsidR="000476F1" w:rsidRDefault="000476F1" w:rsidP="0026519D">
      <w:pPr>
        <w:pStyle w:val="af5"/>
        <w:keepNext/>
        <w:rPr>
          <w:rtl/>
        </w:rPr>
      </w:pPr>
      <w:bookmarkStart w:id="4100" w:name="ET_interruption_6461_27"/>
      <w:r w:rsidRPr="00F20243">
        <w:rPr>
          <w:rStyle w:val="TagStyle"/>
          <w:rtl/>
        </w:rPr>
        <w:t xml:space="preserve"> &lt;&lt; קריאה &gt;&gt;</w:t>
      </w:r>
      <w:r w:rsidRPr="00A618BD">
        <w:rPr>
          <w:rStyle w:val="TagStyle"/>
          <w:rtl/>
        </w:rPr>
        <w:t xml:space="preserve"> </w:t>
      </w:r>
      <w:r>
        <w:rPr>
          <w:rtl/>
        </w:rPr>
        <w:t>שר התקשורת שלמה קרעי:</w:t>
      </w:r>
      <w:r w:rsidRPr="00A618BD">
        <w:rPr>
          <w:rStyle w:val="TagStyle"/>
          <w:rtl/>
        </w:rPr>
        <w:t xml:space="preserve"> </w:t>
      </w:r>
      <w:r w:rsidRPr="00F20243">
        <w:rPr>
          <w:rStyle w:val="TagStyle"/>
          <w:rtl/>
        </w:rPr>
        <w:t>&lt;&lt; קריאה &gt;&gt;</w:t>
      </w:r>
      <w:r>
        <w:rPr>
          <w:rtl/>
        </w:rPr>
        <w:t xml:space="preserve"> </w:t>
      </w:r>
      <w:bookmarkEnd w:id="4100"/>
    </w:p>
    <w:p w:rsidR="000476F1" w:rsidRDefault="000476F1" w:rsidP="0026519D">
      <w:pPr>
        <w:rPr>
          <w:rtl/>
          <w:lang w:eastAsia="he-IL"/>
        </w:rPr>
      </w:pPr>
    </w:p>
    <w:p w:rsidR="000476F1" w:rsidRDefault="000476F1" w:rsidP="004E0AAC">
      <w:pPr>
        <w:rPr>
          <w:rtl/>
          <w:lang w:eastAsia="he-IL"/>
        </w:rPr>
      </w:pPr>
      <w:r>
        <w:rPr>
          <w:rFonts w:hint="cs"/>
          <w:rtl/>
          <w:lang w:eastAsia="he-IL"/>
        </w:rPr>
        <w:t xml:space="preserve">לא, לא, רציתי לתת </w:t>
      </w:r>
      <w:bookmarkStart w:id="4101" w:name="_ETM_Q15_596724"/>
      <w:bookmarkEnd w:id="4101"/>
      <w:r>
        <w:rPr>
          <w:rFonts w:hint="cs"/>
          <w:rtl/>
          <w:lang w:eastAsia="he-IL"/>
        </w:rPr>
        <w:t xml:space="preserve">לך להקריא את השמות של חברי יש עתיד </w:t>
      </w:r>
      <w:bookmarkStart w:id="4102" w:name="_ETM_Q15_598902"/>
      <w:bookmarkStart w:id="4103" w:name="_ETM_Q15_598963"/>
      <w:bookmarkEnd w:id="4102"/>
      <w:bookmarkEnd w:id="4103"/>
      <w:r>
        <w:rPr>
          <w:rFonts w:hint="cs"/>
          <w:rtl/>
          <w:lang w:eastAsia="he-IL"/>
        </w:rPr>
        <w:t>שהצביעו נגד החוק הזה ב-2021.</w:t>
      </w:r>
    </w:p>
    <w:p w:rsidR="000476F1" w:rsidRDefault="000476F1" w:rsidP="0026519D">
      <w:pPr>
        <w:pStyle w:val="-"/>
        <w:keepNext/>
        <w:rPr>
          <w:rStyle w:val="TagStyle"/>
          <w:vanish w:val="0"/>
          <w:rtl/>
        </w:rPr>
      </w:pPr>
      <w:bookmarkStart w:id="4104" w:name="ET_speakercontinue_6448_64"/>
    </w:p>
    <w:p w:rsidR="000476F1" w:rsidRDefault="000476F1" w:rsidP="0026519D">
      <w:pPr>
        <w:pStyle w:val="-"/>
        <w:keepNext/>
        <w:rPr>
          <w:rtl/>
        </w:rPr>
      </w:pPr>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104"/>
    </w:p>
    <w:p w:rsidR="000476F1" w:rsidRDefault="000476F1" w:rsidP="0026519D">
      <w:pPr>
        <w:rPr>
          <w:rtl/>
          <w:lang w:eastAsia="he-IL"/>
        </w:rPr>
      </w:pPr>
    </w:p>
    <w:p w:rsidR="000476F1" w:rsidRDefault="000476F1" w:rsidP="004E0AAC">
      <w:pPr>
        <w:rPr>
          <w:rtl/>
          <w:lang w:eastAsia="he-IL"/>
        </w:rPr>
      </w:pPr>
      <w:r>
        <w:rPr>
          <w:rFonts w:hint="cs"/>
          <w:rtl/>
          <w:lang w:eastAsia="he-IL"/>
        </w:rPr>
        <w:t xml:space="preserve">שהתנגדו. </w:t>
      </w:r>
      <w:bookmarkStart w:id="4105" w:name="_ETM_Q15_600872"/>
      <w:bookmarkEnd w:id="4105"/>
      <w:proofErr w:type="spellStart"/>
      <w:r>
        <w:rPr>
          <w:rFonts w:hint="cs"/>
          <w:rtl/>
          <w:lang w:eastAsia="he-IL"/>
        </w:rPr>
        <w:t>אוה</w:t>
      </w:r>
      <w:proofErr w:type="spellEnd"/>
      <w:r>
        <w:rPr>
          <w:rFonts w:hint="cs"/>
          <w:rtl/>
          <w:lang w:eastAsia="he-IL"/>
        </w:rPr>
        <w:t>. זה חשוב, זה חשוב.</w:t>
      </w:r>
      <w:bookmarkStart w:id="4106" w:name="_ETM_Q15_605262"/>
      <w:bookmarkEnd w:id="4106"/>
      <w:r>
        <w:rPr>
          <w:rFonts w:hint="cs"/>
          <w:rtl/>
          <w:lang w:eastAsia="he-IL"/>
        </w:rPr>
        <w:t xml:space="preserve"> שנייה, שנייה, ולדימיר בליאק הצביע נגד.</w:t>
      </w:r>
    </w:p>
    <w:p w:rsidR="000476F1" w:rsidRDefault="000476F1" w:rsidP="0026519D">
      <w:pPr>
        <w:rPr>
          <w:rtl/>
          <w:lang w:eastAsia="he-IL"/>
        </w:rPr>
      </w:pPr>
      <w:bookmarkStart w:id="4107" w:name="_ETM_Q15_606928"/>
      <w:bookmarkStart w:id="4108" w:name="_ETM_Q15_607007"/>
      <w:bookmarkEnd w:id="4107"/>
      <w:bookmarkEnd w:id="4108"/>
    </w:p>
    <w:p w:rsidR="000476F1" w:rsidRDefault="000476F1" w:rsidP="0026519D">
      <w:pPr>
        <w:pStyle w:val="af5"/>
        <w:keepNext/>
        <w:rPr>
          <w:rtl/>
        </w:rPr>
      </w:pPr>
      <w:bookmarkStart w:id="4109" w:name="ET_interruption_קר_אה_67"/>
      <w:r w:rsidRPr="00F20243">
        <w:rPr>
          <w:rStyle w:val="TagStyle"/>
          <w:rtl/>
        </w:rPr>
        <w:t xml:space="preserve"> &lt;&lt; קריאה &gt;&gt;</w:t>
      </w:r>
      <w:r w:rsidRPr="00630AD4">
        <w:rPr>
          <w:rStyle w:val="TagStyle"/>
          <w:rtl/>
        </w:rPr>
        <w:t xml:space="preserve"> </w:t>
      </w:r>
      <w:r>
        <w:rPr>
          <w:rtl/>
        </w:rPr>
        <w:t>קריאה:</w:t>
      </w:r>
      <w:r w:rsidRPr="00630AD4">
        <w:rPr>
          <w:rStyle w:val="TagStyle"/>
          <w:rtl/>
        </w:rPr>
        <w:t xml:space="preserve"> </w:t>
      </w:r>
      <w:r w:rsidRPr="00F20243">
        <w:rPr>
          <w:rStyle w:val="TagStyle"/>
          <w:rtl/>
        </w:rPr>
        <w:t>&lt;&lt; קריאה &gt;&gt;</w:t>
      </w:r>
      <w:r>
        <w:rPr>
          <w:rtl/>
        </w:rPr>
        <w:t xml:space="preserve"> </w:t>
      </w:r>
      <w:bookmarkEnd w:id="4109"/>
    </w:p>
    <w:p w:rsidR="000476F1" w:rsidRDefault="000476F1" w:rsidP="0026519D">
      <w:pPr>
        <w:rPr>
          <w:rtl/>
          <w:lang w:eastAsia="he-IL"/>
        </w:rPr>
      </w:pPr>
    </w:p>
    <w:p w:rsidR="000476F1" w:rsidRDefault="000476F1" w:rsidP="0026519D">
      <w:pPr>
        <w:rPr>
          <w:rtl/>
          <w:lang w:eastAsia="he-IL"/>
        </w:rPr>
      </w:pPr>
      <w:r>
        <w:rPr>
          <w:rFonts w:hint="cs"/>
          <w:rtl/>
          <w:lang w:eastAsia="he-IL"/>
        </w:rPr>
        <w:t>מי?</w:t>
      </w:r>
    </w:p>
    <w:p w:rsidR="000476F1" w:rsidRDefault="000476F1" w:rsidP="0026519D">
      <w:pPr>
        <w:rPr>
          <w:rtl/>
          <w:lang w:eastAsia="he-IL"/>
        </w:rPr>
      </w:pPr>
    </w:p>
    <w:p w:rsidR="000476F1" w:rsidRDefault="000476F1" w:rsidP="0026519D">
      <w:pPr>
        <w:pStyle w:val="-"/>
        <w:keepNext/>
        <w:rPr>
          <w:rtl/>
        </w:rPr>
      </w:pPr>
      <w:bookmarkStart w:id="4110" w:name="ET_speakercontinue_6448_68"/>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110"/>
    </w:p>
    <w:p w:rsidR="000476F1" w:rsidRDefault="000476F1" w:rsidP="0026519D">
      <w:pPr>
        <w:rPr>
          <w:rtl/>
          <w:lang w:eastAsia="he-IL"/>
        </w:rPr>
      </w:pPr>
    </w:p>
    <w:p w:rsidR="000476F1" w:rsidRPr="00630AD4" w:rsidRDefault="000476F1" w:rsidP="0026519D">
      <w:pPr>
        <w:rPr>
          <w:rtl/>
          <w:lang w:eastAsia="he-IL"/>
        </w:rPr>
      </w:pPr>
      <w:r>
        <w:rPr>
          <w:rFonts w:hint="cs"/>
          <w:rtl/>
          <w:lang w:eastAsia="he-IL"/>
        </w:rPr>
        <w:t xml:space="preserve">ולדימיר בליאק הצביע נגד החוק הזה. </w:t>
      </w:r>
      <w:bookmarkStart w:id="4111" w:name="_ETM_Q15_611719"/>
      <w:bookmarkEnd w:id="4111"/>
      <w:r>
        <w:rPr>
          <w:rFonts w:hint="cs"/>
          <w:rtl/>
          <w:lang w:eastAsia="he-IL"/>
        </w:rPr>
        <w:t>לא מכובד, לא מכובד.</w:t>
      </w:r>
    </w:p>
    <w:p w:rsidR="000476F1" w:rsidRDefault="000476F1" w:rsidP="0026519D">
      <w:pPr>
        <w:rPr>
          <w:rtl/>
          <w:lang w:eastAsia="he-IL"/>
        </w:rPr>
      </w:pPr>
    </w:p>
    <w:p w:rsidR="000476F1" w:rsidRDefault="000476F1" w:rsidP="0026519D">
      <w:pPr>
        <w:pStyle w:val="af5"/>
        <w:keepNext/>
        <w:rPr>
          <w:rtl/>
        </w:rPr>
      </w:pPr>
      <w:bookmarkStart w:id="4112" w:name="ET_interruption_6127_28"/>
      <w:r w:rsidRPr="00F20243">
        <w:rPr>
          <w:rStyle w:val="TagStyle"/>
          <w:rtl/>
        </w:rPr>
        <w:t xml:space="preserve"> &lt;&lt; קריאה &gt;&gt;</w:t>
      </w:r>
      <w:r w:rsidRPr="00A618BD">
        <w:rPr>
          <w:rStyle w:val="TagStyle"/>
          <w:rtl/>
        </w:rPr>
        <w:t xml:space="preserve"> </w:t>
      </w:r>
      <w:r>
        <w:rPr>
          <w:rtl/>
        </w:rPr>
        <w:t>ולדימיר בליאק (יש עתיד):</w:t>
      </w:r>
      <w:r w:rsidRPr="00A618BD">
        <w:rPr>
          <w:rStyle w:val="TagStyle"/>
          <w:rtl/>
        </w:rPr>
        <w:t xml:space="preserve"> </w:t>
      </w:r>
      <w:r w:rsidRPr="00F20243">
        <w:rPr>
          <w:rStyle w:val="TagStyle"/>
          <w:rtl/>
        </w:rPr>
        <w:t>&lt;&lt; קריאה &gt;&gt;</w:t>
      </w:r>
      <w:r>
        <w:rPr>
          <w:rtl/>
        </w:rPr>
        <w:t xml:space="preserve"> </w:t>
      </w:r>
      <w:bookmarkEnd w:id="4112"/>
    </w:p>
    <w:p w:rsidR="000476F1" w:rsidRDefault="000476F1" w:rsidP="0026519D">
      <w:pPr>
        <w:rPr>
          <w:rtl/>
          <w:lang w:eastAsia="he-IL"/>
        </w:rPr>
      </w:pPr>
    </w:p>
    <w:p w:rsidR="000476F1" w:rsidRDefault="00B87C1F" w:rsidP="0026519D">
      <w:pPr>
        <w:rPr>
          <w:rtl/>
          <w:lang w:eastAsia="he-IL"/>
        </w:rPr>
      </w:pPr>
      <w:r>
        <w:rPr>
          <w:rFonts w:hint="cs"/>
          <w:rtl/>
          <w:lang w:eastAsia="he-IL"/>
        </w:rPr>
        <w:t>– – –</w:t>
      </w:r>
      <w:r w:rsidR="000476F1">
        <w:rPr>
          <w:rFonts w:hint="cs"/>
          <w:rtl/>
          <w:lang w:eastAsia="he-IL"/>
        </w:rPr>
        <w:t xml:space="preserve"> סוכן של קטר במדינת ישראל. אתה לא מתבייש? </w:t>
      </w:r>
    </w:p>
    <w:p w:rsidR="000476F1" w:rsidRDefault="000476F1" w:rsidP="0026519D">
      <w:pPr>
        <w:rPr>
          <w:rtl/>
          <w:lang w:eastAsia="he-IL"/>
        </w:rPr>
      </w:pPr>
    </w:p>
    <w:p w:rsidR="000476F1" w:rsidRDefault="000476F1" w:rsidP="0026519D">
      <w:pPr>
        <w:pStyle w:val="-"/>
        <w:keepNext/>
        <w:rPr>
          <w:rtl/>
        </w:rPr>
      </w:pPr>
      <w:bookmarkStart w:id="4113" w:name="ET_speakercontinue_6448_29"/>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113"/>
    </w:p>
    <w:p w:rsidR="000476F1" w:rsidRDefault="000476F1" w:rsidP="0026519D">
      <w:pPr>
        <w:rPr>
          <w:rtl/>
          <w:lang w:eastAsia="he-IL"/>
        </w:rPr>
      </w:pPr>
    </w:p>
    <w:p w:rsidR="000476F1" w:rsidRDefault="000476F1" w:rsidP="00927B60">
      <w:pPr>
        <w:rPr>
          <w:rtl/>
          <w:lang w:eastAsia="he-IL"/>
        </w:rPr>
      </w:pPr>
      <w:r>
        <w:rPr>
          <w:rFonts w:hint="cs"/>
          <w:rtl/>
          <w:lang w:eastAsia="he-IL"/>
        </w:rPr>
        <w:t xml:space="preserve">קארין כתובה </w:t>
      </w:r>
      <w:r w:rsidR="00927B60">
        <w:rPr>
          <w:rFonts w:hint="cs"/>
          <w:rtl/>
          <w:lang w:eastAsia="he-IL"/>
        </w:rPr>
        <w:t>"</w:t>
      </w:r>
      <w:r>
        <w:rPr>
          <w:rFonts w:hint="cs"/>
          <w:rtl/>
          <w:lang w:eastAsia="he-IL"/>
        </w:rPr>
        <w:t>מקוזזת</w:t>
      </w:r>
      <w:r w:rsidR="00927B60">
        <w:rPr>
          <w:rFonts w:hint="cs"/>
          <w:rtl/>
          <w:lang w:eastAsia="he-IL"/>
        </w:rPr>
        <w:t>"</w:t>
      </w:r>
      <w:r>
        <w:rPr>
          <w:rFonts w:hint="cs"/>
          <w:rtl/>
          <w:lang w:eastAsia="he-IL"/>
        </w:rPr>
        <w:t>, לא יודע</w:t>
      </w:r>
      <w:bookmarkStart w:id="4114" w:name="_ETM_Q15_623084"/>
      <w:bookmarkStart w:id="4115" w:name="_ETM_Q15_623150"/>
      <w:bookmarkEnd w:id="4114"/>
      <w:bookmarkEnd w:id="4115"/>
      <w:r>
        <w:rPr>
          <w:rFonts w:hint="cs"/>
          <w:rtl/>
          <w:lang w:eastAsia="he-IL"/>
        </w:rPr>
        <w:t xml:space="preserve">, לא כתוב פה. </w:t>
      </w:r>
    </w:p>
    <w:p w:rsidR="000476F1" w:rsidRDefault="000476F1" w:rsidP="0026519D">
      <w:pPr>
        <w:rPr>
          <w:rtl/>
          <w:lang w:eastAsia="he-IL"/>
        </w:rPr>
      </w:pPr>
    </w:p>
    <w:p w:rsidR="000476F1" w:rsidRDefault="000476F1" w:rsidP="0026519D">
      <w:pPr>
        <w:pStyle w:val="af5"/>
        <w:keepNext/>
        <w:rPr>
          <w:rtl/>
        </w:rPr>
      </w:pPr>
      <w:bookmarkStart w:id="4116" w:name="ET_interruption_5068_69"/>
      <w:r w:rsidRPr="00F20243">
        <w:rPr>
          <w:rStyle w:val="TagStyle"/>
          <w:rtl/>
        </w:rPr>
        <w:t xml:space="preserve"> &lt;&lt; קריאה &gt;&gt;</w:t>
      </w:r>
      <w:r w:rsidRPr="00630AD4">
        <w:rPr>
          <w:rStyle w:val="TagStyle"/>
          <w:rtl/>
        </w:rPr>
        <w:t xml:space="preserve"> </w:t>
      </w:r>
      <w:r>
        <w:rPr>
          <w:rtl/>
        </w:rPr>
        <w:t>קארין אלהרר (יש עתיד):</w:t>
      </w:r>
      <w:r w:rsidRPr="00630AD4">
        <w:rPr>
          <w:rStyle w:val="TagStyle"/>
          <w:rtl/>
        </w:rPr>
        <w:t xml:space="preserve"> </w:t>
      </w:r>
      <w:r w:rsidRPr="00F20243">
        <w:rPr>
          <w:rStyle w:val="TagStyle"/>
          <w:rtl/>
        </w:rPr>
        <w:t>&lt;&lt; קריאה &gt;&gt;</w:t>
      </w:r>
      <w:r>
        <w:rPr>
          <w:rtl/>
        </w:rPr>
        <w:t xml:space="preserve"> </w:t>
      </w:r>
      <w:bookmarkEnd w:id="4116"/>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אני הייתי נורבגית. </w:t>
      </w:r>
    </w:p>
    <w:p w:rsidR="000476F1" w:rsidRDefault="000476F1" w:rsidP="0026519D">
      <w:pPr>
        <w:rPr>
          <w:rtl/>
          <w:lang w:eastAsia="he-IL"/>
        </w:rPr>
      </w:pPr>
      <w:bookmarkStart w:id="4117" w:name="_ETM_Q15_619303"/>
      <w:bookmarkStart w:id="4118" w:name="_ETM_Q15_619382"/>
      <w:bookmarkEnd w:id="4117"/>
      <w:bookmarkEnd w:id="4118"/>
    </w:p>
    <w:p w:rsidR="000476F1" w:rsidRDefault="000476F1" w:rsidP="0026519D">
      <w:pPr>
        <w:pStyle w:val="-"/>
        <w:keepNext/>
        <w:rPr>
          <w:rtl/>
        </w:rPr>
      </w:pPr>
      <w:bookmarkStart w:id="4119" w:name="ET_speakercontinue_6448_70"/>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119"/>
    </w:p>
    <w:p w:rsidR="000476F1" w:rsidRDefault="000476F1" w:rsidP="0026519D">
      <w:pPr>
        <w:rPr>
          <w:rtl/>
          <w:lang w:eastAsia="he-IL"/>
        </w:rPr>
      </w:pPr>
    </w:p>
    <w:p w:rsidR="000476F1" w:rsidRDefault="000476F1" w:rsidP="0026519D">
      <w:pPr>
        <w:rPr>
          <w:rtl/>
          <w:lang w:eastAsia="he-IL"/>
        </w:rPr>
      </w:pPr>
      <w:bookmarkStart w:id="4120" w:name="_ETM_Q15_621025"/>
      <w:bookmarkEnd w:id="4120"/>
      <w:r>
        <w:rPr>
          <w:rFonts w:hint="cs"/>
          <w:rtl/>
          <w:lang w:eastAsia="he-IL"/>
        </w:rPr>
        <w:t>נורבגית. טוב, מי עוד יש לנו פה? רגע</w:t>
      </w:r>
      <w:bookmarkStart w:id="4121" w:name="_ETM_Q15_626475"/>
      <w:bookmarkStart w:id="4122" w:name="_ETM_Q15_626548"/>
      <w:bookmarkEnd w:id="4121"/>
      <w:bookmarkEnd w:id="4122"/>
      <w:r>
        <w:rPr>
          <w:rFonts w:hint="cs"/>
          <w:rtl/>
          <w:lang w:eastAsia="he-IL"/>
        </w:rPr>
        <w:t xml:space="preserve">, זה דבר חשוב. סימון, אתה מככב ברשימה. </w:t>
      </w:r>
    </w:p>
    <w:p w:rsidR="000476F1" w:rsidRDefault="000476F1" w:rsidP="0026519D">
      <w:pPr>
        <w:ind w:firstLine="0"/>
        <w:rPr>
          <w:rtl/>
          <w:lang w:eastAsia="he-IL"/>
        </w:rPr>
      </w:pPr>
    </w:p>
    <w:p w:rsidR="000476F1" w:rsidRDefault="000476F1" w:rsidP="0026519D">
      <w:pPr>
        <w:pStyle w:val="af5"/>
        <w:keepNext/>
        <w:rPr>
          <w:rtl/>
        </w:rPr>
      </w:pPr>
      <w:bookmarkStart w:id="4123" w:name="ET_interruption_קר_אה_71"/>
      <w:r w:rsidRPr="00F20243">
        <w:rPr>
          <w:rStyle w:val="TagStyle"/>
          <w:rtl/>
        </w:rPr>
        <w:t xml:space="preserve"> &lt;&lt; קריאה &gt;&gt;</w:t>
      </w:r>
      <w:r w:rsidRPr="00630AD4">
        <w:rPr>
          <w:rStyle w:val="TagStyle"/>
          <w:rtl/>
        </w:rPr>
        <w:t xml:space="preserve"> </w:t>
      </w:r>
      <w:r>
        <w:rPr>
          <w:rtl/>
        </w:rPr>
        <w:t>קריאה:</w:t>
      </w:r>
      <w:r w:rsidRPr="00630AD4">
        <w:rPr>
          <w:rStyle w:val="TagStyle"/>
          <w:rtl/>
        </w:rPr>
        <w:t xml:space="preserve"> </w:t>
      </w:r>
      <w:r w:rsidRPr="00F20243">
        <w:rPr>
          <w:rStyle w:val="TagStyle"/>
          <w:rtl/>
        </w:rPr>
        <w:t>&lt;&lt; קריאה &gt;&gt;</w:t>
      </w:r>
      <w:r>
        <w:rPr>
          <w:rtl/>
        </w:rPr>
        <w:t xml:space="preserve"> </w:t>
      </w:r>
      <w:bookmarkEnd w:id="4123"/>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איזו רשימה? </w:t>
      </w:r>
    </w:p>
    <w:p w:rsidR="000476F1" w:rsidRDefault="000476F1" w:rsidP="0026519D">
      <w:pPr>
        <w:rPr>
          <w:rtl/>
          <w:lang w:eastAsia="he-IL"/>
        </w:rPr>
      </w:pPr>
      <w:bookmarkStart w:id="4124" w:name="_ETM_Q15_630336"/>
      <w:bookmarkStart w:id="4125" w:name="_ETM_Q15_630413"/>
      <w:bookmarkEnd w:id="4124"/>
      <w:bookmarkEnd w:id="4125"/>
    </w:p>
    <w:p w:rsidR="000476F1" w:rsidRDefault="000476F1" w:rsidP="0026519D">
      <w:pPr>
        <w:pStyle w:val="-"/>
        <w:keepNext/>
        <w:rPr>
          <w:rtl/>
        </w:rPr>
      </w:pPr>
      <w:bookmarkStart w:id="4126" w:name="ET_speakercontinue_6448_72"/>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126"/>
    </w:p>
    <w:p w:rsidR="000476F1" w:rsidRDefault="000476F1" w:rsidP="0026519D">
      <w:pPr>
        <w:rPr>
          <w:rtl/>
          <w:lang w:eastAsia="he-IL"/>
        </w:rPr>
      </w:pPr>
    </w:p>
    <w:p w:rsidR="000476F1" w:rsidRDefault="000476F1" w:rsidP="0026519D">
      <w:pPr>
        <w:rPr>
          <w:rtl/>
          <w:lang w:eastAsia="he-IL"/>
        </w:rPr>
      </w:pPr>
      <w:bookmarkStart w:id="4127" w:name="_ETM_Q15_631862"/>
      <w:bookmarkEnd w:id="4127"/>
      <w:r>
        <w:rPr>
          <w:rFonts w:hint="cs"/>
          <w:rtl/>
          <w:lang w:eastAsia="he-IL"/>
        </w:rPr>
        <w:t xml:space="preserve">הרשימה של הטובים. </w:t>
      </w:r>
      <w:bookmarkStart w:id="4128" w:name="_ETM_Q15_636104"/>
      <w:bookmarkEnd w:id="4128"/>
    </w:p>
    <w:p w:rsidR="000476F1" w:rsidRDefault="000476F1" w:rsidP="0026519D">
      <w:pPr>
        <w:rPr>
          <w:rtl/>
          <w:lang w:eastAsia="he-IL"/>
        </w:rPr>
      </w:pPr>
      <w:bookmarkStart w:id="4129" w:name="_ETM_Q15_636188"/>
      <w:bookmarkEnd w:id="4129"/>
    </w:p>
    <w:p w:rsidR="000476F1" w:rsidRDefault="000476F1" w:rsidP="0026519D">
      <w:pPr>
        <w:pStyle w:val="af5"/>
        <w:keepNext/>
        <w:rPr>
          <w:rtl/>
        </w:rPr>
      </w:pPr>
      <w:bookmarkStart w:id="4130" w:name="ET_interruption_6255_73"/>
      <w:r w:rsidRPr="00F20243">
        <w:rPr>
          <w:rStyle w:val="TagStyle"/>
          <w:rtl/>
        </w:rPr>
        <w:t xml:space="preserve"> &lt;&lt; קריאה &gt;&gt;</w:t>
      </w:r>
      <w:r w:rsidRPr="00630AD4">
        <w:rPr>
          <w:rStyle w:val="TagStyle"/>
          <w:rtl/>
        </w:rPr>
        <w:t xml:space="preserve"> </w:t>
      </w:r>
      <w:r>
        <w:rPr>
          <w:rtl/>
        </w:rPr>
        <w:t>סימון דוידסון (יש עתיד):</w:t>
      </w:r>
      <w:r w:rsidRPr="00630AD4">
        <w:rPr>
          <w:rStyle w:val="TagStyle"/>
          <w:rtl/>
        </w:rPr>
        <w:t xml:space="preserve"> </w:t>
      </w:r>
      <w:r w:rsidRPr="00F20243">
        <w:rPr>
          <w:rStyle w:val="TagStyle"/>
          <w:rtl/>
        </w:rPr>
        <w:t>&lt;&lt; קריאה &gt;&gt;</w:t>
      </w:r>
      <w:r>
        <w:rPr>
          <w:rtl/>
        </w:rPr>
        <w:t xml:space="preserve"> </w:t>
      </w:r>
      <w:bookmarkEnd w:id="4130"/>
    </w:p>
    <w:p w:rsidR="000476F1" w:rsidRDefault="000476F1" w:rsidP="0026519D">
      <w:pPr>
        <w:rPr>
          <w:rtl/>
          <w:lang w:eastAsia="he-IL"/>
        </w:rPr>
      </w:pPr>
    </w:p>
    <w:p w:rsidR="000476F1" w:rsidRDefault="00B87C1F" w:rsidP="0026519D">
      <w:pPr>
        <w:rPr>
          <w:rtl/>
          <w:lang w:eastAsia="he-IL"/>
        </w:rPr>
      </w:pPr>
      <w:r>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131" w:name="ET_speakercontinue_6448_74"/>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131"/>
    </w:p>
    <w:p w:rsidR="000476F1" w:rsidRDefault="000476F1" w:rsidP="0026519D">
      <w:pPr>
        <w:rPr>
          <w:rtl/>
          <w:lang w:eastAsia="he-IL"/>
        </w:rPr>
      </w:pPr>
    </w:p>
    <w:p w:rsidR="000476F1" w:rsidRDefault="000476F1" w:rsidP="003E1FD9">
      <w:pPr>
        <w:rPr>
          <w:rtl/>
          <w:lang w:eastAsia="he-IL"/>
        </w:rPr>
      </w:pPr>
      <w:bookmarkStart w:id="4132" w:name="_ETM_Q15_635711"/>
      <w:bookmarkEnd w:id="4132"/>
      <w:r>
        <w:rPr>
          <w:rFonts w:hint="cs"/>
          <w:rtl/>
          <w:lang w:eastAsia="he-IL"/>
        </w:rPr>
        <w:t xml:space="preserve">רגע. </w:t>
      </w:r>
      <w:bookmarkStart w:id="4133" w:name="_ETM_Q15_638254"/>
      <w:bookmarkEnd w:id="4133"/>
      <w:r>
        <w:rPr>
          <w:rFonts w:hint="cs"/>
          <w:rtl/>
          <w:lang w:eastAsia="he-IL"/>
        </w:rPr>
        <w:t xml:space="preserve">הרצנו, יוראי, אתה מככב ברשימה. וואי </w:t>
      </w:r>
      <w:proofErr w:type="spellStart"/>
      <w:r>
        <w:rPr>
          <w:rFonts w:hint="cs"/>
          <w:rtl/>
          <w:lang w:eastAsia="he-IL"/>
        </w:rPr>
        <w:t>וואי</w:t>
      </w:r>
      <w:proofErr w:type="spellEnd"/>
      <w:r>
        <w:rPr>
          <w:rFonts w:hint="cs"/>
          <w:rtl/>
          <w:lang w:eastAsia="he-IL"/>
        </w:rPr>
        <w:t xml:space="preserve">, </w:t>
      </w:r>
      <w:bookmarkStart w:id="4134" w:name="_ETM_Q15_640714"/>
      <w:bookmarkEnd w:id="4134"/>
      <w:r>
        <w:rPr>
          <w:rFonts w:hint="cs"/>
          <w:rtl/>
          <w:lang w:eastAsia="he-IL"/>
        </w:rPr>
        <w:t>לא נעים. שר התקשורת מקשר לנו תשובות טובות. הוא הביא לי רשימה של ח"כים חרוצים שהצביעו נגד החוק הזה, ואתה מככב שם. כולכם, דרך אגב, לא אתה. בוא</w:t>
      </w:r>
      <w:r w:rsidR="00927B60">
        <w:rPr>
          <w:rFonts w:hint="cs"/>
          <w:rtl/>
          <w:lang w:eastAsia="he-IL"/>
        </w:rPr>
        <w:t>ו</w:t>
      </w:r>
      <w:r>
        <w:rPr>
          <w:rFonts w:hint="cs"/>
          <w:rtl/>
          <w:lang w:eastAsia="he-IL"/>
        </w:rPr>
        <w:t xml:space="preserve"> נראה, גלעד קריב, רגע. </w:t>
      </w:r>
      <w:bookmarkStart w:id="4135" w:name="_ETM_Q15_657627"/>
      <w:bookmarkEnd w:id="4135"/>
      <w:r>
        <w:rPr>
          <w:rFonts w:hint="cs"/>
          <w:rtl/>
          <w:lang w:eastAsia="he-IL"/>
        </w:rPr>
        <w:t>קריב, אנחנו בדרך אליך. יאיר גולן הצביע נגד,</w:t>
      </w:r>
      <w:bookmarkStart w:id="4136" w:name="_ETM_Q15_664606"/>
      <w:bookmarkStart w:id="4137" w:name="_ETM_Q15_664714"/>
      <w:bookmarkEnd w:id="4136"/>
      <w:bookmarkEnd w:id="4137"/>
      <w:r>
        <w:rPr>
          <w:rFonts w:hint="cs"/>
          <w:rtl/>
          <w:lang w:eastAsia="he-IL"/>
        </w:rPr>
        <w:t xml:space="preserve"> למשל.</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בקיצור, חבר'ה, בואו קצת – </w:t>
      </w:r>
      <w:bookmarkStart w:id="4138" w:name="_ETM_Q15_668566"/>
      <w:bookmarkEnd w:id="4138"/>
      <w:r>
        <w:rPr>
          <w:rFonts w:hint="cs"/>
          <w:rtl/>
          <w:lang w:eastAsia="he-IL"/>
        </w:rPr>
        <w:t xml:space="preserve">אבל אני לא בא אליכם בטענות. הייתה לכם משמעת קואליציונית, אין מה </w:t>
      </w:r>
      <w:bookmarkStart w:id="4139" w:name="_ETM_Q15_669252"/>
      <w:bookmarkEnd w:id="4139"/>
      <w:r>
        <w:rPr>
          <w:rFonts w:hint="cs"/>
          <w:rtl/>
          <w:lang w:eastAsia="he-IL"/>
        </w:rPr>
        <w:t>לעשות.</w:t>
      </w:r>
      <w:bookmarkStart w:id="4140" w:name="_ETM_Q15_677514"/>
      <w:bookmarkEnd w:id="4140"/>
    </w:p>
    <w:p w:rsidR="000476F1" w:rsidRDefault="000476F1" w:rsidP="0026519D">
      <w:pPr>
        <w:rPr>
          <w:rtl/>
          <w:lang w:eastAsia="he-IL"/>
        </w:rPr>
      </w:pPr>
      <w:bookmarkStart w:id="4141" w:name="_ETM_Q15_677603"/>
      <w:bookmarkStart w:id="4142" w:name="_ETM_Q15_677672"/>
      <w:bookmarkEnd w:id="4141"/>
      <w:bookmarkEnd w:id="4142"/>
    </w:p>
    <w:p w:rsidR="000476F1" w:rsidRDefault="000476F1" w:rsidP="0026519D">
      <w:pPr>
        <w:pStyle w:val="af5"/>
        <w:keepNext/>
        <w:rPr>
          <w:rtl/>
        </w:rPr>
      </w:pPr>
      <w:bookmarkStart w:id="4143" w:name="ET_interruption_5109_75"/>
      <w:r w:rsidRPr="00F20243">
        <w:rPr>
          <w:rStyle w:val="TagStyle"/>
          <w:rtl/>
        </w:rPr>
        <w:t xml:space="preserve"> &lt;&lt; קריאה &gt;&gt;</w:t>
      </w:r>
      <w:r w:rsidRPr="00B55FA7">
        <w:rPr>
          <w:rStyle w:val="TagStyle"/>
          <w:rtl/>
        </w:rPr>
        <w:t xml:space="preserve"> </w:t>
      </w:r>
      <w:r>
        <w:rPr>
          <w:rtl/>
        </w:rPr>
        <w:t>אלעזר שטרן (יש עתיד):</w:t>
      </w:r>
      <w:r w:rsidRPr="00B55FA7">
        <w:rPr>
          <w:rStyle w:val="TagStyle"/>
          <w:rtl/>
        </w:rPr>
        <w:t xml:space="preserve"> </w:t>
      </w:r>
      <w:r w:rsidRPr="00F20243">
        <w:rPr>
          <w:rStyle w:val="TagStyle"/>
          <w:rtl/>
        </w:rPr>
        <w:t>&lt;&lt; קריאה &gt;&gt;</w:t>
      </w:r>
      <w:r>
        <w:rPr>
          <w:rtl/>
        </w:rPr>
        <w:t xml:space="preserve"> </w:t>
      </w:r>
      <w:bookmarkEnd w:id="4143"/>
    </w:p>
    <w:p w:rsidR="000476F1" w:rsidRDefault="000476F1" w:rsidP="0026519D">
      <w:pPr>
        <w:rPr>
          <w:rtl/>
          <w:lang w:eastAsia="he-IL"/>
        </w:rPr>
      </w:pPr>
    </w:p>
    <w:p w:rsidR="000476F1" w:rsidRDefault="00B87C1F" w:rsidP="0026519D">
      <w:pPr>
        <w:rPr>
          <w:rtl/>
          <w:lang w:eastAsia="he-IL"/>
        </w:rPr>
      </w:pPr>
      <w:r>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144" w:name="ET_speakercontinue_6448_76"/>
      <w:r w:rsidRPr="00F20243">
        <w:rPr>
          <w:rStyle w:val="TagStyle"/>
          <w:rtl/>
        </w:rPr>
        <w:t xml:space="preserve"> &lt;&lt; דובר_המשך &gt;&gt;</w:t>
      </w:r>
      <w:r w:rsidRPr="00B55FA7">
        <w:rPr>
          <w:rStyle w:val="TagStyle"/>
          <w:rtl/>
        </w:rPr>
        <w:t xml:space="preserve"> </w:t>
      </w:r>
      <w:r>
        <w:rPr>
          <w:rtl/>
        </w:rPr>
        <w:t>השר לשירותי דת מיכאל מלכיאלי:</w:t>
      </w:r>
      <w:r w:rsidRPr="00B55FA7">
        <w:rPr>
          <w:rStyle w:val="TagStyle"/>
          <w:rtl/>
        </w:rPr>
        <w:t xml:space="preserve"> </w:t>
      </w:r>
      <w:r w:rsidRPr="00F20243">
        <w:rPr>
          <w:rStyle w:val="TagStyle"/>
          <w:rtl/>
        </w:rPr>
        <w:t>&lt;&lt; דובר_המשך &gt;&gt;</w:t>
      </w:r>
      <w:r>
        <w:rPr>
          <w:rtl/>
        </w:rPr>
        <w:t xml:space="preserve"> </w:t>
      </w:r>
      <w:bookmarkEnd w:id="4144"/>
    </w:p>
    <w:p w:rsidR="000476F1" w:rsidRDefault="000476F1" w:rsidP="0026519D">
      <w:pPr>
        <w:rPr>
          <w:rtl/>
          <w:lang w:eastAsia="he-IL"/>
        </w:rPr>
      </w:pPr>
    </w:p>
    <w:p w:rsidR="000476F1" w:rsidRDefault="000476F1" w:rsidP="0026519D">
      <w:pPr>
        <w:rPr>
          <w:rtl/>
          <w:lang w:eastAsia="he-IL"/>
        </w:rPr>
      </w:pPr>
      <w:bookmarkStart w:id="4145" w:name="_ETM_Q15_677760"/>
      <w:bookmarkEnd w:id="4145"/>
      <w:r>
        <w:rPr>
          <w:rFonts w:hint="cs"/>
          <w:rtl/>
          <w:lang w:eastAsia="he-IL"/>
        </w:rPr>
        <w:t xml:space="preserve">אלעזר שטרן – היה, היה. </w:t>
      </w:r>
    </w:p>
    <w:p w:rsidR="000476F1" w:rsidRDefault="000476F1" w:rsidP="0026519D">
      <w:pPr>
        <w:rPr>
          <w:rtl/>
          <w:lang w:eastAsia="he-IL"/>
        </w:rPr>
      </w:pPr>
    </w:p>
    <w:p w:rsidR="000476F1" w:rsidRDefault="000476F1" w:rsidP="0026519D">
      <w:pPr>
        <w:pStyle w:val="af5"/>
        <w:keepNext/>
        <w:rPr>
          <w:rtl/>
        </w:rPr>
      </w:pPr>
      <w:bookmarkStart w:id="4146" w:name="ET_interruption_6461_77"/>
      <w:r w:rsidRPr="00F20243">
        <w:rPr>
          <w:rStyle w:val="TagStyle"/>
          <w:rtl/>
        </w:rPr>
        <w:t xml:space="preserve"> &lt;&lt; קריאה &gt;&gt;</w:t>
      </w:r>
      <w:r w:rsidRPr="00B55FA7">
        <w:rPr>
          <w:rStyle w:val="TagStyle"/>
          <w:rtl/>
        </w:rPr>
        <w:t xml:space="preserve"> </w:t>
      </w:r>
      <w:r>
        <w:rPr>
          <w:rtl/>
        </w:rPr>
        <w:t>שר התקשורת שלמה קרעי:</w:t>
      </w:r>
      <w:r w:rsidRPr="00B55FA7">
        <w:rPr>
          <w:rStyle w:val="TagStyle"/>
          <w:rtl/>
        </w:rPr>
        <w:t xml:space="preserve"> </w:t>
      </w:r>
      <w:r w:rsidRPr="00F20243">
        <w:rPr>
          <w:rStyle w:val="TagStyle"/>
          <w:rtl/>
        </w:rPr>
        <w:t>&lt;&lt; קריאה &gt;&gt;</w:t>
      </w:r>
      <w:r>
        <w:rPr>
          <w:rtl/>
        </w:rPr>
        <w:t xml:space="preserve"> </w:t>
      </w:r>
      <w:bookmarkEnd w:id="4146"/>
    </w:p>
    <w:p w:rsidR="000476F1" w:rsidRDefault="000476F1" w:rsidP="0026519D">
      <w:pPr>
        <w:rPr>
          <w:rtl/>
          <w:lang w:eastAsia="he-IL"/>
        </w:rPr>
      </w:pPr>
    </w:p>
    <w:p w:rsidR="000476F1" w:rsidRDefault="000476F1" w:rsidP="0026519D">
      <w:pPr>
        <w:rPr>
          <w:rtl/>
          <w:lang w:eastAsia="he-IL"/>
        </w:rPr>
      </w:pPr>
      <w:bookmarkStart w:id="4147" w:name="_ETM_Q15_680886"/>
      <w:bookmarkStart w:id="4148" w:name="_ETM_Q15_681134"/>
      <w:bookmarkStart w:id="4149" w:name="_ETM_Q15_681201"/>
      <w:bookmarkEnd w:id="4147"/>
      <w:bookmarkEnd w:id="4148"/>
      <w:bookmarkEnd w:id="4149"/>
      <w:r>
        <w:rPr>
          <w:rFonts w:hint="cs"/>
          <w:rtl/>
          <w:lang w:eastAsia="he-IL"/>
        </w:rPr>
        <w:t>בתאריך 10 בנובמבר 2021</w:t>
      </w:r>
      <w:bookmarkStart w:id="4150" w:name="_ETM_Q15_682399"/>
      <w:bookmarkEnd w:id="4150"/>
      <w:r>
        <w:rPr>
          <w:rFonts w:hint="cs"/>
          <w:rtl/>
          <w:lang w:eastAsia="he-IL"/>
        </w:rPr>
        <w:t xml:space="preserve"> </w:t>
      </w:r>
      <w:bookmarkStart w:id="4151" w:name="_ETM_Q15_683898"/>
      <w:bookmarkStart w:id="4152" w:name="_ETM_Q15_683959"/>
      <w:bookmarkEnd w:id="4151"/>
      <w:bookmarkEnd w:id="4152"/>
      <w:r w:rsidR="00B87C1F">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153" w:name="ET_speakercontinue_6448_78"/>
      <w:r w:rsidRPr="00F20243">
        <w:rPr>
          <w:rStyle w:val="TagStyle"/>
          <w:rtl/>
        </w:rPr>
        <w:t xml:space="preserve"> &lt;&lt; דובר_המשך &gt;&gt;</w:t>
      </w:r>
      <w:r w:rsidRPr="00B55FA7">
        <w:rPr>
          <w:rStyle w:val="TagStyle"/>
          <w:rtl/>
        </w:rPr>
        <w:t xml:space="preserve"> </w:t>
      </w:r>
      <w:r>
        <w:rPr>
          <w:rtl/>
        </w:rPr>
        <w:t>השר לשירותי דת מיכאל מלכיאלי:</w:t>
      </w:r>
      <w:r w:rsidRPr="00B55FA7">
        <w:rPr>
          <w:rStyle w:val="TagStyle"/>
          <w:rtl/>
        </w:rPr>
        <w:t xml:space="preserve"> </w:t>
      </w:r>
      <w:r w:rsidRPr="00F20243">
        <w:rPr>
          <w:rStyle w:val="TagStyle"/>
          <w:rtl/>
        </w:rPr>
        <w:t>&lt;&lt; דובר_המשך &gt;&gt;</w:t>
      </w:r>
      <w:r>
        <w:rPr>
          <w:rtl/>
        </w:rPr>
        <w:t xml:space="preserve"> </w:t>
      </w:r>
      <w:bookmarkEnd w:id="4153"/>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מה היה ב-10 בנובמבר 2021? </w:t>
      </w:r>
      <w:bookmarkStart w:id="4154" w:name="_ETM_Q15_686814"/>
      <w:bookmarkEnd w:id="4154"/>
      <w:r>
        <w:rPr>
          <w:rFonts w:hint="cs"/>
          <w:rtl/>
          <w:lang w:eastAsia="he-IL"/>
        </w:rPr>
        <w:t xml:space="preserve">כל הגאונים שיושבים כאן הצביעו נגד הצעת החוק. אלעזר, בפעם הבאה שאתה מתלהם וצועק </w:t>
      </w:r>
      <w:r>
        <w:rPr>
          <w:rtl/>
          <w:lang w:eastAsia="he-IL"/>
        </w:rPr>
        <w:t>–</w:t>
      </w:r>
      <w:r>
        <w:rPr>
          <w:rFonts w:hint="cs"/>
          <w:rtl/>
          <w:lang w:eastAsia="he-IL"/>
        </w:rPr>
        <w:t xml:space="preserve"> לחשוב טוב טוב. </w:t>
      </w:r>
      <w:bookmarkStart w:id="4155" w:name="_ETM_Q15_699138"/>
      <w:bookmarkEnd w:id="4155"/>
    </w:p>
    <w:p w:rsidR="000476F1" w:rsidRDefault="000476F1" w:rsidP="0026519D">
      <w:pPr>
        <w:rPr>
          <w:rtl/>
          <w:lang w:eastAsia="he-IL"/>
        </w:rPr>
      </w:pPr>
      <w:bookmarkStart w:id="4156" w:name="_ETM_Q15_699188"/>
      <w:bookmarkStart w:id="4157" w:name="_ETM_Q15_699307"/>
      <w:bookmarkEnd w:id="4156"/>
      <w:bookmarkEnd w:id="4157"/>
    </w:p>
    <w:p w:rsidR="000476F1" w:rsidRDefault="000476F1" w:rsidP="00356752">
      <w:pPr>
        <w:rPr>
          <w:rtl/>
          <w:lang w:eastAsia="he-IL"/>
        </w:rPr>
      </w:pPr>
      <w:bookmarkStart w:id="4158" w:name="_ETM_Q15_699360"/>
      <w:bookmarkEnd w:id="4158"/>
      <w:r>
        <w:rPr>
          <w:rFonts w:hint="cs"/>
          <w:rtl/>
          <w:lang w:eastAsia="he-IL"/>
        </w:rPr>
        <w:t xml:space="preserve">אנחנו ממשיכים. קודם כול, אני </w:t>
      </w:r>
      <w:bookmarkStart w:id="4159" w:name="_ETM_Q15_697399"/>
      <w:bookmarkEnd w:id="4159"/>
      <w:r>
        <w:rPr>
          <w:rFonts w:hint="cs"/>
          <w:rtl/>
          <w:lang w:eastAsia="he-IL"/>
        </w:rPr>
        <w:t xml:space="preserve">רוצה לברך את כל המכובדים שבאו לצפות בכנסת ישראל. ברוכים הבאים. תמיד שמחים לראות אתכם כאן. אני </w:t>
      </w:r>
      <w:bookmarkStart w:id="4160" w:name="_ETM_Q15_706628"/>
      <w:bookmarkEnd w:id="4160"/>
      <w:r>
        <w:rPr>
          <w:rFonts w:hint="cs"/>
          <w:rtl/>
          <w:lang w:eastAsia="he-IL"/>
        </w:rPr>
        <w:t>גם רוצה להגיד לכם משהו, שתדעו. לפעמים אתם רואים כאן</w:t>
      </w:r>
      <w:bookmarkStart w:id="4161" w:name="_ETM_Q15_711771"/>
      <w:bookmarkEnd w:id="4161"/>
      <w:r>
        <w:rPr>
          <w:rFonts w:hint="cs"/>
          <w:rtl/>
          <w:lang w:eastAsia="he-IL"/>
        </w:rPr>
        <w:t xml:space="preserve"> מריבות כאלה או אחרת </w:t>
      </w:r>
      <w:r>
        <w:rPr>
          <w:rtl/>
          <w:lang w:eastAsia="he-IL"/>
        </w:rPr>
        <w:t>–</w:t>
      </w:r>
      <w:r>
        <w:rPr>
          <w:rFonts w:hint="cs"/>
          <w:rtl/>
          <w:lang w:eastAsia="he-IL"/>
        </w:rPr>
        <w:t xml:space="preserve"> חלק זה לא אמיתי. בחוץ הרבה מדברים, </w:t>
      </w:r>
      <w:bookmarkStart w:id="4162" w:name="_ETM_Q15_719061"/>
      <w:bookmarkEnd w:id="4162"/>
      <w:r>
        <w:rPr>
          <w:rFonts w:hint="cs"/>
          <w:rtl/>
          <w:lang w:eastAsia="he-IL"/>
        </w:rPr>
        <w:t>משוחחים. גם אלעזר, שצעק פה עכשיו, עוד כמה דקות הוא יצעק פה עוד פעם</w:t>
      </w:r>
      <w:r w:rsidR="00356752">
        <w:rPr>
          <w:rFonts w:hint="cs"/>
          <w:rtl/>
          <w:lang w:eastAsia="he-IL"/>
        </w:rPr>
        <w:t>,</w:t>
      </w:r>
      <w:r>
        <w:rPr>
          <w:rFonts w:hint="cs"/>
          <w:rtl/>
          <w:lang w:eastAsia="he-IL"/>
        </w:rPr>
        <w:t xml:space="preserve"> זה חלק מהנוהל. יש</w:t>
      </w:r>
      <w:bookmarkStart w:id="4163" w:name="_ETM_Q15_726850"/>
      <w:bookmarkEnd w:id="4163"/>
      <w:r>
        <w:rPr>
          <w:rFonts w:hint="cs"/>
          <w:rtl/>
          <w:lang w:eastAsia="he-IL"/>
        </w:rPr>
        <w:t xml:space="preserve"> פה נוהל: צועקים, תשובה, צועקים. בסדר. </w:t>
      </w:r>
    </w:p>
    <w:p w:rsidR="000476F1" w:rsidRDefault="000476F1" w:rsidP="0026519D">
      <w:pPr>
        <w:rPr>
          <w:rtl/>
          <w:lang w:eastAsia="he-IL"/>
        </w:rPr>
      </w:pPr>
    </w:p>
    <w:p w:rsidR="000476F1" w:rsidRDefault="000476F1" w:rsidP="0026519D">
      <w:pPr>
        <w:pStyle w:val="af5"/>
        <w:keepNext/>
        <w:rPr>
          <w:rtl/>
        </w:rPr>
      </w:pPr>
      <w:bookmarkStart w:id="4164" w:name="ET_interruption_6667_32"/>
      <w:r w:rsidRPr="00F20243">
        <w:rPr>
          <w:rStyle w:val="TagStyle"/>
          <w:rtl/>
        </w:rPr>
        <w:t xml:space="preserve"> &lt;&lt; קריאה &gt;&gt;</w:t>
      </w:r>
      <w:r w:rsidRPr="00187B40">
        <w:rPr>
          <w:rStyle w:val="TagStyle"/>
          <w:rtl/>
        </w:rPr>
        <w:t xml:space="preserve"> </w:t>
      </w:r>
      <w:r>
        <w:rPr>
          <w:rtl/>
        </w:rPr>
        <w:t>שר המורשת עמיחי אליהו:</w:t>
      </w:r>
      <w:r w:rsidRPr="00187B40">
        <w:rPr>
          <w:rStyle w:val="TagStyle"/>
          <w:rtl/>
        </w:rPr>
        <w:t xml:space="preserve"> </w:t>
      </w:r>
      <w:r w:rsidRPr="00F20243">
        <w:rPr>
          <w:rStyle w:val="TagStyle"/>
          <w:rtl/>
        </w:rPr>
        <w:t>&lt;&lt; קריאה &gt;&gt;</w:t>
      </w:r>
      <w:r>
        <w:rPr>
          <w:rtl/>
        </w:rPr>
        <w:t xml:space="preserve"> </w:t>
      </w:r>
      <w:bookmarkEnd w:id="4164"/>
    </w:p>
    <w:p w:rsidR="000476F1" w:rsidRDefault="000476F1" w:rsidP="0026519D">
      <w:pPr>
        <w:rPr>
          <w:rtl/>
          <w:lang w:eastAsia="he-IL"/>
        </w:rPr>
      </w:pPr>
    </w:p>
    <w:p w:rsidR="000476F1" w:rsidRDefault="000476F1" w:rsidP="0026519D">
      <w:pPr>
        <w:rPr>
          <w:rtl/>
          <w:lang w:eastAsia="he-IL"/>
        </w:rPr>
      </w:pPr>
      <w:r>
        <w:rPr>
          <w:rFonts w:hint="cs"/>
          <w:rtl/>
          <w:lang w:eastAsia="he-IL"/>
        </w:rPr>
        <w:t>הצגה.</w:t>
      </w:r>
    </w:p>
    <w:p w:rsidR="000476F1" w:rsidRDefault="000476F1" w:rsidP="0026519D">
      <w:pPr>
        <w:rPr>
          <w:rtl/>
          <w:lang w:eastAsia="he-IL"/>
        </w:rPr>
      </w:pPr>
    </w:p>
    <w:p w:rsidR="000476F1" w:rsidRDefault="000476F1" w:rsidP="0026519D">
      <w:pPr>
        <w:pStyle w:val="af5"/>
        <w:keepNext/>
        <w:rPr>
          <w:rtl/>
        </w:rPr>
      </w:pPr>
      <w:bookmarkStart w:id="4165" w:name="ET_interruption_6361_33"/>
      <w:r w:rsidRPr="00F20243">
        <w:rPr>
          <w:rStyle w:val="TagStyle"/>
          <w:rtl/>
        </w:rPr>
        <w:t xml:space="preserve"> &lt;&lt; קריאה &gt;&gt;</w:t>
      </w:r>
      <w:r w:rsidRPr="00187B40">
        <w:rPr>
          <w:rStyle w:val="TagStyle"/>
          <w:rtl/>
        </w:rPr>
        <w:t xml:space="preserve"> </w:t>
      </w:r>
      <w:r>
        <w:rPr>
          <w:rtl/>
        </w:rPr>
        <w:t>נאור שירי (יש עתיד):</w:t>
      </w:r>
      <w:r w:rsidRPr="00187B40">
        <w:rPr>
          <w:rStyle w:val="TagStyle"/>
          <w:rtl/>
        </w:rPr>
        <w:t xml:space="preserve"> </w:t>
      </w:r>
      <w:r w:rsidRPr="00F20243">
        <w:rPr>
          <w:rStyle w:val="TagStyle"/>
          <w:rtl/>
        </w:rPr>
        <w:t>&lt;&lt; קריאה &gt;&gt;</w:t>
      </w:r>
      <w:r>
        <w:rPr>
          <w:rtl/>
        </w:rPr>
        <w:t xml:space="preserve"> </w:t>
      </w:r>
      <w:bookmarkEnd w:id="416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מזל שאתה דובר אמת ולא עושה הצגות. </w:t>
      </w:r>
    </w:p>
    <w:p w:rsidR="000476F1" w:rsidRDefault="000476F1" w:rsidP="0026519D">
      <w:pPr>
        <w:rPr>
          <w:rtl/>
          <w:lang w:eastAsia="he-IL"/>
        </w:rPr>
      </w:pPr>
    </w:p>
    <w:p w:rsidR="000476F1" w:rsidRDefault="000476F1" w:rsidP="0026519D">
      <w:pPr>
        <w:pStyle w:val="-"/>
        <w:keepNext/>
        <w:rPr>
          <w:rtl/>
        </w:rPr>
      </w:pPr>
      <w:bookmarkStart w:id="4166" w:name="ET_speakercontinue_6448_34"/>
      <w:r w:rsidRPr="00F20243">
        <w:rPr>
          <w:rStyle w:val="TagStyle"/>
          <w:rtl/>
        </w:rPr>
        <w:t xml:space="preserve"> &lt;&lt; דובר_המשך &gt;&gt;</w:t>
      </w:r>
      <w:r w:rsidRPr="00187B40">
        <w:rPr>
          <w:rStyle w:val="TagStyle"/>
          <w:rtl/>
        </w:rPr>
        <w:t xml:space="preserve"> </w:t>
      </w:r>
      <w:r>
        <w:rPr>
          <w:rtl/>
        </w:rPr>
        <w:t>השר לשירותי דת מיכאל מלכיאלי:</w:t>
      </w:r>
      <w:r w:rsidRPr="00187B40">
        <w:rPr>
          <w:rStyle w:val="TagStyle"/>
          <w:rtl/>
        </w:rPr>
        <w:t xml:space="preserve"> </w:t>
      </w:r>
      <w:r w:rsidRPr="00F20243">
        <w:rPr>
          <w:rStyle w:val="TagStyle"/>
          <w:rtl/>
        </w:rPr>
        <w:t>&lt;&lt; דובר_המשך &gt;&gt;</w:t>
      </w:r>
      <w:r>
        <w:rPr>
          <w:rtl/>
        </w:rPr>
        <w:t xml:space="preserve"> </w:t>
      </w:r>
      <w:bookmarkEnd w:id="4166"/>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חבר הכנסת שירי, לא הקשבת </w:t>
      </w:r>
      <w:bookmarkStart w:id="4167" w:name="_ETM_Q15_739082"/>
      <w:bookmarkEnd w:id="4167"/>
      <w:r>
        <w:rPr>
          <w:rFonts w:hint="cs"/>
          <w:rtl/>
          <w:lang w:eastAsia="he-IL"/>
        </w:rPr>
        <w:t>לדבריי. אתה לא מקשיב קשב רב לדבריי. חבל.</w:t>
      </w:r>
    </w:p>
    <w:p w:rsidR="000476F1" w:rsidRDefault="000476F1" w:rsidP="0026519D">
      <w:pPr>
        <w:rPr>
          <w:rtl/>
          <w:lang w:eastAsia="he-IL"/>
        </w:rPr>
      </w:pPr>
      <w:bookmarkStart w:id="4168" w:name="_ETM_Q15_747305"/>
      <w:bookmarkStart w:id="4169" w:name="_ETM_Q15_747381"/>
      <w:bookmarkEnd w:id="4168"/>
      <w:bookmarkEnd w:id="4169"/>
    </w:p>
    <w:p w:rsidR="000476F1" w:rsidRDefault="000476F1" w:rsidP="0026519D">
      <w:pPr>
        <w:pStyle w:val="af5"/>
        <w:keepNext/>
        <w:rPr>
          <w:rtl/>
        </w:rPr>
      </w:pPr>
      <w:bookmarkStart w:id="4170" w:name="ET_interruption_6361_79"/>
      <w:r w:rsidRPr="00F20243">
        <w:rPr>
          <w:rStyle w:val="TagStyle"/>
          <w:rtl/>
        </w:rPr>
        <w:t xml:space="preserve"> &lt;&lt; קריאה &gt;&gt;</w:t>
      </w:r>
      <w:r w:rsidRPr="00190D11">
        <w:rPr>
          <w:rStyle w:val="TagStyle"/>
          <w:rtl/>
        </w:rPr>
        <w:t xml:space="preserve"> </w:t>
      </w:r>
      <w:r>
        <w:rPr>
          <w:rtl/>
        </w:rPr>
        <w:t>נאור שירי (יש עתיד):</w:t>
      </w:r>
      <w:r w:rsidRPr="00190D11">
        <w:rPr>
          <w:rStyle w:val="TagStyle"/>
          <w:rtl/>
        </w:rPr>
        <w:t xml:space="preserve"> </w:t>
      </w:r>
      <w:r w:rsidRPr="00F20243">
        <w:rPr>
          <w:rStyle w:val="TagStyle"/>
          <w:rtl/>
        </w:rPr>
        <w:t>&lt;&lt; קריאה &gt;&gt;</w:t>
      </w:r>
      <w:r>
        <w:rPr>
          <w:rtl/>
        </w:rPr>
        <w:t xml:space="preserve"> </w:t>
      </w:r>
      <w:bookmarkEnd w:id="4170"/>
    </w:p>
    <w:p w:rsidR="000476F1" w:rsidRDefault="000476F1" w:rsidP="0026519D">
      <w:pPr>
        <w:rPr>
          <w:rtl/>
          <w:lang w:eastAsia="he-IL"/>
        </w:rPr>
      </w:pPr>
    </w:p>
    <w:p w:rsidR="000476F1" w:rsidRDefault="00B87C1F" w:rsidP="0026519D">
      <w:pPr>
        <w:rPr>
          <w:rtl/>
          <w:lang w:eastAsia="he-IL"/>
        </w:rPr>
      </w:pPr>
      <w:r>
        <w:rPr>
          <w:rFonts w:hint="cs"/>
          <w:rtl/>
          <w:lang w:eastAsia="he-IL"/>
        </w:rPr>
        <w:t>– – –</w:t>
      </w:r>
    </w:p>
    <w:p w:rsidR="000476F1" w:rsidRDefault="000476F1" w:rsidP="0026519D">
      <w:pPr>
        <w:rPr>
          <w:rtl/>
          <w:lang w:eastAsia="he-IL"/>
        </w:rPr>
      </w:pPr>
      <w:bookmarkStart w:id="4171" w:name="_ETM_Q15_745118"/>
      <w:bookmarkStart w:id="4172" w:name="_ETM_Q15_745183"/>
      <w:bookmarkEnd w:id="4171"/>
      <w:bookmarkEnd w:id="4172"/>
    </w:p>
    <w:p w:rsidR="000476F1" w:rsidRDefault="000476F1" w:rsidP="0026519D">
      <w:pPr>
        <w:pStyle w:val="-"/>
        <w:keepNext/>
        <w:rPr>
          <w:rtl/>
        </w:rPr>
      </w:pPr>
      <w:bookmarkStart w:id="4173" w:name="ET_speakercontinue_6448_80"/>
      <w:r w:rsidRPr="00F20243">
        <w:rPr>
          <w:rStyle w:val="TagStyle"/>
          <w:rtl/>
        </w:rPr>
        <w:t xml:space="preserve"> &lt;&lt; דובר_המשך &gt;&gt;</w:t>
      </w:r>
      <w:r w:rsidRPr="00190D11">
        <w:rPr>
          <w:rStyle w:val="TagStyle"/>
          <w:rtl/>
        </w:rPr>
        <w:t xml:space="preserve"> </w:t>
      </w:r>
      <w:r>
        <w:rPr>
          <w:rtl/>
        </w:rPr>
        <w:t>השר לשירותי דת מיכאל מלכיאלי:</w:t>
      </w:r>
      <w:r w:rsidRPr="00190D11">
        <w:rPr>
          <w:rStyle w:val="TagStyle"/>
          <w:rtl/>
        </w:rPr>
        <w:t xml:space="preserve"> </w:t>
      </w:r>
      <w:r w:rsidRPr="00F20243">
        <w:rPr>
          <w:rStyle w:val="TagStyle"/>
          <w:rtl/>
        </w:rPr>
        <w:t>&lt;&lt; דובר_המשך &gt;&gt;</w:t>
      </w:r>
      <w:r>
        <w:rPr>
          <w:rtl/>
        </w:rPr>
        <w:t xml:space="preserve"> </w:t>
      </w:r>
      <w:bookmarkEnd w:id="4173"/>
    </w:p>
    <w:p w:rsidR="000476F1" w:rsidRDefault="000476F1" w:rsidP="0026519D">
      <w:pPr>
        <w:rPr>
          <w:rtl/>
          <w:lang w:eastAsia="he-IL"/>
        </w:rPr>
      </w:pPr>
    </w:p>
    <w:p w:rsidR="000476F1" w:rsidRPr="00190D11" w:rsidRDefault="000476F1" w:rsidP="0026519D">
      <w:pPr>
        <w:rPr>
          <w:rtl/>
          <w:lang w:eastAsia="he-IL"/>
        </w:rPr>
      </w:pPr>
      <w:bookmarkStart w:id="4174" w:name="_ETM_Q15_746592"/>
      <w:bookmarkEnd w:id="4174"/>
      <w:r>
        <w:rPr>
          <w:rFonts w:hint="cs"/>
          <w:rtl/>
          <w:lang w:eastAsia="he-IL"/>
        </w:rPr>
        <w:t>מה נעשה?</w:t>
      </w:r>
    </w:p>
    <w:p w:rsidR="000476F1" w:rsidRDefault="000476F1" w:rsidP="0026519D">
      <w:pPr>
        <w:rPr>
          <w:rtl/>
          <w:lang w:eastAsia="he-IL"/>
        </w:rPr>
      </w:pPr>
    </w:p>
    <w:p w:rsidR="000476F1" w:rsidRPr="00B555EA" w:rsidRDefault="000476F1" w:rsidP="0026519D">
      <w:bookmarkStart w:id="4175" w:name="TOR_Q16"/>
      <w:bookmarkStart w:id="4176" w:name="_ETM_Q16_2669"/>
      <w:bookmarkStart w:id="4177" w:name="_ETM_Q16_157873"/>
      <w:bookmarkStart w:id="4178" w:name="_ETM_Q16_156403"/>
      <w:bookmarkStart w:id="4179" w:name="_ETM_Q16_157643"/>
      <w:bookmarkStart w:id="4180" w:name="_ETM_Q16_153765"/>
      <w:bookmarkStart w:id="4181" w:name="_ETM_Q16_149013"/>
      <w:bookmarkEnd w:id="4175"/>
      <w:bookmarkEnd w:id="4176"/>
      <w:bookmarkEnd w:id="4177"/>
      <w:bookmarkEnd w:id="4178"/>
      <w:bookmarkEnd w:id="4179"/>
      <w:bookmarkEnd w:id="4180"/>
      <w:bookmarkEnd w:id="4181"/>
      <w:r w:rsidRPr="00B555EA">
        <w:rPr>
          <w:rtl/>
        </w:rPr>
        <w:t xml:space="preserve">אני </w:t>
      </w:r>
      <w:bookmarkStart w:id="4182" w:name="_ETM_Q16_145752"/>
      <w:bookmarkEnd w:id="4182"/>
      <w:r w:rsidRPr="00B555EA">
        <w:rPr>
          <w:rtl/>
        </w:rPr>
        <w:t xml:space="preserve">מברך, אומר שר החינוך, את חבר הכנסת </w:t>
      </w:r>
      <w:bookmarkStart w:id="4183" w:name="_ETM_Q16_151202"/>
      <w:bookmarkEnd w:id="4183"/>
      <w:r w:rsidRPr="00B555EA">
        <w:rPr>
          <w:rtl/>
        </w:rPr>
        <w:t xml:space="preserve">שטרן </w:t>
      </w:r>
      <w:bookmarkStart w:id="4184" w:name="_ETM_Q16_153678"/>
      <w:bookmarkEnd w:id="4184"/>
      <w:r w:rsidRPr="00B555EA">
        <w:rPr>
          <w:rtl/>
        </w:rPr>
        <w:t xml:space="preserve">– חבר הכנסת </w:t>
      </w:r>
      <w:bookmarkStart w:id="4185" w:name="_ETM_Q16_150692"/>
      <w:bookmarkEnd w:id="4185"/>
      <w:r w:rsidRPr="00B555EA">
        <w:rPr>
          <w:rtl/>
        </w:rPr>
        <w:t>אלעזר שטרן, שר החינוך</w:t>
      </w:r>
      <w:bookmarkStart w:id="4186" w:name="_ETM_Q16_151712"/>
      <w:bookmarkEnd w:id="4186"/>
      <w:r w:rsidRPr="00B555EA">
        <w:rPr>
          <w:rtl/>
        </w:rPr>
        <w:t xml:space="preserve"> כותב: אני מברך</w:t>
      </w:r>
      <w:bookmarkStart w:id="4187" w:name="_ETM_Q16_154784"/>
      <w:bookmarkEnd w:id="4187"/>
      <w:r w:rsidRPr="00B555EA">
        <w:rPr>
          <w:rtl/>
        </w:rPr>
        <w:t xml:space="preserve"> את חבר הכנסת שטרן</w:t>
      </w:r>
      <w:bookmarkStart w:id="4188" w:name="_ETM_Q16_154311"/>
      <w:bookmarkStart w:id="4189" w:name="_ETM_Q16_156741"/>
      <w:bookmarkEnd w:id="4188"/>
      <w:bookmarkEnd w:id="4189"/>
      <w:r w:rsidRPr="00B555EA">
        <w:rPr>
          <w:rtl/>
        </w:rPr>
        <w:t>. בקיצור</w:t>
      </w:r>
      <w:bookmarkStart w:id="4190" w:name="_ETM_Q16_155611"/>
      <w:bookmarkEnd w:id="4190"/>
      <w:r w:rsidRPr="00B555EA">
        <w:rPr>
          <w:rtl/>
        </w:rPr>
        <w:t>, ההצע</w:t>
      </w:r>
      <w:bookmarkStart w:id="4191" w:name="_ETM_Q16_156461"/>
      <w:bookmarkEnd w:id="4191"/>
      <w:r w:rsidRPr="00B555EA">
        <w:rPr>
          <w:rtl/>
        </w:rPr>
        <w:t>ה הזו</w:t>
      </w:r>
      <w:r>
        <w:rPr>
          <w:rFonts w:hint="cs"/>
          <w:rtl/>
        </w:rPr>
        <w:t>,</w:t>
      </w:r>
      <w:r w:rsidRPr="00B555EA">
        <w:rPr>
          <w:rtl/>
        </w:rPr>
        <w:t xml:space="preserve"> כמו</w:t>
      </w:r>
      <w:bookmarkStart w:id="4192" w:name="_ETM_Q16_158586"/>
      <w:bookmarkEnd w:id="4192"/>
      <w:r w:rsidRPr="00B555EA">
        <w:rPr>
          <w:rtl/>
        </w:rPr>
        <w:t xml:space="preserve"> שאנחנו למדים</w:t>
      </w:r>
      <w:r>
        <w:rPr>
          <w:rFonts w:hint="cs"/>
          <w:rtl/>
        </w:rPr>
        <w:t>,</w:t>
      </w:r>
      <w:r w:rsidRPr="00B555EA">
        <w:rPr>
          <w:rtl/>
        </w:rPr>
        <w:t xml:space="preserve"> </w:t>
      </w:r>
      <w:bookmarkStart w:id="4193" w:name="_ETM_Q16_158030"/>
      <w:bookmarkEnd w:id="4193"/>
      <w:r w:rsidRPr="00B555EA">
        <w:rPr>
          <w:rtl/>
        </w:rPr>
        <w:t xml:space="preserve">היא הצעה טובה, אבל הוועדה החליטה </w:t>
      </w:r>
      <w:bookmarkStart w:id="4194" w:name="_ETM_Q16_160351"/>
      <w:bookmarkEnd w:id="4194"/>
      <w:r w:rsidRPr="00B555EA">
        <w:rPr>
          <w:rtl/>
        </w:rPr>
        <w:t xml:space="preserve">לדחות אותה. </w:t>
      </w:r>
      <w:bookmarkStart w:id="4195" w:name="_ETM_Q16_163379"/>
      <w:bookmarkEnd w:id="4195"/>
      <w:r w:rsidRPr="00B555EA">
        <w:rPr>
          <w:rtl/>
        </w:rPr>
        <w:t>תודה רבה.</w:t>
      </w:r>
    </w:p>
    <w:p w:rsidR="000476F1" w:rsidRDefault="000476F1" w:rsidP="0026519D">
      <w:pPr>
        <w:keepNext/>
        <w:ind w:firstLine="0"/>
        <w:rPr>
          <w:b/>
          <w:bCs/>
          <w:color w:val="010000"/>
          <w:u w:val="single"/>
          <w:bdr w:val="single" w:sz="4" w:space="0" w:color="FF66FF" w:frame="1"/>
          <w:rtl/>
          <w:lang w:eastAsia="he-IL"/>
        </w:rPr>
      </w:pPr>
      <w:bookmarkStart w:id="4196" w:name="_ETM_Q16_167379"/>
      <w:bookmarkStart w:id="4197" w:name="_ETM_Q16_167464"/>
      <w:bookmarkEnd w:id="4196"/>
      <w:bookmarkEnd w:id="4197"/>
    </w:p>
    <w:p w:rsidR="000476F1" w:rsidRDefault="000476F1" w:rsidP="0026519D">
      <w:pPr>
        <w:pStyle w:val="af6"/>
        <w:keepNext/>
        <w:rPr>
          <w:rtl/>
        </w:rPr>
      </w:pPr>
      <w:bookmarkStart w:id="4198" w:name="ET_yor_6599_26"/>
      <w:r w:rsidRPr="000E3BB1">
        <w:rPr>
          <w:rStyle w:val="TagStyle"/>
          <w:rtl/>
        </w:rPr>
        <w:t xml:space="preserve"> &lt;&lt; יור &gt;&gt; </w:t>
      </w:r>
      <w:r>
        <w:rPr>
          <w:rtl/>
        </w:rPr>
        <w:t>היו"ר משה רוט:</w:t>
      </w:r>
      <w:r w:rsidRPr="000E3BB1">
        <w:rPr>
          <w:rStyle w:val="TagStyle"/>
          <w:rtl/>
        </w:rPr>
        <w:t xml:space="preserve"> &lt;&lt; יור &gt;&gt;</w:t>
      </w:r>
      <w:r>
        <w:rPr>
          <w:rtl/>
        </w:rPr>
        <w:t xml:space="preserve"> </w:t>
      </w:r>
      <w:bookmarkEnd w:id="4198"/>
    </w:p>
    <w:p w:rsidR="000476F1" w:rsidRPr="000E3BB1" w:rsidRDefault="000476F1" w:rsidP="0026519D">
      <w:pPr>
        <w:ind w:firstLine="0"/>
        <w:rPr>
          <w:rtl/>
          <w:lang w:eastAsia="he-IL"/>
        </w:rPr>
      </w:pPr>
    </w:p>
    <w:p w:rsidR="000476F1" w:rsidRPr="00B555EA" w:rsidRDefault="000476F1" w:rsidP="0026519D">
      <w:pPr>
        <w:rPr>
          <w:rtl/>
          <w:lang w:eastAsia="he-IL"/>
        </w:rPr>
      </w:pPr>
      <w:bookmarkStart w:id="4199" w:name="_ETM_Q16_171254"/>
      <w:bookmarkStart w:id="4200" w:name="_ETM_Q16_166602"/>
      <w:bookmarkStart w:id="4201" w:name="_ETM_Q16_169512"/>
      <w:bookmarkStart w:id="4202" w:name="_ETM_Q16_165121"/>
      <w:bookmarkStart w:id="4203" w:name="_ETM_Q16_160822"/>
      <w:bookmarkStart w:id="4204" w:name="_ETM_Q16_160515"/>
      <w:bookmarkEnd w:id="4199"/>
      <w:bookmarkEnd w:id="4200"/>
      <w:bookmarkEnd w:id="4201"/>
      <w:bookmarkEnd w:id="4202"/>
      <w:bookmarkEnd w:id="4203"/>
      <w:bookmarkEnd w:id="4204"/>
      <w:r w:rsidRPr="00B555EA">
        <w:rPr>
          <w:rtl/>
          <w:lang w:eastAsia="he-IL"/>
        </w:rPr>
        <w:t>תודה רבה. חבר הכנסת היוזם משיב?</w:t>
      </w:r>
      <w:bookmarkStart w:id="4205" w:name="_ETM_Q16_171833"/>
      <w:bookmarkStart w:id="4206" w:name="_ETM_Q16_172162"/>
      <w:bookmarkStart w:id="4207" w:name="_ETM_Q16_172881"/>
      <w:bookmarkStart w:id="4208" w:name="_ETM_Q16_174183"/>
      <w:bookmarkStart w:id="4209" w:name="_ETM_Q16_173962"/>
      <w:bookmarkStart w:id="4210" w:name="_ETM_Q16_178924"/>
      <w:bookmarkStart w:id="4211" w:name="_ETM_Q16_185731"/>
      <w:bookmarkEnd w:id="4205"/>
      <w:bookmarkEnd w:id="4206"/>
      <w:bookmarkEnd w:id="4207"/>
      <w:bookmarkEnd w:id="4208"/>
      <w:bookmarkEnd w:id="4209"/>
      <w:bookmarkEnd w:id="4210"/>
      <w:bookmarkEnd w:id="4211"/>
      <w:r w:rsidRPr="00B555EA">
        <w:rPr>
          <w:rtl/>
          <w:lang w:eastAsia="he-IL"/>
        </w:rPr>
        <w:t xml:space="preserve"> בבקשה.</w:t>
      </w:r>
    </w:p>
    <w:p w:rsidR="000476F1" w:rsidRDefault="000476F1" w:rsidP="0026519D">
      <w:pPr>
        <w:keepNext/>
        <w:rPr>
          <w:rtl/>
          <w:lang w:eastAsia="he-IL"/>
        </w:rPr>
      </w:pPr>
      <w:bookmarkStart w:id="4212" w:name="_ETM_Q16_178999"/>
      <w:bookmarkStart w:id="4213" w:name="_ETM_Q16_175412"/>
      <w:bookmarkStart w:id="4214" w:name="_ETM_Q16_175091"/>
      <w:bookmarkStart w:id="4215" w:name="_ETM_Q16_173731"/>
      <w:bookmarkEnd w:id="4212"/>
      <w:bookmarkEnd w:id="4213"/>
      <w:bookmarkEnd w:id="4214"/>
      <w:bookmarkEnd w:id="4215"/>
    </w:p>
    <w:p w:rsidR="000476F1" w:rsidRDefault="000476F1" w:rsidP="0026519D">
      <w:pPr>
        <w:pStyle w:val="a4"/>
        <w:keepNext/>
        <w:rPr>
          <w:rtl/>
        </w:rPr>
      </w:pPr>
      <w:bookmarkStart w:id="4216" w:name="ET_speaker_5109_25"/>
      <w:r w:rsidRPr="009F3E79">
        <w:rPr>
          <w:rStyle w:val="TagStyle"/>
          <w:rtl/>
        </w:rPr>
        <w:t xml:space="preserve"> &lt;&lt; דובר &gt;&gt; </w:t>
      </w:r>
      <w:bookmarkStart w:id="4217" w:name="_Toc198751640"/>
      <w:bookmarkStart w:id="4218" w:name="_Toc198754275"/>
      <w:bookmarkStart w:id="4219" w:name="_Toc198755250"/>
      <w:bookmarkStart w:id="4220" w:name="_Toc234871742"/>
      <w:bookmarkStart w:id="4221" w:name="_Toc234871882"/>
      <w:r>
        <w:rPr>
          <w:rtl/>
        </w:rPr>
        <w:t>אלעזר שטרן (יש עתיד):</w:t>
      </w:r>
      <w:bookmarkEnd w:id="4217"/>
      <w:bookmarkEnd w:id="4218"/>
      <w:bookmarkEnd w:id="4219"/>
      <w:bookmarkEnd w:id="4220"/>
      <w:bookmarkEnd w:id="4221"/>
      <w:r w:rsidRPr="009F3E79">
        <w:rPr>
          <w:rStyle w:val="TagStyle"/>
          <w:rtl/>
        </w:rPr>
        <w:t xml:space="preserve"> &lt;&lt; דובר &gt;&gt;</w:t>
      </w:r>
      <w:r>
        <w:rPr>
          <w:rtl/>
        </w:rPr>
        <w:t xml:space="preserve">   </w:t>
      </w:r>
      <w:bookmarkEnd w:id="4216"/>
    </w:p>
    <w:p w:rsidR="000476F1" w:rsidRDefault="000476F1" w:rsidP="00B87C1F">
      <w:pPr>
        <w:rPr>
          <w:rtl/>
          <w:lang w:eastAsia="he-IL"/>
        </w:rPr>
      </w:pPr>
    </w:p>
    <w:p w:rsidR="000476F1" w:rsidRPr="00B555EA" w:rsidRDefault="000476F1" w:rsidP="0026519D">
      <w:pPr>
        <w:rPr>
          <w:rtl/>
          <w:lang w:eastAsia="he-IL"/>
        </w:rPr>
      </w:pPr>
      <w:bookmarkStart w:id="4222" w:name="_ETM_Q16_188121"/>
      <w:bookmarkStart w:id="4223" w:name="_ETM_Q16_188159"/>
      <w:bookmarkEnd w:id="4222"/>
      <w:bookmarkEnd w:id="4223"/>
      <w:r w:rsidRPr="00B555EA">
        <w:rPr>
          <w:rtl/>
          <w:lang w:eastAsia="he-IL"/>
        </w:rPr>
        <w:t xml:space="preserve">אני </w:t>
      </w:r>
      <w:bookmarkStart w:id="4224" w:name="_ETM_Q16_189081"/>
      <w:bookmarkStart w:id="4225" w:name="_ETM_Q16_194667"/>
      <w:bookmarkStart w:id="4226" w:name="_ETM_Q16_193698"/>
      <w:bookmarkStart w:id="4227" w:name="_ETM_Q16_195448"/>
      <w:bookmarkEnd w:id="4224"/>
      <w:bookmarkEnd w:id="4225"/>
      <w:bookmarkEnd w:id="4226"/>
      <w:bookmarkEnd w:id="4227"/>
      <w:r w:rsidRPr="00B555EA">
        <w:rPr>
          <w:rtl/>
          <w:lang w:eastAsia="he-IL"/>
        </w:rPr>
        <w:t>אגלה לכם משהו. השר סופר</w:t>
      </w:r>
      <w:bookmarkStart w:id="4228" w:name="_ETM_Q16_193001"/>
      <w:bookmarkEnd w:id="4228"/>
      <w:r w:rsidRPr="00B555EA">
        <w:rPr>
          <w:rtl/>
          <w:lang w:eastAsia="he-IL"/>
        </w:rPr>
        <w:t>, למה באת?</w:t>
      </w:r>
      <w:bookmarkStart w:id="4229" w:name="_ETM_Q16_198844"/>
      <w:bookmarkEnd w:id="4229"/>
      <w:r w:rsidRPr="00B555EA">
        <w:rPr>
          <w:rtl/>
          <w:lang w:eastAsia="he-IL"/>
        </w:rPr>
        <w:t xml:space="preserve"> </w:t>
      </w:r>
      <w:bookmarkStart w:id="4230" w:name="_ETM_Q16_199133"/>
      <w:bookmarkEnd w:id="4230"/>
      <w:r w:rsidRPr="00B555EA">
        <w:rPr>
          <w:rtl/>
          <w:lang w:eastAsia="he-IL"/>
        </w:rPr>
        <w:t xml:space="preserve">על </w:t>
      </w:r>
      <w:bookmarkStart w:id="4231" w:name="_ETM_Q16_194651"/>
      <w:bookmarkEnd w:id="4231"/>
      <w:r w:rsidRPr="00B555EA">
        <w:rPr>
          <w:rtl/>
          <w:lang w:eastAsia="he-IL"/>
        </w:rPr>
        <w:t>מה אתה תצביע נגד,</w:t>
      </w:r>
      <w:bookmarkStart w:id="4232" w:name="_ETM_Q16_194001"/>
      <w:bookmarkEnd w:id="4232"/>
      <w:r w:rsidRPr="00B555EA">
        <w:rPr>
          <w:rtl/>
          <w:lang w:eastAsia="he-IL"/>
        </w:rPr>
        <w:t xml:space="preserve"> אתה יודע</w:t>
      </w:r>
      <w:bookmarkStart w:id="4233" w:name="_ETM_Q16_194991"/>
      <w:bookmarkEnd w:id="4233"/>
      <w:r w:rsidRPr="00B555EA">
        <w:rPr>
          <w:rtl/>
          <w:lang w:eastAsia="he-IL"/>
        </w:rPr>
        <w:t xml:space="preserve">? יותר טוב שלא </w:t>
      </w:r>
      <w:bookmarkStart w:id="4234" w:name="_ETM_Q16_197140"/>
      <w:bookmarkStart w:id="4235" w:name="_ETM_Q16_194900"/>
      <w:bookmarkStart w:id="4236" w:name="_ETM_Q16_194016"/>
      <w:bookmarkStart w:id="4237" w:name="_ETM_Q16_198708"/>
      <w:bookmarkStart w:id="4238" w:name="_ETM_Q16_195232"/>
      <w:bookmarkEnd w:id="4234"/>
      <w:bookmarkEnd w:id="4235"/>
      <w:bookmarkEnd w:id="4236"/>
      <w:bookmarkEnd w:id="4237"/>
      <w:bookmarkEnd w:id="4238"/>
      <w:r>
        <w:rPr>
          <w:rFonts w:hint="cs"/>
          <w:rtl/>
          <w:lang w:eastAsia="he-IL"/>
        </w:rPr>
        <w:t>היית בא.</w:t>
      </w:r>
    </w:p>
    <w:p w:rsidR="000476F1" w:rsidRDefault="000476F1" w:rsidP="0026519D">
      <w:pPr>
        <w:keepNext/>
        <w:ind w:firstLine="0"/>
        <w:rPr>
          <w:rtl/>
          <w:lang w:eastAsia="he-IL"/>
        </w:rPr>
      </w:pPr>
      <w:bookmarkStart w:id="4239" w:name="_ETM_Q16_198780"/>
      <w:bookmarkStart w:id="4240" w:name="_ETM_Q16_194858"/>
      <w:bookmarkEnd w:id="4239"/>
    </w:p>
    <w:p w:rsidR="000476F1" w:rsidRDefault="000476F1" w:rsidP="0026519D">
      <w:pPr>
        <w:pStyle w:val="af5"/>
        <w:keepNext/>
        <w:rPr>
          <w:rtl/>
        </w:rPr>
      </w:pPr>
      <w:bookmarkStart w:id="4241" w:name="ET_interruption_קריאה_5"/>
      <w:r w:rsidRPr="00B555EA">
        <w:rPr>
          <w:rStyle w:val="TagStyle"/>
          <w:rtl/>
        </w:rPr>
        <w:t xml:space="preserve"> &lt;&lt; קריאה &gt;&gt; </w:t>
      </w:r>
      <w:r>
        <w:rPr>
          <w:rtl/>
        </w:rPr>
        <w:t>קריאה:</w:t>
      </w:r>
      <w:r w:rsidRPr="00B555EA">
        <w:rPr>
          <w:rStyle w:val="TagStyle"/>
          <w:rtl/>
        </w:rPr>
        <w:t xml:space="preserve"> &lt;&lt; קריאה &gt;&gt;</w:t>
      </w:r>
      <w:r>
        <w:rPr>
          <w:rtl/>
        </w:rPr>
        <w:t xml:space="preserve"> </w:t>
      </w:r>
      <w:bookmarkEnd w:id="4241"/>
    </w:p>
    <w:p w:rsidR="000476F1" w:rsidRDefault="000476F1" w:rsidP="00B87C1F">
      <w:pPr>
        <w:rPr>
          <w:rtl/>
          <w:lang w:eastAsia="he-IL"/>
        </w:rPr>
      </w:pPr>
    </w:p>
    <w:p w:rsidR="000476F1" w:rsidRDefault="000476F1" w:rsidP="0026519D">
      <w:pPr>
        <w:rPr>
          <w:rtl/>
          <w:lang w:eastAsia="he-IL"/>
        </w:rPr>
      </w:pPr>
      <w:bookmarkStart w:id="4242" w:name="_ETM_Q16_194003"/>
      <w:bookmarkStart w:id="4243" w:name="_ETM_Q16_204563"/>
      <w:bookmarkStart w:id="4244" w:name="_ETM_Q16_200001"/>
      <w:bookmarkStart w:id="4245" w:name="_ETM_Q16_195190"/>
      <w:bookmarkEnd w:id="4240"/>
      <w:bookmarkEnd w:id="4242"/>
      <w:bookmarkEnd w:id="4243"/>
      <w:bookmarkEnd w:id="4244"/>
      <w:bookmarkEnd w:id="4245"/>
      <w:r>
        <w:rPr>
          <w:rFonts w:hint="cs"/>
          <w:rtl/>
          <w:lang w:eastAsia="he-IL"/>
        </w:rPr>
        <w:t>ע</w:t>
      </w:r>
      <w:r w:rsidRPr="00B555EA">
        <w:rPr>
          <w:rtl/>
          <w:lang w:eastAsia="he-IL"/>
        </w:rPr>
        <w:t xml:space="preserve">ל מה שאתם </w:t>
      </w:r>
      <w:bookmarkStart w:id="4246" w:name="_ETM_Q16_195310"/>
      <w:bookmarkEnd w:id="4246"/>
      <w:r w:rsidRPr="00B555EA">
        <w:rPr>
          <w:rtl/>
          <w:lang w:eastAsia="he-IL"/>
        </w:rPr>
        <w:t xml:space="preserve">הצבעתם נגד </w:t>
      </w:r>
      <w:bookmarkStart w:id="4247" w:name="_ETM_Q16_195910"/>
      <w:bookmarkStart w:id="4248" w:name="_ETM_Q16_195600"/>
      <w:bookmarkStart w:id="4249" w:name="_ETM_Q16_1353"/>
      <w:bookmarkStart w:id="4250" w:name="_ETM_Q16_193814"/>
      <w:bookmarkEnd w:id="4247"/>
      <w:bookmarkEnd w:id="4248"/>
      <w:bookmarkEnd w:id="4249"/>
      <w:bookmarkEnd w:id="4250"/>
      <w:r>
        <w:rPr>
          <w:rFonts w:hint="cs"/>
          <w:rtl/>
          <w:lang w:eastAsia="he-IL"/>
        </w:rPr>
        <w:t>בקדנציה</w:t>
      </w:r>
      <w:r w:rsidRPr="00B555EA">
        <w:rPr>
          <w:rtl/>
          <w:lang w:eastAsia="he-IL"/>
        </w:rPr>
        <w:t xml:space="preserve"> שעבר</w:t>
      </w:r>
      <w:bookmarkStart w:id="4251" w:name="_ETM_Q16_199925"/>
      <w:bookmarkStart w:id="4252" w:name="_ETM_Q16_200022"/>
      <w:bookmarkStart w:id="4253" w:name="_ETM_Q16_200198"/>
      <w:bookmarkStart w:id="4254" w:name="_ETM_Q16_200265"/>
      <w:bookmarkStart w:id="4255" w:name="_ETM_Q16_201060"/>
      <w:bookmarkStart w:id="4256" w:name="_ETM_Q16_196431"/>
      <w:bookmarkStart w:id="4257" w:name="_ETM_Q16_194762"/>
      <w:bookmarkStart w:id="4258" w:name="_ETM_Q16_195643"/>
      <w:bookmarkEnd w:id="4251"/>
      <w:bookmarkEnd w:id="4252"/>
      <w:bookmarkEnd w:id="4253"/>
      <w:bookmarkEnd w:id="4254"/>
      <w:bookmarkEnd w:id="4255"/>
      <w:bookmarkEnd w:id="4256"/>
      <w:bookmarkEnd w:id="4257"/>
      <w:bookmarkEnd w:id="4258"/>
      <w:r>
        <w:rPr>
          <w:rFonts w:hint="cs"/>
          <w:rtl/>
          <w:lang w:eastAsia="he-IL"/>
        </w:rPr>
        <w:t>ה</w:t>
      </w:r>
      <w:bookmarkStart w:id="4259" w:name="_ETM_Q16_492020"/>
      <w:bookmarkStart w:id="4260" w:name="_ETM_Q16_492953"/>
      <w:bookmarkStart w:id="4261" w:name="_ETM_Q16_491963"/>
      <w:bookmarkStart w:id="4262" w:name="_ETM_Q16_488554"/>
      <w:bookmarkEnd w:id="4259"/>
      <w:bookmarkEnd w:id="4260"/>
      <w:bookmarkEnd w:id="4261"/>
      <w:bookmarkEnd w:id="4262"/>
      <w:r>
        <w:rPr>
          <w:rFonts w:hint="cs"/>
          <w:rtl/>
          <w:lang w:eastAsia="he-IL"/>
        </w:rPr>
        <w:t>.</w:t>
      </w:r>
    </w:p>
    <w:p w:rsidR="000476F1" w:rsidRDefault="000476F1" w:rsidP="0026519D">
      <w:pPr>
        <w:rPr>
          <w:rtl/>
          <w:lang w:eastAsia="he-IL"/>
        </w:rPr>
      </w:pPr>
      <w:bookmarkStart w:id="4263" w:name="_ETM_Q16_196313"/>
      <w:bookmarkStart w:id="4264" w:name="_ETM_Q16_196399"/>
      <w:bookmarkStart w:id="4265" w:name="_ETM_Q16_194571"/>
      <w:bookmarkEnd w:id="4263"/>
      <w:bookmarkEnd w:id="4264"/>
      <w:bookmarkEnd w:id="4265"/>
    </w:p>
    <w:p w:rsidR="000476F1" w:rsidRDefault="000476F1" w:rsidP="0026519D">
      <w:pPr>
        <w:pStyle w:val="-"/>
        <w:keepNext/>
        <w:rPr>
          <w:rtl/>
        </w:rPr>
      </w:pPr>
      <w:bookmarkStart w:id="4266" w:name="ET_speakercontinue_5109_4"/>
      <w:r w:rsidRPr="00B555EA">
        <w:rPr>
          <w:rStyle w:val="TagStyle"/>
          <w:rtl/>
        </w:rPr>
        <w:t xml:space="preserve"> &lt;&lt; דובר_המשך &gt;&gt; </w:t>
      </w:r>
      <w:r>
        <w:rPr>
          <w:rtl/>
        </w:rPr>
        <w:t>אלעזר שטרן (יש עתיד):</w:t>
      </w:r>
      <w:r w:rsidRPr="00B555EA">
        <w:rPr>
          <w:rStyle w:val="TagStyle"/>
          <w:rtl/>
        </w:rPr>
        <w:t xml:space="preserve"> &lt;&lt; דובר_המשך &gt;&gt;</w:t>
      </w:r>
      <w:r>
        <w:rPr>
          <w:rtl/>
        </w:rPr>
        <w:t xml:space="preserve"> </w:t>
      </w:r>
      <w:bookmarkEnd w:id="4266"/>
    </w:p>
    <w:p w:rsidR="000476F1" w:rsidRDefault="000476F1" w:rsidP="00B87C1F">
      <w:pPr>
        <w:rPr>
          <w:rtl/>
          <w:lang w:eastAsia="he-IL"/>
        </w:rPr>
      </w:pPr>
    </w:p>
    <w:p w:rsidR="000476F1" w:rsidRDefault="000476F1" w:rsidP="0026519D">
      <w:pPr>
        <w:rPr>
          <w:rtl/>
          <w:lang w:eastAsia="he-IL"/>
        </w:rPr>
      </w:pPr>
      <w:bookmarkStart w:id="4267" w:name="_ETM_Q16_195799"/>
      <w:bookmarkStart w:id="4268" w:name="_ETM_Q16_196091"/>
      <w:bookmarkEnd w:id="4267"/>
      <w:bookmarkEnd w:id="4268"/>
      <w:r>
        <w:rPr>
          <w:rFonts w:hint="cs"/>
          <w:rtl/>
          <w:lang w:eastAsia="he-IL"/>
        </w:rPr>
        <w:t xml:space="preserve">השר סופר, אתה </w:t>
      </w:r>
      <w:bookmarkStart w:id="4269" w:name="_ETM_Q16_198665"/>
      <w:bookmarkEnd w:id="4269"/>
      <w:r>
        <w:rPr>
          <w:rFonts w:hint="cs"/>
          <w:rtl/>
          <w:lang w:eastAsia="he-IL"/>
        </w:rPr>
        <w:t>הולך להצביע נגד</w:t>
      </w:r>
      <w:bookmarkStart w:id="4270" w:name="_ETM_Q16_199946"/>
      <w:bookmarkEnd w:id="4270"/>
      <w:r>
        <w:rPr>
          <w:rFonts w:hint="cs"/>
          <w:rtl/>
          <w:lang w:eastAsia="he-IL"/>
        </w:rPr>
        <w:t>?</w:t>
      </w:r>
      <w:bookmarkStart w:id="4271" w:name="_ETM_Q16_197809"/>
      <w:bookmarkStart w:id="4272" w:name="_ETM_Q16_197755"/>
      <w:bookmarkEnd w:id="4271"/>
      <w:bookmarkEnd w:id="4272"/>
    </w:p>
    <w:p w:rsidR="000476F1" w:rsidRDefault="000476F1" w:rsidP="0026519D">
      <w:pPr>
        <w:rPr>
          <w:rtl/>
          <w:lang w:eastAsia="he-IL"/>
        </w:rPr>
      </w:pPr>
      <w:bookmarkStart w:id="4273" w:name="_ETM_Q16_197830"/>
      <w:bookmarkStart w:id="4274" w:name="_ETM_Q16_208767"/>
      <w:bookmarkEnd w:id="4273"/>
    </w:p>
    <w:p w:rsidR="000476F1" w:rsidRDefault="000476F1" w:rsidP="0026519D">
      <w:pPr>
        <w:pStyle w:val="af5"/>
        <w:keepNext/>
        <w:rPr>
          <w:rtl/>
        </w:rPr>
      </w:pPr>
      <w:bookmarkStart w:id="4275" w:name="ET_interruption_6450_6"/>
      <w:r w:rsidRPr="00B555EA">
        <w:rPr>
          <w:rStyle w:val="TagStyle"/>
          <w:rtl/>
        </w:rPr>
        <w:t xml:space="preserve"> &lt;&lt; קריאה &gt;&gt; </w:t>
      </w:r>
      <w:r>
        <w:rPr>
          <w:rtl/>
        </w:rPr>
        <w:t>שר העלייה והקליטה אופיר סופר:</w:t>
      </w:r>
      <w:r w:rsidRPr="00B555EA">
        <w:rPr>
          <w:rStyle w:val="TagStyle"/>
          <w:rtl/>
        </w:rPr>
        <w:t xml:space="preserve"> &lt;&lt; קריאה &gt;&gt;</w:t>
      </w:r>
      <w:r>
        <w:rPr>
          <w:rtl/>
        </w:rPr>
        <w:t xml:space="preserve"> </w:t>
      </w:r>
      <w:bookmarkEnd w:id="4275"/>
    </w:p>
    <w:p w:rsidR="000476F1" w:rsidRDefault="000476F1" w:rsidP="00B87C1F">
      <w:pPr>
        <w:rPr>
          <w:rtl/>
          <w:lang w:eastAsia="he-IL"/>
        </w:rPr>
      </w:pPr>
    </w:p>
    <w:p w:rsidR="000476F1" w:rsidRDefault="000476F1" w:rsidP="0026519D">
      <w:pPr>
        <w:rPr>
          <w:rtl/>
          <w:lang w:eastAsia="he-IL"/>
        </w:rPr>
      </w:pPr>
      <w:bookmarkStart w:id="4276" w:name="_ETM_Q16_198154"/>
      <w:bookmarkStart w:id="4277" w:name="_ETM_Q16_206151"/>
      <w:bookmarkStart w:id="4278" w:name="_ETM_Q16_206194"/>
      <w:bookmarkStart w:id="4279" w:name="_ETM_Q16_206373"/>
      <w:bookmarkStart w:id="4280" w:name="_ETM_Q16_206430"/>
      <w:bookmarkEnd w:id="4274"/>
      <w:bookmarkEnd w:id="4276"/>
      <w:bookmarkEnd w:id="4277"/>
      <w:bookmarkEnd w:id="4278"/>
      <w:bookmarkEnd w:id="4279"/>
      <w:bookmarkEnd w:id="4280"/>
      <w:r>
        <w:rPr>
          <w:rFonts w:hint="cs"/>
          <w:rtl/>
          <w:lang w:eastAsia="he-IL"/>
        </w:rPr>
        <w:t xml:space="preserve">אני </w:t>
      </w:r>
      <w:bookmarkStart w:id="4281" w:name="_ETM_Q16_202524"/>
      <w:bookmarkEnd w:id="4281"/>
      <w:r>
        <w:rPr>
          <w:rFonts w:hint="cs"/>
          <w:rtl/>
          <w:lang w:eastAsia="he-IL"/>
        </w:rPr>
        <w:t xml:space="preserve">ארצה </w:t>
      </w:r>
      <w:bookmarkStart w:id="4282" w:name="_ETM_Q16_201714"/>
      <w:bookmarkEnd w:id="4282"/>
      <w:r>
        <w:rPr>
          <w:rFonts w:hint="cs"/>
          <w:rtl/>
          <w:lang w:eastAsia="he-IL"/>
        </w:rPr>
        <w:t>להגיב על הדברים שלך מהפודיום.</w:t>
      </w:r>
      <w:bookmarkStart w:id="4283" w:name="_ETM_Q16_203733"/>
      <w:bookmarkStart w:id="4284" w:name="_ETM_Q16_208506"/>
      <w:bookmarkEnd w:id="4283"/>
      <w:bookmarkEnd w:id="4284"/>
    </w:p>
    <w:p w:rsidR="000476F1" w:rsidRDefault="000476F1" w:rsidP="0026519D">
      <w:pPr>
        <w:rPr>
          <w:rtl/>
          <w:lang w:eastAsia="he-IL"/>
        </w:rPr>
      </w:pPr>
      <w:bookmarkStart w:id="4285" w:name="_ETM_Q16_208794"/>
      <w:bookmarkStart w:id="4286" w:name="_ETM_Q16_208874"/>
      <w:bookmarkStart w:id="4287" w:name="_ETM_Q16_204798"/>
      <w:bookmarkEnd w:id="4285"/>
      <w:bookmarkEnd w:id="4286"/>
      <w:bookmarkEnd w:id="4287"/>
    </w:p>
    <w:p w:rsidR="000476F1" w:rsidRDefault="000476F1" w:rsidP="0026519D">
      <w:pPr>
        <w:pStyle w:val="-"/>
        <w:keepNext/>
        <w:rPr>
          <w:rtl/>
        </w:rPr>
      </w:pPr>
      <w:bookmarkStart w:id="4288" w:name="ET_speakercontinue_5109_7"/>
      <w:r w:rsidRPr="00B555EA">
        <w:rPr>
          <w:rStyle w:val="TagStyle"/>
          <w:rtl/>
        </w:rPr>
        <w:t xml:space="preserve"> &lt;&lt; דובר_המשך &gt;&gt; </w:t>
      </w:r>
      <w:r>
        <w:rPr>
          <w:rtl/>
        </w:rPr>
        <w:t>אלעזר שטרן (יש עתיד):</w:t>
      </w:r>
      <w:r w:rsidRPr="00B555EA">
        <w:rPr>
          <w:rStyle w:val="TagStyle"/>
          <w:rtl/>
        </w:rPr>
        <w:t xml:space="preserve"> &lt;&lt; דובר_המשך &gt;&gt;</w:t>
      </w:r>
      <w:r>
        <w:rPr>
          <w:rtl/>
        </w:rPr>
        <w:t xml:space="preserve"> </w:t>
      </w:r>
      <w:bookmarkEnd w:id="4288"/>
    </w:p>
    <w:p w:rsidR="000476F1" w:rsidRDefault="000476F1" w:rsidP="00B87C1F">
      <w:pPr>
        <w:rPr>
          <w:rtl/>
          <w:lang w:eastAsia="he-IL"/>
        </w:rPr>
      </w:pPr>
    </w:p>
    <w:p w:rsidR="000476F1" w:rsidRDefault="000476F1" w:rsidP="0026519D">
      <w:pPr>
        <w:rPr>
          <w:rtl/>
          <w:lang w:eastAsia="he-IL"/>
        </w:rPr>
      </w:pPr>
      <w:bookmarkStart w:id="4289" w:name="_ETM_Q16_207362"/>
      <w:bookmarkEnd w:id="4289"/>
      <w:r>
        <w:rPr>
          <w:rFonts w:hint="cs"/>
          <w:rtl/>
          <w:lang w:eastAsia="he-IL"/>
        </w:rPr>
        <w:t xml:space="preserve">תפנה אליו. </w:t>
      </w:r>
      <w:bookmarkStart w:id="4290" w:name="_ETM_Q16_209230"/>
      <w:bookmarkEnd w:id="4290"/>
      <w:r>
        <w:rPr>
          <w:rFonts w:hint="cs"/>
          <w:rtl/>
          <w:lang w:eastAsia="he-IL"/>
        </w:rPr>
        <w:t xml:space="preserve">תפנה אליו, </w:t>
      </w:r>
      <w:bookmarkStart w:id="4291" w:name="_ETM_Q16_211867"/>
      <w:bookmarkEnd w:id="4291"/>
      <w:r>
        <w:rPr>
          <w:rFonts w:hint="cs"/>
          <w:rtl/>
          <w:lang w:eastAsia="he-IL"/>
        </w:rPr>
        <w:t>מה אתה רוצה? השר סופ</w:t>
      </w:r>
      <w:bookmarkStart w:id="4292" w:name="_ETM_Q16_212790"/>
      <w:bookmarkEnd w:id="4292"/>
      <w:r>
        <w:rPr>
          <w:rFonts w:hint="cs"/>
          <w:rtl/>
          <w:lang w:eastAsia="he-IL"/>
        </w:rPr>
        <w:t>ר, אתה הולך להצביע</w:t>
      </w:r>
      <w:bookmarkStart w:id="4293" w:name="_ETM_Q16_211917"/>
      <w:bookmarkEnd w:id="4293"/>
      <w:r>
        <w:rPr>
          <w:rFonts w:hint="cs"/>
          <w:rtl/>
          <w:lang w:eastAsia="he-IL"/>
        </w:rPr>
        <w:t xml:space="preserve"> </w:t>
      </w:r>
      <w:r w:rsidR="00B87C1F">
        <w:rPr>
          <w:rFonts w:hint="cs"/>
          <w:rtl/>
          <w:lang w:eastAsia="he-IL"/>
        </w:rPr>
        <w:t>– – –</w:t>
      </w:r>
    </w:p>
    <w:p w:rsidR="000476F1" w:rsidRDefault="000476F1" w:rsidP="0026519D">
      <w:pPr>
        <w:rPr>
          <w:rtl/>
          <w:lang w:eastAsia="he-IL"/>
        </w:rPr>
      </w:pPr>
      <w:bookmarkStart w:id="4294" w:name="_ETM_Q16_208297"/>
      <w:bookmarkEnd w:id="4294"/>
    </w:p>
    <w:p w:rsidR="000476F1" w:rsidRDefault="000476F1" w:rsidP="0026519D">
      <w:pPr>
        <w:pStyle w:val="af5"/>
        <w:keepNext/>
        <w:rPr>
          <w:rtl/>
        </w:rPr>
      </w:pPr>
      <w:bookmarkStart w:id="4295" w:name="ET_interruption_6450_8"/>
      <w:r w:rsidRPr="00B555EA">
        <w:rPr>
          <w:rStyle w:val="TagStyle"/>
          <w:rtl/>
        </w:rPr>
        <w:t xml:space="preserve"> &lt;&lt; קריאה &gt;&gt; </w:t>
      </w:r>
      <w:r>
        <w:rPr>
          <w:rtl/>
        </w:rPr>
        <w:t>שר העלייה והקליטה אופיר סופר:</w:t>
      </w:r>
      <w:r w:rsidRPr="00B555EA">
        <w:rPr>
          <w:rStyle w:val="TagStyle"/>
          <w:rtl/>
        </w:rPr>
        <w:t xml:space="preserve"> &lt;&lt; קריאה &gt;&gt;</w:t>
      </w:r>
      <w:r>
        <w:rPr>
          <w:rtl/>
        </w:rPr>
        <w:t xml:space="preserve"> </w:t>
      </w:r>
      <w:bookmarkEnd w:id="4295"/>
    </w:p>
    <w:p w:rsidR="000476F1" w:rsidRDefault="000476F1" w:rsidP="00B87C1F">
      <w:pPr>
        <w:rPr>
          <w:rtl/>
          <w:lang w:eastAsia="he-IL"/>
        </w:rPr>
      </w:pPr>
      <w:bookmarkStart w:id="4296" w:name="_ETM_Q16_211390"/>
      <w:bookmarkEnd w:id="4296"/>
    </w:p>
    <w:p w:rsidR="000476F1" w:rsidRDefault="000476F1" w:rsidP="0026519D">
      <w:pPr>
        <w:rPr>
          <w:rtl/>
          <w:lang w:eastAsia="he-IL"/>
        </w:rPr>
      </w:pPr>
      <w:bookmarkStart w:id="4297" w:name="_ETM_Q16_211478"/>
      <w:bookmarkStart w:id="4298" w:name="_ETM_Q16_212413"/>
      <w:bookmarkEnd w:id="4297"/>
      <w:bookmarkEnd w:id="4298"/>
      <w:r>
        <w:rPr>
          <w:rFonts w:hint="cs"/>
          <w:rtl/>
          <w:lang w:eastAsia="he-IL"/>
        </w:rPr>
        <w:t>בסדר? אני יכול להגיב? הוא פנה אליי.</w:t>
      </w:r>
      <w:bookmarkStart w:id="4299" w:name="_ETM_Q16_214406"/>
      <w:bookmarkEnd w:id="4299"/>
      <w:r>
        <w:rPr>
          <w:rFonts w:hint="cs"/>
          <w:rtl/>
          <w:lang w:eastAsia="he-IL"/>
        </w:rPr>
        <w:t xml:space="preserve"> אני </w:t>
      </w:r>
      <w:bookmarkStart w:id="4300" w:name="_ETM_Q16_219182"/>
      <w:bookmarkEnd w:id="4300"/>
      <w:r>
        <w:rPr>
          <w:rFonts w:hint="cs"/>
          <w:rtl/>
          <w:lang w:eastAsia="he-IL"/>
        </w:rPr>
        <w:t xml:space="preserve">רוצה </w:t>
      </w:r>
      <w:bookmarkStart w:id="4301" w:name="_ETM_Q16_215130"/>
      <w:bookmarkEnd w:id="4301"/>
      <w:r>
        <w:rPr>
          <w:rFonts w:hint="cs"/>
          <w:rtl/>
          <w:lang w:eastAsia="he-IL"/>
        </w:rPr>
        <w:t>להגיב על הדברים שלו, על הציניות</w:t>
      </w:r>
      <w:bookmarkStart w:id="4302" w:name="_ETM_Q16_216901"/>
      <w:bookmarkEnd w:id="4302"/>
      <w:r>
        <w:rPr>
          <w:rFonts w:hint="cs"/>
          <w:rtl/>
          <w:lang w:eastAsia="he-IL"/>
        </w:rPr>
        <w:t>.</w:t>
      </w:r>
      <w:bookmarkStart w:id="4303" w:name="_ETM_Q16_219517"/>
      <w:bookmarkEnd w:id="4303"/>
      <w:r>
        <w:rPr>
          <w:rFonts w:hint="cs"/>
          <w:rtl/>
          <w:lang w:eastAsia="he-IL"/>
        </w:rPr>
        <w:t xml:space="preserve"> אדוני היושב-ראש</w:t>
      </w:r>
      <w:bookmarkStart w:id="4304" w:name="_ETM_Q16_215624"/>
      <w:bookmarkEnd w:id="4304"/>
      <w:r>
        <w:rPr>
          <w:rFonts w:hint="cs"/>
          <w:rtl/>
          <w:lang w:eastAsia="he-IL"/>
        </w:rPr>
        <w:t>,</w:t>
      </w:r>
      <w:bookmarkStart w:id="4305" w:name="_ETM_Q16_216411"/>
      <w:bookmarkEnd w:id="4305"/>
      <w:r>
        <w:rPr>
          <w:rFonts w:hint="cs"/>
          <w:rtl/>
          <w:lang w:eastAsia="he-IL"/>
        </w:rPr>
        <w:t xml:space="preserve"> אני רוצה </w:t>
      </w:r>
      <w:bookmarkStart w:id="4306" w:name="_ETM_Q16_221365"/>
      <w:bookmarkEnd w:id="4306"/>
      <w:r>
        <w:rPr>
          <w:rFonts w:hint="cs"/>
          <w:rtl/>
          <w:lang w:eastAsia="he-IL"/>
        </w:rPr>
        <w:t xml:space="preserve">להגיב על </w:t>
      </w:r>
      <w:bookmarkStart w:id="4307" w:name="_ETM_Q16_220969"/>
      <w:bookmarkEnd w:id="4307"/>
      <w:r>
        <w:rPr>
          <w:rFonts w:hint="cs"/>
          <w:rtl/>
          <w:lang w:eastAsia="he-IL"/>
        </w:rPr>
        <w:t>הצעות פופוליסטיות של אנשים שעושים שימוש ציני ב</w:t>
      </w:r>
      <w:bookmarkStart w:id="4308" w:name="_ETM_Q16_225697"/>
      <w:bookmarkEnd w:id="4308"/>
      <w:r>
        <w:rPr>
          <w:rFonts w:hint="cs"/>
          <w:rtl/>
          <w:lang w:eastAsia="he-IL"/>
        </w:rPr>
        <w:t>לוחמי צה"ל</w:t>
      </w:r>
      <w:bookmarkStart w:id="4309" w:name="_ETM_Q16_223093"/>
      <w:bookmarkEnd w:id="4309"/>
      <w:r>
        <w:rPr>
          <w:rFonts w:hint="cs"/>
          <w:rtl/>
          <w:lang w:eastAsia="he-IL"/>
        </w:rPr>
        <w:t xml:space="preserve"> </w:t>
      </w:r>
      <w:r w:rsidR="00B87C1F">
        <w:rPr>
          <w:rFonts w:hint="cs"/>
          <w:rtl/>
          <w:lang w:eastAsia="he-IL"/>
        </w:rPr>
        <w:t>– –</w:t>
      </w:r>
      <w:r>
        <w:rPr>
          <w:rFonts w:hint="cs"/>
          <w:rtl/>
          <w:lang w:eastAsia="he-IL"/>
        </w:rPr>
        <w:t xml:space="preserve">  </w:t>
      </w:r>
    </w:p>
    <w:p w:rsidR="000476F1" w:rsidRDefault="000476F1" w:rsidP="0026519D">
      <w:pPr>
        <w:rPr>
          <w:rtl/>
          <w:lang w:eastAsia="he-IL"/>
        </w:rPr>
      </w:pPr>
    </w:p>
    <w:p w:rsidR="000476F1" w:rsidRDefault="000476F1" w:rsidP="0026519D">
      <w:pPr>
        <w:pStyle w:val="-"/>
        <w:keepNext/>
        <w:rPr>
          <w:rtl/>
        </w:rPr>
      </w:pPr>
      <w:r w:rsidRPr="00B555EA">
        <w:rPr>
          <w:rStyle w:val="TagStyle"/>
          <w:rtl/>
        </w:rPr>
        <w:t xml:space="preserve">&lt;&lt; דובר_המשך &gt;&gt; </w:t>
      </w:r>
      <w:r>
        <w:rPr>
          <w:rtl/>
        </w:rPr>
        <w:t>אלעזר שטרן (יש עתיד):</w:t>
      </w:r>
      <w:r w:rsidRPr="00B555EA">
        <w:rPr>
          <w:rStyle w:val="TagStyle"/>
          <w:rtl/>
        </w:rPr>
        <w:t xml:space="preserve"> &lt;&lt; דובר_המשך &gt;&gt;</w:t>
      </w:r>
      <w:r>
        <w:rPr>
          <w:rtl/>
        </w:rPr>
        <w:t xml:space="preserve"> </w:t>
      </w:r>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הוא לוקח את הזמן. </w:t>
      </w:r>
    </w:p>
    <w:p w:rsidR="000476F1" w:rsidRDefault="000476F1" w:rsidP="0026519D">
      <w:pPr>
        <w:rPr>
          <w:rtl/>
          <w:lang w:eastAsia="he-IL"/>
        </w:rPr>
      </w:pPr>
    </w:p>
    <w:p w:rsidR="000476F1" w:rsidRDefault="000476F1" w:rsidP="0026519D">
      <w:pPr>
        <w:pStyle w:val="af5"/>
        <w:keepNext/>
        <w:rPr>
          <w:rtl/>
        </w:rPr>
      </w:pPr>
      <w:r w:rsidRPr="00B555EA">
        <w:rPr>
          <w:rStyle w:val="TagStyle"/>
          <w:rtl/>
        </w:rPr>
        <w:t xml:space="preserve"> &lt;&lt; קריאה &gt;&gt; </w:t>
      </w:r>
      <w:r>
        <w:rPr>
          <w:rtl/>
        </w:rPr>
        <w:t>שר העלייה והקליטה אופיר סופר:</w:t>
      </w:r>
      <w:r w:rsidRPr="00B555EA">
        <w:rPr>
          <w:rStyle w:val="TagStyle"/>
          <w:rtl/>
        </w:rPr>
        <w:t xml:space="preserve"> &lt;&lt; קריאה &gt;&gt;</w:t>
      </w:r>
      <w:r>
        <w:rPr>
          <w:rtl/>
        </w:rPr>
        <w:t xml:space="preserve"> </w:t>
      </w:r>
    </w:p>
    <w:p w:rsidR="000476F1" w:rsidRDefault="000476F1" w:rsidP="0026519D">
      <w:pPr>
        <w:rPr>
          <w:rtl/>
          <w:lang w:eastAsia="he-IL"/>
        </w:rPr>
      </w:pPr>
    </w:p>
    <w:p w:rsidR="000476F1" w:rsidRDefault="00B87C1F" w:rsidP="0026519D">
      <w:pPr>
        <w:rPr>
          <w:rtl/>
          <w:lang w:eastAsia="he-IL"/>
        </w:rPr>
      </w:pPr>
      <w:r>
        <w:rPr>
          <w:rFonts w:hint="cs"/>
          <w:rtl/>
          <w:lang w:eastAsia="he-IL"/>
        </w:rPr>
        <w:t>– –</w:t>
      </w:r>
      <w:r w:rsidR="000476F1">
        <w:rPr>
          <w:rFonts w:hint="cs"/>
          <w:rtl/>
          <w:lang w:eastAsia="he-IL"/>
        </w:rPr>
        <w:t xml:space="preserve"> במילואימניקים</w:t>
      </w:r>
      <w:bookmarkStart w:id="4310" w:name="_ETM_Q16_227125"/>
      <w:bookmarkStart w:id="4311" w:name="_ETM_Q16_230325"/>
      <w:bookmarkEnd w:id="4310"/>
      <w:bookmarkEnd w:id="4311"/>
      <w:r w:rsidR="000476F1">
        <w:rPr>
          <w:rFonts w:hint="cs"/>
          <w:rtl/>
          <w:lang w:eastAsia="he-IL"/>
        </w:rPr>
        <w:t xml:space="preserve">, בפצועי צה"ל, בשביל </w:t>
      </w:r>
      <w:bookmarkStart w:id="4312" w:name="_ETM_Q16_230124"/>
      <w:bookmarkEnd w:id="4312"/>
      <w:r w:rsidR="000476F1">
        <w:rPr>
          <w:rFonts w:hint="cs"/>
          <w:rtl/>
          <w:lang w:eastAsia="he-IL"/>
        </w:rPr>
        <w:t>הפופוליזם של</w:t>
      </w:r>
      <w:bookmarkStart w:id="4313" w:name="_ETM_Q16_233006"/>
      <w:bookmarkEnd w:id="4313"/>
      <w:r w:rsidR="000476F1">
        <w:rPr>
          <w:rFonts w:hint="cs"/>
          <w:rtl/>
          <w:lang w:eastAsia="he-IL"/>
        </w:rPr>
        <w:t>הם.</w:t>
      </w:r>
      <w:bookmarkStart w:id="4314" w:name="_ETM_Q16_234318"/>
      <w:bookmarkEnd w:id="4314"/>
      <w:r w:rsidR="000476F1">
        <w:rPr>
          <w:rFonts w:hint="cs"/>
          <w:rtl/>
          <w:lang w:eastAsia="he-IL"/>
        </w:rPr>
        <w:t xml:space="preserve"> אני רוצה להגיב על זה. בושה וחרפה.</w:t>
      </w:r>
      <w:bookmarkStart w:id="4315" w:name="_ETM_Q16_239098"/>
      <w:bookmarkEnd w:id="4315"/>
      <w:r w:rsidR="000476F1">
        <w:rPr>
          <w:rFonts w:hint="cs"/>
          <w:rtl/>
          <w:lang w:eastAsia="he-IL"/>
        </w:rPr>
        <w:t xml:space="preserve"> תתבייש. תתבייש, כי </w:t>
      </w:r>
      <w:bookmarkStart w:id="4316" w:name="_ETM_Q16_242847"/>
      <w:bookmarkEnd w:id="4316"/>
      <w:r w:rsidR="000476F1">
        <w:rPr>
          <w:rFonts w:hint="cs"/>
          <w:rtl/>
          <w:lang w:eastAsia="he-IL"/>
        </w:rPr>
        <w:t xml:space="preserve">לא מצאת </w:t>
      </w:r>
      <w:bookmarkStart w:id="4317" w:name="_ETM_Q16_239796"/>
      <w:bookmarkStart w:id="4318" w:name="_ETM_Q16_239089"/>
      <w:bookmarkStart w:id="4319" w:name="_ETM_Q16_239904"/>
      <w:bookmarkStart w:id="4320" w:name="_ETM_Q16_241225"/>
      <w:bookmarkEnd w:id="4317"/>
      <w:bookmarkEnd w:id="4318"/>
      <w:bookmarkEnd w:id="4319"/>
      <w:bookmarkEnd w:id="4320"/>
      <w:r>
        <w:rPr>
          <w:rFonts w:hint="cs"/>
          <w:rtl/>
          <w:lang w:eastAsia="he-IL"/>
        </w:rPr>
        <w:t>– – –</w:t>
      </w:r>
    </w:p>
    <w:p w:rsidR="000476F1" w:rsidRDefault="000476F1" w:rsidP="0026519D">
      <w:pPr>
        <w:rPr>
          <w:rtl/>
          <w:lang w:eastAsia="he-IL"/>
        </w:rPr>
      </w:pPr>
      <w:bookmarkStart w:id="4321" w:name="_ETM_Q16_237871"/>
      <w:bookmarkStart w:id="4322" w:name="_ETM_Q16_237969"/>
      <w:bookmarkStart w:id="4323" w:name="_ETM_Q16_236559"/>
      <w:bookmarkEnd w:id="4321"/>
      <w:bookmarkEnd w:id="4322"/>
      <w:bookmarkEnd w:id="4323"/>
    </w:p>
    <w:p w:rsidR="000476F1" w:rsidRDefault="000476F1" w:rsidP="0026519D">
      <w:pPr>
        <w:pStyle w:val="af6"/>
        <w:keepNext/>
        <w:rPr>
          <w:rtl/>
        </w:rPr>
      </w:pPr>
      <w:r w:rsidRPr="00B555EA">
        <w:rPr>
          <w:rStyle w:val="TagStyle"/>
          <w:rtl/>
        </w:rPr>
        <w:t xml:space="preserve"> &lt;&lt; יור &gt;&gt; </w:t>
      </w:r>
      <w:r>
        <w:rPr>
          <w:rtl/>
        </w:rPr>
        <w:t>היו"ר משה רוט:</w:t>
      </w:r>
      <w:r w:rsidRPr="00B555EA">
        <w:rPr>
          <w:rStyle w:val="TagStyle"/>
          <w:rtl/>
        </w:rPr>
        <w:t xml:space="preserve"> &lt;&lt; יור &gt;&gt;</w:t>
      </w:r>
      <w:r>
        <w:rPr>
          <w:rtl/>
        </w:rPr>
        <w:t xml:space="preserve"> </w:t>
      </w:r>
    </w:p>
    <w:p w:rsidR="000476F1" w:rsidRDefault="000476F1" w:rsidP="00B87C1F">
      <w:pPr>
        <w:rPr>
          <w:rtl/>
          <w:lang w:eastAsia="he-IL"/>
        </w:rPr>
      </w:pPr>
    </w:p>
    <w:p w:rsidR="000476F1" w:rsidRDefault="000476F1" w:rsidP="0026519D">
      <w:pPr>
        <w:rPr>
          <w:rtl/>
          <w:lang w:eastAsia="he-IL"/>
        </w:rPr>
      </w:pPr>
      <w:bookmarkStart w:id="4324" w:name="_ETM_Q16_237498"/>
      <w:bookmarkEnd w:id="4324"/>
      <w:r>
        <w:rPr>
          <w:rFonts w:hint="cs"/>
          <w:rtl/>
          <w:lang w:eastAsia="he-IL"/>
        </w:rPr>
        <w:t>הודעה אישית אפשר רק אחרי ההצבעה.</w:t>
      </w:r>
      <w:bookmarkStart w:id="4325" w:name="_ETM_Q16_240040"/>
      <w:bookmarkStart w:id="4326" w:name="_ETM_Q16_242154"/>
      <w:bookmarkEnd w:id="4325"/>
      <w:bookmarkEnd w:id="4326"/>
      <w:r>
        <w:rPr>
          <w:rFonts w:hint="cs"/>
          <w:rtl/>
          <w:lang w:eastAsia="he-IL"/>
        </w:rPr>
        <w:t xml:space="preserve"> אדוני השר, אחרי ההצבעה.</w:t>
      </w:r>
      <w:bookmarkStart w:id="4327" w:name="_ETM_Q16_248745"/>
      <w:bookmarkEnd w:id="4327"/>
    </w:p>
    <w:p w:rsidR="000476F1" w:rsidRPr="00B555EA" w:rsidRDefault="000476F1" w:rsidP="0026519D">
      <w:pPr>
        <w:rPr>
          <w:rtl/>
          <w:lang w:eastAsia="he-IL"/>
        </w:rPr>
      </w:pPr>
      <w:bookmarkStart w:id="4328" w:name="_ETM_Q16_248852"/>
      <w:bookmarkStart w:id="4329" w:name="_ETM_Q16_240235"/>
      <w:bookmarkStart w:id="4330" w:name="_ETM_Q16_240321"/>
      <w:bookmarkEnd w:id="4328"/>
      <w:bookmarkEnd w:id="4329"/>
      <w:bookmarkEnd w:id="4330"/>
    </w:p>
    <w:p w:rsidR="000476F1" w:rsidRDefault="000476F1" w:rsidP="0026519D">
      <w:pPr>
        <w:pStyle w:val="-"/>
        <w:keepNext/>
        <w:rPr>
          <w:rtl/>
        </w:rPr>
      </w:pPr>
      <w:bookmarkStart w:id="4331" w:name="ET_speakercontinue_5109_10"/>
      <w:r w:rsidRPr="00B555EA">
        <w:rPr>
          <w:rStyle w:val="TagStyle"/>
          <w:rtl/>
        </w:rPr>
        <w:t xml:space="preserve"> &lt;&lt; דובר_המשך &gt;&gt; </w:t>
      </w:r>
      <w:r>
        <w:rPr>
          <w:rtl/>
        </w:rPr>
        <w:t>אלעזר שטר</w:t>
      </w:r>
      <w:bookmarkStart w:id="4332" w:name="_ETM_Q16_250676"/>
      <w:bookmarkStart w:id="4333" w:name="_ETM_Q16_245947"/>
      <w:bookmarkStart w:id="4334" w:name="_ETM_Q16_241728"/>
      <w:bookmarkStart w:id="4335" w:name="_ETM_Q16_237791"/>
      <w:bookmarkStart w:id="4336" w:name="_ETM_Q16_236880"/>
      <w:bookmarkEnd w:id="4332"/>
      <w:bookmarkEnd w:id="4333"/>
      <w:bookmarkEnd w:id="4334"/>
      <w:bookmarkEnd w:id="4335"/>
      <w:bookmarkEnd w:id="4336"/>
      <w:r>
        <w:rPr>
          <w:rtl/>
        </w:rPr>
        <w:t>ן (יש עתיד):</w:t>
      </w:r>
      <w:r w:rsidRPr="00B555EA">
        <w:rPr>
          <w:rStyle w:val="TagStyle"/>
          <w:rtl/>
        </w:rPr>
        <w:t xml:space="preserve"> &lt;&lt; דובר_המשך &gt;&gt;</w:t>
      </w:r>
      <w:r>
        <w:rPr>
          <w:rtl/>
        </w:rPr>
        <w:t xml:space="preserve"> </w:t>
      </w:r>
      <w:bookmarkEnd w:id="4331"/>
    </w:p>
    <w:p w:rsidR="000476F1" w:rsidRDefault="000476F1" w:rsidP="00B87C1F">
      <w:pPr>
        <w:rPr>
          <w:rtl/>
          <w:lang w:eastAsia="he-IL"/>
        </w:rPr>
      </w:pPr>
    </w:p>
    <w:p w:rsidR="000476F1" w:rsidRPr="00B555EA" w:rsidRDefault="000476F1" w:rsidP="0026519D">
      <w:pPr>
        <w:rPr>
          <w:rtl/>
          <w:lang w:eastAsia="he-IL"/>
        </w:rPr>
      </w:pPr>
      <w:bookmarkStart w:id="4337" w:name="_ETM_Q16_239314"/>
      <w:bookmarkEnd w:id="4337"/>
      <w:r>
        <w:rPr>
          <w:rFonts w:hint="cs"/>
          <w:rtl/>
          <w:lang w:eastAsia="he-IL"/>
        </w:rPr>
        <w:t xml:space="preserve">תקבל את הזמן. אני </w:t>
      </w:r>
      <w:bookmarkStart w:id="4338" w:name="_ETM_Q16_250032"/>
      <w:bookmarkEnd w:id="4338"/>
      <w:r>
        <w:rPr>
          <w:rFonts w:hint="cs"/>
          <w:rtl/>
          <w:lang w:eastAsia="he-IL"/>
        </w:rPr>
        <w:t xml:space="preserve">מבקש להוסיף את </w:t>
      </w:r>
      <w:bookmarkStart w:id="4339" w:name="_ETM_Q16_253909"/>
      <w:bookmarkEnd w:id="4339"/>
      <w:r>
        <w:rPr>
          <w:rFonts w:hint="cs"/>
          <w:rtl/>
          <w:lang w:eastAsia="he-IL"/>
        </w:rPr>
        <w:t xml:space="preserve">זה </w:t>
      </w:r>
      <w:bookmarkStart w:id="4340" w:name="_ETM_Q16_249702"/>
      <w:bookmarkEnd w:id="4340"/>
      <w:r>
        <w:rPr>
          <w:rFonts w:hint="cs"/>
          <w:rtl/>
          <w:lang w:eastAsia="he-IL"/>
        </w:rPr>
        <w:t xml:space="preserve">לשיח שלכם </w:t>
      </w:r>
      <w:bookmarkStart w:id="4341" w:name="_ETM_Q16_246564"/>
      <w:bookmarkEnd w:id="4341"/>
      <w:r>
        <w:rPr>
          <w:rFonts w:hint="cs"/>
          <w:rtl/>
          <w:lang w:eastAsia="he-IL"/>
        </w:rPr>
        <w:t>בתוך זה. אני או</w:t>
      </w:r>
      <w:bookmarkStart w:id="4342" w:name="_ETM_Q16_255284"/>
      <w:bookmarkEnd w:id="4342"/>
      <w:r>
        <w:rPr>
          <w:rFonts w:hint="cs"/>
          <w:rtl/>
          <w:lang w:eastAsia="he-IL"/>
        </w:rPr>
        <w:t xml:space="preserve">מר לך, השר סופר, </w:t>
      </w:r>
      <w:bookmarkStart w:id="4343" w:name="_ETM_Q16_259840"/>
      <w:bookmarkEnd w:id="4343"/>
      <w:r>
        <w:rPr>
          <w:rFonts w:hint="cs"/>
          <w:rtl/>
          <w:lang w:eastAsia="he-IL"/>
        </w:rPr>
        <w:t xml:space="preserve">אל </w:t>
      </w:r>
      <w:bookmarkStart w:id="4344" w:name="_ETM_Q16_255350"/>
      <w:bookmarkEnd w:id="4344"/>
      <w:r>
        <w:rPr>
          <w:rFonts w:hint="cs"/>
          <w:rtl/>
          <w:lang w:eastAsia="he-IL"/>
        </w:rPr>
        <w:t>תתחמק ואל ת</w:t>
      </w:r>
      <w:bookmarkStart w:id="4345" w:name="_ETM_Q16_255879"/>
      <w:bookmarkEnd w:id="4345"/>
      <w:r>
        <w:rPr>
          <w:rFonts w:hint="cs"/>
          <w:rtl/>
          <w:lang w:eastAsia="he-IL"/>
        </w:rPr>
        <w:t>סתתר מאחורי ציניות</w:t>
      </w:r>
      <w:bookmarkStart w:id="4346" w:name="_ETM_Q16_256966"/>
      <w:bookmarkEnd w:id="4346"/>
      <w:r>
        <w:rPr>
          <w:rFonts w:hint="cs"/>
          <w:rtl/>
          <w:lang w:eastAsia="he-IL"/>
        </w:rPr>
        <w:t xml:space="preserve"> </w:t>
      </w:r>
      <w:r w:rsidR="00B87C1F">
        <w:rPr>
          <w:rFonts w:hint="cs"/>
          <w:rtl/>
          <w:lang w:eastAsia="he-IL"/>
        </w:rPr>
        <w:t>– – –</w:t>
      </w:r>
      <w:bookmarkStart w:id="4347" w:name="_ETM_Q16_257492"/>
      <w:bookmarkEnd w:id="4347"/>
    </w:p>
    <w:p w:rsidR="000476F1" w:rsidRPr="00B555EA" w:rsidRDefault="000476F1" w:rsidP="0026519D">
      <w:pPr>
        <w:rPr>
          <w:rtl/>
          <w:lang w:eastAsia="he-IL"/>
        </w:rPr>
      </w:pPr>
      <w:bookmarkStart w:id="4348" w:name="_ETM_Q16_217617"/>
      <w:bookmarkStart w:id="4349" w:name="_ETM_Q16_217693"/>
      <w:bookmarkStart w:id="4350" w:name="_ETM_Q16_214554"/>
      <w:bookmarkStart w:id="4351" w:name="_ETM_Q16_215070"/>
      <w:bookmarkStart w:id="4352" w:name="_ETM_Q16_215148"/>
      <w:bookmarkStart w:id="4353" w:name="_ETM_Q16_219038"/>
      <w:bookmarkEnd w:id="4348"/>
      <w:bookmarkEnd w:id="4349"/>
      <w:bookmarkEnd w:id="4350"/>
      <w:bookmarkEnd w:id="4351"/>
      <w:bookmarkEnd w:id="4352"/>
      <w:bookmarkEnd w:id="4353"/>
    </w:p>
    <w:p w:rsidR="000476F1" w:rsidRDefault="000476F1" w:rsidP="0026519D">
      <w:pPr>
        <w:pStyle w:val="af5"/>
        <w:keepNext/>
        <w:rPr>
          <w:rtl/>
        </w:rPr>
      </w:pPr>
      <w:r w:rsidRPr="00B555EA">
        <w:rPr>
          <w:rStyle w:val="TagStyle"/>
          <w:rtl/>
        </w:rPr>
        <w:t xml:space="preserve"> &lt;&lt; קריאה &gt;&gt; </w:t>
      </w:r>
      <w:r>
        <w:rPr>
          <w:rtl/>
        </w:rPr>
        <w:t>שר העלייה והקליטה אופיר סופר:</w:t>
      </w:r>
      <w:r w:rsidRPr="00B555EA">
        <w:rPr>
          <w:rStyle w:val="TagStyle"/>
          <w:rtl/>
        </w:rPr>
        <w:t xml:space="preserve"> &lt;&lt; קריאה &gt;&gt;</w:t>
      </w:r>
      <w:r>
        <w:rPr>
          <w:rtl/>
        </w:rPr>
        <w:t xml:space="preserve"> </w:t>
      </w:r>
    </w:p>
    <w:p w:rsidR="000476F1" w:rsidRDefault="000476F1" w:rsidP="00B87C1F">
      <w:pPr>
        <w:rPr>
          <w:rtl/>
          <w:lang w:eastAsia="he-IL"/>
        </w:rPr>
      </w:pPr>
      <w:bookmarkStart w:id="4354" w:name="_ETM_Q16_256682"/>
      <w:bookmarkEnd w:id="4354"/>
    </w:p>
    <w:p w:rsidR="000476F1" w:rsidRDefault="000476F1" w:rsidP="0026519D">
      <w:pPr>
        <w:rPr>
          <w:rtl/>
          <w:lang w:eastAsia="he-IL"/>
        </w:rPr>
      </w:pPr>
      <w:r>
        <w:rPr>
          <w:rFonts w:hint="cs"/>
          <w:rtl/>
          <w:lang w:eastAsia="he-IL"/>
        </w:rPr>
        <w:t xml:space="preserve">לא מתחמק. </w:t>
      </w:r>
      <w:bookmarkStart w:id="4355" w:name="_ETM_Q16_260063"/>
      <w:bookmarkStart w:id="4356" w:name="_ETM_Q16_256372"/>
      <w:bookmarkStart w:id="4357" w:name="_ETM_Q16_257171"/>
      <w:bookmarkEnd w:id="4355"/>
      <w:bookmarkEnd w:id="4356"/>
      <w:bookmarkEnd w:id="4357"/>
    </w:p>
    <w:p w:rsidR="000476F1" w:rsidRDefault="000476F1" w:rsidP="0026519D">
      <w:pPr>
        <w:rPr>
          <w:rtl/>
          <w:lang w:eastAsia="he-IL"/>
        </w:rPr>
      </w:pPr>
      <w:bookmarkStart w:id="4358" w:name="_ETM_Q16_257705"/>
      <w:bookmarkStart w:id="4359" w:name="_ETM_Q16_257780"/>
      <w:bookmarkEnd w:id="4358"/>
      <w:bookmarkEnd w:id="4359"/>
    </w:p>
    <w:p w:rsidR="000476F1" w:rsidRDefault="000476F1" w:rsidP="0026519D">
      <w:pPr>
        <w:pStyle w:val="-"/>
        <w:keepNext/>
        <w:rPr>
          <w:rtl/>
        </w:rPr>
      </w:pPr>
      <w:bookmarkStart w:id="4360" w:name="ET_speakercontinue_5109_12"/>
      <w:r w:rsidRPr="004E0EEC">
        <w:rPr>
          <w:rStyle w:val="TagStyle"/>
          <w:rtl/>
        </w:rPr>
        <w:t xml:space="preserve"> &lt;&lt; דובר_המשך &gt;&gt; </w:t>
      </w:r>
      <w:r>
        <w:rPr>
          <w:rtl/>
        </w:rPr>
        <w:t>אלעזר שטרן (יש עתיד):</w:t>
      </w:r>
      <w:r w:rsidRPr="004E0EEC">
        <w:rPr>
          <w:rStyle w:val="TagStyle"/>
          <w:rtl/>
        </w:rPr>
        <w:t xml:space="preserve"> &lt;&lt; דובר_המשך &gt;&gt;</w:t>
      </w:r>
      <w:r>
        <w:rPr>
          <w:rtl/>
        </w:rPr>
        <w:t xml:space="preserve"> </w:t>
      </w:r>
      <w:bookmarkEnd w:id="4360"/>
    </w:p>
    <w:p w:rsidR="000476F1" w:rsidRDefault="000476F1" w:rsidP="00B87C1F">
      <w:pPr>
        <w:rPr>
          <w:rtl/>
          <w:lang w:eastAsia="he-IL"/>
        </w:rPr>
      </w:pPr>
    </w:p>
    <w:p w:rsidR="000476F1" w:rsidRDefault="000476F1" w:rsidP="0026519D">
      <w:pPr>
        <w:rPr>
          <w:rtl/>
          <w:lang w:eastAsia="he-IL"/>
        </w:rPr>
      </w:pPr>
      <w:bookmarkStart w:id="4361" w:name="_ETM_Q16_258986"/>
      <w:bookmarkStart w:id="4362" w:name="_ETM_Q16_257240"/>
      <w:bookmarkStart w:id="4363" w:name="_ETM_Q16_257417"/>
      <w:bookmarkEnd w:id="4361"/>
      <w:bookmarkEnd w:id="4362"/>
      <w:bookmarkEnd w:id="4363"/>
      <w:r>
        <w:rPr>
          <w:rFonts w:hint="cs"/>
          <w:rtl/>
          <w:lang w:eastAsia="he-IL"/>
        </w:rPr>
        <w:t>יש לך זכות דיבור</w:t>
      </w:r>
      <w:bookmarkStart w:id="4364" w:name="_ETM_Q16_258130"/>
      <w:bookmarkEnd w:id="4364"/>
      <w:r>
        <w:rPr>
          <w:rFonts w:hint="cs"/>
          <w:rtl/>
          <w:lang w:eastAsia="he-IL"/>
        </w:rPr>
        <w:t>.</w:t>
      </w:r>
      <w:bookmarkStart w:id="4365" w:name="_ETM_Q16_261595"/>
      <w:bookmarkEnd w:id="4365"/>
      <w:r>
        <w:rPr>
          <w:rFonts w:hint="cs"/>
          <w:rtl/>
          <w:lang w:eastAsia="he-IL"/>
        </w:rPr>
        <w:t xml:space="preserve"> תוכל ל</w:t>
      </w:r>
      <w:bookmarkStart w:id="4366" w:name="_ETM_Q16_258509"/>
      <w:bookmarkEnd w:id="4366"/>
      <w:r>
        <w:rPr>
          <w:rFonts w:hint="cs"/>
          <w:rtl/>
          <w:lang w:eastAsia="he-IL"/>
        </w:rPr>
        <w:t>הגי</w:t>
      </w:r>
      <w:bookmarkStart w:id="4367" w:name="_ETM_Q16_262026"/>
      <w:bookmarkEnd w:id="4367"/>
      <w:r>
        <w:rPr>
          <w:rFonts w:hint="cs"/>
          <w:rtl/>
          <w:lang w:eastAsia="he-IL"/>
        </w:rPr>
        <w:t>ב.</w:t>
      </w:r>
    </w:p>
    <w:p w:rsidR="000476F1" w:rsidRDefault="000476F1" w:rsidP="0026519D">
      <w:pPr>
        <w:rPr>
          <w:rtl/>
          <w:lang w:eastAsia="he-IL"/>
        </w:rPr>
      </w:pPr>
      <w:bookmarkStart w:id="4368" w:name="_ETM_Q16_262100"/>
      <w:bookmarkEnd w:id="4368"/>
    </w:p>
    <w:p w:rsidR="000476F1" w:rsidRDefault="000476F1" w:rsidP="0026519D">
      <w:pPr>
        <w:pStyle w:val="af6"/>
        <w:keepNext/>
        <w:rPr>
          <w:rtl/>
        </w:rPr>
      </w:pPr>
      <w:bookmarkStart w:id="4369" w:name="ET_yor_6599_13"/>
      <w:r w:rsidRPr="004E0EEC">
        <w:rPr>
          <w:rStyle w:val="TagStyle"/>
          <w:rtl/>
        </w:rPr>
        <w:t xml:space="preserve"> &lt;&lt; יור &gt;&gt; </w:t>
      </w:r>
      <w:r>
        <w:rPr>
          <w:rtl/>
        </w:rPr>
        <w:t>היו"ר משה רוט:</w:t>
      </w:r>
      <w:r w:rsidRPr="004E0EEC">
        <w:rPr>
          <w:rStyle w:val="TagStyle"/>
          <w:rtl/>
        </w:rPr>
        <w:t xml:space="preserve"> &lt;&lt; יור &gt;&gt;</w:t>
      </w:r>
      <w:r>
        <w:rPr>
          <w:rtl/>
        </w:rPr>
        <w:t xml:space="preserve"> </w:t>
      </w:r>
      <w:bookmarkEnd w:id="4369"/>
    </w:p>
    <w:p w:rsidR="000476F1" w:rsidRDefault="000476F1" w:rsidP="00B87C1F">
      <w:pPr>
        <w:rPr>
          <w:rtl/>
          <w:lang w:eastAsia="he-IL"/>
        </w:rPr>
      </w:pPr>
    </w:p>
    <w:p w:rsidR="000476F1" w:rsidRDefault="000476F1" w:rsidP="0026519D">
      <w:pPr>
        <w:rPr>
          <w:rtl/>
          <w:lang w:eastAsia="he-IL"/>
        </w:rPr>
      </w:pPr>
      <w:bookmarkStart w:id="4370" w:name="_ETM_Q16_262782"/>
      <w:bookmarkEnd w:id="4370"/>
      <w:r>
        <w:rPr>
          <w:rFonts w:hint="cs"/>
          <w:rtl/>
          <w:lang w:eastAsia="he-IL"/>
        </w:rPr>
        <w:t>אחרי ההצבעה</w:t>
      </w:r>
      <w:bookmarkStart w:id="4371" w:name="_ETM_Q16_265259"/>
      <w:bookmarkEnd w:id="4371"/>
      <w:r>
        <w:rPr>
          <w:rFonts w:hint="cs"/>
          <w:rtl/>
          <w:lang w:eastAsia="he-IL"/>
        </w:rPr>
        <w:t>.</w:t>
      </w:r>
      <w:bookmarkStart w:id="4372" w:name="_ETM_Q16_261152"/>
      <w:bookmarkStart w:id="4373" w:name="_ETM_Q16_257490"/>
      <w:bookmarkEnd w:id="4372"/>
      <w:bookmarkEnd w:id="4373"/>
    </w:p>
    <w:p w:rsidR="000476F1" w:rsidRDefault="000476F1" w:rsidP="0026519D">
      <w:pPr>
        <w:rPr>
          <w:rtl/>
          <w:lang w:eastAsia="he-IL"/>
        </w:rPr>
      </w:pPr>
      <w:bookmarkStart w:id="4374" w:name="_ETM_Q16_265681"/>
      <w:bookmarkStart w:id="4375" w:name="_ETM_Q16_265757"/>
      <w:bookmarkEnd w:id="4374"/>
      <w:bookmarkEnd w:id="4375"/>
    </w:p>
    <w:p w:rsidR="000476F1" w:rsidRDefault="000476F1" w:rsidP="0026519D">
      <w:pPr>
        <w:pStyle w:val="-"/>
        <w:keepNext/>
        <w:rPr>
          <w:rtl/>
        </w:rPr>
      </w:pPr>
      <w:bookmarkStart w:id="4376" w:name="ET_speakercontinue_5109_14"/>
      <w:r w:rsidRPr="004E0EEC">
        <w:rPr>
          <w:rStyle w:val="TagStyle"/>
          <w:rtl/>
        </w:rPr>
        <w:t xml:space="preserve"> &lt;&lt; דובר_המשך &gt;&gt; </w:t>
      </w:r>
      <w:r>
        <w:rPr>
          <w:rtl/>
        </w:rPr>
        <w:t>אלעזר שטרן (יש עתיד):</w:t>
      </w:r>
      <w:r w:rsidRPr="004E0EEC">
        <w:rPr>
          <w:rStyle w:val="TagStyle"/>
          <w:rtl/>
        </w:rPr>
        <w:t xml:space="preserve"> &lt;&lt; דובר_המשך &gt;&gt;</w:t>
      </w:r>
      <w:r>
        <w:rPr>
          <w:rtl/>
        </w:rPr>
        <w:t xml:space="preserve"> </w:t>
      </w:r>
      <w:bookmarkEnd w:id="4376"/>
    </w:p>
    <w:p w:rsidR="000476F1" w:rsidRDefault="000476F1" w:rsidP="00B87C1F">
      <w:pPr>
        <w:rPr>
          <w:rtl/>
          <w:lang w:eastAsia="he-IL"/>
        </w:rPr>
      </w:pPr>
    </w:p>
    <w:p w:rsidR="000476F1" w:rsidRDefault="000476F1" w:rsidP="00356752">
      <w:pPr>
        <w:rPr>
          <w:rtl/>
          <w:lang w:eastAsia="he-IL"/>
        </w:rPr>
      </w:pPr>
      <w:bookmarkStart w:id="4377" w:name="_ETM_Q16_267522"/>
      <w:bookmarkStart w:id="4378" w:name="_ETM_Q16_263060"/>
      <w:bookmarkEnd w:id="4377"/>
      <w:bookmarkEnd w:id="4378"/>
      <w:r>
        <w:rPr>
          <w:rFonts w:hint="cs"/>
          <w:rtl/>
          <w:lang w:eastAsia="he-IL"/>
        </w:rPr>
        <w:t>ציניות ולא ציניות.</w:t>
      </w:r>
      <w:bookmarkStart w:id="4379" w:name="_ETM_Q16_268343"/>
      <w:bookmarkEnd w:id="4379"/>
      <w:r>
        <w:rPr>
          <w:rFonts w:hint="cs"/>
          <w:rtl/>
          <w:lang w:eastAsia="he-IL"/>
        </w:rPr>
        <w:t xml:space="preserve"> אנחנו נפגשנו הרבה מאוד </w:t>
      </w:r>
      <w:bookmarkStart w:id="4380" w:name="_ETM_Q16_267993"/>
      <w:bookmarkEnd w:id="4380"/>
      <w:r>
        <w:rPr>
          <w:rFonts w:hint="cs"/>
          <w:rtl/>
          <w:lang w:eastAsia="he-IL"/>
        </w:rPr>
        <w:t xml:space="preserve">בבתים שאני לא </w:t>
      </w:r>
      <w:bookmarkStart w:id="4381" w:name="_ETM_Q16_268898"/>
      <w:bookmarkEnd w:id="4381"/>
      <w:r>
        <w:rPr>
          <w:rFonts w:hint="cs"/>
          <w:rtl/>
          <w:lang w:eastAsia="he-IL"/>
        </w:rPr>
        <w:t xml:space="preserve">רוצה להזכיר </w:t>
      </w:r>
      <w:bookmarkStart w:id="4382" w:name="_ETM_Q16_271296"/>
      <w:bookmarkEnd w:id="4382"/>
      <w:r>
        <w:rPr>
          <w:rFonts w:hint="cs"/>
          <w:rtl/>
          <w:lang w:eastAsia="he-IL"/>
        </w:rPr>
        <w:t>פה,</w:t>
      </w:r>
      <w:bookmarkStart w:id="4383" w:name="_ETM_Q16_272380"/>
      <w:bookmarkEnd w:id="4383"/>
      <w:r>
        <w:rPr>
          <w:rFonts w:hint="cs"/>
          <w:rtl/>
          <w:lang w:eastAsia="he-IL"/>
        </w:rPr>
        <w:t xml:space="preserve"> בזמן האחרון. ואני באמ</w:t>
      </w:r>
      <w:bookmarkStart w:id="4384" w:name="_ETM_Q16_273858"/>
      <w:bookmarkEnd w:id="4384"/>
      <w:r>
        <w:rPr>
          <w:rFonts w:hint="cs"/>
          <w:rtl/>
          <w:lang w:eastAsia="he-IL"/>
        </w:rPr>
        <w:t>ת לא מבין את</w:t>
      </w:r>
      <w:bookmarkStart w:id="4385" w:name="_ETM_Q16_278911"/>
      <w:bookmarkEnd w:id="4385"/>
      <w:r>
        <w:rPr>
          <w:rFonts w:hint="cs"/>
          <w:rtl/>
          <w:lang w:eastAsia="he-IL"/>
        </w:rPr>
        <w:t xml:space="preserve"> הגבולות שאתה שם לעצמך</w:t>
      </w:r>
      <w:bookmarkStart w:id="4386" w:name="_ETM_Q16_274818"/>
      <w:bookmarkEnd w:id="4386"/>
      <w:r>
        <w:rPr>
          <w:rFonts w:hint="cs"/>
          <w:rtl/>
          <w:lang w:eastAsia="he-IL"/>
        </w:rPr>
        <w:t xml:space="preserve">, מעבר </w:t>
      </w:r>
      <w:bookmarkStart w:id="4387" w:name="_ETM_Q16_277839"/>
      <w:bookmarkEnd w:id="4387"/>
      <w:r>
        <w:rPr>
          <w:rFonts w:hint="cs"/>
          <w:rtl/>
          <w:lang w:eastAsia="he-IL"/>
        </w:rPr>
        <w:t>להצהרות הנחמדות והכול.</w:t>
      </w:r>
      <w:bookmarkStart w:id="4388" w:name="_ETM_Q16_279355"/>
      <w:bookmarkEnd w:id="4388"/>
      <w:r>
        <w:rPr>
          <w:rFonts w:hint="cs"/>
          <w:rtl/>
          <w:lang w:eastAsia="he-IL"/>
        </w:rPr>
        <w:t xml:space="preserve"> אבל</w:t>
      </w:r>
      <w:bookmarkStart w:id="4389" w:name="_ETM_Q16_284189"/>
      <w:bookmarkEnd w:id="4389"/>
      <w:r>
        <w:rPr>
          <w:rFonts w:hint="cs"/>
          <w:rtl/>
          <w:lang w:eastAsia="he-IL"/>
        </w:rPr>
        <w:t xml:space="preserve"> אני אמרתי </w:t>
      </w:r>
      <w:bookmarkStart w:id="4390" w:name="_ETM_Q16_281529"/>
      <w:bookmarkEnd w:id="4390"/>
      <w:r>
        <w:rPr>
          <w:rFonts w:hint="cs"/>
          <w:rtl/>
          <w:lang w:eastAsia="he-IL"/>
        </w:rPr>
        <w:t>קודם, השר דיכטר</w:t>
      </w:r>
      <w:bookmarkStart w:id="4391" w:name="_ETM_Q16_282168"/>
      <w:bookmarkStart w:id="4392" w:name="_ETM_Q16_285453"/>
      <w:bookmarkEnd w:id="4391"/>
      <w:bookmarkEnd w:id="4392"/>
      <w:r>
        <w:rPr>
          <w:rFonts w:hint="cs"/>
          <w:rtl/>
          <w:lang w:eastAsia="he-IL"/>
        </w:rPr>
        <w:t xml:space="preserve"> </w:t>
      </w:r>
      <w:r>
        <w:rPr>
          <w:rFonts w:hint="eastAsia"/>
          <w:rtl/>
          <w:lang w:eastAsia="he-IL"/>
        </w:rPr>
        <w:t>–</w:t>
      </w:r>
      <w:r>
        <w:rPr>
          <w:rFonts w:hint="cs"/>
          <w:rtl/>
          <w:lang w:eastAsia="he-IL"/>
        </w:rPr>
        <w:t xml:space="preserve"> אז </w:t>
      </w:r>
      <w:r w:rsidR="00356752">
        <w:rPr>
          <w:rFonts w:hint="cs"/>
          <w:rtl/>
          <w:lang w:eastAsia="he-IL"/>
        </w:rPr>
        <w:t xml:space="preserve">גם </w:t>
      </w:r>
      <w:r>
        <w:rPr>
          <w:rFonts w:hint="cs"/>
          <w:rtl/>
          <w:lang w:eastAsia="he-IL"/>
        </w:rPr>
        <w:t xml:space="preserve">הוא </w:t>
      </w:r>
      <w:bookmarkStart w:id="4393" w:name="_ETM_Q16_281760"/>
      <w:bookmarkStart w:id="4394" w:name="_ETM_Q16_282472"/>
      <w:bookmarkEnd w:id="4393"/>
      <w:bookmarkEnd w:id="4394"/>
      <w:r>
        <w:rPr>
          <w:rFonts w:hint="cs"/>
          <w:rtl/>
          <w:lang w:eastAsia="he-IL"/>
        </w:rPr>
        <w:t>יוכל הודעה אישית</w:t>
      </w:r>
      <w:bookmarkStart w:id="4395" w:name="_ETM_Q16_304245"/>
      <w:bookmarkEnd w:id="4395"/>
      <w:r>
        <w:rPr>
          <w:rFonts w:hint="cs"/>
          <w:rtl/>
          <w:lang w:eastAsia="he-IL"/>
        </w:rPr>
        <w:t xml:space="preserve">; </w:t>
      </w:r>
      <w:bookmarkStart w:id="4396" w:name="_ETM_Q16_304325"/>
      <w:bookmarkStart w:id="4397" w:name="_ETM_Q16_300207"/>
      <w:bookmarkEnd w:id="4396"/>
      <w:bookmarkEnd w:id="4397"/>
      <w:r>
        <w:rPr>
          <w:rFonts w:hint="cs"/>
          <w:rtl/>
          <w:lang w:eastAsia="he-IL"/>
        </w:rPr>
        <w:t xml:space="preserve">אני מוכן לפנות לכל אחד, </w:t>
      </w:r>
      <w:bookmarkStart w:id="4398" w:name="_ETM_Q16_285527"/>
      <w:bookmarkEnd w:id="4398"/>
      <w:r>
        <w:rPr>
          <w:rFonts w:hint="cs"/>
          <w:rtl/>
          <w:lang w:eastAsia="he-IL"/>
        </w:rPr>
        <w:t>תיקחו הודעה</w:t>
      </w:r>
      <w:bookmarkStart w:id="4399" w:name="_ETM_Q16_287127"/>
      <w:bookmarkEnd w:id="4399"/>
      <w:r>
        <w:rPr>
          <w:rFonts w:hint="cs"/>
          <w:rtl/>
          <w:lang w:eastAsia="he-IL"/>
        </w:rPr>
        <w:t xml:space="preserve"> אישית, תסבירו למה בזמנים כאלה של מלחמה, של </w:t>
      </w:r>
      <w:bookmarkStart w:id="4400" w:name="_ETM_Q16_290518"/>
      <w:bookmarkEnd w:id="4400"/>
      <w:r>
        <w:rPr>
          <w:rFonts w:hint="cs"/>
          <w:rtl/>
          <w:lang w:eastAsia="he-IL"/>
        </w:rPr>
        <w:t>מילואים, של</w:t>
      </w:r>
      <w:bookmarkStart w:id="4401" w:name="_ETM_Q16_293721"/>
      <w:bookmarkEnd w:id="4401"/>
      <w:r>
        <w:rPr>
          <w:rFonts w:hint="cs"/>
          <w:rtl/>
          <w:lang w:eastAsia="he-IL"/>
        </w:rPr>
        <w:t xml:space="preserve"> בעיות מוטיבציה, אתם נגד הצעה שכל מה שהיא רוצה </w:t>
      </w:r>
      <w:bookmarkStart w:id="4402" w:name="_ETM_Q16_299451"/>
      <w:bookmarkEnd w:id="4402"/>
      <w:r>
        <w:rPr>
          <w:rFonts w:hint="cs"/>
          <w:rtl/>
          <w:lang w:eastAsia="he-IL"/>
        </w:rPr>
        <w:t>זה</w:t>
      </w:r>
      <w:bookmarkStart w:id="4403" w:name="_ETM_Q16_303703"/>
      <w:bookmarkEnd w:id="4403"/>
      <w:r>
        <w:rPr>
          <w:rFonts w:hint="cs"/>
          <w:rtl/>
          <w:lang w:eastAsia="he-IL"/>
        </w:rPr>
        <w:t xml:space="preserve"> להדגיש</w:t>
      </w:r>
      <w:bookmarkStart w:id="4404" w:name="_ETM_Q16_300174"/>
      <w:bookmarkEnd w:id="4404"/>
      <w:r>
        <w:rPr>
          <w:rFonts w:hint="cs"/>
          <w:rtl/>
          <w:lang w:eastAsia="he-IL"/>
        </w:rPr>
        <w:t xml:space="preserve"> </w:t>
      </w:r>
      <w:r>
        <w:rPr>
          <w:rtl/>
          <w:lang w:eastAsia="he-IL"/>
        </w:rPr>
        <w:t>–</w:t>
      </w:r>
      <w:r>
        <w:rPr>
          <w:rFonts w:hint="cs"/>
          <w:rtl/>
          <w:lang w:eastAsia="he-IL"/>
        </w:rPr>
        <w:t xml:space="preserve"> ואני אומר לכם את האמת</w:t>
      </w:r>
      <w:r w:rsidR="00356752">
        <w:rPr>
          <w:rFonts w:hint="cs"/>
          <w:rtl/>
          <w:lang w:eastAsia="he-IL"/>
        </w:rPr>
        <w:t>;</w:t>
      </w:r>
      <w:r>
        <w:rPr>
          <w:rFonts w:hint="cs"/>
          <w:rtl/>
          <w:lang w:eastAsia="he-IL"/>
        </w:rPr>
        <w:t xml:space="preserve"> הוא כבר יגיד</w:t>
      </w:r>
      <w:bookmarkStart w:id="4405" w:name="_ETM_Q16_303905"/>
      <w:bookmarkStart w:id="4406" w:name="_ETM_Q16_302744"/>
      <w:bookmarkEnd w:id="4405"/>
      <w:bookmarkEnd w:id="4406"/>
      <w:r>
        <w:rPr>
          <w:rFonts w:hint="cs"/>
          <w:rtl/>
          <w:lang w:eastAsia="he-IL"/>
        </w:rPr>
        <w:t xml:space="preserve"> אם </w:t>
      </w:r>
      <w:bookmarkStart w:id="4407" w:name="_ETM_Q16_302912"/>
      <w:bookmarkEnd w:id="4407"/>
      <w:r>
        <w:rPr>
          <w:rFonts w:hint="cs"/>
          <w:rtl/>
          <w:lang w:eastAsia="he-IL"/>
        </w:rPr>
        <w:t>ציני ולא ציני</w:t>
      </w:r>
      <w:bookmarkStart w:id="4408" w:name="_ETM_Q16_305457"/>
      <w:bookmarkEnd w:id="4408"/>
      <w:r w:rsidR="00356752">
        <w:rPr>
          <w:rFonts w:hint="cs"/>
          <w:rtl/>
          <w:lang w:eastAsia="he-IL"/>
        </w:rPr>
        <w:t>.</w:t>
      </w:r>
      <w:r>
        <w:rPr>
          <w:rFonts w:hint="cs"/>
          <w:rtl/>
          <w:lang w:eastAsia="he-IL"/>
        </w:rPr>
        <w:t xml:space="preserve"> ז</w:t>
      </w:r>
      <w:r w:rsidR="00356752">
        <w:rPr>
          <w:rFonts w:hint="cs"/>
          <w:rtl/>
          <w:lang w:eastAsia="he-IL"/>
        </w:rPr>
        <w:t>ו</w:t>
      </w:r>
      <w:r>
        <w:rPr>
          <w:rFonts w:hint="cs"/>
          <w:rtl/>
          <w:lang w:eastAsia="he-IL"/>
        </w:rPr>
        <w:t xml:space="preserve"> לא הצעה צינית, </w:t>
      </w:r>
      <w:bookmarkStart w:id="4409" w:name="_ETM_Q16_310296"/>
      <w:bookmarkEnd w:id="4409"/>
      <w:r>
        <w:rPr>
          <w:rFonts w:hint="cs"/>
          <w:rtl/>
          <w:lang w:eastAsia="he-IL"/>
        </w:rPr>
        <w:t>ז</w:t>
      </w:r>
      <w:r w:rsidR="00356752">
        <w:rPr>
          <w:rFonts w:hint="cs"/>
          <w:rtl/>
          <w:lang w:eastAsia="he-IL"/>
        </w:rPr>
        <w:t>ו</w:t>
      </w:r>
      <w:r>
        <w:rPr>
          <w:rFonts w:hint="cs"/>
          <w:rtl/>
          <w:lang w:eastAsia="he-IL"/>
        </w:rPr>
        <w:t xml:space="preserve"> לא הצעה שבאה נגד מישהו, זה הצעה </w:t>
      </w:r>
      <w:bookmarkStart w:id="4410" w:name="_ETM_Q16_312623"/>
      <w:bookmarkEnd w:id="4410"/>
      <w:r>
        <w:rPr>
          <w:rFonts w:hint="cs"/>
          <w:rtl/>
          <w:lang w:eastAsia="he-IL"/>
        </w:rPr>
        <w:t>בעד</w:t>
      </w:r>
      <w:bookmarkStart w:id="4411" w:name="_ETM_Q16_313629"/>
      <w:bookmarkEnd w:id="4411"/>
      <w:r>
        <w:rPr>
          <w:rFonts w:hint="cs"/>
          <w:rtl/>
          <w:lang w:eastAsia="he-IL"/>
        </w:rPr>
        <w:t xml:space="preserve"> המשרתות ובעד המשרתים.</w:t>
      </w:r>
      <w:bookmarkStart w:id="4412" w:name="_ETM_Q16_316411"/>
      <w:bookmarkStart w:id="4413" w:name="_ETM_Q16_316607"/>
      <w:bookmarkStart w:id="4414" w:name="_ETM_Q16_316687"/>
      <w:bookmarkStart w:id="4415" w:name="_ETM_Q16_316732"/>
      <w:bookmarkStart w:id="4416" w:name="_ETM_Q16_316804"/>
      <w:bookmarkEnd w:id="4412"/>
      <w:bookmarkEnd w:id="4413"/>
      <w:bookmarkEnd w:id="4414"/>
      <w:bookmarkEnd w:id="4415"/>
      <w:bookmarkEnd w:id="4416"/>
      <w:r>
        <w:rPr>
          <w:rFonts w:hint="cs"/>
          <w:rtl/>
          <w:lang w:eastAsia="he-IL"/>
        </w:rPr>
        <w:t xml:space="preserve"> איך זה יכול להיות ציני</w:t>
      </w:r>
      <w:r w:rsidR="00356752">
        <w:rPr>
          <w:rFonts w:hint="cs"/>
          <w:rtl/>
          <w:lang w:eastAsia="he-IL"/>
        </w:rPr>
        <w:t>,</w:t>
      </w:r>
      <w:r>
        <w:rPr>
          <w:rFonts w:hint="cs"/>
          <w:rtl/>
          <w:lang w:eastAsia="he-IL"/>
        </w:rPr>
        <w:t xml:space="preserve"> אם כל </w:t>
      </w:r>
      <w:bookmarkStart w:id="4417" w:name="_ETM_Q16_321086"/>
      <w:bookmarkEnd w:id="4417"/>
      <w:r>
        <w:rPr>
          <w:rFonts w:hint="cs"/>
          <w:rtl/>
          <w:lang w:eastAsia="he-IL"/>
        </w:rPr>
        <w:t>מ</w:t>
      </w:r>
      <w:bookmarkStart w:id="4418" w:name="_ETM_Q16_319283"/>
      <w:bookmarkEnd w:id="4418"/>
      <w:r>
        <w:rPr>
          <w:rFonts w:hint="cs"/>
          <w:rtl/>
          <w:lang w:eastAsia="he-IL"/>
        </w:rPr>
        <w:t>ה שאנחנו מבקשים זה שתהיה שורה אחת, שישאלו אותך</w:t>
      </w:r>
      <w:bookmarkStart w:id="4419" w:name="_ETM_Q16_323591"/>
      <w:bookmarkStart w:id="4420" w:name="_ETM_Q16_326479"/>
      <w:bookmarkEnd w:id="4419"/>
      <w:bookmarkEnd w:id="4420"/>
      <w:r>
        <w:rPr>
          <w:rFonts w:hint="cs"/>
          <w:rtl/>
          <w:lang w:eastAsia="he-IL"/>
        </w:rPr>
        <w:t>:</w:t>
      </w:r>
      <w:r>
        <w:rPr>
          <w:rtl/>
          <w:lang w:eastAsia="he-IL"/>
        </w:rPr>
        <w:t xml:space="preserve"> </w:t>
      </w:r>
      <w:r w:rsidRPr="0080265D">
        <w:rPr>
          <w:rtl/>
          <w:lang w:eastAsia="he-IL"/>
        </w:rPr>
        <w:t>שֵׁ</w:t>
      </w:r>
      <w:r>
        <w:rPr>
          <w:rFonts w:hint="cs"/>
          <w:rtl/>
          <w:lang w:eastAsia="he-IL"/>
        </w:rPr>
        <w:t>י</w:t>
      </w:r>
      <w:r>
        <w:rPr>
          <w:rtl/>
          <w:lang w:eastAsia="he-IL"/>
        </w:rPr>
        <w:t>רת</w:t>
      </w:r>
      <w:r w:rsidRPr="0080265D">
        <w:rPr>
          <w:rtl/>
          <w:lang w:eastAsia="he-IL"/>
        </w:rPr>
        <w:t xml:space="preserve">ָ </w:t>
      </w:r>
      <w:r>
        <w:rPr>
          <w:rFonts w:hint="cs"/>
          <w:rtl/>
          <w:lang w:eastAsia="he-IL"/>
        </w:rPr>
        <w:t xml:space="preserve">בצבא, </w:t>
      </w:r>
      <w:r w:rsidRPr="0080265D">
        <w:rPr>
          <w:rtl/>
          <w:lang w:eastAsia="he-IL"/>
        </w:rPr>
        <w:t>שֵׁ</w:t>
      </w:r>
      <w:r>
        <w:rPr>
          <w:rFonts w:hint="cs"/>
          <w:rtl/>
          <w:lang w:eastAsia="he-IL"/>
        </w:rPr>
        <w:t>י</w:t>
      </w:r>
      <w:r w:rsidRPr="0080265D">
        <w:rPr>
          <w:rtl/>
          <w:lang w:eastAsia="he-IL"/>
        </w:rPr>
        <w:t xml:space="preserve">רַת </w:t>
      </w:r>
      <w:r>
        <w:rPr>
          <w:rFonts w:hint="cs"/>
          <w:rtl/>
          <w:lang w:eastAsia="he-IL"/>
        </w:rPr>
        <w:t>בצב</w:t>
      </w:r>
      <w:bookmarkStart w:id="4421" w:name="_ETM_Q16_328608"/>
      <w:bookmarkEnd w:id="4421"/>
      <w:r>
        <w:rPr>
          <w:rFonts w:hint="cs"/>
          <w:rtl/>
          <w:lang w:eastAsia="he-IL"/>
        </w:rPr>
        <w:t xml:space="preserve">א או </w:t>
      </w:r>
      <w:r w:rsidRPr="0080265D">
        <w:rPr>
          <w:rtl/>
          <w:lang w:eastAsia="he-IL"/>
        </w:rPr>
        <w:t>שֵׁ</w:t>
      </w:r>
      <w:r>
        <w:rPr>
          <w:rFonts w:hint="cs"/>
          <w:rtl/>
          <w:lang w:eastAsia="he-IL"/>
        </w:rPr>
        <w:t>י</w:t>
      </w:r>
      <w:r w:rsidRPr="0080265D">
        <w:rPr>
          <w:rtl/>
          <w:lang w:eastAsia="he-IL"/>
        </w:rPr>
        <w:t>רַת</w:t>
      </w:r>
      <w:r>
        <w:rPr>
          <w:rFonts w:hint="cs"/>
          <w:rtl/>
          <w:lang w:eastAsia="he-IL"/>
        </w:rPr>
        <w:t xml:space="preserve"> </w:t>
      </w:r>
      <w:bookmarkStart w:id="4422" w:name="_ETM_Q16_329570"/>
      <w:bookmarkEnd w:id="4422"/>
      <w:r>
        <w:rPr>
          <w:rFonts w:hint="cs"/>
          <w:rtl/>
          <w:lang w:eastAsia="he-IL"/>
        </w:rPr>
        <w:t xml:space="preserve">בשירות </w:t>
      </w:r>
      <w:bookmarkStart w:id="4423" w:name="_ETM_Q16_333760"/>
      <w:bookmarkEnd w:id="4423"/>
      <w:r>
        <w:rPr>
          <w:rFonts w:hint="cs"/>
          <w:rtl/>
          <w:lang w:eastAsia="he-IL"/>
        </w:rPr>
        <w:t>לא</w:t>
      </w:r>
      <w:bookmarkStart w:id="4424" w:name="_ETM_Q16_328983"/>
      <w:bookmarkEnd w:id="4424"/>
      <w:r>
        <w:rPr>
          <w:rFonts w:hint="cs"/>
          <w:rtl/>
          <w:lang w:eastAsia="he-IL"/>
        </w:rPr>
        <w:t>ומי?</w:t>
      </w:r>
      <w:bookmarkStart w:id="4425" w:name="_ETM_Q16_330574"/>
      <w:bookmarkEnd w:id="4425"/>
      <w:r>
        <w:rPr>
          <w:rFonts w:hint="cs"/>
          <w:rtl/>
          <w:lang w:eastAsia="he-IL"/>
        </w:rPr>
        <w:t xml:space="preserve"> השר סופר, תחשוב עוד פעם אם זה ציני. זה אמירה צינית</w:t>
      </w:r>
      <w:bookmarkStart w:id="4426" w:name="_ETM_Q16_334258"/>
      <w:bookmarkStart w:id="4427" w:name="_ETM_Q16_335863"/>
      <w:bookmarkEnd w:id="4426"/>
      <w:bookmarkEnd w:id="4427"/>
      <w:r>
        <w:rPr>
          <w:rFonts w:hint="cs"/>
          <w:rtl/>
          <w:lang w:eastAsia="he-IL"/>
        </w:rPr>
        <w:t>? אוי ואבוי לנו אם זה נהיה ציני.</w:t>
      </w:r>
      <w:bookmarkStart w:id="4428" w:name="_ETM_Q16_338751"/>
      <w:bookmarkEnd w:id="4428"/>
    </w:p>
    <w:p w:rsidR="000476F1" w:rsidRDefault="000476F1" w:rsidP="0026519D">
      <w:pPr>
        <w:rPr>
          <w:rtl/>
          <w:lang w:eastAsia="he-IL"/>
        </w:rPr>
      </w:pPr>
      <w:bookmarkStart w:id="4429" w:name="_ETM_Q16_338995"/>
      <w:bookmarkEnd w:id="4429"/>
    </w:p>
    <w:p w:rsidR="000476F1" w:rsidRDefault="000476F1" w:rsidP="0026519D">
      <w:pPr>
        <w:rPr>
          <w:rtl/>
          <w:lang w:eastAsia="he-IL"/>
        </w:rPr>
      </w:pPr>
      <w:bookmarkStart w:id="4430" w:name="_ETM_Q16_339117"/>
      <w:bookmarkStart w:id="4431" w:name="_ETM_Q16_339153"/>
      <w:bookmarkStart w:id="4432" w:name="_ETM_Q16_339212"/>
      <w:bookmarkEnd w:id="4430"/>
      <w:bookmarkEnd w:id="4431"/>
      <w:bookmarkEnd w:id="4432"/>
      <w:r>
        <w:rPr>
          <w:rFonts w:hint="cs"/>
          <w:rtl/>
          <w:lang w:eastAsia="he-IL"/>
        </w:rPr>
        <w:t>והגיע</w:t>
      </w:r>
      <w:bookmarkStart w:id="4433" w:name="_ETM_Q16_340156"/>
      <w:bookmarkEnd w:id="4433"/>
      <w:r>
        <w:rPr>
          <w:rFonts w:hint="cs"/>
          <w:rtl/>
          <w:lang w:eastAsia="he-IL"/>
        </w:rPr>
        <w:t xml:space="preserve"> הזמן </w:t>
      </w:r>
      <w:bookmarkStart w:id="4434" w:name="_ETM_Q16_341124"/>
      <w:bookmarkStart w:id="4435" w:name="_ETM_Q16_336812"/>
      <w:bookmarkStart w:id="4436" w:name="_ETM_Q16_341452"/>
      <w:bookmarkEnd w:id="4434"/>
      <w:bookmarkEnd w:id="4435"/>
      <w:bookmarkEnd w:id="4436"/>
      <w:r>
        <w:rPr>
          <w:rFonts w:hint="eastAsia"/>
          <w:rtl/>
          <w:lang w:eastAsia="he-IL"/>
        </w:rPr>
        <w:t>–</w:t>
      </w:r>
      <w:r>
        <w:rPr>
          <w:rFonts w:hint="cs"/>
          <w:rtl/>
          <w:lang w:eastAsia="he-IL"/>
        </w:rPr>
        <w:t xml:space="preserve"> אלה כל ההצעות של כל חברי </w:t>
      </w:r>
      <w:bookmarkStart w:id="4437" w:name="_ETM_Q16_348285"/>
      <w:bookmarkStart w:id="4438" w:name="_ETM_Q16_343991"/>
      <w:bookmarkEnd w:id="4437"/>
      <w:bookmarkEnd w:id="4438"/>
      <w:r>
        <w:rPr>
          <w:rFonts w:hint="cs"/>
          <w:rtl/>
          <w:lang w:eastAsia="he-IL"/>
        </w:rPr>
        <w:t xml:space="preserve">האופוזיציה, שלנו. </w:t>
      </w:r>
      <w:bookmarkStart w:id="4439" w:name="_ETM_Q16_345780"/>
      <w:bookmarkStart w:id="4440" w:name="_ETM_Q16_342033"/>
      <w:bookmarkEnd w:id="4439"/>
      <w:bookmarkEnd w:id="4440"/>
      <w:r>
        <w:rPr>
          <w:rFonts w:hint="cs"/>
          <w:rtl/>
          <w:lang w:eastAsia="he-IL"/>
        </w:rPr>
        <w:t xml:space="preserve">אבל אתם, </w:t>
      </w:r>
      <w:bookmarkStart w:id="4441" w:name="_ETM_Q16_348562"/>
      <w:bookmarkEnd w:id="4441"/>
      <w:r>
        <w:rPr>
          <w:rFonts w:hint="cs"/>
          <w:rtl/>
          <w:lang w:eastAsia="he-IL"/>
        </w:rPr>
        <w:t xml:space="preserve">הקואליציה, </w:t>
      </w:r>
      <w:bookmarkStart w:id="4442" w:name="_ETM_Q16_349654"/>
      <w:bookmarkEnd w:id="4442"/>
      <w:r>
        <w:rPr>
          <w:rFonts w:hint="cs"/>
          <w:rtl/>
          <w:lang w:eastAsia="he-IL"/>
        </w:rPr>
        <w:t xml:space="preserve">כשאתם רואים הצעות כאלה </w:t>
      </w:r>
      <w:bookmarkStart w:id="4443" w:name="_ETM_Q16_354416"/>
      <w:bookmarkEnd w:id="4443"/>
      <w:r>
        <w:rPr>
          <w:rFonts w:hint="eastAsia"/>
          <w:rtl/>
          <w:lang w:eastAsia="he-IL"/>
        </w:rPr>
        <w:t>–</w:t>
      </w:r>
      <w:r>
        <w:rPr>
          <w:rFonts w:hint="cs"/>
          <w:rtl/>
          <w:lang w:eastAsia="he-IL"/>
        </w:rPr>
        <w:t xml:space="preserve"> הן באמ</w:t>
      </w:r>
      <w:bookmarkStart w:id="4444" w:name="_ETM_Q16_351832"/>
      <w:bookmarkEnd w:id="4444"/>
      <w:r>
        <w:rPr>
          <w:rFonts w:hint="cs"/>
          <w:rtl/>
          <w:lang w:eastAsia="he-IL"/>
        </w:rPr>
        <w:t>ת נקיות, הן באות ממקום טוב.</w:t>
      </w:r>
      <w:bookmarkStart w:id="4445" w:name="_ETM_Q16_353694"/>
      <w:bookmarkEnd w:id="4445"/>
      <w:r>
        <w:rPr>
          <w:rFonts w:hint="cs"/>
          <w:rtl/>
          <w:lang w:eastAsia="he-IL"/>
        </w:rPr>
        <w:t xml:space="preserve"> אם הייתם</w:t>
      </w:r>
      <w:bookmarkStart w:id="4446" w:name="_ETM_Q16_355273"/>
      <w:bookmarkEnd w:id="4446"/>
      <w:r>
        <w:rPr>
          <w:rFonts w:hint="cs"/>
          <w:rtl/>
          <w:lang w:eastAsia="he-IL"/>
        </w:rPr>
        <w:t xml:space="preserve"> איתי היום בדיון על ההשתמטות</w:t>
      </w:r>
      <w:bookmarkStart w:id="4447" w:name="_ETM_Q16_358456"/>
      <w:bookmarkEnd w:id="4447"/>
      <w:r>
        <w:rPr>
          <w:rFonts w:hint="cs"/>
          <w:rtl/>
          <w:lang w:eastAsia="he-IL"/>
        </w:rPr>
        <w:t>, על השירות, על המילואימניקים</w:t>
      </w:r>
      <w:bookmarkStart w:id="4448" w:name="_ETM_Q16_361695"/>
      <w:bookmarkEnd w:id="4448"/>
      <w:r>
        <w:rPr>
          <w:rFonts w:hint="cs"/>
          <w:rtl/>
          <w:lang w:eastAsia="he-IL"/>
        </w:rPr>
        <w:t xml:space="preserve">, </w:t>
      </w:r>
      <w:bookmarkStart w:id="4449" w:name="_ETM_Q16_362394"/>
      <w:bookmarkEnd w:id="4449"/>
      <w:r>
        <w:rPr>
          <w:rFonts w:hint="cs"/>
          <w:rtl/>
          <w:lang w:eastAsia="he-IL"/>
        </w:rPr>
        <w:t xml:space="preserve">הייתם </w:t>
      </w:r>
      <w:bookmarkStart w:id="4450" w:name="_ETM_Q16_359379"/>
      <w:bookmarkEnd w:id="4450"/>
      <w:r>
        <w:rPr>
          <w:rFonts w:hint="cs"/>
          <w:rtl/>
          <w:lang w:eastAsia="he-IL"/>
        </w:rPr>
        <w:t>מבינים כמה ההצעה הזאת מתבקשת.</w:t>
      </w:r>
    </w:p>
    <w:p w:rsidR="000476F1" w:rsidRDefault="000476F1" w:rsidP="0026519D">
      <w:pPr>
        <w:rPr>
          <w:rtl/>
          <w:lang w:eastAsia="he-IL"/>
        </w:rPr>
      </w:pPr>
    </w:p>
    <w:p w:rsidR="000476F1" w:rsidRDefault="000476F1" w:rsidP="0026519D">
      <w:pPr>
        <w:rPr>
          <w:rtl/>
          <w:lang w:eastAsia="he-IL"/>
        </w:rPr>
      </w:pPr>
      <w:bookmarkStart w:id="4451" w:name="_ETM_Q16_365415"/>
      <w:bookmarkEnd w:id="4451"/>
      <w:r>
        <w:rPr>
          <w:rFonts w:hint="cs"/>
          <w:rtl/>
          <w:lang w:eastAsia="he-IL"/>
        </w:rPr>
        <w:t xml:space="preserve">אז יכול להיות שהשר סופר </w:t>
      </w:r>
      <w:bookmarkStart w:id="4452" w:name="_ETM_Q16_369682"/>
      <w:bookmarkEnd w:id="4452"/>
      <w:r>
        <w:rPr>
          <w:rFonts w:hint="cs"/>
          <w:rtl/>
          <w:lang w:eastAsia="he-IL"/>
        </w:rPr>
        <w:t xml:space="preserve">רוצה לייצג פה </w:t>
      </w:r>
      <w:r>
        <w:rPr>
          <w:rtl/>
          <w:lang w:eastAsia="he-IL"/>
        </w:rPr>
        <w:t>–</w:t>
      </w:r>
      <w:r>
        <w:rPr>
          <w:rFonts w:hint="cs"/>
          <w:rtl/>
          <w:lang w:eastAsia="he-IL"/>
        </w:rPr>
        <w:t xml:space="preserve"> הוא שירת בצבא, הוא עשה שירות משמעותי</w:t>
      </w:r>
      <w:bookmarkStart w:id="4453" w:name="_ETM_Q16_367294"/>
      <w:bookmarkEnd w:id="4453"/>
      <w:r>
        <w:rPr>
          <w:rFonts w:hint="cs"/>
          <w:rtl/>
          <w:lang w:eastAsia="he-IL"/>
        </w:rPr>
        <w:t>, הוא לא מתבייש בשירות שלו. אב</w:t>
      </w:r>
      <w:bookmarkStart w:id="4454" w:name="_ETM_Q16_373799"/>
      <w:bookmarkEnd w:id="4454"/>
      <w:r>
        <w:rPr>
          <w:rFonts w:hint="cs"/>
          <w:rtl/>
          <w:lang w:eastAsia="he-IL"/>
        </w:rPr>
        <w:t xml:space="preserve">ל מי שנותן </w:t>
      </w:r>
      <w:bookmarkStart w:id="4455" w:name="_ETM_Q16_375588"/>
      <w:bookmarkEnd w:id="4455"/>
      <w:r>
        <w:rPr>
          <w:rFonts w:hint="cs"/>
          <w:rtl/>
          <w:lang w:eastAsia="he-IL"/>
        </w:rPr>
        <w:t xml:space="preserve">יד, זה נותן </w:t>
      </w:r>
      <w:bookmarkStart w:id="4456" w:name="_ETM_Q16_374623"/>
      <w:bookmarkEnd w:id="4456"/>
      <w:r>
        <w:rPr>
          <w:rFonts w:hint="cs"/>
          <w:rtl/>
          <w:lang w:eastAsia="he-IL"/>
        </w:rPr>
        <w:t xml:space="preserve">יד, כמו שאמרתי </w:t>
      </w:r>
      <w:bookmarkStart w:id="4457" w:name="_ETM_Q16_376187"/>
      <w:bookmarkEnd w:id="4457"/>
      <w:r>
        <w:rPr>
          <w:rFonts w:hint="cs"/>
          <w:rtl/>
          <w:lang w:eastAsia="he-IL"/>
        </w:rPr>
        <w:t>קודם,</w:t>
      </w:r>
      <w:bookmarkStart w:id="4458" w:name="_ETM_Q16_375660"/>
      <w:bookmarkEnd w:id="4458"/>
      <w:r>
        <w:rPr>
          <w:rFonts w:hint="cs"/>
          <w:rtl/>
          <w:lang w:eastAsia="he-IL"/>
        </w:rPr>
        <w:t xml:space="preserve"> למשתמטים </w:t>
      </w:r>
      <w:bookmarkStart w:id="4459" w:name="_ETM_Q16_376522"/>
      <w:bookmarkEnd w:id="4459"/>
      <w:r>
        <w:rPr>
          <w:rFonts w:hint="cs"/>
          <w:rtl/>
          <w:lang w:eastAsia="he-IL"/>
        </w:rPr>
        <w:t xml:space="preserve">משני הצדדים </w:t>
      </w:r>
      <w:bookmarkStart w:id="4460" w:name="_ETM_Q16_378256"/>
      <w:bookmarkEnd w:id="4460"/>
      <w:r>
        <w:rPr>
          <w:rFonts w:hint="cs"/>
          <w:rtl/>
          <w:lang w:eastAsia="he-IL"/>
        </w:rPr>
        <w:t>של הבית. תודה.</w:t>
      </w:r>
    </w:p>
    <w:p w:rsidR="000476F1" w:rsidRDefault="000476F1" w:rsidP="0026519D">
      <w:pPr>
        <w:rPr>
          <w:rtl/>
          <w:lang w:eastAsia="he-IL"/>
        </w:rPr>
      </w:pPr>
      <w:bookmarkStart w:id="4461" w:name="_ETM_Q16_384033"/>
      <w:bookmarkStart w:id="4462" w:name="_ETM_Q16_384125"/>
      <w:bookmarkEnd w:id="4461"/>
      <w:bookmarkEnd w:id="4462"/>
    </w:p>
    <w:p w:rsidR="000476F1" w:rsidRDefault="000476F1" w:rsidP="0026519D">
      <w:pPr>
        <w:pStyle w:val="af6"/>
        <w:keepNext/>
        <w:rPr>
          <w:rtl/>
        </w:rPr>
      </w:pPr>
      <w:bookmarkStart w:id="4463" w:name="ET_yor_6599_15"/>
      <w:r w:rsidRPr="00A86FF6">
        <w:rPr>
          <w:rStyle w:val="TagStyle"/>
          <w:rtl/>
        </w:rPr>
        <w:t xml:space="preserve"> &lt;&lt; יור &gt;&gt; </w:t>
      </w:r>
      <w:r>
        <w:rPr>
          <w:rtl/>
        </w:rPr>
        <w:t>היו"ר משה רוט:</w:t>
      </w:r>
      <w:r w:rsidRPr="00A86FF6">
        <w:rPr>
          <w:rStyle w:val="TagStyle"/>
          <w:rtl/>
        </w:rPr>
        <w:t xml:space="preserve"> &lt;&lt; יור &gt;&gt;</w:t>
      </w:r>
      <w:r>
        <w:rPr>
          <w:rtl/>
        </w:rPr>
        <w:t xml:space="preserve"> </w:t>
      </w:r>
      <w:bookmarkEnd w:id="4463"/>
    </w:p>
    <w:p w:rsidR="000476F1" w:rsidRDefault="000476F1" w:rsidP="00B87C1F">
      <w:pPr>
        <w:rPr>
          <w:rtl/>
          <w:lang w:eastAsia="he-IL"/>
        </w:rPr>
      </w:pPr>
    </w:p>
    <w:p w:rsidR="00356752" w:rsidRDefault="000476F1" w:rsidP="0026519D">
      <w:pPr>
        <w:rPr>
          <w:rtl/>
          <w:lang w:eastAsia="he-IL"/>
        </w:rPr>
      </w:pPr>
      <w:bookmarkStart w:id="4464" w:name="_ETM_Q16_384749"/>
      <w:bookmarkEnd w:id="4464"/>
      <w:r>
        <w:rPr>
          <w:rFonts w:hint="cs"/>
          <w:rtl/>
          <w:lang w:eastAsia="he-IL"/>
        </w:rPr>
        <w:t xml:space="preserve">תודה רבה. </w:t>
      </w:r>
    </w:p>
    <w:p w:rsidR="00356752" w:rsidRDefault="00356752" w:rsidP="0026519D">
      <w:pPr>
        <w:rPr>
          <w:rtl/>
          <w:lang w:eastAsia="he-IL"/>
        </w:rPr>
      </w:pPr>
    </w:p>
    <w:p w:rsidR="000476F1" w:rsidRDefault="000476F1" w:rsidP="0026519D">
      <w:pPr>
        <w:rPr>
          <w:rtl/>
          <w:lang w:eastAsia="he-IL"/>
        </w:rPr>
      </w:pPr>
      <w:r>
        <w:rPr>
          <w:rFonts w:hint="cs"/>
          <w:rtl/>
          <w:lang w:eastAsia="he-IL"/>
        </w:rPr>
        <w:t>חברי הכנסת, אנ</w:t>
      </w:r>
      <w:bookmarkStart w:id="4465" w:name="_ETM_Q16_384624"/>
      <w:bookmarkStart w:id="4466" w:name="_ETM_Q16_384421"/>
      <w:bookmarkEnd w:id="4465"/>
      <w:bookmarkEnd w:id="4466"/>
      <w:r>
        <w:rPr>
          <w:rFonts w:hint="cs"/>
          <w:rtl/>
          <w:lang w:eastAsia="he-IL"/>
        </w:rPr>
        <w:t xml:space="preserve">ו עוברים להצבעה </w:t>
      </w:r>
      <w:bookmarkStart w:id="4467" w:name="_ETM_Q16_385812"/>
      <w:bookmarkEnd w:id="4467"/>
      <w:r>
        <w:rPr>
          <w:rFonts w:hint="cs"/>
          <w:rtl/>
          <w:lang w:eastAsia="he-IL"/>
        </w:rPr>
        <w:t xml:space="preserve">על </w:t>
      </w:r>
      <w:bookmarkStart w:id="4468" w:name="_ETM_Q16_386680"/>
      <w:bookmarkStart w:id="4469" w:name="_ETM_Q16_384963"/>
      <w:bookmarkEnd w:id="4468"/>
      <w:bookmarkEnd w:id="4469"/>
      <w:r w:rsidRPr="00A86FF6">
        <w:rPr>
          <w:rtl/>
          <w:lang w:eastAsia="he-IL"/>
        </w:rPr>
        <w:t>הצעת חוק ציון שירות צבאי או שירות לאומי בהשכלה הגבוהה ובשירות המדינה (תיקוני חקיקה), התשפ"ה–2025</w:t>
      </w:r>
      <w:bookmarkStart w:id="4470" w:name="_ETM_Q16_396591"/>
      <w:bookmarkEnd w:id="4470"/>
      <w:r>
        <w:rPr>
          <w:rFonts w:hint="cs"/>
          <w:rtl/>
          <w:lang w:eastAsia="he-IL"/>
        </w:rPr>
        <w:t xml:space="preserve"> </w:t>
      </w:r>
      <w:r>
        <w:rPr>
          <w:rtl/>
          <w:lang w:eastAsia="he-IL"/>
        </w:rPr>
        <w:t>–</w:t>
      </w:r>
      <w:r>
        <w:rPr>
          <w:rFonts w:hint="cs"/>
          <w:rtl/>
          <w:lang w:eastAsia="he-IL"/>
        </w:rPr>
        <w:t xml:space="preserve"> הצבעה.</w:t>
      </w:r>
      <w:bookmarkStart w:id="4471" w:name="_ETM_Q16_405135"/>
      <w:bookmarkEnd w:id="4471"/>
    </w:p>
    <w:p w:rsidR="000476F1" w:rsidRDefault="000476F1" w:rsidP="0026519D">
      <w:pPr>
        <w:rPr>
          <w:rtl/>
          <w:lang w:eastAsia="he-IL"/>
        </w:rPr>
      </w:pPr>
    </w:p>
    <w:p w:rsidR="000476F1" w:rsidRDefault="000476F1" w:rsidP="0026519D">
      <w:pPr>
        <w:pStyle w:val="af1"/>
        <w:keepNext/>
        <w:rPr>
          <w:rtl/>
          <w:lang w:eastAsia="he-IL"/>
        </w:rPr>
      </w:pPr>
      <w:bookmarkStart w:id="4472" w:name="_ETM_Q16_405258"/>
      <w:bookmarkEnd w:id="4472"/>
      <w:r>
        <w:rPr>
          <w:rtl/>
          <w:lang w:eastAsia="he-IL"/>
        </w:rPr>
        <w:t>הצבעה מס'</w:t>
      </w:r>
      <w:r>
        <w:rPr>
          <w:rFonts w:hint="cs"/>
          <w:rtl/>
          <w:lang w:eastAsia="he-IL"/>
        </w:rPr>
        <w:t xml:space="preserve"> 6</w:t>
      </w:r>
    </w:p>
    <w:p w:rsidR="000476F1" w:rsidRDefault="000476F1" w:rsidP="0026519D">
      <w:pPr>
        <w:pStyle w:val="--"/>
        <w:keepNext/>
        <w:rPr>
          <w:rtl/>
          <w:lang w:eastAsia="he-IL"/>
        </w:rPr>
      </w:pPr>
    </w:p>
    <w:p w:rsidR="000476F1" w:rsidRDefault="000476F1" w:rsidP="0026519D">
      <w:pPr>
        <w:pStyle w:val="--"/>
        <w:keepNext/>
        <w:rPr>
          <w:rtl/>
          <w:lang w:eastAsia="he-IL"/>
        </w:rPr>
      </w:pPr>
      <w:r>
        <w:rPr>
          <w:rtl/>
          <w:lang w:eastAsia="he-IL"/>
        </w:rPr>
        <w:t>בעד ההצעה להעביר את הצעת החוק לוועדה –</w:t>
      </w:r>
      <w:r>
        <w:rPr>
          <w:rFonts w:hint="cs"/>
          <w:rtl/>
          <w:lang w:eastAsia="he-IL"/>
        </w:rPr>
        <w:t xml:space="preserve"> 32</w:t>
      </w:r>
    </w:p>
    <w:p w:rsidR="000476F1" w:rsidRDefault="000476F1" w:rsidP="0026519D">
      <w:pPr>
        <w:pStyle w:val="--"/>
        <w:keepNext/>
        <w:rPr>
          <w:rtl/>
          <w:lang w:eastAsia="he-IL"/>
        </w:rPr>
      </w:pPr>
      <w:r>
        <w:rPr>
          <w:rFonts w:hint="cs"/>
          <w:rtl/>
          <w:lang w:eastAsia="he-IL"/>
        </w:rPr>
        <w:t>בע</w:t>
      </w:r>
      <w:r>
        <w:rPr>
          <w:rtl/>
          <w:lang w:eastAsia="he-IL"/>
        </w:rPr>
        <w:t>ד</w:t>
      </w:r>
      <w:r>
        <w:rPr>
          <w:rFonts w:hint="cs"/>
          <w:rtl/>
          <w:lang w:eastAsia="he-IL"/>
        </w:rPr>
        <w:t xml:space="preserve"> ההצעה להסיר מסדר-היום את הצעת החוק</w:t>
      </w:r>
      <w:r>
        <w:rPr>
          <w:rtl/>
          <w:lang w:eastAsia="he-IL"/>
        </w:rPr>
        <w:t xml:space="preserve"> – </w:t>
      </w:r>
      <w:r>
        <w:rPr>
          <w:rFonts w:hint="cs"/>
          <w:rtl/>
          <w:lang w:eastAsia="he-IL"/>
        </w:rPr>
        <w:t>48</w:t>
      </w:r>
    </w:p>
    <w:p w:rsidR="000476F1" w:rsidRDefault="000476F1" w:rsidP="0026519D">
      <w:pPr>
        <w:pStyle w:val="--"/>
        <w:keepNext/>
        <w:rPr>
          <w:rtl/>
          <w:lang w:eastAsia="he-IL"/>
        </w:rPr>
      </w:pPr>
      <w:r>
        <w:rPr>
          <w:rtl/>
          <w:lang w:eastAsia="he-IL"/>
        </w:rPr>
        <w:t xml:space="preserve">נמנעים – </w:t>
      </w:r>
      <w:r>
        <w:rPr>
          <w:rFonts w:hint="cs"/>
          <w:rtl/>
          <w:lang w:eastAsia="he-IL"/>
        </w:rPr>
        <w:t>אין</w:t>
      </w:r>
    </w:p>
    <w:p w:rsidR="000476F1" w:rsidRDefault="000476F1" w:rsidP="0026519D">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A86FF6">
        <w:rPr>
          <w:rtl/>
          <w:lang w:eastAsia="he-IL"/>
        </w:rPr>
        <w:t>ציון שירות צבאי או שירות לאומי בהשכלה הגבוהה ובשירות המדינה (תיקוני חקיקה), התשפ"ה–2</w:t>
      </w:r>
      <w:bookmarkStart w:id="4473" w:name="_ETM_Q16_412180"/>
      <w:bookmarkEnd w:id="4473"/>
      <w:r w:rsidRPr="00A86FF6">
        <w:rPr>
          <w:rtl/>
          <w:lang w:eastAsia="he-IL"/>
        </w:rPr>
        <w:t>025</w:t>
      </w:r>
      <w:r>
        <w:rPr>
          <w:rFonts w:hint="cs"/>
          <w:rtl/>
          <w:lang w:eastAsia="he-IL"/>
        </w:rPr>
        <w:t xml:space="preserve">, </w:t>
      </w:r>
      <w:bookmarkStart w:id="4474" w:name="_ETM_Q16_411089"/>
      <w:bookmarkEnd w:id="4474"/>
      <w:r>
        <w:rPr>
          <w:rFonts w:hint="cs"/>
          <w:rtl/>
          <w:lang w:eastAsia="he-IL"/>
        </w:rPr>
        <w:t>לא נתקבלה.</w:t>
      </w:r>
      <w:bookmarkStart w:id="4475" w:name="_ETM_Q16_417218"/>
      <w:bookmarkEnd w:id="4475"/>
    </w:p>
    <w:p w:rsidR="000476F1" w:rsidRDefault="000476F1" w:rsidP="0026519D">
      <w:pPr>
        <w:rPr>
          <w:rtl/>
          <w:lang w:eastAsia="he-IL"/>
        </w:rPr>
      </w:pPr>
      <w:bookmarkStart w:id="4476" w:name="_ETM_Q16_417290"/>
      <w:bookmarkEnd w:id="4476"/>
    </w:p>
    <w:p w:rsidR="000476F1" w:rsidRDefault="000476F1" w:rsidP="0026519D">
      <w:pPr>
        <w:pStyle w:val="af6"/>
        <w:keepNext/>
        <w:rPr>
          <w:rtl/>
        </w:rPr>
      </w:pPr>
      <w:r w:rsidRPr="00A86FF6">
        <w:rPr>
          <w:rStyle w:val="TagStyle"/>
          <w:rtl/>
        </w:rPr>
        <w:t xml:space="preserve"> &lt;&lt; יור &gt;&gt; </w:t>
      </w:r>
      <w:r>
        <w:rPr>
          <w:rtl/>
        </w:rPr>
        <w:t>היו"ר משה רוט:</w:t>
      </w:r>
      <w:r w:rsidRPr="00A86FF6">
        <w:rPr>
          <w:rStyle w:val="TagStyle"/>
          <w:rtl/>
        </w:rPr>
        <w:t xml:space="preserve"> &lt;&lt; יור &gt;&gt;</w:t>
      </w:r>
      <w:r>
        <w:rPr>
          <w:rtl/>
        </w:rPr>
        <w:t xml:space="preserve"> </w:t>
      </w:r>
    </w:p>
    <w:p w:rsidR="000476F1" w:rsidRDefault="000476F1" w:rsidP="00B87C1F">
      <w:pPr>
        <w:rPr>
          <w:rtl/>
          <w:lang w:eastAsia="he-IL"/>
        </w:rPr>
      </w:pPr>
    </w:p>
    <w:p w:rsidR="000476F1" w:rsidRDefault="000476F1" w:rsidP="003E1FD9">
      <w:pPr>
        <w:rPr>
          <w:rtl/>
          <w:lang w:eastAsia="he-IL"/>
        </w:rPr>
      </w:pPr>
      <w:bookmarkStart w:id="4477" w:name="_ETM_Q16_418649"/>
      <w:bookmarkEnd w:id="4477"/>
      <w:r>
        <w:rPr>
          <w:rFonts w:hint="cs"/>
          <w:rtl/>
          <w:lang w:eastAsia="he-IL"/>
        </w:rPr>
        <w:t xml:space="preserve">32 בעד, </w:t>
      </w:r>
      <w:bookmarkStart w:id="4478" w:name="_ETM_Q16_415600"/>
      <w:bookmarkEnd w:id="4478"/>
      <w:r>
        <w:rPr>
          <w:rFonts w:hint="cs"/>
          <w:rtl/>
          <w:lang w:eastAsia="he-IL"/>
        </w:rPr>
        <w:t xml:space="preserve">48 נגד. אני קובע כי </w:t>
      </w:r>
      <w:r w:rsidRPr="00A86FF6">
        <w:rPr>
          <w:rtl/>
          <w:lang w:eastAsia="he-IL"/>
        </w:rPr>
        <w:t>הצעת חוק ציון שירות צבאי או שירות לאומי בהשכלה הגבוהה ובשירות המדינה (תיקוני חקיקה), התשפ"ה–2025</w:t>
      </w:r>
      <w:r>
        <w:rPr>
          <w:rFonts w:hint="cs"/>
          <w:rtl/>
          <w:lang w:eastAsia="he-IL"/>
        </w:rPr>
        <w:t>,</w:t>
      </w:r>
      <w:bookmarkStart w:id="4479" w:name="_ETM_Q16_426388"/>
      <w:bookmarkEnd w:id="4479"/>
      <w:r>
        <w:rPr>
          <w:rFonts w:hint="cs"/>
          <w:rtl/>
          <w:lang w:eastAsia="he-IL"/>
        </w:rPr>
        <w:t xml:space="preserve"> לא אושרה, ותוסר </w:t>
      </w:r>
      <w:bookmarkStart w:id="4480" w:name="_ETM_Q16_424183"/>
      <w:bookmarkEnd w:id="4480"/>
      <w:r>
        <w:rPr>
          <w:rFonts w:hint="cs"/>
          <w:rtl/>
          <w:lang w:eastAsia="he-IL"/>
        </w:rPr>
        <w:t>מסדר-היום.</w:t>
      </w:r>
      <w:bookmarkStart w:id="4481" w:name="_ETM_Q16_428210"/>
      <w:bookmarkStart w:id="4482" w:name="_ETM_Q16_428278"/>
      <w:bookmarkEnd w:id="4481"/>
      <w:bookmarkEnd w:id="4482"/>
    </w:p>
    <w:p w:rsidR="000476F1" w:rsidRDefault="000476F1" w:rsidP="003E1FD9">
      <w:pPr>
        <w:rPr>
          <w:rtl/>
          <w:lang w:eastAsia="he-IL"/>
        </w:rPr>
      </w:pPr>
    </w:p>
    <w:p w:rsidR="000476F1" w:rsidRDefault="000476F1" w:rsidP="003E1FD9">
      <w:pPr>
        <w:rPr>
          <w:rtl/>
          <w:lang w:eastAsia="he-IL"/>
        </w:rPr>
      </w:pPr>
    </w:p>
    <w:p w:rsidR="000476F1" w:rsidRDefault="000476F1" w:rsidP="0026519D">
      <w:pPr>
        <w:pStyle w:val="a6"/>
        <w:rPr>
          <w:rtl/>
          <w:lang w:eastAsia="he-IL"/>
        </w:rPr>
      </w:pPr>
      <w:bookmarkStart w:id="4483" w:name="ET_subject_מסמכים_שהונחו_על_שולחן__17"/>
      <w:r w:rsidRPr="00A86FF6">
        <w:rPr>
          <w:rStyle w:val="TagStyle"/>
          <w:rtl/>
        </w:rPr>
        <w:t xml:space="preserve"> &lt;&lt; נושא &gt;&gt; </w:t>
      </w:r>
      <w:bookmarkStart w:id="4484" w:name="_Toc198751641"/>
      <w:bookmarkStart w:id="4485" w:name="_Toc198754276"/>
      <w:bookmarkStart w:id="4486" w:name="_Toc198755251"/>
      <w:bookmarkStart w:id="4487" w:name="_Toc234871743"/>
      <w:bookmarkStart w:id="4488" w:name="_Toc234871883"/>
      <w:r>
        <w:rPr>
          <w:rtl/>
          <w:lang w:eastAsia="he-IL"/>
        </w:rPr>
        <w:t>מסמכים שהונחו על שולחן הכנסת</w:t>
      </w:r>
      <w:bookmarkEnd w:id="4484"/>
      <w:bookmarkEnd w:id="4485"/>
      <w:bookmarkEnd w:id="4486"/>
      <w:bookmarkEnd w:id="4487"/>
      <w:bookmarkEnd w:id="4488"/>
      <w:r w:rsidRPr="00A86FF6">
        <w:rPr>
          <w:rStyle w:val="TagStyle"/>
          <w:rtl/>
        </w:rPr>
        <w:t xml:space="preserve"> &lt;&lt; נושא &gt;&gt;</w:t>
      </w:r>
      <w:r>
        <w:rPr>
          <w:rtl/>
          <w:lang w:eastAsia="he-IL"/>
        </w:rPr>
        <w:t xml:space="preserve"> </w:t>
      </w:r>
      <w:bookmarkEnd w:id="4483"/>
    </w:p>
    <w:p w:rsidR="000476F1" w:rsidRDefault="000476F1" w:rsidP="0026519D">
      <w:pPr>
        <w:rPr>
          <w:rtl/>
          <w:lang w:eastAsia="he-IL"/>
        </w:rPr>
      </w:pPr>
      <w:bookmarkStart w:id="4489" w:name="_ETM_Q16_424206"/>
      <w:bookmarkEnd w:id="4489"/>
    </w:p>
    <w:p w:rsidR="000476F1" w:rsidRDefault="000476F1" w:rsidP="0026519D">
      <w:pPr>
        <w:pStyle w:val="af6"/>
        <w:keepNext/>
        <w:rPr>
          <w:rtl/>
        </w:rPr>
      </w:pPr>
      <w:r w:rsidRPr="00A86FF6">
        <w:rPr>
          <w:rStyle w:val="TagStyle"/>
          <w:rtl/>
        </w:rPr>
        <w:t xml:space="preserve"> &lt;&lt; יור &gt;&gt; </w:t>
      </w:r>
      <w:r>
        <w:rPr>
          <w:rtl/>
        </w:rPr>
        <w:t>היו"ר משה רוט:</w:t>
      </w:r>
      <w:r w:rsidRPr="00A86FF6">
        <w:rPr>
          <w:rStyle w:val="TagStyle"/>
          <w:rtl/>
        </w:rPr>
        <w:t xml:space="preserve"> &lt;&lt; יור &gt;&gt;</w:t>
      </w:r>
      <w:r>
        <w:rPr>
          <w:rtl/>
        </w:rPr>
        <w:t xml:space="preserve"> </w:t>
      </w:r>
    </w:p>
    <w:p w:rsidR="000476F1" w:rsidRDefault="000476F1" w:rsidP="00B87C1F">
      <w:pPr>
        <w:rPr>
          <w:rtl/>
          <w:lang w:eastAsia="he-IL"/>
        </w:rPr>
      </w:pPr>
    </w:p>
    <w:p w:rsidR="000476F1" w:rsidRDefault="000476F1" w:rsidP="0026519D">
      <w:pPr>
        <w:rPr>
          <w:rtl/>
          <w:lang w:eastAsia="he-IL"/>
        </w:rPr>
      </w:pPr>
      <w:bookmarkStart w:id="4490" w:name="_ETM_Q16_424764"/>
      <w:bookmarkEnd w:id="4490"/>
      <w:r>
        <w:rPr>
          <w:rFonts w:hint="cs"/>
          <w:rtl/>
          <w:lang w:eastAsia="he-IL"/>
        </w:rPr>
        <w:t>הודעה למזכירות הכנסת.</w:t>
      </w:r>
    </w:p>
    <w:p w:rsidR="000476F1" w:rsidRPr="00A86FF6" w:rsidRDefault="000476F1" w:rsidP="0026519D">
      <w:pPr>
        <w:rPr>
          <w:rtl/>
          <w:lang w:eastAsia="he-IL"/>
        </w:rPr>
      </w:pPr>
      <w:bookmarkStart w:id="4491" w:name="_ETM_Q16_429349"/>
      <w:bookmarkStart w:id="4492" w:name="_ETM_Q16_429447"/>
      <w:bookmarkEnd w:id="4491"/>
      <w:bookmarkEnd w:id="4492"/>
    </w:p>
    <w:p w:rsidR="000476F1" w:rsidRDefault="000476F1" w:rsidP="0026519D">
      <w:pPr>
        <w:pStyle w:val="a4"/>
        <w:keepNext/>
        <w:rPr>
          <w:rtl/>
        </w:rPr>
      </w:pPr>
      <w:bookmarkStart w:id="4493" w:name="ET_speaker_6118_18"/>
      <w:r w:rsidRPr="00A86FF6">
        <w:rPr>
          <w:rStyle w:val="TagStyle"/>
          <w:rtl/>
        </w:rPr>
        <w:t xml:space="preserve"> &lt;&lt; דובר &gt;&gt; </w:t>
      </w:r>
      <w:bookmarkStart w:id="4494" w:name="_Toc198751642"/>
      <w:bookmarkStart w:id="4495" w:name="_Toc198754277"/>
      <w:bookmarkStart w:id="4496" w:name="_Toc198755252"/>
      <w:bookmarkStart w:id="4497" w:name="_Toc234871744"/>
      <w:bookmarkStart w:id="4498" w:name="_Toc234871884"/>
      <w:r>
        <w:rPr>
          <w:rtl/>
        </w:rPr>
        <w:t>סגנית מזכיר הכנסת אלינור ימין:</w:t>
      </w:r>
      <w:bookmarkEnd w:id="4494"/>
      <w:bookmarkEnd w:id="4495"/>
      <w:bookmarkEnd w:id="4496"/>
      <w:bookmarkEnd w:id="4497"/>
      <w:bookmarkEnd w:id="4498"/>
      <w:r w:rsidRPr="00A86FF6">
        <w:rPr>
          <w:rStyle w:val="TagStyle"/>
          <w:rtl/>
        </w:rPr>
        <w:t xml:space="preserve"> &lt;&lt; דובר &gt;&gt;</w:t>
      </w:r>
      <w:r>
        <w:rPr>
          <w:rtl/>
        </w:rPr>
        <w:t xml:space="preserve"> </w:t>
      </w:r>
      <w:bookmarkEnd w:id="4493"/>
    </w:p>
    <w:p w:rsidR="000476F1" w:rsidRDefault="000476F1" w:rsidP="00B87C1F">
      <w:pPr>
        <w:rPr>
          <w:rtl/>
          <w:lang w:eastAsia="he-IL"/>
        </w:rPr>
      </w:pPr>
    </w:p>
    <w:p w:rsidR="000476F1" w:rsidRDefault="000476F1" w:rsidP="006D0BA5">
      <w:pPr>
        <w:rPr>
          <w:rtl/>
          <w:lang w:eastAsia="he-IL"/>
        </w:rPr>
      </w:pPr>
      <w:bookmarkStart w:id="4499" w:name="_ETM_Q16_431403"/>
      <w:bookmarkStart w:id="4500" w:name="_ETM_Q16_426985"/>
      <w:bookmarkStart w:id="4501" w:name="_ETM_Q16_427596"/>
      <w:bookmarkEnd w:id="4499"/>
      <w:bookmarkEnd w:id="4500"/>
      <w:bookmarkEnd w:id="4501"/>
      <w:r>
        <w:rPr>
          <w:rFonts w:hint="cs"/>
          <w:rtl/>
          <w:lang w:eastAsia="he-IL"/>
        </w:rPr>
        <w:t xml:space="preserve">ברשות יושב-ראש הישיבה, אני </w:t>
      </w:r>
      <w:bookmarkStart w:id="4502" w:name="_ETM_Q16_434329"/>
      <w:bookmarkStart w:id="4503" w:name="_ETM_Q16_429506"/>
      <w:bookmarkEnd w:id="4502"/>
      <w:bookmarkEnd w:id="4503"/>
      <w:r>
        <w:rPr>
          <w:rFonts w:hint="cs"/>
          <w:rtl/>
          <w:lang w:eastAsia="he-IL"/>
        </w:rPr>
        <w:t>מתכבדת להודיעכם, כי ה</w:t>
      </w:r>
      <w:bookmarkStart w:id="4504" w:name="_ETM_Q16_430666"/>
      <w:bookmarkEnd w:id="4504"/>
      <w:r>
        <w:rPr>
          <w:rFonts w:hint="cs"/>
          <w:rtl/>
          <w:lang w:eastAsia="he-IL"/>
        </w:rPr>
        <w:t>ונחה היום על שולחן הכנסת</w:t>
      </w:r>
      <w:r w:rsidR="006D0BA5">
        <w:rPr>
          <w:rFonts w:hint="cs"/>
          <w:rtl/>
          <w:lang w:eastAsia="he-IL"/>
        </w:rPr>
        <w:t xml:space="preserve">, </w:t>
      </w:r>
      <w:r w:rsidR="00773A34">
        <w:rPr>
          <w:rFonts w:hint="cs"/>
          <w:rtl/>
          <w:lang w:eastAsia="he-IL"/>
        </w:rPr>
        <w:t>ל</w:t>
      </w:r>
      <w:r>
        <w:rPr>
          <w:rFonts w:hint="cs"/>
          <w:rtl/>
          <w:lang w:eastAsia="he-IL"/>
        </w:rPr>
        <w:t>קריאה ראשונה</w:t>
      </w:r>
      <w:r w:rsidR="006D0BA5">
        <w:rPr>
          <w:rFonts w:hint="cs"/>
          <w:rtl/>
          <w:lang w:eastAsia="he-IL"/>
        </w:rPr>
        <w:t>,</w:t>
      </w:r>
      <w:r>
        <w:rPr>
          <w:rFonts w:hint="cs"/>
          <w:rtl/>
          <w:lang w:eastAsia="he-IL"/>
        </w:rPr>
        <w:t xml:space="preserve"> מטעם הכנסת</w:t>
      </w:r>
      <w:r w:rsidR="006D0BA5">
        <w:rPr>
          <w:rFonts w:hint="cs"/>
          <w:rtl/>
          <w:lang w:eastAsia="he-IL"/>
        </w:rPr>
        <w:t xml:space="preserve">, </w:t>
      </w:r>
      <w:r>
        <w:rPr>
          <w:rFonts w:hint="cs"/>
          <w:rtl/>
          <w:lang w:eastAsia="he-IL"/>
        </w:rPr>
        <w:t>הצעת חוק שירות המילואים (תיקון מס' 3)</w:t>
      </w:r>
      <w:bookmarkStart w:id="4505" w:name="_ETM_Q16_430873"/>
      <w:bookmarkEnd w:id="4505"/>
      <w:r>
        <w:rPr>
          <w:rFonts w:hint="cs"/>
          <w:rtl/>
          <w:lang w:eastAsia="he-IL"/>
        </w:rPr>
        <w:t xml:space="preserve"> (הטבות בדיור לחיילי מילואי</w:t>
      </w:r>
      <w:bookmarkStart w:id="4506" w:name="_ETM_Q16_435395"/>
      <w:bookmarkEnd w:id="4506"/>
      <w:r>
        <w:rPr>
          <w:rFonts w:hint="cs"/>
          <w:rtl/>
          <w:lang w:eastAsia="he-IL"/>
        </w:rPr>
        <w:t>ם)</w:t>
      </w:r>
      <w:bookmarkStart w:id="4507" w:name="_ETM_Q16_437154"/>
      <w:bookmarkEnd w:id="4507"/>
      <w:r>
        <w:rPr>
          <w:rFonts w:hint="cs"/>
          <w:rtl/>
          <w:lang w:eastAsia="he-IL"/>
        </w:rPr>
        <w:t>, התשפ"ה</w:t>
      </w:r>
      <w:r>
        <w:rPr>
          <w:rFonts w:hint="eastAsia"/>
          <w:rtl/>
          <w:lang w:eastAsia="he-IL"/>
        </w:rPr>
        <w:t>–</w:t>
      </w:r>
      <w:r>
        <w:rPr>
          <w:rFonts w:hint="cs"/>
          <w:rtl/>
          <w:lang w:eastAsia="he-IL"/>
        </w:rPr>
        <w:t>2025</w:t>
      </w:r>
      <w:bookmarkStart w:id="4508" w:name="_ETM_Q16_438638"/>
      <w:bookmarkEnd w:id="4508"/>
      <w:r>
        <w:rPr>
          <w:rFonts w:hint="cs"/>
          <w:rtl/>
          <w:lang w:eastAsia="he-IL"/>
        </w:rPr>
        <w:t xml:space="preserve">, של </w:t>
      </w:r>
      <w:bookmarkStart w:id="4509" w:name="_ETM_Q16_439424"/>
      <w:bookmarkEnd w:id="4509"/>
      <w:r>
        <w:rPr>
          <w:rFonts w:hint="cs"/>
          <w:rtl/>
          <w:lang w:eastAsia="he-IL"/>
        </w:rPr>
        <w:t>חבר הכנסת משה פסל. תודה.</w:t>
      </w:r>
    </w:p>
    <w:p w:rsidR="000476F1" w:rsidRDefault="000476F1" w:rsidP="0026519D">
      <w:pPr>
        <w:rPr>
          <w:rtl/>
          <w:lang w:eastAsia="he-IL"/>
        </w:rPr>
      </w:pPr>
      <w:bookmarkStart w:id="4510" w:name="_ETM_Q16_443318"/>
      <w:bookmarkEnd w:id="4510"/>
    </w:p>
    <w:p w:rsidR="000476F1" w:rsidRDefault="000476F1" w:rsidP="0026519D">
      <w:pPr>
        <w:pStyle w:val="af6"/>
        <w:keepNext/>
        <w:rPr>
          <w:rtl/>
        </w:rPr>
      </w:pPr>
      <w:r w:rsidRPr="008B1343">
        <w:rPr>
          <w:rStyle w:val="TagStyle"/>
          <w:rtl/>
        </w:rPr>
        <w:t xml:space="preserve"> &lt;&lt; יור &gt;&gt; </w:t>
      </w:r>
      <w:r>
        <w:rPr>
          <w:rtl/>
        </w:rPr>
        <w:t>היו"ר משה רוט:</w:t>
      </w:r>
      <w:r w:rsidRPr="008B1343">
        <w:rPr>
          <w:rStyle w:val="TagStyle"/>
          <w:rtl/>
        </w:rPr>
        <w:t xml:space="preserve"> &lt;&lt; יור &gt;&gt;</w:t>
      </w:r>
      <w:r>
        <w:rPr>
          <w:rtl/>
        </w:rPr>
        <w:t xml:space="preserve"> </w:t>
      </w:r>
    </w:p>
    <w:p w:rsidR="000476F1" w:rsidRDefault="000476F1" w:rsidP="00B87C1F">
      <w:pPr>
        <w:rPr>
          <w:rtl/>
          <w:lang w:eastAsia="he-IL"/>
        </w:rPr>
      </w:pPr>
    </w:p>
    <w:p w:rsidR="000476F1" w:rsidRDefault="000476F1" w:rsidP="003E1FD9">
      <w:pPr>
        <w:rPr>
          <w:rtl/>
          <w:lang w:eastAsia="he-IL"/>
        </w:rPr>
      </w:pPr>
      <w:bookmarkStart w:id="4511" w:name="_ETM_Q16_444650"/>
      <w:bookmarkEnd w:id="4511"/>
      <w:r>
        <w:rPr>
          <w:rFonts w:hint="cs"/>
          <w:rtl/>
          <w:lang w:eastAsia="he-IL"/>
        </w:rPr>
        <w:t>תודה רבה.</w:t>
      </w:r>
      <w:bookmarkStart w:id="4512" w:name="_ETM_Q16_447182"/>
      <w:bookmarkStart w:id="4513" w:name="_ETM_Q16_447261"/>
      <w:bookmarkEnd w:id="4512"/>
      <w:bookmarkEnd w:id="4513"/>
    </w:p>
    <w:p w:rsidR="000476F1" w:rsidRDefault="000476F1" w:rsidP="003E1FD9">
      <w:pPr>
        <w:rPr>
          <w:rtl/>
          <w:lang w:eastAsia="he-IL"/>
        </w:rPr>
      </w:pPr>
    </w:p>
    <w:p w:rsidR="000476F1" w:rsidRDefault="000476F1" w:rsidP="003E1FD9">
      <w:pPr>
        <w:rPr>
          <w:rtl/>
          <w:lang w:eastAsia="he-IL"/>
        </w:rPr>
      </w:pPr>
    </w:p>
    <w:p w:rsidR="000476F1" w:rsidRDefault="000476F1" w:rsidP="0026519D">
      <w:pPr>
        <w:pStyle w:val="a6"/>
        <w:rPr>
          <w:rtl/>
          <w:lang w:eastAsia="he-IL"/>
        </w:rPr>
      </w:pPr>
      <w:bookmarkStart w:id="4514" w:name="ET_subject_הודעה_אישית_של_חבר_הכנס_21"/>
      <w:r w:rsidRPr="008B1343">
        <w:rPr>
          <w:rStyle w:val="TagStyle"/>
          <w:rtl/>
        </w:rPr>
        <w:t xml:space="preserve"> &lt;&lt; נושא &gt;&gt; </w:t>
      </w:r>
      <w:bookmarkStart w:id="4515" w:name="_Toc198751643"/>
      <w:bookmarkStart w:id="4516" w:name="_Toc198754278"/>
      <w:bookmarkStart w:id="4517" w:name="_Toc198755253"/>
      <w:bookmarkStart w:id="4518" w:name="_Toc234871745"/>
      <w:bookmarkStart w:id="4519" w:name="_Toc234871885"/>
      <w:r>
        <w:rPr>
          <w:rtl/>
          <w:lang w:eastAsia="he-IL"/>
        </w:rPr>
        <w:t xml:space="preserve">הודעה אישית של </w:t>
      </w:r>
      <w:r>
        <w:rPr>
          <w:rFonts w:hint="cs"/>
          <w:rtl/>
          <w:lang w:eastAsia="he-IL"/>
        </w:rPr>
        <w:t>שר</w:t>
      </w:r>
      <w:r>
        <w:rPr>
          <w:rtl/>
          <w:lang w:eastAsia="he-IL"/>
        </w:rPr>
        <w:t xml:space="preserve"> </w:t>
      </w:r>
      <w:r>
        <w:rPr>
          <w:rFonts w:hint="cs"/>
          <w:rtl/>
          <w:lang w:eastAsia="he-IL"/>
        </w:rPr>
        <w:t xml:space="preserve">העלייה והקליטה </w:t>
      </w:r>
      <w:r>
        <w:rPr>
          <w:rtl/>
          <w:lang w:eastAsia="he-IL"/>
        </w:rPr>
        <w:t>אופיר סופר</w:t>
      </w:r>
      <w:bookmarkEnd w:id="4515"/>
      <w:bookmarkEnd w:id="4516"/>
      <w:bookmarkEnd w:id="4517"/>
      <w:bookmarkEnd w:id="4518"/>
      <w:bookmarkEnd w:id="4519"/>
      <w:r w:rsidRPr="008B1343">
        <w:rPr>
          <w:rStyle w:val="TagStyle"/>
          <w:rtl/>
        </w:rPr>
        <w:t xml:space="preserve"> &lt;&lt; נושא &gt;&gt;</w:t>
      </w:r>
      <w:r>
        <w:rPr>
          <w:rtl/>
          <w:lang w:eastAsia="he-IL"/>
        </w:rPr>
        <w:t xml:space="preserve"> </w:t>
      </w:r>
      <w:bookmarkEnd w:id="4514"/>
    </w:p>
    <w:p w:rsidR="000476F1" w:rsidRDefault="000476F1" w:rsidP="00B87C1F">
      <w:pPr>
        <w:rPr>
          <w:rtl/>
          <w:lang w:eastAsia="he-IL"/>
        </w:rPr>
      </w:pPr>
    </w:p>
    <w:p w:rsidR="000476F1" w:rsidRDefault="000476F1" w:rsidP="0026519D">
      <w:pPr>
        <w:pStyle w:val="af6"/>
        <w:keepNext/>
        <w:rPr>
          <w:rtl/>
        </w:rPr>
      </w:pPr>
      <w:bookmarkStart w:id="4520" w:name="ET_yor_6599_22"/>
      <w:r w:rsidRPr="008B1343">
        <w:rPr>
          <w:rStyle w:val="TagStyle"/>
          <w:rtl/>
        </w:rPr>
        <w:t xml:space="preserve"> &lt;&lt; יור &gt;&gt; </w:t>
      </w:r>
      <w:r>
        <w:rPr>
          <w:rtl/>
        </w:rPr>
        <w:t>היו"ר משה רוט:</w:t>
      </w:r>
      <w:r w:rsidRPr="008B1343">
        <w:rPr>
          <w:rStyle w:val="TagStyle"/>
          <w:rtl/>
        </w:rPr>
        <w:t xml:space="preserve"> &lt;&lt; יור &gt;&gt;</w:t>
      </w:r>
      <w:r>
        <w:rPr>
          <w:rtl/>
        </w:rPr>
        <w:t xml:space="preserve"> </w:t>
      </w:r>
      <w:bookmarkEnd w:id="4520"/>
    </w:p>
    <w:p w:rsidR="000476F1" w:rsidRDefault="000476F1" w:rsidP="00B87C1F">
      <w:pPr>
        <w:rPr>
          <w:rtl/>
          <w:lang w:eastAsia="he-IL"/>
        </w:rPr>
      </w:pPr>
    </w:p>
    <w:p w:rsidR="000476F1" w:rsidRDefault="000476F1" w:rsidP="0026519D">
      <w:pPr>
        <w:rPr>
          <w:rtl/>
          <w:lang w:eastAsia="he-IL"/>
        </w:rPr>
      </w:pPr>
      <w:bookmarkStart w:id="4521" w:name="_ETM_Q16_443782"/>
      <w:bookmarkStart w:id="4522" w:name="_ETM_Q16_445041"/>
      <w:bookmarkEnd w:id="4521"/>
      <w:bookmarkEnd w:id="4522"/>
      <w:r>
        <w:rPr>
          <w:rFonts w:hint="cs"/>
          <w:rtl/>
          <w:lang w:eastAsia="he-IL"/>
        </w:rPr>
        <w:t>הודעה אישית לשר אופיר סופר.</w:t>
      </w:r>
      <w:bookmarkStart w:id="4523" w:name="_ETM_Q16_448845"/>
      <w:bookmarkStart w:id="4524" w:name="_ETM_Q16_451126"/>
      <w:bookmarkStart w:id="4525" w:name="_ETM_Q16_453800"/>
      <w:bookmarkEnd w:id="4523"/>
      <w:bookmarkEnd w:id="4524"/>
      <w:bookmarkEnd w:id="4525"/>
    </w:p>
    <w:p w:rsidR="000476F1" w:rsidRDefault="000476F1" w:rsidP="0026519D">
      <w:pPr>
        <w:rPr>
          <w:rtl/>
          <w:lang w:eastAsia="he-IL"/>
        </w:rPr>
      </w:pPr>
      <w:bookmarkStart w:id="4526" w:name="_ETM_Q16_453892"/>
      <w:bookmarkEnd w:id="4526"/>
    </w:p>
    <w:p w:rsidR="000476F1" w:rsidRDefault="000476F1" w:rsidP="0026519D">
      <w:pPr>
        <w:pStyle w:val="a4"/>
        <w:keepNext/>
        <w:rPr>
          <w:rtl/>
        </w:rPr>
      </w:pPr>
      <w:bookmarkStart w:id="4527" w:name="ET_speaker_6450_23"/>
      <w:r w:rsidRPr="008B1343">
        <w:rPr>
          <w:rStyle w:val="TagStyle"/>
          <w:rtl/>
        </w:rPr>
        <w:t xml:space="preserve"> &lt;&lt; דובר &gt;&gt; </w:t>
      </w:r>
      <w:bookmarkStart w:id="4528" w:name="_Toc198751644"/>
      <w:bookmarkStart w:id="4529" w:name="_Toc198754279"/>
      <w:bookmarkStart w:id="4530" w:name="_Toc198755254"/>
      <w:bookmarkStart w:id="4531" w:name="_Toc234871746"/>
      <w:bookmarkStart w:id="4532" w:name="_Toc234871886"/>
      <w:r>
        <w:rPr>
          <w:rtl/>
        </w:rPr>
        <w:t>שר העלייה והקליטה אופיר סופר:</w:t>
      </w:r>
      <w:bookmarkEnd w:id="4528"/>
      <w:bookmarkEnd w:id="4529"/>
      <w:bookmarkEnd w:id="4530"/>
      <w:bookmarkEnd w:id="4531"/>
      <w:bookmarkEnd w:id="4532"/>
      <w:r w:rsidRPr="008B1343">
        <w:rPr>
          <w:rStyle w:val="TagStyle"/>
          <w:rtl/>
        </w:rPr>
        <w:t xml:space="preserve"> &lt;&lt; דובר &gt;&gt;</w:t>
      </w:r>
      <w:r>
        <w:rPr>
          <w:rtl/>
        </w:rPr>
        <w:t xml:space="preserve"> </w:t>
      </w:r>
      <w:bookmarkEnd w:id="4527"/>
    </w:p>
    <w:p w:rsidR="000476F1" w:rsidRDefault="000476F1" w:rsidP="00B87C1F">
      <w:pPr>
        <w:rPr>
          <w:rtl/>
          <w:lang w:eastAsia="he-IL"/>
        </w:rPr>
      </w:pPr>
    </w:p>
    <w:p w:rsidR="000476F1" w:rsidRDefault="000476F1" w:rsidP="00356752">
      <w:pPr>
        <w:rPr>
          <w:rtl/>
          <w:lang w:eastAsia="he-IL"/>
        </w:rPr>
      </w:pPr>
      <w:bookmarkStart w:id="4533" w:name="_ETM_Q16_456321"/>
      <w:bookmarkStart w:id="4534" w:name="_ETM_Q16_456366"/>
      <w:bookmarkEnd w:id="4533"/>
      <w:bookmarkEnd w:id="4534"/>
      <w:r>
        <w:rPr>
          <w:rFonts w:hint="cs"/>
          <w:rtl/>
          <w:lang w:eastAsia="he-IL"/>
        </w:rPr>
        <w:t>אדוני</w:t>
      </w:r>
      <w:bookmarkStart w:id="4535" w:name="_ETM_Q16_457671"/>
      <w:bookmarkEnd w:id="4535"/>
      <w:r>
        <w:rPr>
          <w:rFonts w:hint="cs"/>
          <w:rtl/>
          <w:lang w:eastAsia="he-IL"/>
        </w:rPr>
        <w:t xml:space="preserve"> היוש</w:t>
      </w:r>
      <w:bookmarkStart w:id="4536" w:name="_ETM_Q16_453696"/>
      <w:bookmarkEnd w:id="4536"/>
      <w:r>
        <w:rPr>
          <w:rFonts w:hint="cs"/>
          <w:rtl/>
          <w:lang w:eastAsia="he-IL"/>
        </w:rPr>
        <w:t>ב-ראש, חבריי חברי הכנסת, וחבר הכנסת שט</w:t>
      </w:r>
      <w:bookmarkStart w:id="4537" w:name="_ETM_Q16_456844"/>
      <w:bookmarkEnd w:id="4537"/>
      <w:r>
        <w:rPr>
          <w:rFonts w:hint="cs"/>
          <w:rtl/>
          <w:lang w:eastAsia="he-IL"/>
        </w:rPr>
        <w:t>רן, אני רוצה בהזדמנות הז</w:t>
      </w:r>
      <w:bookmarkStart w:id="4538" w:name="_ETM_Q16_460113"/>
      <w:bookmarkEnd w:id="4538"/>
      <w:r>
        <w:rPr>
          <w:rFonts w:hint="cs"/>
          <w:rtl/>
          <w:lang w:eastAsia="he-IL"/>
        </w:rPr>
        <w:t>את לדבר אליך ו</w:t>
      </w:r>
      <w:bookmarkStart w:id="4539" w:name="_ETM_Q16_460639"/>
      <w:bookmarkEnd w:id="4539"/>
      <w:r>
        <w:rPr>
          <w:rFonts w:hint="cs"/>
          <w:rtl/>
          <w:lang w:eastAsia="he-IL"/>
        </w:rPr>
        <w:t>גם לעוד חברים באופוזיציה, ובכלל לכנסת.</w:t>
      </w:r>
      <w:bookmarkStart w:id="4540" w:name="_ETM_Q16_474779"/>
      <w:bookmarkEnd w:id="4540"/>
      <w:r>
        <w:rPr>
          <w:rFonts w:hint="cs"/>
          <w:rtl/>
          <w:lang w:eastAsia="he-IL"/>
        </w:rPr>
        <w:t xml:space="preserve"> </w:t>
      </w:r>
      <w:bookmarkStart w:id="4541" w:name="_ETM_Q16_474867"/>
      <w:bookmarkStart w:id="4542" w:name="_ETM_Q16_474908"/>
      <w:bookmarkStart w:id="4543" w:name="_ETM_Q16_475012"/>
      <w:bookmarkEnd w:id="4541"/>
      <w:bookmarkEnd w:id="4542"/>
      <w:bookmarkEnd w:id="4543"/>
      <w:r>
        <w:rPr>
          <w:rFonts w:hint="cs"/>
          <w:rtl/>
          <w:lang w:eastAsia="he-IL"/>
        </w:rPr>
        <w:t xml:space="preserve">אנחנו </w:t>
      </w:r>
      <w:bookmarkStart w:id="4544" w:name="_ETM_Q16_470725"/>
      <w:bookmarkEnd w:id="4544"/>
      <w:r>
        <w:rPr>
          <w:rFonts w:hint="cs"/>
          <w:rtl/>
          <w:lang w:eastAsia="he-IL"/>
        </w:rPr>
        <w:t>נמצ</w:t>
      </w:r>
      <w:bookmarkStart w:id="4545" w:name="_ETM_Q16_471646"/>
      <w:bookmarkEnd w:id="4545"/>
      <w:r>
        <w:rPr>
          <w:rFonts w:hint="cs"/>
          <w:rtl/>
          <w:lang w:eastAsia="he-IL"/>
        </w:rPr>
        <w:t>אים בימים של מלחמה, והימים האלה של ימי רביעי</w:t>
      </w:r>
      <w:bookmarkStart w:id="4546" w:name="_ETM_Q16_475788"/>
      <w:bookmarkEnd w:id="4546"/>
      <w:r>
        <w:rPr>
          <w:rFonts w:hint="cs"/>
          <w:rtl/>
          <w:lang w:eastAsia="he-IL"/>
        </w:rPr>
        <w:t xml:space="preserve">, </w:t>
      </w:r>
      <w:bookmarkStart w:id="4547" w:name="_ETM_Q16_476745"/>
      <w:bookmarkEnd w:id="4547"/>
      <w:r>
        <w:rPr>
          <w:rFonts w:hint="cs"/>
          <w:rtl/>
          <w:lang w:eastAsia="he-IL"/>
        </w:rPr>
        <w:t>בעיניי מלאים בפופוליזם, בהצעות חוק פרטיות שתכליתן בסוף לנסות לייצר מבוכה</w:t>
      </w:r>
      <w:bookmarkStart w:id="4548" w:name="_ETM_Q16_482291"/>
      <w:bookmarkEnd w:id="4548"/>
      <w:r>
        <w:rPr>
          <w:rFonts w:hint="cs"/>
          <w:rtl/>
          <w:lang w:eastAsia="he-IL"/>
        </w:rPr>
        <w:t xml:space="preserve">. וזה בסדר, </w:t>
      </w:r>
      <w:bookmarkStart w:id="4549" w:name="_ETM_Q16_486035"/>
      <w:bookmarkEnd w:id="4549"/>
      <w:r>
        <w:rPr>
          <w:rFonts w:hint="cs"/>
          <w:rtl/>
          <w:lang w:eastAsia="he-IL"/>
        </w:rPr>
        <w:t xml:space="preserve">זה לא פטנט שהומצא היום, זה לא </w:t>
      </w:r>
      <w:bookmarkStart w:id="4550" w:name="_ETM_Q16_492563"/>
      <w:bookmarkEnd w:id="4550"/>
      <w:r>
        <w:rPr>
          <w:rFonts w:hint="cs"/>
          <w:rtl/>
          <w:lang w:eastAsia="he-IL"/>
        </w:rPr>
        <w:t xml:space="preserve">פטנט </w:t>
      </w:r>
      <w:bookmarkStart w:id="4551" w:name="_ETM_Q16_489028"/>
      <w:bookmarkEnd w:id="4551"/>
      <w:r>
        <w:rPr>
          <w:rFonts w:hint="cs"/>
          <w:rtl/>
          <w:lang w:eastAsia="he-IL"/>
        </w:rPr>
        <w:t>שלא השתמשו בו בקדנציות הקודמות</w:t>
      </w:r>
      <w:r w:rsidR="00356752">
        <w:rPr>
          <w:rFonts w:hint="cs"/>
          <w:rtl/>
          <w:lang w:eastAsia="he-IL"/>
        </w:rPr>
        <w:t>,</w:t>
      </w:r>
      <w:r>
        <w:rPr>
          <w:rFonts w:hint="cs"/>
          <w:rtl/>
          <w:lang w:eastAsia="he-IL"/>
        </w:rPr>
        <w:t xml:space="preserve"> אבל אנחנו יודעים </w:t>
      </w:r>
      <w:bookmarkStart w:id="4552" w:name="_ETM_Q16_494536"/>
      <w:bookmarkStart w:id="4553" w:name="_ETM_Q16_491478"/>
      <w:bookmarkEnd w:id="4552"/>
      <w:bookmarkEnd w:id="4553"/>
      <w:r>
        <w:rPr>
          <w:rFonts w:hint="cs"/>
          <w:rtl/>
          <w:lang w:eastAsia="he-IL"/>
        </w:rPr>
        <w:t>שבשביל</w:t>
      </w:r>
      <w:bookmarkStart w:id="4554" w:name="_ETM_Q16_499288"/>
      <w:bookmarkEnd w:id="4554"/>
      <w:r>
        <w:rPr>
          <w:rFonts w:hint="cs"/>
          <w:rtl/>
          <w:lang w:eastAsia="he-IL"/>
        </w:rPr>
        <w:t xml:space="preserve"> לקדם הצעת חוק ר</w:t>
      </w:r>
      <w:bookmarkStart w:id="4555" w:name="_ETM_Q16_497376"/>
      <w:bookmarkEnd w:id="4555"/>
      <w:r>
        <w:rPr>
          <w:rFonts w:hint="cs"/>
          <w:rtl/>
          <w:lang w:eastAsia="he-IL"/>
        </w:rPr>
        <w:t xml:space="preserve">צינית, יש תהליכים </w:t>
      </w:r>
      <w:bookmarkStart w:id="4556" w:name="_ETM_Q16_499003"/>
      <w:bookmarkEnd w:id="4556"/>
      <w:r>
        <w:rPr>
          <w:rFonts w:hint="cs"/>
          <w:rtl/>
          <w:lang w:eastAsia="he-IL"/>
        </w:rPr>
        <w:t>שכן נכון לעשו</w:t>
      </w:r>
      <w:bookmarkStart w:id="4557" w:name="_ETM_Q16_499329"/>
      <w:bookmarkStart w:id="4558" w:name="_ETM_Q16_500297"/>
      <w:bookmarkEnd w:id="4557"/>
      <w:bookmarkEnd w:id="4558"/>
      <w:r>
        <w:rPr>
          <w:rFonts w:hint="cs"/>
          <w:rtl/>
          <w:lang w:eastAsia="he-IL"/>
        </w:rPr>
        <w:t xml:space="preserve">ת אותם </w:t>
      </w:r>
      <w:bookmarkStart w:id="4559" w:name="_ETM_Q16_498422"/>
      <w:bookmarkEnd w:id="4559"/>
      <w:r>
        <w:rPr>
          <w:rFonts w:hint="cs"/>
          <w:rtl/>
          <w:lang w:eastAsia="he-IL"/>
        </w:rPr>
        <w:t>בתיאום עם הממשלה ובצורות נכונות.</w:t>
      </w:r>
      <w:bookmarkStart w:id="4560" w:name="_ETM_Q16_503374"/>
      <w:bookmarkStart w:id="4561" w:name="_ETM_Q16_503560"/>
      <w:bookmarkEnd w:id="4560"/>
      <w:bookmarkEnd w:id="4561"/>
    </w:p>
    <w:p w:rsidR="000476F1" w:rsidRDefault="000476F1" w:rsidP="0026519D">
      <w:pPr>
        <w:rPr>
          <w:rtl/>
          <w:lang w:eastAsia="he-IL"/>
        </w:rPr>
      </w:pPr>
    </w:p>
    <w:p w:rsidR="000476F1" w:rsidRDefault="000476F1" w:rsidP="0026519D">
      <w:pPr>
        <w:rPr>
          <w:rtl/>
          <w:lang w:eastAsia="he-IL"/>
        </w:rPr>
      </w:pPr>
      <w:bookmarkStart w:id="4562" w:name="_ETM_Q16_503657"/>
      <w:bookmarkStart w:id="4563" w:name="_ETM_Q16_503678"/>
      <w:bookmarkStart w:id="4564" w:name="_ETM_Q16_503734"/>
      <w:bookmarkEnd w:id="4562"/>
      <w:bookmarkEnd w:id="4563"/>
      <w:bookmarkEnd w:id="4564"/>
      <w:r>
        <w:rPr>
          <w:rFonts w:hint="cs"/>
          <w:rtl/>
          <w:lang w:eastAsia="he-IL"/>
        </w:rPr>
        <w:t xml:space="preserve">אני רוצה לספר מה </w:t>
      </w:r>
      <w:bookmarkStart w:id="4565" w:name="_ETM_Q16_506180"/>
      <w:bookmarkEnd w:id="4565"/>
      <w:r>
        <w:rPr>
          <w:rFonts w:hint="cs"/>
          <w:rtl/>
          <w:lang w:eastAsia="he-IL"/>
        </w:rPr>
        <w:t>אני עשיתי</w:t>
      </w:r>
      <w:bookmarkStart w:id="4566" w:name="_ETM_Q16_502525"/>
      <w:bookmarkEnd w:id="4566"/>
      <w:r>
        <w:rPr>
          <w:rFonts w:hint="cs"/>
          <w:rtl/>
          <w:lang w:eastAsia="he-IL"/>
        </w:rPr>
        <w:t xml:space="preserve"> ואי</w:t>
      </w:r>
      <w:bookmarkStart w:id="4567" w:name="_ETM_Q16_506345"/>
      <w:bookmarkEnd w:id="4567"/>
      <w:r>
        <w:rPr>
          <w:rFonts w:hint="cs"/>
          <w:rtl/>
          <w:lang w:eastAsia="he-IL"/>
        </w:rPr>
        <w:t>ך אני עבדתי לגבי תחום שע</w:t>
      </w:r>
      <w:bookmarkStart w:id="4568" w:name="_ETM_Q16_506955"/>
      <w:bookmarkEnd w:id="4568"/>
      <w:r>
        <w:rPr>
          <w:rFonts w:hint="cs"/>
          <w:rtl/>
          <w:lang w:eastAsia="he-IL"/>
        </w:rPr>
        <w:t>סקתי</w:t>
      </w:r>
      <w:bookmarkStart w:id="4569" w:name="_ETM_Q16_509137"/>
      <w:bookmarkEnd w:id="4569"/>
      <w:r>
        <w:rPr>
          <w:rFonts w:hint="cs"/>
          <w:rtl/>
          <w:lang w:eastAsia="he-IL"/>
        </w:rPr>
        <w:t xml:space="preserve"> בו לא מעט, והוא תחום רגיש וכואב</w:t>
      </w:r>
      <w:bookmarkStart w:id="4570" w:name="_ETM_Q16_511742"/>
      <w:bookmarkStart w:id="4571" w:name="_ETM_Q16_513490"/>
      <w:bookmarkEnd w:id="4570"/>
      <w:bookmarkEnd w:id="4571"/>
      <w:r>
        <w:rPr>
          <w:rFonts w:hint="cs"/>
          <w:rtl/>
          <w:lang w:eastAsia="he-IL"/>
        </w:rPr>
        <w:t xml:space="preserve"> </w:t>
      </w:r>
      <w:r>
        <w:rPr>
          <w:rFonts w:hint="eastAsia"/>
          <w:rtl/>
          <w:lang w:eastAsia="he-IL"/>
        </w:rPr>
        <w:t>–</w:t>
      </w:r>
      <w:bookmarkStart w:id="4572" w:name="_ETM_Q16_512577"/>
      <w:bookmarkEnd w:id="4572"/>
      <w:r>
        <w:rPr>
          <w:rFonts w:hint="cs"/>
          <w:rtl/>
          <w:lang w:eastAsia="he-IL"/>
        </w:rPr>
        <w:t xml:space="preserve"> אז</w:t>
      </w:r>
      <w:r w:rsidR="00356752">
        <w:rPr>
          <w:rFonts w:hint="cs"/>
          <w:rtl/>
          <w:lang w:eastAsia="he-IL"/>
        </w:rPr>
        <w:t>,</w:t>
      </w:r>
      <w:r>
        <w:rPr>
          <w:rFonts w:hint="cs"/>
          <w:rtl/>
          <w:lang w:eastAsia="he-IL"/>
        </w:rPr>
        <w:t xml:space="preserve"> כש</w:t>
      </w:r>
      <w:bookmarkStart w:id="4573" w:name="_ETM_Q16_512761"/>
      <w:bookmarkEnd w:id="4573"/>
      <w:r>
        <w:rPr>
          <w:rFonts w:hint="cs"/>
          <w:rtl/>
          <w:lang w:eastAsia="he-IL"/>
        </w:rPr>
        <w:t xml:space="preserve">כיהנתי כיושב-ראש הוועדה </w:t>
      </w:r>
      <w:bookmarkStart w:id="4574" w:name="_ETM_Q16_518011"/>
      <w:bookmarkStart w:id="4575" w:name="_ETM_Q16_513170"/>
      <w:bookmarkEnd w:id="4574"/>
      <w:bookmarkEnd w:id="4575"/>
      <w:r>
        <w:rPr>
          <w:rFonts w:hint="cs"/>
          <w:rtl/>
          <w:lang w:eastAsia="he-IL"/>
        </w:rPr>
        <w:t>לטיפול בנפגעי</w:t>
      </w:r>
      <w:bookmarkStart w:id="4576" w:name="_ETM_Q16_512283"/>
      <w:bookmarkEnd w:id="4576"/>
      <w:r>
        <w:rPr>
          <w:rFonts w:hint="cs"/>
          <w:rtl/>
          <w:lang w:eastAsia="he-IL"/>
        </w:rPr>
        <w:t xml:space="preserve"> פוסט-</w:t>
      </w:r>
      <w:bookmarkStart w:id="4577" w:name="_ETM_Q16_514097"/>
      <w:bookmarkEnd w:id="4577"/>
      <w:r>
        <w:rPr>
          <w:rFonts w:hint="cs"/>
          <w:rtl/>
          <w:lang w:eastAsia="he-IL"/>
        </w:rPr>
        <w:t xml:space="preserve">טראומה </w:t>
      </w:r>
      <w:bookmarkStart w:id="4578" w:name="_ETM_Q16_514045"/>
      <w:bookmarkEnd w:id="4578"/>
      <w:r>
        <w:rPr>
          <w:rFonts w:hint="cs"/>
          <w:rtl/>
          <w:lang w:eastAsia="he-IL"/>
        </w:rPr>
        <w:t>בעקבות לחי</w:t>
      </w:r>
      <w:bookmarkStart w:id="4579" w:name="_ETM_Q16_513336"/>
      <w:bookmarkStart w:id="4580" w:name="_ETM_Q16_508618"/>
      <w:bookmarkEnd w:id="4579"/>
      <w:bookmarkEnd w:id="4580"/>
      <w:r>
        <w:rPr>
          <w:rFonts w:hint="cs"/>
          <w:rtl/>
          <w:lang w:eastAsia="he-IL"/>
        </w:rPr>
        <w:t>מה</w:t>
      </w:r>
      <w:bookmarkStart w:id="4581" w:name="_ETM_Q16_515361"/>
      <w:bookmarkEnd w:id="4581"/>
      <w:r>
        <w:rPr>
          <w:rFonts w:hint="cs"/>
          <w:rtl/>
          <w:lang w:eastAsia="he-IL"/>
        </w:rPr>
        <w:t>. היו</w:t>
      </w:r>
      <w:bookmarkStart w:id="4582" w:name="_ETM_Q16_520868"/>
      <w:bookmarkEnd w:id="4582"/>
      <w:r>
        <w:rPr>
          <w:rFonts w:hint="cs"/>
          <w:rtl/>
          <w:lang w:eastAsia="he-IL"/>
        </w:rPr>
        <w:t xml:space="preserve"> דברים שלא הי</w:t>
      </w:r>
      <w:bookmarkStart w:id="4583" w:name="_ETM_Q16_518430"/>
      <w:bookmarkEnd w:id="4583"/>
      <w:r>
        <w:rPr>
          <w:rFonts w:hint="cs"/>
          <w:rtl/>
          <w:lang w:eastAsia="he-IL"/>
        </w:rPr>
        <w:t xml:space="preserve">יתי מבסוט </w:t>
      </w:r>
      <w:bookmarkStart w:id="4584" w:name="_ETM_Q16_518605"/>
      <w:bookmarkEnd w:id="4584"/>
      <w:r>
        <w:rPr>
          <w:rFonts w:hint="cs"/>
          <w:rtl/>
          <w:lang w:eastAsia="he-IL"/>
        </w:rPr>
        <w:t xml:space="preserve">שעשה </w:t>
      </w:r>
      <w:bookmarkStart w:id="4585" w:name="_ETM_Q16_518550"/>
      <w:bookmarkEnd w:id="4585"/>
      <w:r>
        <w:rPr>
          <w:rFonts w:hint="cs"/>
          <w:rtl/>
          <w:lang w:eastAsia="he-IL"/>
        </w:rPr>
        <w:t>שר הביטחון גנץ, אבל</w:t>
      </w:r>
      <w:bookmarkStart w:id="4586" w:name="_ETM_Q16_525472"/>
      <w:bookmarkEnd w:id="4586"/>
      <w:r>
        <w:rPr>
          <w:rFonts w:hint="cs"/>
          <w:rtl/>
          <w:lang w:eastAsia="he-IL"/>
        </w:rPr>
        <w:t xml:space="preserve"> מעולם לא הבאתי </w:t>
      </w:r>
      <w:bookmarkStart w:id="4587" w:name="_ETM_Q16_522944"/>
      <w:bookmarkEnd w:id="4587"/>
      <w:r>
        <w:rPr>
          <w:rFonts w:hint="cs"/>
          <w:rtl/>
          <w:lang w:eastAsia="he-IL"/>
        </w:rPr>
        <w:t xml:space="preserve">לכאן דבר לכדי הצבעה כיוון שלא </w:t>
      </w:r>
      <w:bookmarkStart w:id="4588" w:name="_ETM_Q16_527151"/>
      <w:bookmarkEnd w:id="4588"/>
      <w:r>
        <w:rPr>
          <w:rFonts w:hint="cs"/>
          <w:rtl/>
          <w:lang w:eastAsia="he-IL"/>
        </w:rPr>
        <w:t>רציתי</w:t>
      </w:r>
      <w:bookmarkStart w:id="4589" w:name="_ETM_Q16_529058"/>
      <w:bookmarkEnd w:id="4589"/>
      <w:r>
        <w:rPr>
          <w:rFonts w:hint="cs"/>
          <w:rtl/>
          <w:lang w:eastAsia="he-IL"/>
        </w:rPr>
        <w:t xml:space="preserve"> להשתמש בכאב של לוחמי צה"ל ופצועי צה"ל</w:t>
      </w:r>
      <w:bookmarkStart w:id="4590" w:name="_ETM_Q16_528388"/>
      <w:bookmarkEnd w:id="4590"/>
      <w:r>
        <w:rPr>
          <w:rFonts w:hint="cs"/>
          <w:rtl/>
          <w:lang w:eastAsia="he-IL"/>
        </w:rPr>
        <w:t xml:space="preserve"> לצרכים פוליטיים</w:t>
      </w:r>
      <w:bookmarkStart w:id="4591" w:name="_ETM_Q16_531266"/>
      <w:bookmarkEnd w:id="4591"/>
      <w:r>
        <w:rPr>
          <w:rFonts w:hint="cs"/>
          <w:rtl/>
          <w:lang w:eastAsia="he-IL"/>
        </w:rPr>
        <w:t>.</w:t>
      </w:r>
      <w:bookmarkStart w:id="4592" w:name="_ETM_Q16_534219"/>
      <w:bookmarkStart w:id="4593" w:name="_ETM_Q16_534463"/>
      <w:bookmarkStart w:id="4594" w:name="_ETM_Q16_535808"/>
      <w:bookmarkStart w:id="4595" w:name="_ETM_Q16_535900"/>
      <w:bookmarkStart w:id="4596" w:name="_ETM_Q16_535949"/>
      <w:bookmarkStart w:id="4597" w:name="_ETM_Q16_536016"/>
      <w:bookmarkEnd w:id="4592"/>
      <w:bookmarkEnd w:id="4593"/>
      <w:bookmarkEnd w:id="4594"/>
      <w:bookmarkEnd w:id="4595"/>
      <w:bookmarkEnd w:id="4596"/>
      <w:bookmarkEnd w:id="4597"/>
      <w:r>
        <w:rPr>
          <w:rFonts w:hint="cs"/>
          <w:rtl/>
          <w:lang w:eastAsia="he-IL"/>
        </w:rPr>
        <w:t xml:space="preserve"> אני חושב שאני לא צריך </w:t>
      </w:r>
      <w:bookmarkStart w:id="4598" w:name="_ETM_Q16_534514"/>
      <w:bookmarkEnd w:id="4598"/>
      <w:r>
        <w:rPr>
          <w:rFonts w:hint="cs"/>
          <w:rtl/>
          <w:lang w:eastAsia="he-IL"/>
        </w:rPr>
        <w:t xml:space="preserve">פה תעודת יושר ותעודת אומץ </w:t>
      </w:r>
      <w:bookmarkStart w:id="4599" w:name="_ETM_Q16_541647"/>
      <w:bookmarkEnd w:id="4599"/>
      <w:r>
        <w:rPr>
          <w:rFonts w:hint="cs"/>
          <w:rtl/>
          <w:lang w:eastAsia="he-IL"/>
        </w:rPr>
        <w:t xml:space="preserve">לגבי העצירה </w:t>
      </w:r>
      <w:bookmarkStart w:id="4600" w:name="_ETM_Q16_540039"/>
      <w:bookmarkEnd w:id="4600"/>
      <w:r>
        <w:rPr>
          <w:rFonts w:hint="cs"/>
          <w:rtl/>
          <w:lang w:eastAsia="he-IL"/>
        </w:rPr>
        <w:t>של חוק המעונות.</w:t>
      </w:r>
      <w:bookmarkStart w:id="4601" w:name="_ETM_Q16_538831"/>
      <w:bookmarkEnd w:id="4601"/>
      <w:r>
        <w:rPr>
          <w:rFonts w:hint="cs"/>
          <w:rtl/>
          <w:lang w:eastAsia="he-IL"/>
        </w:rPr>
        <w:t xml:space="preserve"> הייתי השר היחיד שעשה את </w:t>
      </w:r>
      <w:bookmarkStart w:id="4602" w:name="_ETM_Q16_546501"/>
      <w:bookmarkEnd w:id="4602"/>
      <w:r>
        <w:rPr>
          <w:rFonts w:hint="cs"/>
          <w:rtl/>
          <w:lang w:eastAsia="he-IL"/>
        </w:rPr>
        <w:t>זה, ואני גאה בזה</w:t>
      </w:r>
      <w:bookmarkStart w:id="4603" w:name="_ETM_Q16_543338"/>
      <w:bookmarkEnd w:id="4603"/>
      <w:r>
        <w:rPr>
          <w:rFonts w:hint="cs"/>
          <w:rtl/>
          <w:lang w:eastAsia="he-IL"/>
        </w:rPr>
        <w:t>, ויש לי ויכוחים בתוך הממשלה.</w:t>
      </w:r>
      <w:bookmarkStart w:id="4604" w:name="_ETM_Q16_546533"/>
      <w:bookmarkEnd w:id="4604"/>
      <w:r>
        <w:rPr>
          <w:rFonts w:hint="cs"/>
          <w:rtl/>
          <w:lang w:eastAsia="he-IL"/>
        </w:rPr>
        <w:t xml:space="preserve"> </w:t>
      </w:r>
      <w:bookmarkStart w:id="4605" w:name="_ETM_Q16_552646"/>
      <w:bookmarkEnd w:id="4605"/>
    </w:p>
    <w:p w:rsidR="000476F1" w:rsidRDefault="000476F1" w:rsidP="0026519D">
      <w:pPr>
        <w:rPr>
          <w:rtl/>
          <w:lang w:eastAsia="he-IL"/>
        </w:rPr>
      </w:pPr>
      <w:bookmarkStart w:id="4606" w:name="_ETM_Q16_559157"/>
      <w:bookmarkStart w:id="4607" w:name="_ETM_Q16_559238"/>
      <w:bookmarkEnd w:id="4606"/>
      <w:bookmarkEnd w:id="4607"/>
    </w:p>
    <w:p w:rsidR="000476F1" w:rsidRDefault="000476F1" w:rsidP="00356752">
      <w:pPr>
        <w:rPr>
          <w:rtl/>
          <w:lang w:eastAsia="he-IL"/>
        </w:rPr>
      </w:pPr>
      <w:bookmarkStart w:id="4608" w:name="_ETM_Q16_559332"/>
      <w:bookmarkStart w:id="4609" w:name="_ETM_Q16_559412"/>
      <w:bookmarkEnd w:id="4608"/>
      <w:bookmarkEnd w:id="4609"/>
      <w:r>
        <w:rPr>
          <w:rFonts w:hint="cs"/>
          <w:rtl/>
          <w:lang w:eastAsia="he-IL"/>
        </w:rPr>
        <w:t xml:space="preserve">הייתי חוסך </w:t>
      </w:r>
      <w:bookmarkStart w:id="4610" w:name="_ETM_Q16_549963"/>
      <w:bookmarkEnd w:id="4610"/>
      <w:r>
        <w:rPr>
          <w:rFonts w:hint="cs"/>
          <w:rtl/>
          <w:lang w:eastAsia="he-IL"/>
        </w:rPr>
        <w:t xml:space="preserve">כל מיני </w:t>
      </w:r>
      <w:proofErr w:type="spellStart"/>
      <w:r>
        <w:rPr>
          <w:rFonts w:hint="cs"/>
          <w:rtl/>
          <w:lang w:eastAsia="he-IL"/>
        </w:rPr>
        <w:t>השתלחויות</w:t>
      </w:r>
      <w:proofErr w:type="spellEnd"/>
      <w:r>
        <w:rPr>
          <w:rFonts w:hint="cs"/>
          <w:rtl/>
          <w:lang w:eastAsia="he-IL"/>
        </w:rPr>
        <w:t xml:space="preserve"> אישיות </w:t>
      </w:r>
      <w:bookmarkStart w:id="4611" w:name="_ETM_Q16_553155"/>
      <w:bookmarkStart w:id="4612" w:name="_ETM_Q16_551096"/>
      <w:bookmarkEnd w:id="4611"/>
      <w:bookmarkEnd w:id="4612"/>
      <w:r>
        <w:rPr>
          <w:rFonts w:hint="cs"/>
          <w:rtl/>
          <w:lang w:eastAsia="he-IL"/>
        </w:rPr>
        <w:t xml:space="preserve">מיותרות, כי זו </w:t>
      </w:r>
      <w:bookmarkStart w:id="4613" w:name="_ETM_Q16_556706"/>
      <w:bookmarkEnd w:id="4613"/>
      <w:r>
        <w:rPr>
          <w:rFonts w:hint="cs"/>
          <w:rtl/>
          <w:lang w:eastAsia="he-IL"/>
        </w:rPr>
        <w:t>לא דר</w:t>
      </w:r>
      <w:bookmarkStart w:id="4614" w:name="_ETM_Q16_552912"/>
      <w:bookmarkEnd w:id="4614"/>
      <w:r>
        <w:rPr>
          <w:rFonts w:hint="cs"/>
          <w:rtl/>
          <w:lang w:eastAsia="he-IL"/>
        </w:rPr>
        <w:t xml:space="preserve">כי, ואני חושב שזה </w:t>
      </w:r>
      <w:bookmarkStart w:id="4615" w:name="_ETM_Q16_554765"/>
      <w:bookmarkEnd w:id="4615"/>
      <w:r>
        <w:rPr>
          <w:rFonts w:hint="cs"/>
          <w:rtl/>
          <w:lang w:eastAsia="he-IL"/>
        </w:rPr>
        <w:t>נכון</w:t>
      </w:r>
      <w:bookmarkStart w:id="4616" w:name="_ETM_Q16_554032"/>
      <w:bookmarkEnd w:id="4616"/>
      <w:r>
        <w:rPr>
          <w:rFonts w:hint="cs"/>
          <w:rtl/>
          <w:lang w:eastAsia="he-IL"/>
        </w:rPr>
        <w:t xml:space="preserve">, </w:t>
      </w:r>
      <w:bookmarkStart w:id="4617" w:name="_ETM_Q16_555019"/>
      <w:bookmarkEnd w:id="4617"/>
      <w:r>
        <w:rPr>
          <w:rFonts w:hint="cs"/>
          <w:rtl/>
          <w:lang w:eastAsia="he-IL"/>
        </w:rPr>
        <w:t>זו הנורמה שצריך</w:t>
      </w:r>
      <w:bookmarkStart w:id="4618" w:name="_ETM_Q16_560120"/>
      <w:bookmarkEnd w:id="4618"/>
      <w:r>
        <w:rPr>
          <w:rFonts w:hint="cs"/>
          <w:rtl/>
          <w:lang w:eastAsia="he-IL"/>
        </w:rPr>
        <w:t xml:space="preserve"> שתהיה בכנסת</w:t>
      </w:r>
      <w:bookmarkStart w:id="4619" w:name="_ETM_Q16_558488"/>
      <w:bookmarkStart w:id="4620" w:name="_ETM_Q16_558878"/>
      <w:bookmarkEnd w:id="4619"/>
      <w:bookmarkEnd w:id="4620"/>
      <w:r>
        <w:rPr>
          <w:rFonts w:hint="cs"/>
          <w:rtl/>
          <w:lang w:eastAsia="he-IL"/>
        </w:rPr>
        <w:t xml:space="preserve"> לגבי כל מיני אנשים שמחזיקים בכל מיני תפקידים</w:t>
      </w:r>
      <w:bookmarkStart w:id="4621" w:name="_ETM_Q16_566075"/>
      <w:bookmarkEnd w:id="4621"/>
      <w:r>
        <w:rPr>
          <w:rFonts w:hint="cs"/>
          <w:rtl/>
          <w:lang w:eastAsia="he-IL"/>
        </w:rPr>
        <w:t xml:space="preserve"> מיותרים</w:t>
      </w:r>
      <w:bookmarkStart w:id="4622" w:name="_ETM_Q16_562662"/>
      <w:bookmarkEnd w:id="4622"/>
      <w:r>
        <w:rPr>
          <w:rFonts w:hint="cs"/>
          <w:rtl/>
          <w:lang w:eastAsia="he-IL"/>
        </w:rPr>
        <w:t>. לי</w:t>
      </w:r>
      <w:bookmarkStart w:id="4623" w:name="_ETM_Q16_562804"/>
      <w:bookmarkEnd w:id="4623"/>
      <w:r>
        <w:rPr>
          <w:rFonts w:hint="cs"/>
          <w:rtl/>
          <w:lang w:eastAsia="he-IL"/>
        </w:rPr>
        <w:t xml:space="preserve"> בממשלה </w:t>
      </w:r>
      <w:bookmarkStart w:id="4624" w:name="_ETM_Q16_562571"/>
      <w:bookmarkEnd w:id="4624"/>
      <w:r>
        <w:rPr>
          <w:rFonts w:hint="cs"/>
          <w:rtl/>
          <w:lang w:eastAsia="he-IL"/>
        </w:rPr>
        <w:t>אין ברזומה החזקה בתפקיד מיותר.</w:t>
      </w:r>
      <w:bookmarkStart w:id="4625" w:name="_ETM_Q16_563957"/>
      <w:bookmarkStart w:id="4626" w:name="_ETM_Q16_570267"/>
      <w:bookmarkEnd w:id="4625"/>
      <w:bookmarkEnd w:id="4626"/>
      <w:r w:rsidR="00356752">
        <w:rPr>
          <w:rFonts w:hint="cs"/>
          <w:rtl/>
          <w:lang w:eastAsia="he-IL"/>
        </w:rPr>
        <w:t xml:space="preserve"> </w:t>
      </w:r>
      <w:bookmarkStart w:id="4627" w:name="_ETM_Q16_570350"/>
      <w:bookmarkStart w:id="4628" w:name="_ETM_Q16_570426"/>
      <w:bookmarkStart w:id="4629" w:name="_ETM_Q16_570505"/>
      <w:bookmarkEnd w:id="4627"/>
      <w:bookmarkEnd w:id="4628"/>
      <w:bookmarkEnd w:id="4629"/>
      <w:r>
        <w:rPr>
          <w:rFonts w:hint="cs"/>
          <w:rtl/>
          <w:lang w:eastAsia="he-IL"/>
        </w:rPr>
        <w:t>ולכן</w:t>
      </w:r>
      <w:bookmarkStart w:id="4630" w:name="_ETM_Q16_572507"/>
      <w:bookmarkEnd w:id="4630"/>
      <w:r>
        <w:rPr>
          <w:rFonts w:hint="cs"/>
          <w:rtl/>
          <w:lang w:eastAsia="he-IL"/>
        </w:rPr>
        <w:t>,</w:t>
      </w:r>
      <w:bookmarkStart w:id="4631" w:name="_ETM_Q16_565912"/>
      <w:bookmarkStart w:id="4632" w:name="_ETM_Q16_562515"/>
      <w:bookmarkEnd w:id="4631"/>
      <w:bookmarkEnd w:id="4632"/>
      <w:r>
        <w:rPr>
          <w:rFonts w:hint="cs"/>
          <w:rtl/>
          <w:lang w:eastAsia="he-IL"/>
        </w:rPr>
        <w:t xml:space="preserve"> אני מב</w:t>
      </w:r>
      <w:bookmarkStart w:id="4633" w:name="_ETM_Q16_568854"/>
      <w:bookmarkEnd w:id="4633"/>
      <w:r>
        <w:rPr>
          <w:rFonts w:hint="cs"/>
          <w:rtl/>
          <w:lang w:eastAsia="he-IL"/>
        </w:rPr>
        <w:t>קש שנשמור על הנורמות האלו. אני מבי</w:t>
      </w:r>
      <w:bookmarkStart w:id="4634" w:name="_ETM_Q16_571873"/>
      <w:bookmarkEnd w:id="4634"/>
      <w:r>
        <w:rPr>
          <w:rFonts w:hint="cs"/>
          <w:rtl/>
          <w:lang w:eastAsia="he-IL"/>
        </w:rPr>
        <w:t xml:space="preserve">ן </w:t>
      </w:r>
      <w:bookmarkStart w:id="4635" w:name="_ETM_Q16_572364"/>
      <w:bookmarkEnd w:id="4635"/>
      <w:r>
        <w:rPr>
          <w:rFonts w:hint="cs"/>
          <w:rtl/>
          <w:lang w:eastAsia="he-IL"/>
        </w:rPr>
        <w:t xml:space="preserve">שהן </w:t>
      </w:r>
      <w:bookmarkStart w:id="4636" w:name="_ETM_Q16_568862"/>
      <w:bookmarkEnd w:id="4636"/>
      <w:r>
        <w:rPr>
          <w:rFonts w:hint="cs"/>
          <w:rtl/>
          <w:lang w:eastAsia="he-IL"/>
        </w:rPr>
        <w:t>לא יכולות להיות מוחלטות</w:t>
      </w:r>
      <w:bookmarkStart w:id="4637" w:name="_ETM_Q16_573544"/>
      <w:bookmarkEnd w:id="4637"/>
      <w:r>
        <w:rPr>
          <w:rFonts w:hint="cs"/>
          <w:rtl/>
          <w:lang w:eastAsia="he-IL"/>
        </w:rPr>
        <w:t>, אבל לפחות קצ</w:t>
      </w:r>
      <w:bookmarkStart w:id="4638" w:name="_ETM_Q16_573690"/>
      <w:bookmarkEnd w:id="4638"/>
      <w:r>
        <w:rPr>
          <w:rFonts w:hint="cs"/>
          <w:rtl/>
          <w:lang w:eastAsia="he-IL"/>
        </w:rPr>
        <w:t xml:space="preserve">ת על </w:t>
      </w:r>
      <w:bookmarkStart w:id="4639" w:name="_ETM_Q16_574689"/>
      <w:bookmarkEnd w:id="4639"/>
      <w:r>
        <w:rPr>
          <w:rFonts w:hint="cs"/>
          <w:rtl/>
          <w:lang w:eastAsia="he-IL"/>
        </w:rPr>
        <w:t>פרופורציות ואיזון. תודה רבה.</w:t>
      </w:r>
    </w:p>
    <w:p w:rsidR="000476F1" w:rsidRDefault="000476F1" w:rsidP="0026519D">
      <w:pPr>
        <w:rPr>
          <w:rtl/>
          <w:lang w:eastAsia="he-IL"/>
        </w:rPr>
      </w:pPr>
      <w:bookmarkStart w:id="4640" w:name="_ETM_Q16_580437"/>
      <w:bookmarkStart w:id="4641" w:name="_ETM_Q16_580537"/>
      <w:bookmarkEnd w:id="4640"/>
      <w:bookmarkEnd w:id="4641"/>
    </w:p>
    <w:p w:rsidR="000476F1" w:rsidRDefault="000476F1" w:rsidP="0026519D">
      <w:pPr>
        <w:pStyle w:val="af6"/>
        <w:keepNext/>
        <w:rPr>
          <w:rtl/>
        </w:rPr>
      </w:pPr>
      <w:r w:rsidRPr="00864AE9">
        <w:rPr>
          <w:rStyle w:val="TagStyle"/>
          <w:rtl/>
        </w:rPr>
        <w:t xml:space="preserve"> &lt;&lt; יור &gt;&gt; </w:t>
      </w:r>
      <w:r>
        <w:rPr>
          <w:rtl/>
        </w:rPr>
        <w:t>היו"ר משה רוט:</w:t>
      </w:r>
      <w:r w:rsidRPr="00864AE9">
        <w:rPr>
          <w:rStyle w:val="TagStyle"/>
          <w:rtl/>
        </w:rPr>
        <w:t xml:space="preserve"> &lt;&lt; יור &gt;&gt;</w:t>
      </w:r>
      <w:r>
        <w:rPr>
          <w:rtl/>
        </w:rPr>
        <w:t xml:space="preserve"> </w:t>
      </w:r>
    </w:p>
    <w:p w:rsidR="000476F1" w:rsidRDefault="000476F1" w:rsidP="00B87C1F">
      <w:pPr>
        <w:rPr>
          <w:rtl/>
          <w:lang w:eastAsia="he-IL"/>
        </w:rPr>
      </w:pPr>
    </w:p>
    <w:p w:rsidR="000476F1" w:rsidRDefault="000476F1" w:rsidP="003E1FD9">
      <w:pPr>
        <w:rPr>
          <w:rtl/>
          <w:lang w:eastAsia="he-IL"/>
        </w:rPr>
      </w:pPr>
      <w:bookmarkStart w:id="4642" w:name="_ETM_Q16_581064"/>
      <w:bookmarkEnd w:id="4642"/>
      <w:r>
        <w:rPr>
          <w:rFonts w:hint="cs"/>
          <w:rtl/>
          <w:lang w:eastAsia="he-IL"/>
        </w:rPr>
        <w:t>תודה רבה.</w:t>
      </w:r>
      <w:bookmarkStart w:id="4643" w:name="_ETM_Q16_583510"/>
      <w:bookmarkStart w:id="4644" w:name="_ETM_Q16_583585"/>
      <w:bookmarkStart w:id="4645" w:name="_ETM_Q16_580524"/>
      <w:bookmarkEnd w:id="4643"/>
      <w:bookmarkEnd w:id="4644"/>
      <w:bookmarkEnd w:id="4645"/>
    </w:p>
    <w:p w:rsidR="000476F1" w:rsidRDefault="000476F1" w:rsidP="003E1FD9">
      <w:pPr>
        <w:rPr>
          <w:rtl/>
          <w:lang w:eastAsia="he-IL"/>
        </w:rPr>
      </w:pPr>
    </w:p>
    <w:p w:rsidR="000476F1" w:rsidRDefault="000476F1" w:rsidP="003E1FD9">
      <w:pPr>
        <w:rPr>
          <w:rtl/>
          <w:lang w:eastAsia="he-IL"/>
        </w:rPr>
      </w:pPr>
    </w:p>
    <w:p w:rsidR="000476F1" w:rsidRDefault="000476F1" w:rsidP="00822693">
      <w:pPr>
        <w:pStyle w:val="a6"/>
        <w:rPr>
          <w:rtl/>
          <w:lang w:eastAsia="he-IL"/>
        </w:rPr>
      </w:pPr>
      <w:bookmarkStart w:id="4646" w:name="ET_hatsach_646161_25"/>
      <w:r w:rsidRPr="00864AE9">
        <w:rPr>
          <w:rStyle w:val="TagStyle"/>
          <w:rtl/>
        </w:rPr>
        <w:t xml:space="preserve"> &lt;&lt; הצח &gt;&gt; </w:t>
      </w:r>
      <w:bookmarkStart w:id="4647" w:name="_Toc198751645"/>
      <w:bookmarkStart w:id="4648" w:name="_Toc198754280"/>
      <w:bookmarkStart w:id="4649" w:name="_Toc198755255"/>
      <w:bookmarkStart w:id="4650" w:name="_Toc234871747"/>
      <w:bookmarkStart w:id="4651" w:name="_Toc234871887"/>
      <w:r>
        <w:rPr>
          <w:rtl/>
          <w:lang w:eastAsia="he-IL"/>
        </w:rPr>
        <w:t>הצעת חוק קליטת חיילים משוחררים (תיקון – מענק דמי מחיה ללוחמות משוחררות), התשפ"ה</w:t>
      </w:r>
      <w:r>
        <w:rPr>
          <w:rFonts w:hint="cs"/>
          <w:rtl/>
          <w:lang w:eastAsia="he-IL"/>
        </w:rPr>
        <w:t>–</w:t>
      </w:r>
      <w:r>
        <w:rPr>
          <w:rtl/>
          <w:lang w:eastAsia="he-IL"/>
        </w:rPr>
        <w:t>2024</w:t>
      </w:r>
      <w:bookmarkEnd w:id="4647"/>
      <w:bookmarkEnd w:id="4648"/>
      <w:bookmarkEnd w:id="4649"/>
      <w:bookmarkEnd w:id="4650"/>
      <w:bookmarkEnd w:id="4651"/>
      <w:r w:rsidRPr="00864AE9">
        <w:rPr>
          <w:rStyle w:val="TagStyle"/>
          <w:rtl/>
        </w:rPr>
        <w:t xml:space="preserve"> &lt;&lt; הצח &gt;&gt;</w:t>
      </w:r>
      <w:r>
        <w:rPr>
          <w:rtl/>
          <w:lang w:eastAsia="he-IL"/>
        </w:rPr>
        <w:t xml:space="preserve"> </w:t>
      </w:r>
      <w:bookmarkEnd w:id="4646"/>
    </w:p>
    <w:p w:rsidR="000476F1" w:rsidRDefault="000476F1" w:rsidP="0026519D">
      <w:pPr>
        <w:rPr>
          <w:rtl/>
          <w:lang w:eastAsia="he-IL"/>
        </w:rPr>
      </w:pPr>
      <w:r>
        <w:rPr>
          <w:rtl/>
          <w:lang w:eastAsia="he-IL"/>
        </w:rPr>
        <w:t xml:space="preserve">[הצעת חוק </w:t>
      </w:r>
      <w:r>
        <w:rPr>
          <w:rFonts w:hint="cs"/>
          <w:rtl/>
          <w:lang w:eastAsia="he-IL"/>
        </w:rPr>
        <w:t>פ/5220/25; נספחות.</w:t>
      </w:r>
      <w:r>
        <w:rPr>
          <w:rtl/>
          <w:lang w:eastAsia="he-IL"/>
        </w:rPr>
        <w:t>]</w:t>
      </w:r>
    </w:p>
    <w:p w:rsidR="000476F1" w:rsidRDefault="000476F1" w:rsidP="0026519D">
      <w:pPr>
        <w:pStyle w:val="-0"/>
        <w:rPr>
          <w:rtl/>
          <w:lang w:eastAsia="he-IL"/>
        </w:rPr>
      </w:pPr>
      <w:r>
        <w:rPr>
          <w:rtl/>
          <w:lang w:eastAsia="he-IL"/>
        </w:rPr>
        <w:t>(הצעת חבר הכנסת</w:t>
      </w:r>
      <w:r>
        <w:rPr>
          <w:rFonts w:hint="cs"/>
          <w:rtl/>
          <w:lang w:eastAsia="he-IL"/>
        </w:rPr>
        <w:t xml:space="preserve"> רון כץ</w:t>
      </w:r>
      <w:r>
        <w:rPr>
          <w:rtl/>
          <w:lang w:eastAsia="he-IL"/>
        </w:rPr>
        <w:t>)</w:t>
      </w:r>
    </w:p>
    <w:p w:rsidR="000476F1" w:rsidRDefault="000476F1" w:rsidP="0026519D">
      <w:pPr>
        <w:rPr>
          <w:rtl/>
          <w:lang w:eastAsia="he-IL"/>
        </w:rPr>
      </w:pPr>
    </w:p>
    <w:p w:rsidR="000476F1" w:rsidRDefault="000476F1" w:rsidP="0026519D">
      <w:pPr>
        <w:pStyle w:val="af6"/>
        <w:keepNext/>
        <w:rPr>
          <w:rtl/>
        </w:rPr>
      </w:pPr>
      <w:r w:rsidRPr="00864AE9">
        <w:rPr>
          <w:rStyle w:val="TagStyle"/>
          <w:rtl/>
        </w:rPr>
        <w:t xml:space="preserve"> &lt;&lt; יור &gt;&gt; </w:t>
      </w:r>
      <w:r>
        <w:rPr>
          <w:rtl/>
        </w:rPr>
        <w:t>היו"ר משה רוט:</w:t>
      </w:r>
      <w:r w:rsidRPr="00864AE9">
        <w:rPr>
          <w:rStyle w:val="TagStyle"/>
          <w:rtl/>
        </w:rPr>
        <w:t xml:space="preserve"> &lt;&lt; יור &gt;&gt;</w:t>
      </w:r>
      <w:r>
        <w:rPr>
          <w:rtl/>
        </w:rPr>
        <w:t xml:space="preserve"> </w:t>
      </w:r>
    </w:p>
    <w:p w:rsidR="000476F1" w:rsidRDefault="000476F1" w:rsidP="0026519D">
      <w:pPr>
        <w:rPr>
          <w:rtl/>
          <w:lang w:eastAsia="he-IL"/>
        </w:rPr>
      </w:pPr>
    </w:p>
    <w:p w:rsidR="000476F1" w:rsidRDefault="000476F1" w:rsidP="00B87C1F">
      <w:pPr>
        <w:rPr>
          <w:rtl/>
          <w:lang w:eastAsia="he-IL"/>
        </w:rPr>
      </w:pPr>
      <w:bookmarkStart w:id="4652" w:name="_ETM_Q16_585158"/>
      <w:bookmarkEnd w:id="4652"/>
      <w:r>
        <w:rPr>
          <w:rFonts w:hint="cs"/>
          <w:rtl/>
          <w:lang w:eastAsia="he-IL"/>
        </w:rPr>
        <w:t>חברי הכ</w:t>
      </w:r>
      <w:bookmarkStart w:id="4653" w:name="_ETM_Q16_582213"/>
      <w:bookmarkEnd w:id="4653"/>
      <w:r>
        <w:rPr>
          <w:rFonts w:hint="cs"/>
          <w:rtl/>
          <w:lang w:eastAsia="he-IL"/>
        </w:rPr>
        <w:t xml:space="preserve">נסת, נעבור לנושא </w:t>
      </w:r>
      <w:bookmarkStart w:id="4654" w:name="_ETM_Q16_585204"/>
      <w:bookmarkEnd w:id="4654"/>
      <w:r>
        <w:rPr>
          <w:rFonts w:hint="cs"/>
          <w:rtl/>
          <w:lang w:eastAsia="he-IL"/>
        </w:rPr>
        <w:t xml:space="preserve">הבא על סדר-היום </w:t>
      </w:r>
      <w:r w:rsidR="00B87C1F">
        <w:rPr>
          <w:rFonts w:hint="eastAsia"/>
          <w:rtl/>
          <w:lang w:eastAsia="he-IL"/>
        </w:rPr>
        <w:t xml:space="preserve">– </w:t>
      </w:r>
      <w:r>
        <w:rPr>
          <w:rFonts w:hint="cs"/>
          <w:rtl/>
          <w:lang w:eastAsia="he-IL"/>
        </w:rPr>
        <w:t>ה</w:t>
      </w:r>
      <w:r w:rsidRPr="00864AE9">
        <w:rPr>
          <w:rtl/>
          <w:lang w:eastAsia="he-IL"/>
        </w:rPr>
        <w:t xml:space="preserve">צעת חוק קליטת חיילים משוחררים (תיקון </w:t>
      </w:r>
      <w:r>
        <w:rPr>
          <w:rFonts w:hint="cs"/>
          <w:rtl/>
          <w:lang w:eastAsia="he-IL"/>
        </w:rPr>
        <w:t>–</w:t>
      </w:r>
      <w:r w:rsidRPr="00864AE9">
        <w:rPr>
          <w:rtl/>
          <w:lang w:eastAsia="he-IL"/>
        </w:rPr>
        <w:t xml:space="preserve"> מענק דמי מח</w:t>
      </w:r>
      <w:bookmarkStart w:id="4655" w:name="_ETM_Q16_606743"/>
      <w:bookmarkEnd w:id="4655"/>
      <w:r w:rsidRPr="00864AE9">
        <w:rPr>
          <w:rtl/>
          <w:lang w:eastAsia="he-IL"/>
        </w:rPr>
        <w:t>ייה ללוחמות משוחררות), התשפ"ה–2024</w:t>
      </w:r>
      <w:bookmarkStart w:id="4656" w:name="_ETM_Q16_588423"/>
      <w:bookmarkEnd w:id="4656"/>
      <w:r>
        <w:rPr>
          <w:rFonts w:hint="cs"/>
          <w:rtl/>
          <w:lang w:eastAsia="he-IL"/>
        </w:rPr>
        <w:t>, של חבר הכנסת רון כץ.</w:t>
      </w:r>
      <w:bookmarkStart w:id="4657" w:name="_ETM_Q16_606404"/>
      <w:bookmarkEnd w:id="4657"/>
      <w:r>
        <w:rPr>
          <w:rFonts w:hint="cs"/>
          <w:rtl/>
          <w:lang w:eastAsia="he-IL"/>
        </w:rPr>
        <w:t xml:space="preserve"> אני מזמין </w:t>
      </w:r>
      <w:bookmarkStart w:id="4658" w:name="_ETM_Q16_602813"/>
      <w:bookmarkEnd w:id="4658"/>
      <w:r>
        <w:rPr>
          <w:rFonts w:hint="cs"/>
          <w:rtl/>
          <w:lang w:eastAsia="he-IL"/>
        </w:rPr>
        <w:t>את חבר הכנסת רון כץ להציג את ה</w:t>
      </w:r>
      <w:bookmarkStart w:id="4659" w:name="_ETM_Q16_604172"/>
      <w:bookmarkEnd w:id="4659"/>
      <w:r>
        <w:rPr>
          <w:rFonts w:hint="cs"/>
          <w:rtl/>
          <w:lang w:eastAsia="he-IL"/>
        </w:rPr>
        <w:t>צע</w:t>
      </w:r>
      <w:bookmarkStart w:id="4660" w:name="_ETM_Q16_605534"/>
      <w:bookmarkEnd w:id="4660"/>
      <w:r>
        <w:rPr>
          <w:rFonts w:hint="cs"/>
          <w:rtl/>
          <w:lang w:eastAsia="he-IL"/>
        </w:rPr>
        <w:t>ת החוק, בבקשה. תשובה והצבעה במו</w:t>
      </w:r>
      <w:bookmarkStart w:id="4661" w:name="_ETM_Q16_610374"/>
      <w:bookmarkEnd w:id="4661"/>
      <w:r>
        <w:rPr>
          <w:rFonts w:hint="cs"/>
          <w:rtl/>
          <w:lang w:eastAsia="he-IL"/>
        </w:rPr>
        <w:t>עד אחר</w:t>
      </w:r>
      <w:r w:rsidR="00EE4D69">
        <w:rPr>
          <w:rFonts w:hint="cs"/>
          <w:rtl/>
          <w:lang w:eastAsia="he-IL"/>
        </w:rPr>
        <w:t>.</w:t>
      </w:r>
      <w:r>
        <w:rPr>
          <w:rFonts w:hint="cs"/>
          <w:rtl/>
          <w:lang w:eastAsia="he-IL"/>
        </w:rPr>
        <w:t xml:space="preserve"> בב</w:t>
      </w:r>
      <w:bookmarkStart w:id="4662" w:name="_ETM_Q16_615124"/>
      <w:bookmarkEnd w:id="4662"/>
      <w:r>
        <w:rPr>
          <w:rFonts w:hint="cs"/>
          <w:rtl/>
          <w:lang w:eastAsia="he-IL"/>
        </w:rPr>
        <w:t>קשה.</w:t>
      </w:r>
    </w:p>
    <w:p w:rsidR="000476F1" w:rsidRDefault="000476F1" w:rsidP="0026519D">
      <w:pPr>
        <w:rPr>
          <w:rtl/>
          <w:lang w:eastAsia="he-IL"/>
        </w:rPr>
      </w:pPr>
    </w:p>
    <w:p w:rsidR="000476F1" w:rsidRDefault="000476F1" w:rsidP="0026519D">
      <w:pPr>
        <w:pStyle w:val="a4"/>
        <w:keepNext/>
        <w:rPr>
          <w:rtl/>
        </w:rPr>
      </w:pPr>
      <w:bookmarkStart w:id="4663" w:name="ET_speaker_6151_27"/>
      <w:r w:rsidRPr="00864AE9">
        <w:rPr>
          <w:rStyle w:val="TagStyle"/>
          <w:rtl/>
        </w:rPr>
        <w:t xml:space="preserve"> &lt;&lt; דובר &gt;&gt; </w:t>
      </w:r>
      <w:bookmarkStart w:id="4664" w:name="_Toc198751646"/>
      <w:bookmarkStart w:id="4665" w:name="_Toc198754281"/>
      <w:bookmarkStart w:id="4666" w:name="_Toc198755256"/>
      <w:bookmarkStart w:id="4667" w:name="_Toc234871748"/>
      <w:bookmarkStart w:id="4668" w:name="_Toc234871888"/>
      <w:r>
        <w:rPr>
          <w:rtl/>
        </w:rPr>
        <w:t>רון כץ (יש עתיד):</w:t>
      </w:r>
      <w:bookmarkEnd w:id="4664"/>
      <w:bookmarkEnd w:id="4665"/>
      <w:bookmarkEnd w:id="4666"/>
      <w:bookmarkEnd w:id="4667"/>
      <w:bookmarkEnd w:id="4668"/>
      <w:r w:rsidRPr="00864AE9">
        <w:rPr>
          <w:rStyle w:val="TagStyle"/>
          <w:rtl/>
        </w:rPr>
        <w:t xml:space="preserve"> &lt;&lt; דובר &gt;&gt;</w:t>
      </w:r>
      <w:r>
        <w:rPr>
          <w:rtl/>
        </w:rPr>
        <w:t xml:space="preserve"> </w:t>
      </w:r>
      <w:bookmarkEnd w:id="4663"/>
    </w:p>
    <w:p w:rsidR="000476F1" w:rsidRDefault="000476F1" w:rsidP="00B87C1F">
      <w:pPr>
        <w:rPr>
          <w:rtl/>
          <w:lang w:eastAsia="he-IL"/>
        </w:rPr>
      </w:pPr>
    </w:p>
    <w:p w:rsidR="000476F1" w:rsidRDefault="000476F1" w:rsidP="00356752">
      <w:pPr>
        <w:rPr>
          <w:rtl/>
          <w:lang w:eastAsia="he-IL"/>
        </w:rPr>
      </w:pPr>
      <w:bookmarkStart w:id="4669" w:name="_ETM_Q16_605869"/>
      <w:bookmarkStart w:id="4670" w:name="_ETM_Q16_613504"/>
      <w:bookmarkEnd w:id="4669"/>
      <w:bookmarkEnd w:id="4670"/>
      <w:r>
        <w:rPr>
          <w:rFonts w:hint="cs"/>
          <w:rtl/>
          <w:lang w:eastAsia="he-IL"/>
        </w:rPr>
        <w:t xml:space="preserve">אדוני </w:t>
      </w:r>
      <w:bookmarkStart w:id="4671" w:name="_ETM_Q16_614325"/>
      <w:bookmarkEnd w:id="4671"/>
      <w:r>
        <w:rPr>
          <w:rFonts w:hint="cs"/>
          <w:rtl/>
          <w:lang w:eastAsia="he-IL"/>
        </w:rPr>
        <w:t>היו"ר, חבריי חברי הכנסת, אדוני השר, אני חושב שזה אחד</w:t>
      </w:r>
      <w:bookmarkStart w:id="4672" w:name="_ETM_Q16_624693"/>
      <w:bookmarkEnd w:id="4672"/>
      <w:r>
        <w:rPr>
          <w:rFonts w:hint="cs"/>
          <w:rtl/>
          <w:lang w:eastAsia="he-IL"/>
        </w:rPr>
        <w:t xml:space="preserve"> הנושאים </w:t>
      </w:r>
      <w:bookmarkStart w:id="4673" w:name="_ETM_Q16_620914"/>
      <w:bookmarkEnd w:id="4673"/>
      <w:r>
        <w:rPr>
          <w:rFonts w:hint="cs"/>
          <w:rtl/>
          <w:lang w:eastAsia="he-IL"/>
        </w:rPr>
        <w:t xml:space="preserve">שאמורה להיות לנו </w:t>
      </w:r>
      <w:bookmarkStart w:id="4674" w:name="_ETM_Q16_621014"/>
      <w:bookmarkEnd w:id="4674"/>
      <w:r>
        <w:rPr>
          <w:rFonts w:hint="cs"/>
          <w:rtl/>
          <w:lang w:eastAsia="he-IL"/>
        </w:rPr>
        <w:t xml:space="preserve">הסכמה </w:t>
      </w:r>
      <w:bookmarkStart w:id="4675" w:name="_ETM_Q16_622254"/>
      <w:bookmarkEnd w:id="4675"/>
      <w:r>
        <w:rPr>
          <w:rFonts w:hint="cs"/>
          <w:rtl/>
          <w:lang w:eastAsia="he-IL"/>
        </w:rPr>
        <w:t>די פשוטה בהם</w:t>
      </w:r>
      <w:bookmarkStart w:id="4676" w:name="_ETM_Q16_619894"/>
      <w:bookmarkStart w:id="4677" w:name="_ETM_Q16_625374"/>
      <w:bookmarkStart w:id="4678" w:name="_ETM_Q16_625923"/>
      <w:bookmarkEnd w:id="4676"/>
      <w:bookmarkEnd w:id="4677"/>
      <w:bookmarkEnd w:id="4678"/>
      <w:r w:rsidR="00356752">
        <w:rPr>
          <w:rFonts w:hint="cs"/>
          <w:rtl/>
          <w:lang w:eastAsia="he-IL"/>
        </w:rPr>
        <w:t>.</w:t>
      </w:r>
      <w:r>
        <w:rPr>
          <w:rFonts w:hint="cs"/>
          <w:rtl/>
          <w:lang w:eastAsia="he-IL"/>
        </w:rPr>
        <w:t xml:space="preserve"> לוחמות שלנו, </w:t>
      </w:r>
      <w:bookmarkStart w:id="4679" w:name="_ETM_Q16_629565"/>
      <w:bookmarkEnd w:id="4679"/>
      <w:r>
        <w:rPr>
          <w:rFonts w:hint="cs"/>
          <w:rtl/>
          <w:lang w:eastAsia="he-IL"/>
        </w:rPr>
        <w:t>אנחנו רוצים לתמרץ אותן</w:t>
      </w:r>
      <w:bookmarkStart w:id="4680" w:name="_ETM_Q16_628165"/>
      <w:bookmarkEnd w:id="4680"/>
      <w:r>
        <w:rPr>
          <w:rFonts w:hint="cs"/>
          <w:rtl/>
          <w:lang w:eastAsia="he-IL"/>
        </w:rPr>
        <w:t xml:space="preserve"> ו</w:t>
      </w:r>
      <w:bookmarkStart w:id="4681" w:name="_ETM_Q16_628824"/>
      <w:bookmarkEnd w:id="4681"/>
      <w:r>
        <w:rPr>
          <w:rFonts w:hint="cs"/>
          <w:rtl/>
          <w:lang w:eastAsia="he-IL"/>
        </w:rPr>
        <w:t xml:space="preserve">לעודד </w:t>
      </w:r>
      <w:bookmarkStart w:id="4682" w:name="_ETM_Q16_629895"/>
      <w:bookmarkEnd w:id="4682"/>
      <w:r>
        <w:rPr>
          <w:rFonts w:hint="cs"/>
          <w:rtl/>
          <w:lang w:eastAsia="he-IL"/>
        </w:rPr>
        <w:t>אותן לקחת</w:t>
      </w:r>
      <w:bookmarkStart w:id="4683" w:name="_ETM_Q16_630826"/>
      <w:bookmarkEnd w:id="4683"/>
      <w:r>
        <w:rPr>
          <w:rFonts w:hint="cs"/>
          <w:rtl/>
          <w:lang w:eastAsia="he-IL"/>
        </w:rPr>
        <w:t xml:space="preserve"> חלק בתפקיד משמעותי</w:t>
      </w:r>
      <w:r w:rsidR="00356752">
        <w:rPr>
          <w:rFonts w:hint="cs"/>
          <w:rtl/>
          <w:lang w:eastAsia="he-IL"/>
        </w:rPr>
        <w:t>,</w:t>
      </w:r>
      <w:r>
        <w:rPr>
          <w:rFonts w:hint="cs"/>
          <w:rtl/>
          <w:lang w:eastAsia="he-IL"/>
        </w:rPr>
        <w:t xml:space="preserve"> ולאחר </w:t>
      </w:r>
      <w:bookmarkStart w:id="4684" w:name="_ETM_Q16_634754"/>
      <w:bookmarkEnd w:id="4684"/>
      <w:r>
        <w:rPr>
          <w:rFonts w:hint="cs"/>
          <w:rtl/>
          <w:lang w:eastAsia="he-IL"/>
        </w:rPr>
        <w:t>שהן יעשו את זה, מן</w:t>
      </w:r>
      <w:bookmarkStart w:id="4685" w:name="_ETM_Q16_639770"/>
      <w:bookmarkEnd w:id="4685"/>
      <w:r>
        <w:rPr>
          <w:rFonts w:hint="cs"/>
          <w:rtl/>
          <w:lang w:eastAsia="he-IL"/>
        </w:rPr>
        <w:t xml:space="preserve"> הראוי</w:t>
      </w:r>
      <w:bookmarkStart w:id="4686" w:name="_ETM_Q16_635604"/>
      <w:bookmarkEnd w:id="4686"/>
      <w:r>
        <w:rPr>
          <w:rFonts w:hint="cs"/>
          <w:rtl/>
          <w:lang w:eastAsia="he-IL"/>
        </w:rPr>
        <w:t xml:space="preserve"> שהמדינה גם תדאג לה</w:t>
      </w:r>
      <w:bookmarkStart w:id="4687" w:name="_ETM_Q16_636554"/>
      <w:bookmarkEnd w:id="4687"/>
      <w:r>
        <w:rPr>
          <w:rFonts w:hint="cs"/>
          <w:rtl/>
          <w:lang w:eastAsia="he-IL"/>
        </w:rPr>
        <w:t>ן, כמו שדואגים לכולם.</w:t>
      </w:r>
      <w:bookmarkStart w:id="4688" w:name="_ETM_Q16_645439"/>
      <w:bookmarkEnd w:id="4688"/>
    </w:p>
    <w:p w:rsidR="000476F1" w:rsidRDefault="000476F1" w:rsidP="0026519D">
      <w:pPr>
        <w:rPr>
          <w:rtl/>
          <w:lang w:eastAsia="he-IL"/>
        </w:rPr>
      </w:pPr>
      <w:bookmarkStart w:id="4689" w:name="_ETM_Q16_645555"/>
      <w:bookmarkEnd w:id="4689"/>
    </w:p>
    <w:p w:rsidR="000476F1" w:rsidRDefault="000476F1" w:rsidP="0026519D">
      <w:pPr>
        <w:rPr>
          <w:rtl/>
          <w:lang w:eastAsia="he-IL"/>
        </w:rPr>
      </w:pPr>
      <w:bookmarkStart w:id="4690" w:name="_ETM_Q16_645616"/>
      <w:bookmarkStart w:id="4691" w:name="_ETM_Q16_645714"/>
      <w:bookmarkEnd w:id="4690"/>
      <w:bookmarkEnd w:id="4691"/>
      <w:r>
        <w:rPr>
          <w:rFonts w:hint="cs"/>
          <w:rtl/>
          <w:lang w:eastAsia="he-IL"/>
        </w:rPr>
        <w:t>יש חוק ש</w:t>
      </w:r>
      <w:bookmarkStart w:id="4692" w:name="_ETM_Q16_640754"/>
      <w:bookmarkEnd w:id="4692"/>
      <w:r>
        <w:rPr>
          <w:rFonts w:hint="cs"/>
          <w:rtl/>
          <w:lang w:eastAsia="he-IL"/>
        </w:rPr>
        <w:t>אומר: דמי לימודים לכל מי שהיה לוחם</w:t>
      </w:r>
      <w:bookmarkStart w:id="4693" w:name="_ETM_Q16_643754"/>
      <w:bookmarkStart w:id="4694" w:name="_ETM_Q16_645874"/>
      <w:bookmarkEnd w:id="4693"/>
      <w:bookmarkEnd w:id="4694"/>
      <w:r>
        <w:rPr>
          <w:rFonts w:hint="cs"/>
          <w:rtl/>
          <w:lang w:eastAsia="he-IL"/>
        </w:rPr>
        <w:t>, מצוין,</w:t>
      </w:r>
      <w:bookmarkStart w:id="4695" w:name="_ETM_Q16_647812"/>
      <w:bookmarkEnd w:id="4695"/>
      <w:r>
        <w:rPr>
          <w:rFonts w:hint="cs"/>
          <w:rtl/>
          <w:lang w:eastAsia="he-IL"/>
        </w:rPr>
        <w:t xml:space="preserve"> והמטרה של החוק הזה היא </w:t>
      </w:r>
      <w:bookmarkStart w:id="4696" w:name="_ETM_Q16_650594"/>
      <w:bookmarkEnd w:id="4696"/>
      <w:r>
        <w:rPr>
          <w:rFonts w:hint="cs"/>
          <w:rtl/>
          <w:lang w:eastAsia="he-IL"/>
        </w:rPr>
        <w:t xml:space="preserve">בעצם לתת דמי מחיה מעבר </w:t>
      </w:r>
      <w:bookmarkStart w:id="4697" w:name="_ETM_Q16_654533"/>
      <w:bookmarkEnd w:id="4697"/>
      <w:r>
        <w:rPr>
          <w:rFonts w:hint="cs"/>
          <w:rtl/>
          <w:lang w:eastAsia="he-IL"/>
        </w:rPr>
        <w:t>לדמי לימוד</w:t>
      </w:r>
      <w:bookmarkStart w:id="4698" w:name="_ETM_Q16_651934"/>
      <w:bookmarkEnd w:id="4698"/>
      <w:r>
        <w:rPr>
          <w:rFonts w:hint="cs"/>
          <w:rtl/>
          <w:lang w:eastAsia="he-IL"/>
        </w:rPr>
        <w:t>, כסף קטן.</w:t>
      </w:r>
      <w:bookmarkStart w:id="4699" w:name="_ETM_Q16_655004"/>
      <w:bookmarkEnd w:id="4699"/>
      <w:r>
        <w:rPr>
          <w:rFonts w:hint="cs"/>
          <w:rtl/>
          <w:lang w:eastAsia="he-IL"/>
        </w:rPr>
        <w:t xml:space="preserve"> בסופו של דבר, כש</w:t>
      </w:r>
      <w:bookmarkStart w:id="4700" w:name="_ETM_Q16_659108"/>
      <w:bookmarkStart w:id="4701" w:name="_ETM_Q16_655274"/>
      <w:bookmarkEnd w:id="4700"/>
      <w:bookmarkEnd w:id="4701"/>
      <w:r>
        <w:rPr>
          <w:rFonts w:hint="cs"/>
          <w:rtl/>
          <w:lang w:eastAsia="he-IL"/>
        </w:rPr>
        <w:t>מדברים על כמות הלוחמות בצה"ל שמש</w:t>
      </w:r>
      <w:bookmarkStart w:id="4702" w:name="_ETM_Q16_657884"/>
      <w:bookmarkEnd w:id="4702"/>
      <w:r>
        <w:rPr>
          <w:rFonts w:hint="cs"/>
          <w:rtl/>
          <w:lang w:eastAsia="he-IL"/>
        </w:rPr>
        <w:t>תחררות במחזור מ</w:t>
      </w:r>
      <w:bookmarkStart w:id="4703" w:name="_ETM_Q16_659595"/>
      <w:bookmarkEnd w:id="4703"/>
      <w:r>
        <w:rPr>
          <w:rFonts w:hint="cs"/>
          <w:rtl/>
          <w:lang w:eastAsia="he-IL"/>
        </w:rPr>
        <w:t xml:space="preserve">סוים וכמה </w:t>
      </w:r>
      <w:bookmarkStart w:id="4704" w:name="_ETM_Q16_664206"/>
      <w:bookmarkEnd w:id="4704"/>
      <w:r>
        <w:rPr>
          <w:rFonts w:hint="cs"/>
          <w:rtl/>
          <w:lang w:eastAsia="he-IL"/>
        </w:rPr>
        <w:t>כס</w:t>
      </w:r>
      <w:bookmarkStart w:id="4705" w:name="_ETM_Q16_659975"/>
      <w:bookmarkEnd w:id="4705"/>
      <w:r>
        <w:rPr>
          <w:rFonts w:hint="cs"/>
          <w:rtl/>
          <w:lang w:eastAsia="he-IL"/>
        </w:rPr>
        <w:t>ף זה יעלה, זה כסף קטן ומינורי. המטרה היא באמת</w:t>
      </w:r>
      <w:bookmarkStart w:id="4706" w:name="_ETM_Q16_669738"/>
      <w:bookmarkEnd w:id="4706"/>
      <w:r>
        <w:rPr>
          <w:rFonts w:hint="cs"/>
          <w:rtl/>
          <w:lang w:eastAsia="he-IL"/>
        </w:rPr>
        <w:t xml:space="preserve"> לעודד </w:t>
      </w:r>
      <w:bookmarkStart w:id="4707" w:name="_ETM_Q16_665865"/>
      <w:bookmarkEnd w:id="4707"/>
      <w:r>
        <w:rPr>
          <w:rFonts w:hint="cs"/>
          <w:rtl/>
          <w:lang w:eastAsia="he-IL"/>
        </w:rPr>
        <w:t>נשים לקחת חלק בתפקידים משמעותיים.</w:t>
      </w:r>
    </w:p>
    <w:p w:rsidR="000476F1" w:rsidRDefault="000476F1" w:rsidP="0026519D">
      <w:pPr>
        <w:rPr>
          <w:rtl/>
          <w:lang w:eastAsia="he-IL"/>
        </w:rPr>
      </w:pPr>
    </w:p>
    <w:p w:rsidR="000476F1" w:rsidRDefault="000476F1" w:rsidP="0026519D">
      <w:pPr>
        <w:rPr>
          <w:rtl/>
          <w:lang w:eastAsia="he-IL"/>
        </w:rPr>
      </w:pPr>
      <w:r>
        <w:rPr>
          <w:rFonts w:hint="cs"/>
          <w:rtl/>
          <w:lang w:eastAsia="he-IL"/>
        </w:rPr>
        <w:t>ולכן</w:t>
      </w:r>
      <w:bookmarkStart w:id="4708" w:name="_ETM_Q16_668465"/>
      <w:bookmarkEnd w:id="4708"/>
      <w:r>
        <w:rPr>
          <w:rFonts w:hint="cs"/>
          <w:rtl/>
          <w:lang w:eastAsia="he-IL"/>
        </w:rPr>
        <w:t xml:space="preserve"> אני באמת </w:t>
      </w:r>
      <w:bookmarkStart w:id="4709" w:name="_ETM_Q16_665375"/>
      <w:bookmarkStart w:id="4710" w:name="_ETM_Q16_666252"/>
      <w:bookmarkEnd w:id="4709"/>
      <w:bookmarkEnd w:id="4710"/>
      <w:r>
        <w:rPr>
          <w:rFonts w:hint="cs"/>
          <w:rtl/>
          <w:lang w:eastAsia="he-IL"/>
        </w:rPr>
        <w:t>לא מבין את ועדת שר</w:t>
      </w:r>
      <w:bookmarkStart w:id="4711" w:name="_ETM_Q16_673555"/>
      <w:bookmarkEnd w:id="4711"/>
      <w:r>
        <w:rPr>
          <w:rFonts w:hint="cs"/>
          <w:rtl/>
          <w:lang w:eastAsia="he-IL"/>
        </w:rPr>
        <w:t>ים לחקיקה שהחליטה לקבל החלטה בעוד</w:t>
      </w:r>
      <w:bookmarkStart w:id="4712" w:name="_ETM_Q16_678722"/>
      <w:bookmarkEnd w:id="4712"/>
      <w:r>
        <w:rPr>
          <w:rFonts w:hint="cs"/>
          <w:rtl/>
          <w:lang w:eastAsia="he-IL"/>
        </w:rPr>
        <w:t xml:space="preserve"> אלוהים יודע כמה זמן</w:t>
      </w:r>
      <w:bookmarkStart w:id="4713" w:name="_ETM_Q16_677105"/>
      <w:bookmarkEnd w:id="4713"/>
      <w:r>
        <w:rPr>
          <w:rFonts w:hint="cs"/>
          <w:rtl/>
          <w:lang w:eastAsia="he-IL"/>
        </w:rPr>
        <w:t xml:space="preserve">, ולכן אני גם </w:t>
      </w:r>
      <w:bookmarkStart w:id="4714" w:name="_ETM_Q16_680384"/>
      <w:bookmarkEnd w:id="4714"/>
      <w:r>
        <w:rPr>
          <w:rFonts w:hint="cs"/>
          <w:rtl/>
          <w:lang w:eastAsia="he-IL"/>
        </w:rPr>
        <w:t xml:space="preserve">לא הולך </w:t>
      </w:r>
      <w:bookmarkStart w:id="4715" w:name="_ETM_Q16_683336"/>
      <w:bookmarkEnd w:id="4715"/>
      <w:r>
        <w:rPr>
          <w:rFonts w:hint="cs"/>
          <w:rtl/>
          <w:lang w:eastAsia="he-IL"/>
        </w:rPr>
        <w:t xml:space="preserve">לעשות מהחוק הזה </w:t>
      </w:r>
      <w:bookmarkStart w:id="4716" w:name="_ETM_Q16_679374"/>
      <w:bookmarkEnd w:id="4716"/>
      <w:r>
        <w:rPr>
          <w:rFonts w:hint="cs"/>
          <w:rtl/>
          <w:lang w:eastAsia="he-IL"/>
        </w:rPr>
        <w:t xml:space="preserve">איזשהו קרקס פוליטי. אנחנו לא </w:t>
      </w:r>
      <w:bookmarkStart w:id="4717" w:name="_ETM_Q16_683905"/>
      <w:bookmarkEnd w:id="4717"/>
      <w:r>
        <w:rPr>
          <w:rFonts w:hint="cs"/>
          <w:rtl/>
          <w:lang w:eastAsia="he-IL"/>
        </w:rPr>
        <w:t>נצביע</w:t>
      </w:r>
      <w:bookmarkStart w:id="4718" w:name="_ETM_Q16_685958"/>
      <w:bookmarkEnd w:id="4718"/>
      <w:r>
        <w:rPr>
          <w:rFonts w:hint="cs"/>
          <w:rtl/>
          <w:lang w:eastAsia="he-IL"/>
        </w:rPr>
        <w:t xml:space="preserve"> היום. אנחנו נצביע במועד אחר</w:t>
      </w:r>
      <w:bookmarkStart w:id="4719" w:name="_ETM_Q16_685915"/>
      <w:bookmarkEnd w:id="4719"/>
      <w:r>
        <w:rPr>
          <w:rFonts w:hint="cs"/>
          <w:rtl/>
          <w:lang w:eastAsia="he-IL"/>
        </w:rPr>
        <w:t>, בעוד שבועיים.</w:t>
      </w:r>
      <w:bookmarkStart w:id="4720" w:name="_ETM_Q16_692054"/>
      <w:bookmarkEnd w:id="4720"/>
      <w:r>
        <w:rPr>
          <w:rFonts w:hint="cs"/>
          <w:rtl/>
          <w:lang w:eastAsia="he-IL"/>
        </w:rPr>
        <w:t xml:space="preserve"> ניתן להם שבועיים </w:t>
      </w:r>
      <w:bookmarkStart w:id="4721" w:name="_ETM_Q16_688095"/>
      <w:bookmarkEnd w:id="4721"/>
      <w:r>
        <w:rPr>
          <w:rFonts w:hint="cs"/>
          <w:rtl/>
          <w:lang w:eastAsia="he-IL"/>
        </w:rPr>
        <w:t xml:space="preserve">לדבר על זה, ושיסבירו לי, שיסבירו </w:t>
      </w:r>
      <w:bookmarkStart w:id="4722" w:name="_ETM_Q16_690865"/>
      <w:bookmarkEnd w:id="4722"/>
      <w:r>
        <w:rPr>
          <w:rFonts w:hint="cs"/>
          <w:rtl/>
          <w:lang w:eastAsia="he-IL"/>
        </w:rPr>
        <w:t xml:space="preserve">לעם ישראל, שיסבירו לנשים </w:t>
      </w:r>
      <w:bookmarkStart w:id="4723" w:name="_ETM_Q16_695821"/>
      <w:bookmarkEnd w:id="4723"/>
      <w:r>
        <w:rPr>
          <w:rFonts w:hint="cs"/>
          <w:rtl/>
          <w:lang w:eastAsia="he-IL"/>
        </w:rPr>
        <w:t>הלוחמות</w:t>
      </w:r>
      <w:bookmarkStart w:id="4724" w:name="_ETM_Q16_693154"/>
      <w:bookmarkEnd w:id="4724"/>
      <w:r>
        <w:rPr>
          <w:rFonts w:hint="cs"/>
          <w:rtl/>
          <w:lang w:eastAsia="he-IL"/>
        </w:rPr>
        <w:t xml:space="preserve"> למה הם לא מוכנים לתמוך בהן. למה מצד </w:t>
      </w:r>
      <w:bookmarkStart w:id="4725" w:name="_ETM_Q16_701373"/>
      <w:bookmarkEnd w:id="4725"/>
      <w:r>
        <w:rPr>
          <w:rFonts w:hint="cs"/>
          <w:rtl/>
          <w:lang w:eastAsia="he-IL"/>
        </w:rPr>
        <w:t>אחד</w:t>
      </w:r>
      <w:bookmarkStart w:id="4726" w:name="_ETM_Q16_697394"/>
      <w:bookmarkEnd w:id="4726"/>
      <w:r>
        <w:rPr>
          <w:rFonts w:hint="cs"/>
          <w:rtl/>
          <w:lang w:eastAsia="he-IL"/>
        </w:rPr>
        <w:t xml:space="preserve"> קוראים להן, הן עושות את התפקידים הכי </w:t>
      </w:r>
      <w:bookmarkStart w:id="4727" w:name="_ETM_Q16_699624"/>
      <w:bookmarkEnd w:id="4727"/>
      <w:r>
        <w:rPr>
          <w:rFonts w:hint="cs"/>
          <w:rtl/>
          <w:lang w:eastAsia="he-IL"/>
        </w:rPr>
        <w:t>משמעותיים שיש,</w:t>
      </w:r>
      <w:bookmarkStart w:id="4728" w:name="_ETM_Q16_702985"/>
      <w:bookmarkEnd w:id="4728"/>
      <w:r>
        <w:rPr>
          <w:rFonts w:hint="cs"/>
          <w:rtl/>
          <w:lang w:eastAsia="he-IL"/>
        </w:rPr>
        <w:t xml:space="preserve"> הן נמצאות בכל הנ</w:t>
      </w:r>
      <w:bookmarkStart w:id="4729" w:name="_ETM_Q16_701654"/>
      <w:bookmarkEnd w:id="4729"/>
      <w:r>
        <w:rPr>
          <w:rFonts w:hint="cs"/>
          <w:rtl/>
          <w:lang w:eastAsia="he-IL"/>
        </w:rPr>
        <w:t>קודות החשובות, ומ</w:t>
      </w:r>
      <w:bookmarkStart w:id="4730" w:name="_ETM_Q16_702974"/>
      <w:bookmarkEnd w:id="4730"/>
      <w:r>
        <w:rPr>
          <w:rFonts w:hint="cs"/>
          <w:rtl/>
          <w:lang w:eastAsia="he-IL"/>
        </w:rPr>
        <w:t xml:space="preserve">הצד השני לא מוכנים </w:t>
      </w:r>
      <w:bookmarkStart w:id="4731" w:name="_ETM_Q16_707368"/>
      <w:bookmarkEnd w:id="4731"/>
      <w:r>
        <w:rPr>
          <w:rFonts w:hint="cs"/>
          <w:rtl/>
          <w:lang w:eastAsia="he-IL"/>
        </w:rPr>
        <w:t>לממן דמי מחיה.</w:t>
      </w:r>
      <w:bookmarkStart w:id="4732" w:name="_ETM_Q16_707684"/>
      <w:bookmarkEnd w:id="4732"/>
      <w:r>
        <w:rPr>
          <w:rFonts w:hint="cs"/>
          <w:rtl/>
          <w:lang w:eastAsia="he-IL"/>
        </w:rPr>
        <w:t xml:space="preserve"> </w:t>
      </w:r>
      <w:bookmarkStart w:id="4733" w:name="_ETM_Q16_707799"/>
      <w:bookmarkStart w:id="4734" w:name="_ETM_Q16_707882"/>
      <w:bookmarkStart w:id="4735" w:name="_ETM_Q16_707953"/>
      <w:bookmarkStart w:id="4736" w:name="_ETM_Q16_708019"/>
      <w:bookmarkEnd w:id="4733"/>
      <w:bookmarkEnd w:id="4734"/>
      <w:bookmarkEnd w:id="4735"/>
      <w:bookmarkEnd w:id="4736"/>
      <w:r>
        <w:rPr>
          <w:rFonts w:hint="cs"/>
          <w:rtl/>
          <w:lang w:eastAsia="he-IL"/>
        </w:rPr>
        <w:t xml:space="preserve">עכשיו, מה זה דמי מחיה? </w:t>
      </w:r>
      <w:bookmarkStart w:id="4737" w:name="_ETM_Q16_711035"/>
      <w:bookmarkStart w:id="4738" w:name="_ETM_Q16_710605"/>
      <w:bookmarkEnd w:id="4737"/>
      <w:bookmarkEnd w:id="4738"/>
      <w:r>
        <w:rPr>
          <w:rFonts w:hint="cs"/>
          <w:rtl/>
          <w:lang w:eastAsia="he-IL"/>
        </w:rPr>
        <w:t xml:space="preserve">בסופו של </w:t>
      </w:r>
      <w:bookmarkStart w:id="4739" w:name="_ETM_Q16_713414"/>
      <w:bookmarkEnd w:id="4739"/>
      <w:r>
        <w:rPr>
          <w:rFonts w:hint="cs"/>
          <w:rtl/>
          <w:lang w:eastAsia="he-IL"/>
        </w:rPr>
        <w:t xml:space="preserve">דבר מדובר בסכום שנת הלימודים </w:t>
      </w:r>
      <w:bookmarkStart w:id="4740" w:name="_ETM_Q16_713025"/>
      <w:bookmarkEnd w:id="4740"/>
      <w:r>
        <w:rPr>
          <w:rFonts w:hint="cs"/>
          <w:rtl/>
          <w:lang w:eastAsia="he-IL"/>
        </w:rPr>
        <w:t xml:space="preserve">חלקי חודש, מדובר על </w:t>
      </w:r>
      <w:bookmarkStart w:id="4741" w:name="_ETM_Q16_718469"/>
      <w:bookmarkEnd w:id="4741"/>
      <w:r>
        <w:rPr>
          <w:rFonts w:hint="cs"/>
          <w:rtl/>
          <w:lang w:eastAsia="he-IL"/>
        </w:rPr>
        <w:t>מאו</w:t>
      </w:r>
      <w:bookmarkStart w:id="4742" w:name="_ETM_Q16_715244"/>
      <w:bookmarkEnd w:id="4742"/>
      <w:r>
        <w:rPr>
          <w:rFonts w:hint="cs"/>
          <w:rtl/>
          <w:lang w:eastAsia="he-IL"/>
        </w:rPr>
        <w:t xml:space="preserve">ת שקלים בחודש </w:t>
      </w:r>
      <w:bookmarkStart w:id="4743" w:name="_ETM_Q16_715634"/>
      <w:bookmarkEnd w:id="4743"/>
      <w:r>
        <w:rPr>
          <w:rFonts w:hint="cs"/>
          <w:rtl/>
          <w:lang w:eastAsia="he-IL"/>
        </w:rPr>
        <w:t>בסך הכול. ע</w:t>
      </w:r>
      <w:bookmarkStart w:id="4744" w:name="_ETM_Q16_719725"/>
      <w:bookmarkEnd w:id="4744"/>
      <w:r>
        <w:rPr>
          <w:rFonts w:hint="cs"/>
          <w:rtl/>
          <w:lang w:eastAsia="he-IL"/>
        </w:rPr>
        <w:t>ל זה דיברנו.</w:t>
      </w:r>
    </w:p>
    <w:p w:rsidR="000476F1" w:rsidRDefault="000476F1" w:rsidP="0026519D">
      <w:pPr>
        <w:rPr>
          <w:rtl/>
          <w:lang w:eastAsia="he-IL"/>
        </w:rPr>
      </w:pPr>
      <w:bookmarkStart w:id="4745" w:name="_ETM_Q16_722587"/>
      <w:bookmarkStart w:id="4746" w:name="_ETM_Q16_722667"/>
      <w:bookmarkEnd w:id="4745"/>
      <w:bookmarkEnd w:id="4746"/>
    </w:p>
    <w:p w:rsidR="000476F1" w:rsidRDefault="000476F1" w:rsidP="0026519D">
      <w:pPr>
        <w:rPr>
          <w:rtl/>
          <w:lang w:eastAsia="he-IL"/>
        </w:rPr>
      </w:pPr>
      <w:bookmarkStart w:id="4747" w:name="_ETM_Q16_722746"/>
      <w:bookmarkStart w:id="4748" w:name="_ETM_Q16_722820"/>
      <w:bookmarkStart w:id="4749" w:name="_ETM_Q16_719585"/>
      <w:bookmarkEnd w:id="4747"/>
      <w:bookmarkEnd w:id="4748"/>
      <w:bookmarkEnd w:id="4749"/>
      <w:r>
        <w:rPr>
          <w:rFonts w:hint="cs"/>
          <w:rtl/>
          <w:lang w:eastAsia="he-IL"/>
        </w:rPr>
        <w:t xml:space="preserve">הבטחתי </w:t>
      </w:r>
      <w:bookmarkStart w:id="4750" w:name="_ETM_Q16_723164"/>
      <w:bookmarkStart w:id="4751" w:name="_ETM_Q16_724039"/>
      <w:bookmarkEnd w:id="4750"/>
      <w:bookmarkEnd w:id="4751"/>
      <w:r>
        <w:rPr>
          <w:rFonts w:hint="cs"/>
          <w:rtl/>
          <w:lang w:eastAsia="he-IL"/>
        </w:rPr>
        <w:t>לבן שלי, י</w:t>
      </w:r>
      <w:bookmarkStart w:id="4752" w:name="_ETM_Q16_724114"/>
      <w:bookmarkEnd w:id="4752"/>
      <w:r>
        <w:rPr>
          <w:rFonts w:hint="cs"/>
          <w:rtl/>
          <w:lang w:eastAsia="he-IL"/>
        </w:rPr>
        <w:t>נאי, שאני אעלה לפה</w:t>
      </w:r>
      <w:bookmarkStart w:id="4753" w:name="_ETM_Q16_724953"/>
      <w:bookmarkEnd w:id="4753"/>
      <w:r>
        <w:rPr>
          <w:rFonts w:hint="cs"/>
          <w:rtl/>
          <w:lang w:eastAsia="he-IL"/>
        </w:rPr>
        <w:t xml:space="preserve"> </w:t>
      </w:r>
      <w:r>
        <w:rPr>
          <w:rFonts w:hint="eastAsia"/>
          <w:rtl/>
          <w:lang w:eastAsia="he-IL"/>
        </w:rPr>
        <w:t>–</w:t>
      </w:r>
      <w:r>
        <w:rPr>
          <w:rFonts w:hint="cs"/>
          <w:rtl/>
          <w:lang w:eastAsia="he-IL"/>
        </w:rPr>
        <w:t xml:space="preserve"> הוא נמצא </w:t>
      </w:r>
      <w:bookmarkStart w:id="4754" w:name="_ETM_Q16_726634"/>
      <w:bookmarkEnd w:id="4754"/>
      <w:r>
        <w:rPr>
          <w:rFonts w:hint="cs"/>
          <w:rtl/>
          <w:lang w:eastAsia="he-IL"/>
        </w:rPr>
        <w:t>איתי פה</w:t>
      </w:r>
      <w:bookmarkStart w:id="4755" w:name="_ETM_Q16_728999"/>
      <w:bookmarkEnd w:id="4755"/>
      <w:r>
        <w:rPr>
          <w:rFonts w:hint="cs"/>
          <w:rtl/>
          <w:lang w:eastAsia="he-IL"/>
        </w:rPr>
        <w:t xml:space="preserve"> היום כי לצערי הגן </w:t>
      </w:r>
      <w:bookmarkStart w:id="4756" w:name="_ETM_Q16_727724"/>
      <w:bookmarkEnd w:id="4756"/>
      <w:r>
        <w:rPr>
          <w:rFonts w:hint="cs"/>
          <w:rtl/>
          <w:lang w:eastAsia="he-IL"/>
        </w:rPr>
        <w:t>לא נפתח</w:t>
      </w:r>
      <w:bookmarkStart w:id="4757" w:name="_ETM_Q16_729283"/>
      <w:bookmarkEnd w:id="4757"/>
      <w:r>
        <w:rPr>
          <w:rFonts w:hint="cs"/>
          <w:rtl/>
          <w:lang w:eastAsia="he-IL"/>
        </w:rPr>
        <w:t xml:space="preserve">, כי משרד החינוך עושה </w:t>
      </w:r>
      <w:bookmarkStart w:id="4758" w:name="_ETM_Q16_734645"/>
      <w:bookmarkEnd w:id="4758"/>
      <w:r>
        <w:rPr>
          <w:rFonts w:hint="cs"/>
          <w:rtl/>
          <w:lang w:eastAsia="he-IL"/>
        </w:rPr>
        <w:t xml:space="preserve">עבודה </w:t>
      </w:r>
      <w:bookmarkStart w:id="4759" w:name="_ETM_Q16_730683"/>
      <w:bookmarkEnd w:id="4759"/>
      <w:r>
        <w:rPr>
          <w:rFonts w:hint="cs"/>
          <w:rtl/>
          <w:lang w:eastAsia="he-IL"/>
        </w:rPr>
        <w:t>נהדרת, והוא שאל</w:t>
      </w:r>
      <w:bookmarkStart w:id="4760" w:name="_ETM_Q16_730863"/>
      <w:bookmarkEnd w:id="4760"/>
      <w:r>
        <w:rPr>
          <w:rFonts w:hint="cs"/>
          <w:rtl/>
          <w:lang w:eastAsia="he-IL"/>
        </w:rPr>
        <w:t xml:space="preserve"> אותי למה כולם פה רבים</w:t>
      </w:r>
      <w:bookmarkStart w:id="4761" w:name="_ETM_Q16_734622"/>
      <w:bookmarkEnd w:id="4761"/>
      <w:r>
        <w:rPr>
          <w:rFonts w:hint="cs"/>
          <w:rtl/>
          <w:lang w:eastAsia="he-IL"/>
        </w:rPr>
        <w:t xml:space="preserve"> וצועקים. אז הבטחתי ל</w:t>
      </w:r>
      <w:bookmarkStart w:id="4762" w:name="_ETM_Q16_733493"/>
      <w:bookmarkEnd w:id="4762"/>
      <w:r>
        <w:rPr>
          <w:rFonts w:hint="cs"/>
          <w:rtl/>
          <w:lang w:eastAsia="he-IL"/>
        </w:rPr>
        <w:t>ו לומר ש</w:t>
      </w:r>
      <w:bookmarkStart w:id="4763" w:name="_ETM_Q16_735335"/>
      <w:bookmarkEnd w:id="4763"/>
      <w:r>
        <w:rPr>
          <w:rFonts w:hint="cs"/>
          <w:rtl/>
          <w:lang w:eastAsia="he-IL"/>
        </w:rPr>
        <w:t>לא כולם רבים ולא</w:t>
      </w:r>
      <w:bookmarkStart w:id="4764" w:name="_ETM_Q16_738613"/>
      <w:bookmarkEnd w:id="4764"/>
      <w:r>
        <w:rPr>
          <w:rFonts w:hint="cs"/>
          <w:rtl/>
          <w:lang w:eastAsia="he-IL"/>
        </w:rPr>
        <w:t xml:space="preserve"> כולם צועקים, אבל לפעמים יש בחיים </w:t>
      </w:r>
      <w:bookmarkStart w:id="4765" w:name="_ETM_Q16_739943"/>
      <w:bookmarkEnd w:id="4765"/>
      <w:r>
        <w:rPr>
          <w:rFonts w:hint="cs"/>
          <w:rtl/>
          <w:lang w:eastAsia="he-IL"/>
        </w:rPr>
        <w:t xml:space="preserve">נקודות שאין ברירה וחייבים </w:t>
      </w:r>
      <w:bookmarkStart w:id="4766" w:name="_ETM_Q16_746314"/>
      <w:bookmarkEnd w:id="4766"/>
      <w:r>
        <w:rPr>
          <w:rFonts w:hint="cs"/>
          <w:rtl/>
          <w:lang w:eastAsia="he-IL"/>
        </w:rPr>
        <w:t>באמת לה</w:t>
      </w:r>
      <w:bookmarkStart w:id="4767" w:name="_ETM_Q16_743063"/>
      <w:bookmarkEnd w:id="4767"/>
      <w:r>
        <w:rPr>
          <w:rFonts w:hint="cs"/>
          <w:rtl/>
          <w:lang w:eastAsia="he-IL"/>
        </w:rPr>
        <w:t xml:space="preserve">תעמק </w:t>
      </w:r>
      <w:bookmarkStart w:id="4768" w:name="_ETM_Q16_742462"/>
      <w:bookmarkEnd w:id="4768"/>
      <w:r>
        <w:rPr>
          <w:rFonts w:hint="cs"/>
          <w:rtl/>
          <w:lang w:eastAsia="he-IL"/>
        </w:rPr>
        <w:t>בה</w:t>
      </w:r>
      <w:bookmarkStart w:id="4769" w:name="_ETM_Q16_739852"/>
      <w:bookmarkEnd w:id="4769"/>
      <w:r>
        <w:rPr>
          <w:rFonts w:hint="cs"/>
          <w:rtl/>
          <w:lang w:eastAsia="he-IL"/>
        </w:rPr>
        <w:t>ן.</w:t>
      </w:r>
      <w:bookmarkStart w:id="4770" w:name="_ETM_Q16_742963"/>
      <w:bookmarkEnd w:id="4770"/>
    </w:p>
    <w:p w:rsidR="000476F1" w:rsidRDefault="000476F1" w:rsidP="0026519D">
      <w:pPr>
        <w:rPr>
          <w:rtl/>
          <w:lang w:eastAsia="he-IL"/>
        </w:rPr>
      </w:pPr>
      <w:bookmarkStart w:id="4771" w:name="_ETM_Q16_742713"/>
      <w:bookmarkEnd w:id="4771"/>
    </w:p>
    <w:p w:rsidR="000476F1" w:rsidRDefault="000476F1" w:rsidP="00356752">
      <w:pPr>
        <w:rPr>
          <w:rtl/>
          <w:lang w:eastAsia="he-IL"/>
        </w:rPr>
      </w:pPr>
      <w:bookmarkStart w:id="4772" w:name="TOR_Q17"/>
      <w:bookmarkStart w:id="4773" w:name="_ETM_Q17_180000"/>
      <w:bookmarkEnd w:id="4772"/>
      <w:bookmarkEnd w:id="4773"/>
      <w:r>
        <w:rPr>
          <w:rFonts w:hint="cs"/>
          <w:rtl/>
          <w:lang w:eastAsia="he-IL"/>
        </w:rPr>
        <w:t xml:space="preserve">ואני רוצה רגע לעצור ולדבר על האמירה </w:t>
      </w:r>
      <w:proofErr w:type="spellStart"/>
      <w:r>
        <w:rPr>
          <w:rFonts w:hint="cs"/>
          <w:rtl/>
          <w:lang w:eastAsia="he-IL"/>
        </w:rPr>
        <w:t>הבאמת</w:t>
      </w:r>
      <w:proofErr w:type="spellEnd"/>
      <w:r>
        <w:rPr>
          <w:rFonts w:hint="cs"/>
          <w:rtl/>
          <w:lang w:eastAsia="he-IL"/>
        </w:rPr>
        <w:t xml:space="preserve">-נוראית שהייתה פה קודם. עולה פה שר במדינת ישראל ואומר: יועמ"שית נורמלית לא הייתה מרעיבה ילדים חרדים. ואני רוצה לומר לך, אדוני השר </w:t>
      </w:r>
      <w:r>
        <w:rPr>
          <w:rtl/>
          <w:lang w:eastAsia="he-IL"/>
        </w:rPr>
        <w:t>–</w:t>
      </w:r>
      <w:r>
        <w:rPr>
          <w:rFonts w:hint="cs"/>
          <w:rtl/>
          <w:lang w:eastAsia="he-IL"/>
        </w:rPr>
        <w:t xml:space="preserve"> זו שערורייה שאתה שר במדינת ישראל. זו שערורייה, האמירה הזאת. אתה צריך להתנצל. גם לא הבנתי למה </w:t>
      </w:r>
      <w:bookmarkStart w:id="4774" w:name="_ETM_Q17_178695"/>
      <w:bookmarkEnd w:id="4774"/>
      <w:r>
        <w:rPr>
          <w:rFonts w:hint="cs"/>
          <w:rtl/>
          <w:lang w:eastAsia="he-IL"/>
        </w:rPr>
        <w:t xml:space="preserve">העבירו לך פתק עם המשפט. מי הגאון שהכניס לך את המשפט הזה באמצע הנאום שלך, המשפט הגאוני הזה, בשביל לפלג עוד יותר את </w:t>
      </w:r>
      <w:bookmarkStart w:id="4775" w:name="_ETM_Q17_187111"/>
      <w:bookmarkEnd w:id="4775"/>
      <w:r>
        <w:rPr>
          <w:rFonts w:hint="cs"/>
          <w:rtl/>
          <w:lang w:eastAsia="he-IL"/>
        </w:rPr>
        <w:t>עם ישראל</w:t>
      </w:r>
      <w:r w:rsidR="00356752">
        <w:rPr>
          <w:rFonts w:hint="cs"/>
          <w:rtl/>
          <w:lang w:eastAsia="he-IL"/>
        </w:rPr>
        <w:t>?</w:t>
      </w:r>
      <w:r>
        <w:rPr>
          <w:rFonts w:hint="cs"/>
          <w:rtl/>
          <w:lang w:eastAsia="he-IL"/>
        </w:rPr>
        <w:t xml:space="preserve"> בשביל שתהיה עוד שנאת אחים בעם ישראל? מה אתם מנסים לעשות? מה אתם מנסים לעשות?</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בסופו של דבר החוק ברור: מי </w:t>
      </w:r>
      <w:bookmarkStart w:id="4776" w:name="_ETM_Q17_197133"/>
      <w:bookmarkEnd w:id="4776"/>
      <w:r>
        <w:rPr>
          <w:rFonts w:hint="cs"/>
          <w:rtl/>
          <w:lang w:eastAsia="he-IL"/>
        </w:rPr>
        <w:t xml:space="preserve">שחייב בגיוס לצה"ל צריך להתגייס לצה"ל. על מה אתם מתלוננים? </w:t>
      </w:r>
      <w:bookmarkStart w:id="4777" w:name="_ETM_Q17_200123"/>
      <w:bookmarkEnd w:id="4777"/>
      <w:r>
        <w:rPr>
          <w:rFonts w:hint="cs"/>
          <w:rtl/>
          <w:lang w:eastAsia="he-IL"/>
        </w:rPr>
        <w:t>שאוכפים את החוק? שמתייחסים אליכם כ</w:t>
      </w:r>
      <w:r w:rsidR="00356752">
        <w:rPr>
          <w:rFonts w:hint="cs"/>
          <w:rtl/>
          <w:lang w:eastAsia="he-IL"/>
        </w:rPr>
        <w:t xml:space="preserve">אל </w:t>
      </w:r>
      <w:r>
        <w:rPr>
          <w:rFonts w:hint="cs"/>
          <w:rtl/>
          <w:lang w:eastAsia="he-IL"/>
        </w:rPr>
        <w:t xml:space="preserve">שווים בין שווים? שהדם שלך </w:t>
      </w:r>
      <w:bookmarkStart w:id="4778" w:name="_ETM_Q17_206155"/>
      <w:bookmarkEnd w:id="4778"/>
      <w:r>
        <w:rPr>
          <w:rFonts w:hint="cs"/>
          <w:rtl/>
          <w:lang w:eastAsia="he-IL"/>
        </w:rPr>
        <w:t xml:space="preserve">והדם שלי הוא אותו דם? בוא תסביר לי למה אני צריך לעשות שירות צבאי, שירות מילואים, ואתה לא. בוא </w:t>
      </w:r>
      <w:bookmarkStart w:id="4779" w:name="_ETM_Q17_212261"/>
      <w:bookmarkEnd w:id="4779"/>
      <w:r>
        <w:rPr>
          <w:rFonts w:hint="cs"/>
          <w:rtl/>
          <w:lang w:eastAsia="he-IL"/>
        </w:rPr>
        <w:t xml:space="preserve">תסביר לגיסי למה הוא בסבב החמישי שלו, עוזב ארבעה ילדים ועסק, ואתם לא. בוא תסביר למאות אלפי אזרחים במדינת ישראל </w:t>
      </w:r>
      <w:bookmarkStart w:id="4780" w:name="_ETM_Q17_223211"/>
      <w:bookmarkEnd w:id="4780"/>
      <w:r>
        <w:rPr>
          <w:rFonts w:hint="cs"/>
          <w:rtl/>
          <w:lang w:eastAsia="he-IL"/>
        </w:rPr>
        <w:t xml:space="preserve">למה קוראים להם ולכם לא. תסביר לנשים שלהם, </w:t>
      </w:r>
      <w:bookmarkStart w:id="4781" w:name="_ETM_Q17_224814"/>
      <w:bookmarkEnd w:id="4781"/>
      <w:r>
        <w:rPr>
          <w:rFonts w:hint="cs"/>
          <w:rtl/>
          <w:lang w:eastAsia="he-IL"/>
        </w:rPr>
        <w:t>תסביר לילדים שלהם, תסביר לבנקים שלהם, לחשבונות הבנק שלהם</w:t>
      </w:r>
      <w:r w:rsidR="00356752">
        <w:rPr>
          <w:rFonts w:hint="cs"/>
          <w:rtl/>
          <w:lang w:eastAsia="he-IL"/>
        </w:rPr>
        <w:t>,</w:t>
      </w:r>
      <w:r>
        <w:rPr>
          <w:rFonts w:hint="cs"/>
          <w:rtl/>
          <w:lang w:eastAsia="he-IL"/>
        </w:rPr>
        <w:t xml:space="preserve"> שקורסים. מילואימניקים מוכרים עסקים באינטרנט כי אתם לא באים לתת יד, </w:t>
      </w:r>
      <w:bookmarkStart w:id="4782" w:name="_ETM_Q17_238037"/>
      <w:bookmarkEnd w:id="4782"/>
      <w:r>
        <w:rPr>
          <w:rFonts w:hint="cs"/>
          <w:rtl/>
          <w:lang w:eastAsia="he-IL"/>
        </w:rPr>
        <w:t xml:space="preserve">כי אתם לא באים להחליף אותם. ואז אתה מנסה לייצר </w:t>
      </w:r>
      <w:bookmarkStart w:id="4783" w:name="_ETM_Q17_237565"/>
      <w:bookmarkEnd w:id="4783"/>
      <w:r>
        <w:rPr>
          <w:rFonts w:hint="cs"/>
          <w:rtl/>
          <w:lang w:eastAsia="he-IL"/>
        </w:rPr>
        <w:t xml:space="preserve">פה איזה ספין על יועמ"שית? על יועמ"שית? </w:t>
      </w:r>
    </w:p>
    <w:p w:rsidR="000476F1" w:rsidRDefault="000476F1" w:rsidP="0026519D">
      <w:pPr>
        <w:rPr>
          <w:rtl/>
          <w:lang w:eastAsia="he-IL"/>
        </w:rPr>
      </w:pPr>
    </w:p>
    <w:p w:rsidR="000476F1" w:rsidRDefault="000476F1" w:rsidP="00356752">
      <w:pPr>
        <w:rPr>
          <w:rtl/>
          <w:lang w:eastAsia="he-IL"/>
        </w:rPr>
      </w:pPr>
      <w:r>
        <w:rPr>
          <w:rFonts w:hint="cs"/>
          <w:rtl/>
          <w:lang w:eastAsia="he-IL"/>
        </w:rPr>
        <w:t xml:space="preserve">תבואו, תהיו הנהגה </w:t>
      </w:r>
      <w:bookmarkStart w:id="4784" w:name="_ETM_Q17_243157"/>
      <w:bookmarkEnd w:id="4784"/>
      <w:r>
        <w:rPr>
          <w:rFonts w:hint="cs"/>
          <w:rtl/>
          <w:lang w:eastAsia="he-IL"/>
        </w:rPr>
        <w:t>אחראית</w:t>
      </w:r>
      <w:r w:rsidR="00356752">
        <w:rPr>
          <w:rFonts w:hint="cs"/>
          <w:rtl/>
          <w:lang w:eastAsia="he-IL"/>
        </w:rPr>
        <w:t>,</w:t>
      </w:r>
      <w:r>
        <w:rPr>
          <w:rFonts w:hint="cs"/>
          <w:rtl/>
          <w:lang w:eastAsia="he-IL"/>
        </w:rPr>
        <w:t xml:space="preserve"> </w:t>
      </w:r>
      <w:bookmarkStart w:id="4785" w:name="_ETM_Q17_245429"/>
      <w:bookmarkEnd w:id="4785"/>
      <w:r>
        <w:rPr>
          <w:rFonts w:hint="cs"/>
          <w:rtl/>
          <w:lang w:eastAsia="he-IL"/>
        </w:rPr>
        <w:t xml:space="preserve">ותגידו: מי שלא לומד, שיתגייס. הרי בתוך החדרים הסגורים </w:t>
      </w:r>
      <w:bookmarkStart w:id="4786" w:name="_ETM_Q17_252131"/>
      <w:bookmarkEnd w:id="4786"/>
      <w:r>
        <w:rPr>
          <w:rFonts w:hint="cs"/>
          <w:rtl/>
          <w:lang w:eastAsia="he-IL"/>
        </w:rPr>
        <w:t>אתם אומרים את זה. אז לפחות תדעו, גם הציבור שלכם,</w:t>
      </w:r>
      <w:bookmarkStart w:id="4787" w:name="_ETM_Q17_255603"/>
      <w:bookmarkEnd w:id="4787"/>
      <w:r>
        <w:rPr>
          <w:rFonts w:hint="cs"/>
          <w:rtl/>
          <w:lang w:eastAsia="he-IL"/>
        </w:rPr>
        <w:t xml:space="preserve"> שמי שלא לומד חייב להתגייס. על מה הדרמה הגדולה שאתם </w:t>
      </w:r>
      <w:bookmarkStart w:id="4788" w:name="_ETM_Q17_258206"/>
      <w:bookmarkEnd w:id="4788"/>
      <w:r>
        <w:rPr>
          <w:rFonts w:hint="cs"/>
          <w:rtl/>
          <w:lang w:eastAsia="he-IL"/>
        </w:rPr>
        <w:t xml:space="preserve">עושים בבית הזה? הם לא מצביעים בימי רביעי, שוקלים להחריף </w:t>
      </w:r>
      <w:bookmarkStart w:id="4789" w:name="_ETM_Q17_267442"/>
      <w:bookmarkEnd w:id="4789"/>
      <w:r>
        <w:rPr>
          <w:rFonts w:hint="cs"/>
          <w:rtl/>
          <w:lang w:eastAsia="he-IL"/>
        </w:rPr>
        <w:t xml:space="preserve">את זה גם לימי שני, אולי תחרימו ועדות </w:t>
      </w:r>
      <w:r>
        <w:rPr>
          <w:rtl/>
          <w:lang w:eastAsia="he-IL"/>
        </w:rPr>
        <w:t>–</w:t>
      </w:r>
      <w:r>
        <w:rPr>
          <w:rFonts w:hint="cs"/>
          <w:rtl/>
          <w:lang w:eastAsia="he-IL"/>
        </w:rPr>
        <w:t xml:space="preserve"> לא </w:t>
      </w:r>
      <w:bookmarkStart w:id="4790" w:name="_ETM_Q17_269735"/>
      <w:bookmarkEnd w:id="4790"/>
      <w:r>
        <w:rPr>
          <w:rFonts w:hint="cs"/>
          <w:rtl/>
          <w:lang w:eastAsia="he-IL"/>
        </w:rPr>
        <w:t xml:space="preserve">על החטופים שנמקים בעזה, לא על המילואימניקים שקורסים, לא </w:t>
      </w:r>
      <w:bookmarkStart w:id="4791" w:name="_ETM_Q17_273796"/>
      <w:bookmarkEnd w:id="4791"/>
      <w:r>
        <w:rPr>
          <w:rFonts w:hint="cs"/>
          <w:rtl/>
          <w:lang w:eastAsia="he-IL"/>
        </w:rPr>
        <w:t xml:space="preserve">על כך שאתמול גייסתם בצו שמונה עוד פעם חיילי מילואים </w:t>
      </w:r>
      <w:bookmarkStart w:id="4792" w:name="_ETM_Q17_277649"/>
      <w:bookmarkEnd w:id="4792"/>
      <w:r>
        <w:rPr>
          <w:rFonts w:hint="cs"/>
          <w:rtl/>
          <w:lang w:eastAsia="he-IL"/>
        </w:rPr>
        <w:t>בקולות של חרדים</w:t>
      </w:r>
      <w:r w:rsidR="00356752">
        <w:rPr>
          <w:rFonts w:hint="cs"/>
          <w:rtl/>
          <w:lang w:eastAsia="he-IL"/>
        </w:rPr>
        <w:t>;</w:t>
      </w:r>
      <w:r>
        <w:rPr>
          <w:rFonts w:hint="cs"/>
          <w:rtl/>
          <w:lang w:eastAsia="he-IL"/>
        </w:rPr>
        <w:t xml:space="preserve"> לא על זה, לא </w:t>
      </w:r>
      <w:r w:rsidR="00356752">
        <w:rPr>
          <w:rFonts w:hint="eastAsia"/>
          <w:rtl/>
          <w:lang w:eastAsia="he-IL"/>
        </w:rPr>
        <w:t>–</w:t>
      </w:r>
      <w:r w:rsidR="00356752">
        <w:rPr>
          <w:rFonts w:hint="cs"/>
          <w:rtl/>
          <w:lang w:eastAsia="he-IL"/>
        </w:rPr>
        <w:t xml:space="preserve"> </w:t>
      </w:r>
      <w:r>
        <w:rPr>
          <w:rFonts w:hint="cs"/>
          <w:rtl/>
          <w:lang w:eastAsia="he-IL"/>
        </w:rPr>
        <w:t xml:space="preserve">על זה שצעירים </w:t>
      </w:r>
      <w:bookmarkStart w:id="4793" w:name="_ETM_Q17_284626"/>
      <w:bookmarkEnd w:id="4793"/>
      <w:r>
        <w:rPr>
          <w:rFonts w:hint="cs"/>
          <w:rtl/>
          <w:lang w:eastAsia="he-IL"/>
        </w:rPr>
        <w:t xml:space="preserve">שלא לומדים, שמשתמטים, שיושבים על הברזלים, לא באים לקחת חלק, </w:t>
      </w:r>
      <w:bookmarkStart w:id="4794" w:name="_ETM_Q17_290918"/>
      <w:bookmarkEnd w:id="4794"/>
      <w:r>
        <w:rPr>
          <w:rFonts w:hint="cs"/>
          <w:rtl/>
          <w:lang w:eastAsia="he-IL"/>
        </w:rPr>
        <w:t xml:space="preserve">לא באים להחליף אותנו, מסתכלים על אחים שלהם נקרעים ואומרים: </w:t>
      </w:r>
      <w:bookmarkStart w:id="4795" w:name="_ETM_Q17_296250"/>
      <w:bookmarkEnd w:id="4795"/>
      <w:r>
        <w:rPr>
          <w:rFonts w:hint="cs"/>
          <w:rtl/>
          <w:lang w:eastAsia="he-IL"/>
        </w:rPr>
        <w:t xml:space="preserve">אין מה לעשות, כך התרגלנו, זה מה שיש. </w:t>
      </w:r>
    </w:p>
    <w:p w:rsidR="000476F1" w:rsidRDefault="000476F1" w:rsidP="0026519D">
      <w:pPr>
        <w:rPr>
          <w:rtl/>
          <w:lang w:eastAsia="he-IL"/>
        </w:rPr>
      </w:pPr>
      <w:bookmarkStart w:id="4796" w:name="_ETM_Q17_299230"/>
      <w:bookmarkStart w:id="4797" w:name="_ETM_Q17_299305"/>
      <w:bookmarkEnd w:id="4796"/>
      <w:bookmarkEnd w:id="4797"/>
    </w:p>
    <w:p w:rsidR="000476F1" w:rsidRDefault="000476F1" w:rsidP="0026519D">
      <w:pPr>
        <w:rPr>
          <w:rtl/>
          <w:lang w:eastAsia="he-IL"/>
        </w:rPr>
      </w:pPr>
      <w:bookmarkStart w:id="4798" w:name="_ETM_Q17_299407"/>
      <w:bookmarkStart w:id="4799" w:name="_ETM_Q17_299480"/>
      <w:bookmarkEnd w:id="4798"/>
      <w:bookmarkEnd w:id="4799"/>
      <w:r>
        <w:rPr>
          <w:rFonts w:hint="cs"/>
          <w:rtl/>
          <w:lang w:eastAsia="he-IL"/>
        </w:rPr>
        <w:t xml:space="preserve">אז אני רוצה לומר, אדון פרוש: זה לא יישאר כך. אנחנו </w:t>
      </w:r>
      <w:bookmarkStart w:id="4800" w:name="_ETM_Q17_304379"/>
      <w:bookmarkEnd w:id="4800"/>
      <w:r>
        <w:rPr>
          <w:rFonts w:hint="cs"/>
          <w:rtl/>
          <w:lang w:eastAsia="he-IL"/>
        </w:rPr>
        <w:t>נשנה את זה אם תרצו ואם לא תרצו. רוב</w:t>
      </w:r>
      <w:bookmarkStart w:id="4801" w:name="_ETM_Q17_306346"/>
      <w:bookmarkEnd w:id="4801"/>
      <w:r>
        <w:rPr>
          <w:rFonts w:hint="cs"/>
          <w:rtl/>
          <w:lang w:eastAsia="he-IL"/>
        </w:rPr>
        <w:t xml:space="preserve"> העם במדינת ישראל, הרוב השפוי של העם במדינת ישראל, </w:t>
      </w:r>
      <w:bookmarkStart w:id="4802" w:name="_ETM_Q17_310770"/>
      <w:bookmarkEnd w:id="4802"/>
      <w:r>
        <w:rPr>
          <w:rFonts w:hint="cs"/>
          <w:rtl/>
          <w:lang w:eastAsia="he-IL"/>
        </w:rPr>
        <w:t>יסביר לכם</w:t>
      </w:r>
      <w:r w:rsidRPr="0058699C">
        <w:rPr>
          <w:rFonts w:hint="cs"/>
          <w:rtl/>
          <w:lang w:eastAsia="he-IL"/>
        </w:rPr>
        <w:t xml:space="preserve"> </w:t>
      </w:r>
      <w:r>
        <w:rPr>
          <w:rFonts w:hint="cs"/>
          <w:rtl/>
          <w:lang w:eastAsia="he-IL"/>
        </w:rPr>
        <w:t xml:space="preserve">בבחירות הקרובות שאין אפליה בין דם לדם, אין </w:t>
      </w:r>
      <w:bookmarkStart w:id="4803" w:name="_ETM_Q17_318787"/>
      <w:bookmarkEnd w:id="4803"/>
      <w:r>
        <w:rPr>
          <w:rFonts w:hint="cs"/>
          <w:rtl/>
          <w:lang w:eastAsia="he-IL"/>
        </w:rPr>
        <w:t>מעמדות במדינת ישראל. ואיך אמרה פה טניה? פרזיטים, תתביישו.</w:t>
      </w:r>
    </w:p>
    <w:p w:rsidR="000476F1" w:rsidRDefault="000476F1" w:rsidP="0026519D">
      <w:pPr>
        <w:rPr>
          <w:rtl/>
          <w:lang w:eastAsia="he-IL"/>
        </w:rPr>
      </w:pPr>
      <w:bookmarkStart w:id="4804" w:name="_ETM_Q17_322835"/>
      <w:bookmarkStart w:id="4805" w:name="_ETM_Q17_322900"/>
      <w:bookmarkEnd w:id="4804"/>
      <w:bookmarkEnd w:id="4805"/>
    </w:p>
    <w:p w:rsidR="000476F1" w:rsidRDefault="000476F1" w:rsidP="0026519D">
      <w:pPr>
        <w:pStyle w:val="af6"/>
        <w:keepNext/>
        <w:rPr>
          <w:rtl/>
        </w:rPr>
      </w:pPr>
      <w:bookmarkStart w:id="4806" w:name="ET_yor_6599_1"/>
      <w:r w:rsidRPr="00E13222">
        <w:rPr>
          <w:rStyle w:val="TagStyle"/>
          <w:rtl/>
        </w:rPr>
        <w:t xml:space="preserve"> &lt;&lt; יור &gt;&gt; </w:t>
      </w:r>
      <w:r>
        <w:rPr>
          <w:rtl/>
        </w:rPr>
        <w:t>היו"ר משה רוט:</w:t>
      </w:r>
      <w:r w:rsidRPr="00E13222">
        <w:rPr>
          <w:rStyle w:val="TagStyle"/>
          <w:rtl/>
        </w:rPr>
        <w:t xml:space="preserve"> &lt;&lt; יור &gt;&gt;</w:t>
      </w:r>
      <w:r>
        <w:rPr>
          <w:rtl/>
        </w:rPr>
        <w:t xml:space="preserve"> </w:t>
      </w:r>
      <w:bookmarkEnd w:id="4806"/>
    </w:p>
    <w:p w:rsidR="000476F1" w:rsidRDefault="000476F1" w:rsidP="00B87C1F">
      <w:pPr>
        <w:rPr>
          <w:rtl/>
          <w:lang w:eastAsia="he-IL"/>
        </w:rPr>
      </w:pPr>
    </w:p>
    <w:p w:rsidR="000476F1" w:rsidRDefault="000476F1" w:rsidP="003E1FD9">
      <w:pPr>
        <w:rPr>
          <w:rtl/>
          <w:lang w:eastAsia="he-IL"/>
        </w:rPr>
      </w:pPr>
      <w:bookmarkStart w:id="4807" w:name="_ETM_Q17_327319"/>
      <w:bookmarkEnd w:id="4807"/>
      <w:r>
        <w:rPr>
          <w:rFonts w:hint="cs"/>
          <w:rtl/>
          <w:lang w:eastAsia="he-IL"/>
        </w:rPr>
        <w:t>תודה רבה.</w:t>
      </w:r>
      <w:bookmarkStart w:id="4808" w:name="_ETM_Q17_324490"/>
      <w:bookmarkEnd w:id="4808"/>
      <w:r>
        <w:rPr>
          <w:rFonts w:hint="cs"/>
          <w:rtl/>
          <w:lang w:eastAsia="he-IL"/>
        </w:rPr>
        <w:t xml:space="preserve"> במסגרת סיכומים בין היוזם לבין הממשלה </w:t>
      </w:r>
      <w:r>
        <w:rPr>
          <w:rFonts w:hint="eastAsia"/>
          <w:rtl/>
          <w:lang w:eastAsia="he-IL"/>
        </w:rPr>
        <w:t>–</w:t>
      </w:r>
      <w:r>
        <w:rPr>
          <w:rFonts w:hint="cs"/>
          <w:rtl/>
          <w:lang w:eastAsia="he-IL"/>
        </w:rPr>
        <w:t xml:space="preserve"> עמדת הממשלה ביחס להצעת </w:t>
      </w:r>
      <w:bookmarkStart w:id="4809" w:name="_ETM_Q17_325355"/>
      <w:bookmarkEnd w:id="4809"/>
      <w:r>
        <w:rPr>
          <w:rFonts w:hint="cs"/>
          <w:rtl/>
          <w:lang w:eastAsia="he-IL"/>
        </w:rPr>
        <w:t>החוק וההצבעה יתקיימו במועד אחר.</w:t>
      </w:r>
      <w:bookmarkStart w:id="4810" w:name="_ETM_Q17_245532"/>
      <w:bookmarkEnd w:id="4810"/>
    </w:p>
    <w:p w:rsidR="000476F1" w:rsidRDefault="000476F1" w:rsidP="003E1FD9">
      <w:pPr>
        <w:rPr>
          <w:rtl/>
          <w:lang w:eastAsia="he-IL"/>
        </w:rPr>
      </w:pPr>
    </w:p>
    <w:p w:rsidR="000476F1" w:rsidRDefault="000476F1" w:rsidP="003E1FD9">
      <w:pPr>
        <w:rPr>
          <w:lang w:eastAsia="he-IL"/>
        </w:rPr>
      </w:pPr>
    </w:p>
    <w:p w:rsidR="000476F1" w:rsidRDefault="000476F1" w:rsidP="003E1FD9">
      <w:pPr>
        <w:pStyle w:val="a6"/>
        <w:rPr>
          <w:rtl/>
          <w:lang w:eastAsia="he-IL"/>
        </w:rPr>
      </w:pPr>
      <w:bookmarkStart w:id="4811" w:name="ET_halsi_646133_2"/>
      <w:r w:rsidRPr="00E13222">
        <w:rPr>
          <w:rStyle w:val="TagStyle"/>
          <w:rtl/>
        </w:rPr>
        <w:t xml:space="preserve"> &lt;&lt; הלסי &gt;&gt; </w:t>
      </w:r>
      <w:bookmarkStart w:id="4812" w:name="_Toc198751647"/>
      <w:bookmarkStart w:id="4813" w:name="_Toc198754282"/>
      <w:bookmarkStart w:id="4814" w:name="_Toc198755257"/>
      <w:bookmarkStart w:id="4815" w:name="_Toc234871749"/>
      <w:bookmarkStart w:id="4816" w:name="_Toc234871889"/>
      <w:r>
        <w:rPr>
          <w:rtl/>
          <w:lang w:eastAsia="he-IL"/>
        </w:rPr>
        <w:t>הצע</w:t>
      </w:r>
      <w:r>
        <w:rPr>
          <w:rFonts w:hint="cs"/>
          <w:rtl/>
          <w:lang w:eastAsia="he-IL"/>
        </w:rPr>
        <w:t>ה</w:t>
      </w:r>
      <w:r>
        <w:rPr>
          <w:rtl/>
          <w:lang w:eastAsia="he-IL"/>
        </w:rPr>
        <w:t xml:space="preserve"> לסדר-היום</w:t>
      </w:r>
      <w:bookmarkEnd w:id="4812"/>
      <w:bookmarkEnd w:id="4813"/>
      <w:bookmarkEnd w:id="4814"/>
      <w:bookmarkEnd w:id="4815"/>
      <w:bookmarkEnd w:id="4816"/>
      <w:r w:rsidRPr="00E13222">
        <w:rPr>
          <w:rStyle w:val="TagStyle"/>
          <w:rtl/>
        </w:rPr>
        <w:t xml:space="preserve"> &lt;&lt; הלסי &gt;&gt;</w:t>
      </w:r>
      <w:r>
        <w:rPr>
          <w:rtl/>
          <w:lang w:eastAsia="he-IL"/>
        </w:rPr>
        <w:t xml:space="preserve"> </w:t>
      </w:r>
      <w:bookmarkEnd w:id="4811"/>
    </w:p>
    <w:p w:rsidR="000476F1" w:rsidRDefault="000476F1" w:rsidP="003E1FD9">
      <w:pPr>
        <w:pStyle w:val="a6"/>
        <w:rPr>
          <w:rtl/>
          <w:lang w:eastAsia="he-IL"/>
        </w:rPr>
      </w:pPr>
      <w:bookmarkStart w:id="4817" w:name="ET_halsi_646133_3"/>
      <w:r w:rsidRPr="00E13222">
        <w:rPr>
          <w:rStyle w:val="TagStyle"/>
          <w:rtl/>
        </w:rPr>
        <w:t xml:space="preserve"> &lt;&lt; הלסי &gt;&gt; </w:t>
      </w:r>
      <w:bookmarkStart w:id="4818" w:name="_Toc198751648"/>
      <w:bookmarkStart w:id="4819" w:name="_Toc198754283"/>
      <w:bookmarkStart w:id="4820" w:name="_Toc198755258"/>
      <w:bookmarkStart w:id="4821" w:name="_Toc234871750"/>
      <w:bookmarkStart w:id="4822" w:name="_Toc234871890"/>
      <w:r>
        <w:rPr>
          <w:rtl/>
          <w:lang w:eastAsia="he-IL"/>
        </w:rPr>
        <w:t>המשמעות התקציבית של הרחבת הלחימה ברצועת עזה</w:t>
      </w:r>
      <w:bookmarkEnd w:id="4818"/>
      <w:bookmarkEnd w:id="4819"/>
      <w:bookmarkEnd w:id="4820"/>
      <w:bookmarkEnd w:id="4821"/>
      <w:bookmarkEnd w:id="4822"/>
      <w:r w:rsidRPr="00E13222">
        <w:rPr>
          <w:rStyle w:val="TagStyle"/>
          <w:rtl/>
        </w:rPr>
        <w:t xml:space="preserve"> &lt;&lt; הלסי &gt;&gt;</w:t>
      </w:r>
      <w:r>
        <w:rPr>
          <w:rtl/>
          <w:lang w:eastAsia="he-IL"/>
        </w:rPr>
        <w:t xml:space="preserve"> </w:t>
      </w:r>
      <w:bookmarkEnd w:id="4817"/>
    </w:p>
    <w:p w:rsidR="000476F1" w:rsidRDefault="000476F1" w:rsidP="00B87C1F">
      <w:pPr>
        <w:rPr>
          <w:rtl/>
          <w:lang w:eastAsia="he-IL"/>
        </w:rPr>
      </w:pPr>
    </w:p>
    <w:p w:rsidR="000476F1" w:rsidRDefault="000476F1" w:rsidP="0026519D">
      <w:pPr>
        <w:pStyle w:val="af6"/>
        <w:keepNext/>
        <w:rPr>
          <w:rtl/>
        </w:rPr>
      </w:pPr>
      <w:bookmarkStart w:id="4823" w:name="ET_yor_6599_4"/>
      <w:r w:rsidRPr="00E13222">
        <w:rPr>
          <w:rStyle w:val="TagStyle"/>
          <w:rtl/>
        </w:rPr>
        <w:t xml:space="preserve"> &lt;&lt; יור &gt;&gt; </w:t>
      </w:r>
      <w:r>
        <w:rPr>
          <w:rtl/>
        </w:rPr>
        <w:t>היו"ר משה רוט:</w:t>
      </w:r>
      <w:r w:rsidRPr="00E13222">
        <w:rPr>
          <w:rStyle w:val="TagStyle"/>
          <w:rtl/>
        </w:rPr>
        <w:t xml:space="preserve"> &lt;&lt; יור &gt;&gt;</w:t>
      </w:r>
      <w:r>
        <w:rPr>
          <w:rtl/>
        </w:rPr>
        <w:t xml:space="preserve"> </w:t>
      </w:r>
      <w:bookmarkEnd w:id="4823"/>
    </w:p>
    <w:p w:rsidR="000476F1" w:rsidRDefault="000476F1" w:rsidP="00B87C1F">
      <w:pPr>
        <w:rPr>
          <w:rtl/>
          <w:lang w:eastAsia="he-IL"/>
        </w:rPr>
      </w:pPr>
    </w:p>
    <w:p w:rsidR="000476F1" w:rsidRDefault="000476F1" w:rsidP="003E1FD9">
      <w:pPr>
        <w:rPr>
          <w:rtl/>
        </w:rPr>
      </w:pPr>
      <w:r>
        <w:rPr>
          <w:rFonts w:hint="cs"/>
          <w:rtl/>
          <w:lang w:eastAsia="he-IL"/>
        </w:rPr>
        <w:t xml:space="preserve">חברי הכנסת, </w:t>
      </w:r>
      <w:r>
        <w:rPr>
          <w:rtl/>
          <w:lang w:eastAsia="he-IL"/>
        </w:rPr>
        <w:t xml:space="preserve">נעבור </w:t>
      </w:r>
      <w:r>
        <w:rPr>
          <w:rFonts w:hint="cs"/>
          <w:rtl/>
          <w:lang w:eastAsia="he-IL"/>
        </w:rPr>
        <w:t>לנושא הבא על</w:t>
      </w:r>
      <w:r>
        <w:rPr>
          <w:rtl/>
          <w:lang w:eastAsia="he-IL"/>
        </w:rPr>
        <w:t xml:space="preserve"> סדר-היום</w:t>
      </w:r>
      <w:r>
        <w:rPr>
          <w:rFonts w:hint="cs"/>
          <w:rtl/>
          <w:lang w:eastAsia="he-IL"/>
        </w:rPr>
        <w:t>, הצעות רגילות ודחופות לסדר-היום. הצעה ראשונה היא</w:t>
      </w:r>
      <w:r>
        <w:rPr>
          <w:rtl/>
          <w:lang w:eastAsia="he-IL"/>
        </w:rPr>
        <w:t xml:space="preserve"> הצעה רגילה לסדר</w:t>
      </w:r>
      <w:r>
        <w:rPr>
          <w:rFonts w:hint="cs"/>
          <w:rtl/>
          <w:lang w:eastAsia="he-IL"/>
        </w:rPr>
        <w:t>-</w:t>
      </w:r>
      <w:r>
        <w:rPr>
          <w:rtl/>
          <w:lang w:eastAsia="he-IL"/>
        </w:rPr>
        <w:t>היום בנושא: המשמעות התקציבית של הרחבת הלחימה ברצועת עזה, מס' 5136</w:t>
      </w:r>
      <w:r>
        <w:rPr>
          <w:rFonts w:hint="cs"/>
          <w:rtl/>
          <w:lang w:eastAsia="he-IL"/>
        </w:rPr>
        <w:t>.</w:t>
      </w:r>
      <w:bookmarkStart w:id="4824" w:name="_ETM_Q17_245574"/>
      <w:bookmarkStart w:id="4825" w:name="_ETM_Q17_245658"/>
      <w:bookmarkStart w:id="4826" w:name="_ETM_Q17_521450"/>
      <w:bookmarkEnd w:id="4824"/>
      <w:bookmarkEnd w:id="4825"/>
      <w:bookmarkEnd w:id="4826"/>
      <w:r>
        <w:rPr>
          <w:rFonts w:hint="cs"/>
          <w:rtl/>
          <w:lang w:eastAsia="he-IL"/>
        </w:rPr>
        <w:t xml:space="preserve"> </w:t>
      </w:r>
      <w:r>
        <w:rPr>
          <w:rtl/>
        </w:rPr>
        <w:t xml:space="preserve">את </w:t>
      </w:r>
      <w:bookmarkStart w:id="4827" w:name="_ETM_Q17_521660"/>
      <w:bookmarkEnd w:id="4827"/>
      <w:r>
        <w:rPr>
          <w:rtl/>
        </w:rPr>
        <w:t xml:space="preserve">ההצעה </w:t>
      </w:r>
      <w:bookmarkStart w:id="4828" w:name="_ETM_Q17_522050"/>
      <w:bookmarkEnd w:id="4828"/>
      <w:r>
        <w:rPr>
          <w:rtl/>
        </w:rPr>
        <w:t xml:space="preserve">הגיש </w:t>
      </w:r>
      <w:bookmarkStart w:id="4829" w:name="_ETM_Q17_522740"/>
      <w:bookmarkEnd w:id="4829"/>
      <w:r>
        <w:rPr>
          <w:rtl/>
        </w:rPr>
        <w:t xml:space="preserve">חבר </w:t>
      </w:r>
      <w:bookmarkStart w:id="4830" w:name="_ETM_Q17_523130"/>
      <w:bookmarkEnd w:id="4830"/>
      <w:r>
        <w:rPr>
          <w:rtl/>
        </w:rPr>
        <w:t xml:space="preserve">הכנסת </w:t>
      </w:r>
      <w:bookmarkStart w:id="4831" w:name="_ETM_Q17_523670"/>
      <w:bookmarkEnd w:id="4831"/>
      <w:r>
        <w:rPr>
          <w:rtl/>
        </w:rPr>
        <w:t xml:space="preserve">ולדימיר </w:t>
      </w:r>
      <w:bookmarkStart w:id="4832" w:name="_ETM_Q17_524270"/>
      <w:bookmarkEnd w:id="4832"/>
      <w:r>
        <w:rPr>
          <w:rFonts w:hint="cs"/>
          <w:rtl/>
        </w:rPr>
        <w:t xml:space="preserve">בליאק. </w:t>
      </w:r>
    </w:p>
    <w:p w:rsidR="000476F1" w:rsidRDefault="000476F1" w:rsidP="0026519D">
      <w:pPr>
        <w:rPr>
          <w:rtl/>
        </w:rPr>
      </w:pPr>
      <w:bookmarkStart w:id="4833" w:name="_ETM_Q17_346389"/>
      <w:bookmarkStart w:id="4834" w:name="_ETM_Q17_346468"/>
      <w:bookmarkEnd w:id="4833"/>
      <w:bookmarkEnd w:id="4834"/>
    </w:p>
    <w:p w:rsidR="000476F1" w:rsidRDefault="000476F1" w:rsidP="0026519D">
      <w:pPr>
        <w:pStyle w:val="a4"/>
        <w:keepNext/>
        <w:rPr>
          <w:rtl/>
        </w:rPr>
      </w:pPr>
      <w:bookmarkStart w:id="4835" w:name="ET_speaker_6127_5"/>
      <w:r w:rsidRPr="00A36960">
        <w:rPr>
          <w:rStyle w:val="TagStyle"/>
          <w:rtl/>
        </w:rPr>
        <w:t xml:space="preserve"> &lt;&lt; דובר &gt;&gt; </w:t>
      </w:r>
      <w:bookmarkStart w:id="4836" w:name="_Toc198751649"/>
      <w:bookmarkStart w:id="4837" w:name="_Toc198754284"/>
      <w:bookmarkStart w:id="4838" w:name="_Toc198755259"/>
      <w:bookmarkStart w:id="4839" w:name="_Toc234871751"/>
      <w:bookmarkStart w:id="4840" w:name="_Toc234871891"/>
      <w:r>
        <w:rPr>
          <w:rtl/>
        </w:rPr>
        <w:t>ולדימיר בליאק (יש עתיד):</w:t>
      </w:r>
      <w:bookmarkEnd w:id="4836"/>
      <w:bookmarkEnd w:id="4837"/>
      <w:bookmarkEnd w:id="4838"/>
      <w:bookmarkEnd w:id="4839"/>
      <w:bookmarkEnd w:id="4840"/>
      <w:r w:rsidRPr="00A36960">
        <w:rPr>
          <w:rStyle w:val="TagStyle"/>
          <w:rtl/>
        </w:rPr>
        <w:t xml:space="preserve"> &lt;&lt; דובר &gt;&gt;</w:t>
      </w:r>
      <w:r>
        <w:rPr>
          <w:rtl/>
        </w:rPr>
        <w:t xml:space="preserve"> </w:t>
      </w:r>
      <w:bookmarkEnd w:id="4835"/>
    </w:p>
    <w:p w:rsidR="000476F1" w:rsidRDefault="000476F1" w:rsidP="00B87C1F">
      <w:pPr>
        <w:rPr>
          <w:rtl/>
        </w:rPr>
      </w:pPr>
    </w:p>
    <w:p w:rsidR="000476F1" w:rsidRDefault="000476F1" w:rsidP="0026519D">
      <w:pPr>
        <w:rPr>
          <w:rtl/>
        </w:rPr>
      </w:pPr>
      <w:r>
        <w:rPr>
          <w:rFonts w:hint="cs"/>
          <w:rtl/>
        </w:rPr>
        <w:t>מי השר המשיב?</w:t>
      </w:r>
    </w:p>
    <w:p w:rsidR="000476F1" w:rsidRDefault="000476F1" w:rsidP="0026519D">
      <w:pPr>
        <w:rPr>
          <w:rtl/>
        </w:rPr>
      </w:pPr>
      <w:bookmarkStart w:id="4841" w:name="_ETM_Q17_346050"/>
      <w:bookmarkStart w:id="4842" w:name="_ETM_Q17_346122"/>
      <w:bookmarkEnd w:id="4841"/>
      <w:bookmarkEnd w:id="4842"/>
    </w:p>
    <w:p w:rsidR="000476F1" w:rsidRDefault="000476F1" w:rsidP="0026519D">
      <w:pPr>
        <w:pStyle w:val="af6"/>
        <w:keepNext/>
        <w:rPr>
          <w:rtl/>
        </w:rPr>
      </w:pPr>
      <w:r w:rsidRPr="00A36960">
        <w:rPr>
          <w:rStyle w:val="TagStyle"/>
          <w:rtl/>
        </w:rPr>
        <w:t xml:space="preserve"> &lt;&lt; יור &gt;&gt; </w:t>
      </w:r>
      <w:r>
        <w:rPr>
          <w:rtl/>
        </w:rPr>
        <w:t>היו"ר משה רוט:</w:t>
      </w:r>
      <w:r w:rsidRPr="00A36960">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4843" w:name="_ETM_Q17_346880"/>
      <w:bookmarkStart w:id="4844" w:name="_ETM_Q17_525470"/>
      <w:bookmarkEnd w:id="4843"/>
      <w:bookmarkEnd w:id="4844"/>
      <w:r>
        <w:rPr>
          <w:rtl/>
        </w:rPr>
        <w:t xml:space="preserve">מי </w:t>
      </w:r>
      <w:bookmarkStart w:id="4845" w:name="_ETM_Q17_525620"/>
      <w:bookmarkEnd w:id="4845"/>
      <w:r>
        <w:rPr>
          <w:rtl/>
        </w:rPr>
        <w:t xml:space="preserve">השר </w:t>
      </w:r>
      <w:bookmarkStart w:id="4846" w:name="_ETM_Q17_525920"/>
      <w:bookmarkEnd w:id="4846"/>
      <w:r>
        <w:rPr>
          <w:rtl/>
        </w:rPr>
        <w:t>המשיב</w:t>
      </w:r>
      <w:r>
        <w:rPr>
          <w:rFonts w:hint="cs"/>
          <w:rtl/>
        </w:rPr>
        <w:t>? נראה.</w:t>
      </w:r>
      <w:r>
        <w:rPr>
          <w:rtl/>
        </w:rPr>
        <w:t xml:space="preserve"> </w:t>
      </w:r>
      <w:bookmarkStart w:id="4847" w:name="_ETM_Q17_528659"/>
      <w:bookmarkEnd w:id="4847"/>
      <w:r>
        <w:rPr>
          <w:rtl/>
        </w:rPr>
        <w:t xml:space="preserve">אתה </w:t>
      </w:r>
      <w:bookmarkStart w:id="4848" w:name="_ETM_Q17_528929"/>
      <w:bookmarkEnd w:id="4848"/>
      <w:r>
        <w:rPr>
          <w:rtl/>
        </w:rPr>
        <w:t xml:space="preserve">כבר </w:t>
      </w:r>
      <w:bookmarkStart w:id="4849" w:name="_ETM_Q17_529649"/>
      <w:bookmarkStart w:id="4850" w:name="_ETM_Q17_529980"/>
      <w:bookmarkStart w:id="4851" w:name="_ETM_Q17_531260"/>
      <w:bookmarkStart w:id="4852" w:name="_ETM_Q17_531469"/>
      <w:bookmarkStart w:id="4853" w:name="_ETM_Q17_531649"/>
      <w:bookmarkEnd w:id="4849"/>
      <w:bookmarkEnd w:id="4850"/>
      <w:bookmarkEnd w:id="4851"/>
      <w:bookmarkEnd w:id="4852"/>
      <w:bookmarkEnd w:id="4853"/>
      <w:r>
        <w:rPr>
          <w:rtl/>
        </w:rPr>
        <w:t>סיימת</w:t>
      </w:r>
      <w:r>
        <w:rPr>
          <w:rFonts w:hint="cs"/>
          <w:rtl/>
        </w:rPr>
        <w:t>? עוד לא. אז בבקשה.</w:t>
      </w:r>
      <w:r>
        <w:rPr>
          <w:rtl/>
        </w:rPr>
        <w:t xml:space="preserve"> </w:t>
      </w:r>
      <w:bookmarkStart w:id="4854" w:name="_ETM_Q17_533479"/>
      <w:bookmarkEnd w:id="4854"/>
    </w:p>
    <w:p w:rsidR="000476F1" w:rsidRDefault="000476F1" w:rsidP="0026519D">
      <w:pPr>
        <w:rPr>
          <w:rtl/>
        </w:rPr>
      </w:pPr>
      <w:bookmarkStart w:id="4855" w:name="_ETM_Q17_354581"/>
      <w:bookmarkStart w:id="4856" w:name="_ETM_Q17_354671"/>
      <w:bookmarkEnd w:id="4855"/>
      <w:bookmarkEnd w:id="4856"/>
    </w:p>
    <w:p w:rsidR="000476F1" w:rsidRDefault="000476F1" w:rsidP="0026519D">
      <w:pPr>
        <w:pStyle w:val="-"/>
        <w:keepNext/>
        <w:rPr>
          <w:rtl/>
        </w:rPr>
      </w:pPr>
      <w:bookmarkStart w:id="4857" w:name="ET_speakercontinue_6127_7"/>
      <w:r w:rsidRPr="00A36960">
        <w:rPr>
          <w:rStyle w:val="TagStyle"/>
          <w:rtl/>
        </w:rPr>
        <w:t xml:space="preserve"> &lt;&lt; דובר_המשך &gt;&gt; </w:t>
      </w:r>
      <w:r>
        <w:rPr>
          <w:rtl/>
        </w:rPr>
        <w:t>ולדימיר בליאק (יש עתיד):</w:t>
      </w:r>
      <w:r w:rsidRPr="00A36960">
        <w:rPr>
          <w:rStyle w:val="TagStyle"/>
          <w:rtl/>
        </w:rPr>
        <w:t xml:space="preserve"> &lt;&lt; דובר_המשך &gt;&gt;</w:t>
      </w:r>
      <w:r>
        <w:rPr>
          <w:rtl/>
        </w:rPr>
        <w:t xml:space="preserve"> </w:t>
      </w:r>
      <w:bookmarkEnd w:id="4857"/>
    </w:p>
    <w:p w:rsidR="000476F1" w:rsidRDefault="000476F1" w:rsidP="00B87C1F">
      <w:pPr>
        <w:rPr>
          <w:rtl/>
        </w:rPr>
      </w:pPr>
    </w:p>
    <w:p w:rsidR="000476F1" w:rsidRDefault="000476F1" w:rsidP="0026519D">
      <w:pPr>
        <w:rPr>
          <w:rtl/>
        </w:rPr>
      </w:pPr>
      <w:bookmarkStart w:id="4858" w:name="_ETM_Q17_355345"/>
      <w:bookmarkStart w:id="4859" w:name="_ETM_Q17_533659"/>
      <w:bookmarkStart w:id="4860" w:name="_ETM_Q17_533779"/>
      <w:bookmarkStart w:id="4861" w:name="_ETM_Q17_534469"/>
      <w:bookmarkStart w:id="4862" w:name="_ETM_Q17_535190"/>
      <w:bookmarkEnd w:id="4858"/>
      <w:bookmarkEnd w:id="4859"/>
      <w:bookmarkEnd w:id="4860"/>
      <w:bookmarkEnd w:id="4861"/>
      <w:bookmarkEnd w:id="4862"/>
      <w:r>
        <w:rPr>
          <w:rtl/>
        </w:rPr>
        <w:t xml:space="preserve">מותר </w:t>
      </w:r>
      <w:bookmarkStart w:id="4863" w:name="_ETM_Q17_535549"/>
      <w:bookmarkEnd w:id="4863"/>
      <w:r>
        <w:rPr>
          <w:rtl/>
        </w:rPr>
        <w:t xml:space="preserve">לי </w:t>
      </w:r>
      <w:bookmarkStart w:id="4864" w:name="_ETM_Q17_535670"/>
      <w:bookmarkEnd w:id="4864"/>
      <w:r>
        <w:rPr>
          <w:rtl/>
        </w:rPr>
        <w:t xml:space="preserve">לדעת </w:t>
      </w:r>
      <w:bookmarkStart w:id="4865" w:name="_ETM_Q17_536299"/>
      <w:bookmarkEnd w:id="4865"/>
      <w:r>
        <w:rPr>
          <w:rtl/>
        </w:rPr>
        <w:t xml:space="preserve">מי </w:t>
      </w:r>
      <w:bookmarkStart w:id="4866" w:name="_ETM_Q17_536420"/>
      <w:bookmarkEnd w:id="4866"/>
      <w:r>
        <w:rPr>
          <w:rtl/>
        </w:rPr>
        <w:t xml:space="preserve">השר </w:t>
      </w:r>
      <w:bookmarkStart w:id="4867" w:name="_ETM_Q17_536719"/>
      <w:bookmarkEnd w:id="4867"/>
      <w:r>
        <w:rPr>
          <w:rtl/>
        </w:rPr>
        <w:t>המשיב</w:t>
      </w:r>
      <w:r>
        <w:rPr>
          <w:rFonts w:hint="cs"/>
          <w:rtl/>
        </w:rPr>
        <w:t>.</w:t>
      </w:r>
      <w:bookmarkStart w:id="4868" w:name="_ETM_Q17_359557"/>
      <w:bookmarkEnd w:id="4868"/>
    </w:p>
    <w:p w:rsidR="000476F1" w:rsidRDefault="000476F1" w:rsidP="0026519D">
      <w:pPr>
        <w:rPr>
          <w:rtl/>
        </w:rPr>
      </w:pPr>
      <w:bookmarkStart w:id="4869" w:name="_ETM_Q17_359639"/>
      <w:bookmarkEnd w:id="4869"/>
    </w:p>
    <w:p w:rsidR="000476F1" w:rsidRDefault="000476F1" w:rsidP="0026519D">
      <w:pPr>
        <w:pStyle w:val="af6"/>
        <w:keepNext/>
        <w:rPr>
          <w:rtl/>
        </w:rPr>
      </w:pPr>
      <w:bookmarkStart w:id="4870" w:name="ET_yor_6599_8"/>
      <w:r w:rsidRPr="00A36960">
        <w:rPr>
          <w:rStyle w:val="TagStyle"/>
          <w:rtl/>
        </w:rPr>
        <w:t xml:space="preserve"> &lt;&lt; יור &gt;&gt; </w:t>
      </w:r>
      <w:r>
        <w:rPr>
          <w:rtl/>
        </w:rPr>
        <w:t>היו"ר משה רוט:</w:t>
      </w:r>
      <w:r w:rsidRPr="00A36960">
        <w:rPr>
          <w:rStyle w:val="TagStyle"/>
          <w:rtl/>
        </w:rPr>
        <w:t xml:space="preserve"> &lt;&lt; יור &gt;&gt;</w:t>
      </w:r>
      <w:r>
        <w:rPr>
          <w:rtl/>
        </w:rPr>
        <w:t xml:space="preserve"> </w:t>
      </w:r>
      <w:bookmarkEnd w:id="4870"/>
    </w:p>
    <w:p w:rsidR="000476F1" w:rsidRDefault="000476F1" w:rsidP="00B87C1F">
      <w:pPr>
        <w:rPr>
          <w:rtl/>
        </w:rPr>
      </w:pPr>
    </w:p>
    <w:p w:rsidR="000476F1" w:rsidRDefault="000476F1" w:rsidP="0026519D">
      <w:pPr>
        <w:rPr>
          <w:rtl/>
        </w:rPr>
      </w:pPr>
      <w:bookmarkStart w:id="4871" w:name="_ETM_Q17_537289"/>
      <w:bookmarkEnd w:id="4871"/>
      <w:r>
        <w:rPr>
          <w:rFonts w:hint="cs"/>
          <w:rtl/>
        </w:rPr>
        <w:t>י</w:t>
      </w:r>
      <w:r>
        <w:rPr>
          <w:rtl/>
        </w:rPr>
        <w:t>תארגנו</w:t>
      </w:r>
      <w:r>
        <w:rPr>
          <w:rFonts w:hint="cs"/>
          <w:rtl/>
        </w:rPr>
        <w:t>.</w:t>
      </w:r>
    </w:p>
    <w:p w:rsidR="000476F1" w:rsidRDefault="000476F1" w:rsidP="0026519D">
      <w:pPr>
        <w:rPr>
          <w:rtl/>
        </w:rPr>
      </w:pPr>
      <w:bookmarkStart w:id="4872" w:name="_ETM_Q17_357100"/>
      <w:bookmarkStart w:id="4873" w:name="_ETM_Q17_357171"/>
      <w:bookmarkEnd w:id="4872"/>
      <w:bookmarkEnd w:id="4873"/>
    </w:p>
    <w:p w:rsidR="000476F1" w:rsidRDefault="000476F1" w:rsidP="0026519D">
      <w:pPr>
        <w:pStyle w:val="-"/>
        <w:keepNext/>
        <w:rPr>
          <w:rtl/>
        </w:rPr>
      </w:pPr>
      <w:bookmarkStart w:id="4874" w:name="ET_speakercontinue_6127_9"/>
      <w:r w:rsidRPr="00A36960">
        <w:rPr>
          <w:rStyle w:val="TagStyle"/>
          <w:rtl/>
        </w:rPr>
        <w:t xml:space="preserve"> &lt;&lt; דובר_המשך &gt;&gt; </w:t>
      </w:r>
      <w:r>
        <w:rPr>
          <w:rtl/>
        </w:rPr>
        <w:t>ולדימיר בליאק (יש עתיד):</w:t>
      </w:r>
      <w:r w:rsidRPr="00A36960">
        <w:rPr>
          <w:rStyle w:val="TagStyle"/>
          <w:rtl/>
        </w:rPr>
        <w:t xml:space="preserve"> &lt;&lt; דובר_המשך &gt;&gt;</w:t>
      </w:r>
      <w:r>
        <w:rPr>
          <w:rtl/>
        </w:rPr>
        <w:t xml:space="preserve"> </w:t>
      </w:r>
      <w:bookmarkEnd w:id="4874"/>
    </w:p>
    <w:p w:rsidR="000476F1" w:rsidRDefault="000476F1" w:rsidP="00B87C1F">
      <w:pPr>
        <w:rPr>
          <w:rtl/>
        </w:rPr>
      </w:pPr>
    </w:p>
    <w:p w:rsidR="000476F1" w:rsidRDefault="000476F1" w:rsidP="0026519D">
      <w:pPr>
        <w:rPr>
          <w:rtl/>
        </w:rPr>
      </w:pPr>
      <w:bookmarkStart w:id="4875" w:name="_ETM_Q17_357925"/>
      <w:bookmarkStart w:id="4876" w:name="_ETM_Q17_538710"/>
      <w:bookmarkEnd w:id="4875"/>
      <w:bookmarkEnd w:id="4876"/>
      <w:r>
        <w:rPr>
          <w:rFonts w:hint="cs"/>
          <w:rtl/>
        </w:rPr>
        <w:t>י</w:t>
      </w:r>
      <w:r>
        <w:rPr>
          <w:rtl/>
        </w:rPr>
        <w:t>תארגנו</w:t>
      </w:r>
      <w:r>
        <w:rPr>
          <w:rFonts w:hint="cs"/>
          <w:rtl/>
        </w:rPr>
        <w:t>,</w:t>
      </w:r>
      <w:r>
        <w:rPr>
          <w:rtl/>
        </w:rPr>
        <w:t xml:space="preserve"> </w:t>
      </w:r>
      <w:bookmarkStart w:id="4877" w:name="_ETM_Q17_539460"/>
      <w:bookmarkEnd w:id="4877"/>
      <w:r>
        <w:rPr>
          <w:rtl/>
        </w:rPr>
        <w:t>אוקיי</w:t>
      </w:r>
      <w:r>
        <w:rPr>
          <w:rFonts w:hint="cs"/>
          <w:rtl/>
        </w:rPr>
        <w:t>. פרוש?</w:t>
      </w:r>
    </w:p>
    <w:p w:rsidR="000476F1" w:rsidRDefault="000476F1" w:rsidP="0026519D">
      <w:pPr>
        <w:rPr>
          <w:rtl/>
        </w:rPr>
      </w:pPr>
    </w:p>
    <w:p w:rsidR="000476F1" w:rsidRDefault="000476F1" w:rsidP="0026519D">
      <w:pPr>
        <w:pStyle w:val="af6"/>
        <w:keepNext/>
        <w:rPr>
          <w:rtl/>
        </w:rPr>
      </w:pPr>
      <w:r w:rsidRPr="00A36960">
        <w:rPr>
          <w:rStyle w:val="TagStyle"/>
          <w:rtl/>
        </w:rPr>
        <w:t xml:space="preserve"> &lt;&lt; יור &gt;&gt; </w:t>
      </w:r>
      <w:r>
        <w:rPr>
          <w:rtl/>
        </w:rPr>
        <w:t>היו"ר משה רוט:</w:t>
      </w:r>
      <w:r w:rsidRPr="00A36960">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4878" w:name="_ETM_Q17_540799"/>
      <w:bookmarkStart w:id="4879" w:name="_ETM_Q17_541519"/>
      <w:bookmarkEnd w:id="4878"/>
      <w:bookmarkEnd w:id="4879"/>
      <w:r>
        <w:rPr>
          <w:rtl/>
        </w:rPr>
        <w:t xml:space="preserve">יכול </w:t>
      </w:r>
      <w:bookmarkStart w:id="4880" w:name="_ETM_Q17_541850"/>
      <w:bookmarkEnd w:id="4880"/>
      <w:r>
        <w:rPr>
          <w:rtl/>
        </w:rPr>
        <w:t>להיות</w:t>
      </w:r>
      <w:bookmarkStart w:id="4881" w:name="_ETM_Q17_360664"/>
      <w:bookmarkEnd w:id="4881"/>
      <w:r>
        <w:rPr>
          <w:rFonts w:hint="cs"/>
          <w:rtl/>
        </w:rPr>
        <w:t xml:space="preserve">, </w:t>
      </w:r>
      <w:r>
        <w:t>I don’t know</w:t>
      </w:r>
      <w:r>
        <w:rPr>
          <w:rFonts w:hint="cs"/>
          <w:rtl/>
        </w:rPr>
        <w:t>, נראה.</w:t>
      </w:r>
    </w:p>
    <w:p w:rsidR="000476F1" w:rsidRDefault="000476F1" w:rsidP="0026519D">
      <w:pPr>
        <w:rPr>
          <w:rtl/>
        </w:rPr>
      </w:pPr>
      <w:bookmarkStart w:id="4882" w:name="_ETM_Q17_360745"/>
      <w:bookmarkEnd w:id="4882"/>
    </w:p>
    <w:p w:rsidR="000476F1" w:rsidRDefault="000476F1" w:rsidP="0026519D">
      <w:pPr>
        <w:pStyle w:val="af5"/>
        <w:keepNext/>
        <w:rPr>
          <w:rtl/>
        </w:rPr>
      </w:pPr>
      <w:bookmarkStart w:id="4883" w:name="ET_interruption_5787_12"/>
      <w:r w:rsidRPr="00AD1D67">
        <w:rPr>
          <w:rStyle w:val="TagStyle"/>
          <w:rtl/>
        </w:rPr>
        <w:t xml:space="preserve"> &lt;&lt; קריאה &gt;&gt; </w:t>
      </w:r>
      <w:r>
        <w:rPr>
          <w:rtl/>
        </w:rPr>
        <w:t>יוראי להב הרצנו (יש עתיד):</w:t>
      </w:r>
      <w:r w:rsidRPr="00AD1D67">
        <w:rPr>
          <w:rStyle w:val="TagStyle"/>
          <w:rtl/>
        </w:rPr>
        <w:t xml:space="preserve"> &lt;&lt; קריאה &gt;&gt;</w:t>
      </w:r>
      <w:r>
        <w:rPr>
          <w:rtl/>
        </w:rPr>
        <w:t xml:space="preserve"> </w:t>
      </w:r>
      <w:bookmarkEnd w:id="4883"/>
    </w:p>
    <w:p w:rsidR="000476F1" w:rsidRDefault="000476F1" w:rsidP="00B87C1F">
      <w:pPr>
        <w:rPr>
          <w:rtl/>
        </w:rPr>
      </w:pPr>
    </w:p>
    <w:p w:rsidR="000476F1" w:rsidRDefault="000476F1" w:rsidP="0026519D">
      <w:pPr>
        <w:rPr>
          <w:rtl/>
          <w:lang w:eastAsia="he-IL"/>
        </w:rPr>
      </w:pPr>
      <w:r>
        <w:rPr>
          <w:rFonts w:hint="cs"/>
          <w:rtl/>
          <w:lang w:eastAsia="he-IL"/>
        </w:rPr>
        <w:t>מה זה "יכול להיות"? מי השר המשיב?</w:t>
      </w:r>
      <w:bookmarkStart w:id="4884" w:name="_ETM_Q17_366650"/>
      <w:bookmarkEnd w:id="4884"/>
    </w:p>
    <w:p w:rsidR="000476F1" w:rsidRDefault="000476F1" w:rsidP="0026519D">
      <w:pPr>
        <w:rPr>
          <w:rtl/>
        </w:rPr>
      </w:pPr>
      <w:bookmarkStart w:id="4885" w:name="_ETM_Q17_366715"/>
      <w:bookmarkEnd w:id="4885"/>
    </w:p>
    <w:p w:rsidR="000476F1" w:rsidRDefault="000476F1" w:rsidP="0026519D">
      <w:pPr>
        <w:pStyle w:val="-"/>
        <w:keepNext/>
        <w:rPr>
          <w:rtl/>
        </w:rPr>
      </w:pPr>
      <w:bookmarkStart w:id="4886" w:name="ET_speakercontinue_6127_13"/>
      <w:r w:rsidRPr="00AD1D67">
        <w:rPr>
          <w:rStyle w:val="TagStyle"/>
          <w:rtl/>
        </w:rPr>
        <w:t xml:space="preserve"> &lt;&lt; דובר_המשך &gt;&gt; </w:t>
      </w:r>
      <w:r>
        <w:rPr>
          <w:rtl/>
        </w:rPr>
        <w:t>ולדימיר בליאק (יש עתיד):</w:t>
      </w:r>
      <w:r w:rsidRPr="00AD1D67">
        <w:rPr>
          <w:rStyle w:val="TagStyle"/>
          <w:rtl/>
        </w:rPr>
        <w:t xml:space="preserve"> &lt;&lt; דובר_המשך &gt;&gt;</w:t>
      </w:r>
      <w:r>
        <w:rPr>
          <w:rtl/>
        </w:rPr>
        <w:t xml:space="preserve"> </w:t>
      </w:r>
      <w:bookmarkEnd w:id="4886"/>
    </w:p>
    <w:p w:rsidR="000476F1" w:rsidRDefault="000476F1" w:rsidP="00B87C1F">
      <w:pPr>
        <w:rPr>
          <w:rtl/>
        </w:rPr>
      </w:pPr>
    </w:p>
    <w:p w:rsidR="000476F1" w:rsidRDefault="000476F1" w:rsidP="00356752">
      <w:pPr>
        <w:rPr>
          <w:rtl/>
        </w:rPr>
      </w:pPr>
      <w:r>
        <w:rPr>
          <w:rtl/>
        </w:rPr>
        <w:t xml:space="preserve">אדוני </w:t>
      </w:r>
      <w:bookmarkStart w:id="4887" w:name="_ETM_Q17_544339"/>
      <w:bookmarkEnd w:id="4887"/>
      <w:r>
        <w:rPr>
          <w:rtl/>
        </w:rPr>
        <w:t>היושב-ראש</w:t>
      </w:r>
      <w:r>
        <w:rPr>
          <w:rFonts w:hint="cs"/>
          <w:rtl/>
        </w:rPr>
        <w:t>,</w:t>
      </w:r>
      <w:r>
        <w:rPr>
          <w:rtl/>
        </w:rPr>
        <w:t xml:space="preserve"> </w:t>
      </w:r>
      <w:bookmarkStart w:id="4888" w:name="_ETM_Q17_546819"/>
      <w:bookmarkEnd w:id="4888"/>
      <w:r>
        <w:rPr>
          <w:rtl/>
        </w:rPr>
        <w:t>חברי</w:t>
      </w:r>
      <w:r>
        <w:rPr>
          <w:rFonts w:hint="cs"/>
          <w:rtl/>
        </w:rPr>
        <w:t>י חברי</w:t>
      </w:r>
      <w:r>
        <w:rPr>
          <w:rtl/>
        </w:rPr>
        <w:t xml:space="preserve"> </w:t>
      </w:r>
      <w:bookmarkStart w:id="4889" w:name="_ETM_Q17_547630"/>
      <w:bookmarkEnd w:id="4889"/>
      <w:r>
        <w:rPr>
          <w:rtl/>
        </w:rPr>
        <w:t>הכנסת</w:t>
      </w:r>
      <w:r>
        <w:rPr>
          <w:rFonts w:hint="cs"/>
          <w:rtl/>
        </w:rPr>
        <w:t>,</w:t>
      </w:r>
      <w:r>
        <w:rPr>
          <w:rtl/>
        </w:rPr>
        <w:t xml:space="preserve"> </w:t>
      </w:r>
      <w:bookmarkStart w:id="4890" w:name="_ETM_Q17_549279"/>
      <w:bookmarkEnd w:id="4890"/>
      <w:r>
        <w:rPr>
          <w:rtl/>
        </w:rPr>
        <w:t xml:space="preserve">אדוני </w:t>
      </w:r>
      <w:bookmarkStart w:id="4891" w:name="_ETM_Q17_549520"/>
      <w:bookmarkEnd w:id="4891"/>
      <w:r>
        <w:rPr>
          <w:rtl/>
        </w:rPr>
        <w:t xml:space="preserve">השר </w:t>
      </w:r>
      <w:bookmarkStart w:id="4892" w:name="_ETM_Q17_549969"/>
      <w:bookmarkEnd w:id="4892"/>
      <w:r>
        <w:rPr>
          <w:rtl/>
        </w:rPr>
        <w:t xml:space="preserve">הלא </w:t>
      </w:r>
      <w:bookmarkStart w:id="4893" w:name="_ETM_Q17_550240"/>
      <w:bookmarkEnd w:id="4893"/>
      <w:r>
        <w:rPr>
          <w:rtl/>
        </w:rPr>
        <w:t xml:space="preserve">ידוע </w:t>
      </w:r>
      <w:bookmarkStart w:id="4894" w:name="_ETM_Q17_551259"/>
      <w:bookmarkStart w:id="4895" w:name="_ETM_Q17_551649"/>
      <w:bookmarkEnd w:id="4894"/>
      <w:bookmarkEnd w:id="4895"/>
      <w:r>
        <w:rPr>
          <w:rFonts w:hint="cs"/>
          <w:rtl/>
        </w:rPr>
        <w:t>ש</w:t>
      </w:r>
      <w:r>
        <w:rPr>
          <w:rtl/>
        </w:rPr>
        <w:t xml:space="preserve">אמור </w:t>
      </w:r>
      <w:bookmarkStart w:id="4896" w:name="_ETM_Q17_551920"/>
      <w:bookmarkEnd w:id="4896"/>
      <w:r>
        <w:rPr>
          <w:rtl/>
        </w:rPr>
        <w:t>להשי</w:t>
      </w:r>
      <w:r>
        <w:rPr>
          <w:rFonts w:hint="cs"/>
          <w:rtl/>
        </w:rPr>
        <w:t xml:space="preserve">ב </w:t>
      </w:r>
      <w:r>
        <w:rPr>
          <w:rFonts w:hint="eastAsia"/>
          <w:rtl/>
        </w:rPr>
        <w:t>–</w:t>
      </w:r>
      <w:r>
        <w:rPr>
          <w:rtl/>
        </w:rPr>
        <w:t xml:space="preserve"> </w:t>
      </w:r>
      <w:bookmarkStart w:id="4897" w:name="_ETM_Q17_554770"/>
      <w:bookmarkEnd w:id="4897"/>
      <w:r>
        <w:rPr>
          <w:rtl/>
        </w:rPr>
        <w:t xml:space="preserve">חבל </w:t>
      </w:r>
      <w:bookmarkStart w:id="4898" w:name="_ETM_Q17_555130"/>
      <w:bookmarkEnd w:id="4898"/>
      <w:r>
        <w:rPr>
          <w:rtl/>
        </w:rPr>
        <w:t xml:space="preserve">ששר </w:t>
      </w:r>
      <w:bookmarkStart w:id="4899" w:name="_ETM_Q17_555490"/>
      <w:bookmarkEnd w:id="4899"/>
      <w:r>
        <w:rPr>
          <w:rFonts w:hint="cs"/>
          <w:rtl/>
        </w:rPr>
        <w:t>ה</w:t>
      </w:r>
      <w:r>
        <w:rPr>
          <w:rtl/>
        </w:rPr>
        <w:t xml:space="preserve">אוצר </w:t>
      </w:r>
      <w:bookmarkStart w:id="4900" w:name="_ETM_Q17_555819"/>
      <w:bookmarkEnd w:id="4900"/>
      <w:r>
        <w:rPr>
          <w:rtl/>
        </w:rPr>
        <w:t xml:space="preserve">לא </w:t>
      </w:r>
      <w:bookmarkStart w:id="4901" w:name="_ETM_Q17_555969"/>
      <w:bookmarkEnd w:id="4901"/>
      <w:r>
        <w:rPr>
          <w:rtl/>
        </w:rPr>
        <w:t>כאן</w:t>
      </w:r>
      <w:r>
        <w:rPr>
          <w:rFonts w:hint="cs"/>
          <w:rtl/>
        </w:rPr>
        <w:t>.</w:t>
      </w:r>
      <w:r>
        <w:rPr>
          <w:rtl/>
        </w:rPr>
        <w:t xml:space="preserve"> </w:t>
      </w:r>
      <w:bookmarkStart w:id="4902" w:name="_ETM_Q17_556630"/>
      <w:bookmarkEnd w:id="4902"/>
      <w:r>
        <w:rPr>
          <w:rtl/>
        </w:rPr>
        <w:t xml:space="preserve">פעם </w:t>
      </w:r>
      <w:bookmarkStart w:id="4903" w:name="_ETM_Q17_556899"/>
      <w:bookmarkEnd w:id="4903"/>
      <w:r>
        <w:rPr>
          <w:rtl/>
        </w:rPr>
        <w:t xml:space="preserve">נוספת </w:t>
      </w:r>
      <w:bookmarkStart w:id="4904" w:name="_ETM_Q17_557920"/>
      <w:bookmarkEnd w:id="4904"/>
      <w:r>
        <w:rPr>
          <w:rtl/>
        </w:rPr>
        <w:t xml:space="preserve">שר </w:t>
      </w:r>
      <w:bookmarkStart w:id="4905" w:name="_ETM_Q17_558249"/>
      <w:bookmarkEnd w:id="4905"/>
      <w:r>
        <w:rPr>
          <w:rFonts w:hint="cs"/>
          <w:rtl/>
        </w:rPr>
        <w:t>ה</w:t>
      </w:r>
      <w:r>
        <w:rPr>
          <w:rtl/>
        </w:rPr>
        <w:t xml:space="preserve">אוצר </w:t>
      </w:r>
      <w:bookmarkStart w:id="4906" w:name="_ETM_Q17_558579"/>
      <w:bookmarkEnd w:id="4906"/>
      <w:r>
        <w:rPr>
          <w:rtl/>
        </w:rPr>
        <w:t>השתפן</w:t>
      </w:r>
      <w:r>
        <w:rPr>
          <w:rFonts w:hint="cs"/>
          <w:rtl/>
        </w:rPr>
        <w:t xml:space="preserve"> וברח מהמליאה,</w:t>
      </w:r>
      <w:r>
        <w:rPr>
          <w:rtl/>
        </w:rPr>
        <w:t xml:space="preserve"> </w:t>
      </w:r>
      <w:bookmarkStart w:id="4907" w:name="_ETM_Q17_559209"/>
      <w:bookmarkEnd w:id="4907"/>
      <w:r>
        <w:rPr>
          <w:rFonts w:hint="cs"/>
          <w:rtl/>
        </w:rPr>
        <w:t>ו</w:t>
      </w:r>
      <w:r>
        <w:rPr>
          <w:rtl/>
        </w:rPr>
        <w:t xml:space="preserve">מהדיון </w:t>
      </w:r>
      <w:bookmarkStart w:id="4908" w:name="_ETM_Q17_559869"/>
      <w:bookmarkEnd w:id="4908"/>
      <w:r>
        <w:rPr>
          <w:rtl/>
        </w:rPr>
        <w:t xml:space="preserve">הכלכלי </w:t>
      </w:r>
      <w:bookmarkStart w:id="4909" w:name="_ETM_Q17_560350"/>
      <w:bookmarkEnd w:id="4909"/>
      <w:r>
        <w:rPr>
          <w:rtl/>
        </w:rPr>
        <w:t>המהותי</w:t>
      </w:r>
      <w:r>
        <w:rPr>
          <w:rFonts w:hint="cs"/>
          <w:rtl/>
        </w:rPr>
        <w:t>,</w:t>
      </w:r>
      <w:r>
        <w:rPr>
          <w:rtl/>
        </w:rPr>
        <w:t xml:space="preserve"> </w:t>
      </w:r>
      <w:bookmarkStart w:id="4910" w:name="_ETM_Q17_561339"/>
      <w:bookmarkStart w:id="4911" w:name="_ETM_Q17_562539"/>
      <w:bookmarkEnd w:id="4910"/>
      <w:bookmarkEnd w:id="4911"/>
      <w:r>
        <w:rPr>
          <w:rtl/>
        </w:rPr>
        <w:t xml:space="preserve">במקום </w:t>
      </w:r>
      <w:bookmarkStart w:id="4912" w:name="_ETM_Q17_562959"/>
      <w:bookmarkEnd w:id="4912"/>
      <w:r>
        <w:rPr>
          <w:rtl/>
        </w:rPr>
        <w:t xml:space="preserve">לענות </w:t>
      </w:r>
      <w:bookmarkStart w:id="4913" w:name="_ETM_Q17_563910"/>
      <w:bookmarkEnd w:id="4913"/>
      <w:r>
        <w:rPr>
          <w:rtl/>
        </w:rPr>
        <w:t xml:space="preserve">כי </w:t>
      </w:r>
      <w:bookmarkStart w:id="4914" w:name="_ETM_Q17_564089"/>
      <w:bookmarkEnd w:id="4914"/>
      <w:r>
        <w:rPr>
          <w:rtl/>
        </w:rPr>
        <w:t xml:space="preserve">אין </w:t>
      </w:r>
      <w:bookmarkStart w:id="4915" w:name="_ETM_Q17_564210"/>
      <w:bookmarkEnd w:id="4915"/>
      <w:r>
        <w:rPr>
          <w:rtl/>
        </w:rPr>
        <w:t xml:space="preserve">לו </w:t>
      </w:r>
      <w:bookmarkStart w:id="4916" w:name="_ETM_Q17_564330"/>
      <w:bookmarkEnd w:id="4916"/>
      <w:r>
        <w:rPr>
          <w:rtl/>
        </w:rPr>
        <w:t>תשובות</w:t>
      </w:r>
      <w:r>
        <w:rPr>
          <w:rFonts w:hint="cs"/>
          <w:rtl/>
        </w:rPr>
        <w:t>, ולא</w:t>
      </w:r>
      <w:r>
        <w:rPr>
          <w:rtl/>
        </w:rPr>
        <w:t xml:space="preserve"> </w:t>
      </w:r>
      <w:bookmarkStart w:id="4917" w:name="_ETM_Q17_566010"/>
      <w:bookmarkEnd w:id="4917"/>
      <w:r>
        <w:rPr>
          <w:rtl/>
        </w:rPr>
        <w:t>במקרה</w:t>
      </w:r>
      <w:r>
        <w:rPr>
          <w:rFonts w:hint="cs"/>
          <w:rtl/>
        </w:rPr>
        <w:t>.</w:t>
      </w:r>
      <w:bookmarkStart w:id="4918" w:name="_ETM_Q17_386184"/>
      <w:bookmarkEnd w:id="4918"/>
    </w:p>
    <w:p w:rsidR="000476F1" w:rsidRDefault="000476F1" w:rsidP="0026519D">
      <w:pPr>
        <w:rPr>
          <w:rtl/>
        </w:rPr>
      </w:pPr>
      <w:bookmarkStart w:id="4919" w:name="_ETM_Q17_386274"/>
      <w:bookmarkStart w:id="4920" w:name="_ETM_Q17_386343"/>
      <w:bookmarkEnd w:id="4919"/>
      <w:bookmarkEnd w:id="4920"/>
    </w:p>
    <w:p w:rsidR="000476F1" w:rsidRDefault="000476F1" w:rsidP="0026519D">
      <w:pPr>
        <w:pStyle w:val="af5"/>
        <w:keepNext/>
        <w:rPr>
          <w:rtl/>
        </w:rPr>
      </w:pPr>
      <w:bookmarkStart w:id="4921" w:name="ET_interruption_5084_15"/>
      <w:r w:rsidRPr="00AD1D67">
        <w:rPr>
          <w:rStyle w:val="TagStyle"/>
          <w:rtl/>
        </w:rPr>
        <w:t xml:space="preserve"> &lt;&lt; קריאה &gt;&gt; </w:t>
      </w:r>
      <w:r>
        <w:rPr>
          <w:rtl/>
        </w:rPr>
        <w:t>מיקי לוי (יש עתיד):</w:t>
      </w:r>
      <w:r w:rsidRPr="00AD1D67">
        <w:rPr>
          <w:rStyle w:val="TagStyle"/>
          <w:rtl/>
        </w:rPr>
        <w:t xml:space="preserve"> &lt;&lt; קריאה &gt;&gt;</w:t>
      </w:r>
      <w:r>
        <w:rPr>
          <w:rtl/>
        </w:rPr>
        <w:t xml:space="preserve"> </w:t>
      </w:r>
      <w:bookmarkEnd w:id="4921"/>
    </w:p>
    <w:p w:rsidR="000476F1" w:rsidRDefault="000476F1" w:rsidP="00B87C1F">
      <w:pPr>
        <w:rPr>
          <w:rtl/>
        </w:rPr>
      </w:pPr>
    </w:p>
    <w:p w:rsidR="000476F1" w:rsidRDefault="000476F1" w:rsidP="0026519D">
      <w:pPr>
        <w:rPr>
          <w:rtl/>
        </w:rPr>
      </w:pPr>
      <w:bookmarkStart w:id="4922" w:name="_ETM_Q17_389182"/>
      <w:bookmarkStart w:id="4923" w:name="_ETM_Q17_386426"/>
      <w:bookmarkEnd w:id="4922"/>
      <w:bookmarkEnd w:id="4923"/>
      <w:r>
        <w:rPr>
          <w:rFonts w:hint="cs"/>
          <w:rtl/>
        </w:rPr>
        <w:t>הוא לא מבין בכלכלה.</w:t>
      </w:r>
      <w:bookmarkStart w:id="4924" w:name="_ETM_Q17_385586"/>
      <w:bookmarkEnd w:id="4924"/>
    </w:p>
    <w:p w:rsidR="000476F1" w:rsidRDefault="000476F1" w:rsidP="0026519D">
      <w:pPr>
        <w:rPr>
          <w:rtl/>
        </w:rPr>
      </w:pPr>
      <w:bookmarkStart w:id="4925" w:name="_ETM_Q17_385672"/>
      <w:bookmarkEnd w:id="4925"/>
    </w:p>
    <w:p w:rsidR="000476F1" w:rsidRDefault="000476F1" w:rsidP="0026519D">
      <w:pPr>
        <w:pStyle w:val="-"/>
        <w:keepNext/>
        <w:rPr>
          <w:rtl/>
        </w:rPr>
      </w:pPr>
      <w:bookmarkStart w:id="4926" w:name="ET_speakercontinue_6127_14"/>
      <w:r w:rsidRPr="00AD1D67">
        <w:rPr>
          <w:rStyle w:val="TagStyle"/>
          <w:rtl/>
        </w:rPr>
        <w:t xml:space="preserve"> &lt;&lt; דובר_המשך &gt;&gt; </w:t>
      </w:r>
      <w:r>
        <w:rPr>
          <w:rtl/>
        </w:rPr>
        <w:t>ולדימיר בליאק (יש עתיד):</w:t>
      </w:r>
      <w:r w:rsidRPr="00AD1D67">
        <w:rPr>
          <w:rStyle w:val="TagStyle"/>
          <w:rtl/>
        </w:rPr>
        <w:t xml:space="preserve"> &lt;&lt; דובר_המשך &gt;&gt;</w:t>
      </w:r>
      <w:r>
        <w:rPr>
          <w:rtl/>
        </w:rPr>
        <w:t xml:space="preserve"> </w:t>
      </w:r>
      <w:bookmarkEnd w:id="4926"/>
    </w:p>
    <w:p w:rsidR="000476F1" w:rsidRDefault="000476F1" w:rsidP="00B87C1F">
      <w:pPr>
        <w:rPr>
          <w:rtl/>
        </w:rPr>
      </w:pPr>
    </w:p>
    <w:p w:rsidR="000476F1" w:rsidRDefault="000476F1" w:rsidP="0026519D">
      <w:pPr>
        <w:rPr>
          <w:rtl/>
        </w:rPr>
      </w:pPr>
      <w:bookmarkStart w:id="4927" w:name="_ETM_Q17_386319"/>
      <w:bookmarkStart w:id="4928" w:name="_ETM_Q17_568200"/>
      <w:bookmarkEnd w:id="4927"/>
      <w:bookmarkEnd w:id="4928"/>
      <w:r>
        <w:rPr>
          <w:rtl/>
        </w:rPr>
        <w:t xml:space="preserve">אני </w:t>
      </w:r>
      <w:bookmarkStart w:id="4929" w:name="_ETM_Q17_568469"/>
      <w:bookmarkEnd w:id="4929"/>
      <w:r>
        <w:rPr>
          <w:rtl/>
        </w:rPr>
        <w:t>מייחס</w:t>
      </w:r>
      <w:r>
        <w:rPr>
          <w:rFonts w:hint="cs"/>
          <w:rtl/>
        </w:rPr>
        <w:t>,</w:t>
      </w:r>
      <w:r>
        <w:rPr>
          <w:rtl/>
        </w:rPr>
        <w:t xml:space="preserve"> </w:t>
      </w:r>
      <w:bookmarkStart w:id="4930" w:name="_ETM_Q17_569039"/>
      <w:bookmarkEnd w:id="4930"/>
      <w:r>
        <w:rPr>
          <w:rtl/>
        </w:rPr>
        <w:t xml:space="preserve">אדוני </w:t>
      </w:r>
      <w:bookmarkStart w:id="4931" w:name="_ETM_Q17_569339"/>
      <w:bookmarkEnd w:id="4931"/>
      <w:r>
        <w:rPr>
          <w:rtl/>
        </w:rPr>
        <w:t>היושב-ראש</w:t>
      </w:r>
      <w:r>
        <w:rPr>
          <w:rFonts w:hint="cs"/>
          <w:rtl/>
        </w:rPr>
        <w:t>,</w:t>
      </w:r>
      <w:r>
        <w:rPr>
          <w:rtl/>
        </w:rPr>
        <w:t xml:space="preserve"> </w:t>
      </w:r>
      <w:bookmarkStart w:id="4932" w:name="_ETM_Q17_569880"/>
      <w:bookmarkEnd w:id="4932"/>
      <w:r w:rsidRPr="00551E00">
        <w:rPr>
          <w:rtl/>
        </w:rPr>
        <w:t xml:space="preserve">לדיון </w:t>
      </w:r>
      <w:bookmarkStart w:id="4933" w:name="_ETM_Q17_570329"/>
      <w:bookmarkEnd w:id="4933"/>
      <w:r w:rsidRPr="00551E00">
        <w:rPr>
          <w:rtl/>
        </w:rPr>
        <w:t xml:space="preserve">הזה </w:t>
      </w:r>
      <w:bookmarkStart w:id="4934" w:name="_ETM_Q17_570750"/>
      <w:bookmarkStart w:id="4935" w:name="_ETM_Q17_571320"/>
      <w:bookmarkStart w:id="4936" w:name="_ETM_Q17_571560"/>
      <w:bookmarkEnd w:id="4934"/>
      <w:bookmarkEnd w:id="4935"/>
      <w:bookmarkEnd w:id="4936"/>
      <w:r>
        <w:rPr>
          <w:rFonts w:hint="cs"/>
          <w:rtl/>
        </w:rPr>
        <w:t>ע</w:t>
      </w:r>
      <w:r w:rsidRPr="00551E00">
        <w:rPr>
          <w:rFonts w:hint="cs"/>
          <w:rtl/>
        </w:rPr>
        <w:t>ל</w:t>
      </w:r>
      <w:r>
        <w:rPr>
          <w:rFonts w:hint="cs"/>
          <w:rtl/>
        </w:rPr>
        <w:t xml:space="preserve"> </w:t>
      </w:r>
      <w:bookmarkStart w:id="4937" w:name="_ETM_Q17_400493"/>
      <w:bookmarkEnd w:id="4937"/>
      <w:r w:rsidRPr="00551E00">
        <w:rPr>
          <w:rtl/>
        </w:rPr>
        <w:t>השלכות</w:t>
      </w:r>
      <w:r>
        <w:rPr>
          <w:rtl/>
        </w:rPr>
        <w:t xml:space="preserve"> </w:t>
      </w:r>
      <w:bookmarkStart w:id="4938" w:name="_ETM_Q17_572100"/>
      <w:bookmarkEnd w:id="4938"/>
      <w:r>
        <w:rPr>
          <w:rtl/>
        </w:rPr>
        <w:t xml:space="preserve">התקציביות </w:t>
      </w:r>
      <w:bookmarkStart w:id="4939" w:name="_ETM_Q17_573299"/>
      <w:bookmarkEnd w:id="4939"/>
      <w:r>
        <w:rPr>
          <w:rtl/>
        </w:rPr>
        <w:t xml:space="preserve">של </w:t>
      </w:r>
      <w:bookmarkStart w:id="4940" w:name="_ETM_Q17_573570"/>
      <w:bookmarkEnd w:id="4940"/>
      <w:r>
        <w:rPr>
          <w:rtl/>
        </w:rPr>
        <w:t xml:space="preserve">הרחבת </w:t>
      </w:r>
      <w:bookmarkStart w:id="4941" w:name="_ETM_Q17_574110"/>
      <w:bookmarkEnd w:id="4941"/>
      <w:r>
        <w:rPr>
          <w:rtl/>
        </w:rPr>
        <w:t xml:space="preserve">הלחימה </w:t>
      </w:r>
      <w:bookmarkStart w:id="4942" w:name="_ETM_Q17_574589"/>
      <w:bookmarkEnd w:id="4942"/>
      <w:r>
        <w:rPr>
          <w:rFonts w:hint="cs"/>
          <w:rtl/>
        </w:rPr>
        <w:t>ברצועת עזה</w:t>
      </w:r>
      <w:r>
        <w:rPr>
          <w:rtl/>
        </w:rPr>
        <w:t xml:space="preserve"> </w:t>
      </w:r>
      <w:bookmarkStart w:id="4943" w:name="_ETM_Q17_575460"/>
      <w:bookmarkEnd w:id="4943"/>
      <w:r>
        <w:rPr>
          <w:rtl/>
        </w:rPr>
        <w:t xml:space="preserve">משמעות </w:t>
      </w:r>
      <w:bookmarkStart w:id="4944" w:name="_ETM_Q17_576089"/>
      <w:bookmarkEnd w:id="4944"/>
      <w:r>
        <w:rPr>
          <w:rtl/>
        </w:rPr>
        <w:t>רבה</w:t>
      </w:r>
      <w:r>
        <w:rPr>
          <w:rFonts w:hint="cs"/>
          <w:rtl/>
        </w:rPr>
        <w:t>.</w:t>
      </w:r>
      <w:r>
        <w:rPr>
          <w:rtl/>
        </w:rPr>
        <w:t xml:space="preserve"> </w:t>
      </w:r>
      <w:bookmarkStart w:id="4945" w:name="_ETM_Q17_577250"/>
      <w:bookmarkEnd w:id="4945"/>
      <w:r>
        <w:rPr>
          <w:rtl/>
        </w:rPr>
        <w:t xml:space="preserve">הדיון </w:t>
      </w:r>
      <w:bookmarkStart w:id="4946" w:name="_ETM_Q17_577760"/>
      <w:bookmarkEnd w:id="4946"/>
      <w:r>
        <w:rPr>
          <w:rtl/>
        </w:rPr>
        <w:t>הזה</w:t>
      </w:r>
      <w:r>
        <w:rPr>
          <w:rFonts w:hint="cs"/>
          <w:rtl/>
        </w:rPr>
        <w:t>,</w:t>
      </w:r>
      <w:r>
        <w:rPr>
          <w:rtl/>
        </w:rPr>
        <w:t xml:space="preserve"> </w:t>
      </w:r>
      <w:bookmarkStart w:id="4947" w:name="_ETM_Q17_578880"/>
      <w:bookmarkEnd w:id="4947"/>
      <w:r>
        <w:rPr>
          <w:rtl/>
        </w:rPr>
        <w:t xml:space="preserve">באופן </w:t>
      </w:r>
      <w:bookmarkStart w:id="4948" w:name="_ETM_Q17_579630"/>
      <w:bookmarkEnd w:id="4948"/>
      <w:r>
        <w:rPr>
          <w:rtl/>
        </w:rPr>
        <w:t xml:space="preserve">מעמיק </w:t>
      </w:r>
      <w:bookmarkStart w:id="4949" w:name="_ETM_Q17_580170"/>
      <w:bookmarkEnd w:id="4949"/>
      <w:r>
        <w:rPr>
          <w:rtl/>
        </w:rPr>
        <w:t>ומקצועי</w:t>
      </w:r>
      <w:r>
        <w:rPr>
          <w:rFonts w:hint="cs"/>
          <w:rtl/>
        </w:rPr>
        <w:t>,</w:t>
      </w:r>
      <w:r>
        <w:rPr>
          <w:rtl/>
        </w:rPr>
        <w:t xml:space="preserve"> </w:t>
      </w:r>
      <w:bookmarkStart w:id="4950" w:name="_ETM_Q17_581190"/>
      <w:bookmarkEnd w:id="4950"/>
      <w:r>
        <w:rPr>
          <w:rtl/>
        </w:rPr>
        <w:t xml:space="preserve">היה </w:t>
      </w:r>
      <w:bookmarkStart w:id="4951" w:name="_ETM_Q17_581490"/>
      <w:bookmarkEnd w:id="4951"/>
      <w:r>
        <w:rPr>
          <w:rtl/>
        </w:rPr>
        <w:t xml:space="preserve">אמור </w:t>
      </w:r>
      <w:bookmarkStart w:id="4952" w:name="_ETM_Q17_581760"/>
      <w:bookmarkEnd w:id="4952"/>
      <w:r>
        <w:rPr>
          <w:rtl/>
        </w:rPr>
        <w:t xml:space="preserve">להתנהל </w:t>
      </w:r>
      <w:bookmarkStart w:id="4953" w:name="_ETM_Q17_582270"/>
      <w:bookmarkEnd w:id="4953"/>
      <w:r>
        <w:rPr>
          <w:rtl/>
        </w:rPr>
        <w:t xml:space="preserve">בכלל </w:t>
      </w:r>
      <w:bookmarkStart w:id="4954" w:name="_ETM_Q17_582720"/>
      <w:bookmarkEnd w:id="4954"/>
      <w:r>
        <w:rPr>
          <w:rtl/>
        </w:rPr>
        <w:t xml:space="preserve">במשרד </w:t>
      </w:r>
      <w:bookmarkStart w:id="4955" w:name="_ETM_Q17_583230"/>
      <w:bookmarkEnd w:id="4955"/>
      <w:r>
        <w:rPr>
          <w:rtl/>
        </w:rPr>
        <w:t xml:space="preserve">האוצר </w:t>
      </w:r>
      <w:bookmarkStart w:id="4956" w:name="_ETM_Q17_584040"/>
      <w:bookmarkEnd w:id="4956"/>
      <w:r>
        <w:rPr>
          <w:rtl/>
        </w:rPr>
        <w:t xml:space="preserve">או </w:t>
      </w:r>
      <w:bookmarkStart w:id="4957" w:name="_ETM_Q17_584160"/>
      <w:bookmarkEnd w:id="4957"/>
      <w:r>
        <w:rPr>
          <w:rtl/>
        </w:rPr>
        <w:t>בקבינט</w:t>
      </w:r>
      <w:r>
        <w:rPr>
          <w:rFonts w:hint="cs"/>
          <w:rtl/>
        </w:rPr>
        <w:t>,</w:t>
      </w:r>
      <w:r>
        <w:rPr>
          <w:rtl/>
        </w:rPr>
        <w:t xml:space="preserve"> </w:t>
      </w:r>
      <w:bookmarkStart w:id="4958" w:name="_ETM_Q17_585529"/>
      <w:bookmarkEnd w:id="4958"/>
      <w:r>
        <w:rPr>
          <w:rtl/>
        </w:rPr>
        <w:t xml:space="preserve">ואני </w:t>
      </w:r>
      <w:bookmarkStart w:id="4959" w:name="_ETM_Q17_585860"/>
      <w:bookmarkEnd w:id="4959"/>
      <w:r>
        <w:rPr>
          <w:rtl/>
        </w:rPr>
        <w:t xml:space="preserve">לגמרי </w:t>
      </w:r>
      <w:bookmarkStart w:id="4960" w:name="_ETM_Q17_586339"/>
      <w:bookmarkEnd w:id="4960"/>
      <w:r>
        <w:rPr>
          <w:rtl/>
        </w:rPr>
        <w:t xml:space="preserve">לא </w:t>
      </w:r>
      <w:bookmarkStart w:id="4961" w:name="_ETM_Q17_586490"/>
      <w:bookmarkEnd w:id="4961"/>
      <w:r>
        <w:rPr>
          <w:rtl/>
        </w:rPr>
        <w:t xml:space="preserve">בטוח </w:t>
      </w:r>
      <w:bookmarkStart w:id="4962" w:name="_ETM_Q17_587580"/>
      <w:bookmarkEnd w:id="4962"/>
      <w:r>
        <w:rPr>
          <w:rtl/>
        </w:rPr>
        <w:t xml:space="preserve">שהוא </w:t>
      </w:r>
      <w:bookmarkStart w:id="4963" w:name="_ETM_Q17_587850"/>
      <w:bookmarkEnd w:id="4963"/>
      <w:r>
        <w:rPr>
          <w:rtl/>
        </w:rPr>
        <w:t xml:space="preserve">אכן </w:t>
      </w:r>
      <w:bookmarkStart w:id="4964" w:name="_ETM_Q17_588150"/>
      <w:bookmarkEnd w:id="4964"/>
      <w:r>
        <w:rPr>
          <w:rtl/>
        </w:rPr>
        <w:t>התנהל</w:t>
      </w:r>
      <w:r>
        <w:rPr>
          <w:rFonts w:hint="cs"/>
          <w:rtl/>
        </w:rPr>
        <w:t>,</w:t>
      </w:r>
      <w:r>
        <w:rPr>
          <w:rtl/>
        </w:rPr>
        <w:t xml:space="preserve"> </w:t>
      </w:r>
      <w:bookmarkStart w:id="4965" w:name="_ETM_Q17_589270"/>
      <w:bookmarkEnd w:id="4965"/>
      <w:r>
        <w:rPr>
          <w:rtl/>
        </w:rPr>
        <w:t xml:space="preserve">כי </w:t>
      </w:r>
      <w:bookmarkStart w:id="4966" w:name="_ETM_Q17_589509"/>
      <w:bookmarkEnd w:id="4966"/>
      <w:r>
        <w:rPr>
          <w:rtl/>
        </w:rPr>
        <w:t>א</w:t>
      </w:r>
      <w:r>
        <w:rPr>
          <w:rFonts w:hint="cs"/>
          <w:rtl/>
        </w:rPr>
        <w:t>ין</w:t>
      </w:r>
      <w:r>
        <w:rPr>
          <w:rtl/>
        </w:rPr>
        <w:t xml:space="preserve"> </w:t>
      </w:r>
      <w:bookmarkStart w:id="4967" w:name="_ETM_Q17_589779"/>
      <w:bookmarkEnd w:id="4967"/>
      <w:r>
        <w:rPr>
          <w:rtl/>
        </w:rPr>
        <w:t>כ</w:t>
      </w:r>
      <w:r>
        <w:rPr>
          <w:rFonts w:hint="cs"/>
          <w:rtl/>
        </w:rPr>
        <w:t>א</w:t>
      </w:r>
      <w:r>
        <w:rPr>
          <w:rtl/>
        </w:rPr>
        <w:t xml:space="preserve">ן </w:t>
      </w:r>
      <w:bookmarkStart w:id="4968" w:name="_ETM_Q17_589990"/>
      <w:bookmarkEnd w:id="4968"/>
      <w:r>
        <w:rPr>
          <w:rtl/>
        </w:rPr>
        <w:t xml:space="preserve">ראש </w:t>
      </w:r>
      <w:bookmarkStart w:id="4969" w:name="_ETM_Q17_590259"/>
      <w:bookmarkEnd w:id="4969"/>
      <w:r>
        <w:rPr>
          <w:rtl/>
        </w:rPr>
        <w:t xml:space="preserve">ממשלה </w:t>
      </w:r>
      <w:bookmarkStart w:id="4970" w:name="_ETM_Q17_591339"/>
      <w:bookmarkEnd w:id="4970"/>
      <w:r>
        <w:rPr>
          <w:rtl/>
        </w:rPr>
        <w:t xml:space="preserve">ואין </w:t>
      </w:r>
      <w:bookmarkStart w:id="4971" w:name="_ETM_Q17_591759"/>
      <w:bookmarkEnd w:id="4971"/>
      <w:r>
        <w:rPr>
          <w:rtl/>
        </w:rPr>
        <w:t xml:space="preserve">כאן </w:t>
      </w:r>
      <w:bookmarkStart w:id="4972" w:name="_ETM_Q17_591969"/>
      <w:bookmarkEnd w:id="4972"/>
      <w:r>
        <w:rPr>
          <w:rtl/>
        </w:rPr>
        <w:t xml:space="preserve">שר </w:t>
      </w:r>
      <w:bookmarkStart w:id="4973" w:name="_ETM_Q17_592270"/>
      <w:bookmarkEnd w:id="4973"/>
      <w:r>
        <w:rPr>
          <w:rtl/>
        </w:rPr>
        <w:t xml:space="preserve">אוצר </w:t>
      </w:r>
      <w:bookmarkStart w:id="4974" w:name="_ETM_Q17_593360"/>
      <w:bookmarkEnd w:id="4974"/>
      <w:r>
        <w:rPr>
          <w:rtl/>
        </w:rPr>
        <w:t xml:space="preserve">שהאחריות </w:t>
      </w:r>
      <w:bookmarkStart w:id="4975" w:name="_ETM_Q17_594140"/>
      <w:bookmarkEnd w:id="4975"/>
      <w:r>
        <w:rPr>
          <w:rtl/>
        </w:rPr>
        <w:t xml:space="preserve">הלאומית </w:t>
      </w:r>
      <w:bookmarkStart w:id="4976" w:name="_ETM_Q17_594799"/>
      <w:bookmarkEnd w:id="4976"/>
      <w:r>
        <w:rPr>
          <w:rtl/>
        </w:rPr>
        <w:t xml:space="preserve">עומדת </w:t>
      </w:r>
      <w:bookmarkStart w:id="4977" w:name="_ETM_Q17_595369"/>
      <w:bookmarkEnd w:id="4977"/>
      <w:r>
        <w:rPr>
          <w:rtl/>
        </w:rPr>
        <w:t xml:space="preserve">בראש </w:t>
      </w:r>
      <w:bookmarkStart w:id="4978" w:name="_ETM_Q17_596270"/>
      <w:bookmarkEnd w:id="4978"/>
      <w:r>
        <w:rPr>
          <w:rtl/>
        </w:rPr>
        <w:t xml:space="preserve">סדר </w:t>
      </w:r>
      <w:bookmarkStart w:id="4979" w:name="_ETM_Q17_596689"/>
      <w:bookmarkEnd w:id="4979"/>
      <w:r>
        <w:rPr>
          <w:rtl/>
        </w:rPr>
        <w:t xml:space="preserve">העדיפויות </w:t>
      </w:r>
      <w:bookmarkStart w:id="4980" w:name="_ETM_Q17_597170"/>
      <w:bookmarkEnd w:id="4980"/>
      <w:r>
        <w:rPr>
          <w:rtl/>
        </w:rPr>
        <w:t>שלהם</w:t>
      </w:r>
      <w:r>
        <w:rPr>
          <w:rFonts w:hint="cs"/>
          <w:rtl/>
        </w:rPr>
        <w:t>.</w:t>
      </w:r>
      <w:r>
        <w:rPr>
          <w:rtl/>
        </w:rPr>
        <w:t xml:space="preserve"> </w:t>
      </w:r>
      <w:bookmarkStart w:id="4981" w:name="_ETM_Q17_598439"/>
      <w:bookmarkEnd w:id="4981"/>
      <w:r>
        <w:rPr>
          <w:rtl/>
        </w:rPr>
        <w:t xml:space="preserve">אני </w:t>
      </w:r>
      <w:bookmarkStart w:id="4982" w:name="_ETM_Q17_598710"/>
      <w:bookmarkEnd w:id="4982"/>
      <w:r>
        <w:rPr>
          <w:rtl/>
        </w:rPr>
        <w:t xml:space="preserve">כן </w:t>
      </w:r>
      <w:bookmarkStart w:id="4983" w:name="_ETM_Q17_598950"/>
      <w:bookmarkEnd w:id="4983"/>
      <w:r>
        <w:rPr>
          <w:rtl/>
        </w:rPr>
        <w:t xml:space="preserve">שמח </w:t>
      </w:r>
      <w:bookmarkStart w:id="4984" w:name="_ETM_Q17_599339"/>
      <w:bookmarkEnd w:id="4984"/>
      <w:r>
        <w:rPr>
          <w:rtl/>
        </w:rPr>
        <w:t>ל</w:t>
      </w:r>
      <w:r>
        <w:rPr>
          <w:rFonts w:hint="cs"/>
          <w:rtl/>
        </w:rPr>
        <w:t>עדכן כי</w:t>
      </w:r>
      <w:r>
        <w:rPr>
          <w:rtl/>
        </w:rPr>
        <w:t xml:space="preserve"> </w:t>
      </w:r>
      <w:bookmarkStart w:id="4985" w:name="_ETM_Q17_600089"/>
      <w:bookmarkEnd w:id="4985"/>
      <w:r>
        <w:rPr>
          <w:rtl/>
        </w:rPr>
        <w:t xml:space="preserve">לאחר </w:t>
      </w:r>
      <w:bookmarkStart w:id="4986" w:name="_ETM_Q17_600479"/>
      <w:bookmarkEnd w:id="4986"/>
      <w:r>
        <w:rPr>
          <w:rtl/>
        </w:rPr>
        <w:t xml:space="preserve">שהעליתי </w:t>
      </w:r>
      <w:bookmarkStart w:id="4987" w:name="_ETM_Q17_601529"/>
      <w:bookmarkEnd w:id="4987"/>
      <w:r>
        <w:rPr>
          <w:rtl/>
        </w:rPr>
        <w:t xml:space="preserve">את </w:t>
      </w:r>
      <w:bookmarkStart w:id="4988" w:name="_ETM_Q17_601710"/>
      <w:bookmarkEnd w:id="4988"/>
      <w:r>
        <w:rPr>
          <w:rtl/>
        </w:rPr>
        <w:t xml:space="preserve">הסוגיה </w:t>
      </w:r>
      <w:bookmarkStart w:id="4989" w:name="_ETM_Q17_602159"/>
      <w:bookmarkEnd w:id="4989"/>
      <w:r>
        <w:rPr>
          <w:rtl/>
        </w:rPr>
        <w:t xml:space="preserve">הזאת </w:t>
      </w:r>
      <w:bookmarkStart w:id="4990" w:name="_ETM_Q17_602460"/>
      <w:bookmarkEnd w:id="4990"/>
      <w:r>
        <w:rPr>
          <w:rtl/>
        </w:rPr>
        <w:t xml:space="preserve">פעם </w:t>
      </w:r>
      <w:bookmarkStart w:id="4991" w:name="_ETM_Q17_602729"/>
      <w:bookmarkEnd w:id="4991"/>
      <w:r>
        <w:rPr>
          <w:rtl/>
        </w:rPr>
        <w:t xml:space="preserve">אחר </w:t>
      </w:r>
      <w:bookmarkStart w:id="4992" w:name="_ETM_Q17_603000"/>
      <w:bookmarkEnd w:id="4992"/>
      <w:r>
        <w:rPr>
          <w:rtl/>
        </w:rPr>
        <w:t xml:space="preserve">פעם </w:t>
      </w:r>
      <w:bookmarkStart w:id="4993" w:name="_ETM_Q17_603860"/>
      <w:bookmarkEnd w:id="4993"/>
      <w:r>
        <w:rPr>
          <w:rtl/>
        </w:rPr>
        <w:t xml:space="preserve">בוועדת </w:t>
      </w:r>
      <w:bookmarkStart w:id="4994" w:name="_ETM_Q17_604339"/>
      <w:bookmarkEnd w:id="4994"/>
      <w:r>
        <w:rPr>
          <w:rtl/>
        </w:rPr>
        <w:t xml:space="preserve">הכספים </w:t>
      </w:r>
      <w:bookmarkStart w:id="4995" w:name="_ETM_Q17_604759"/>
      <w:bookmarkEnd w:id="4995"/>
      <w:r>
        <w:rPr>
          <w:rtl/>
        </w:rPr>
        <w:t xml:space="preserve">בשבועות </w:t>
      </w:r>
      <w:bookmarkStart w:id="4996" w:name="_ETM_Q17_605240"/>
      <w:bookmarkEnd w:id="4996"/>
      <w:r>
        <w:rPr>
          <w:rtl/>
        </w:rPr>
        <w:t>האחרונים</w:t>
      </w:r>
      <w:r>
        <w:rPr>
          <w:rFonts w:hint="cs"/>
          <w:rtl/>
        </w:rPr>
        <w:t>,</w:t>
      </w:r>
      <w:r>
        <w:rPr>
          <w:rtl/>
        </w:rPr>
        <w:t xml:space="preserve"> </w:t>
      </w:r>
      <w:bookmarkStart w:id="4997" w:name="_ETM_Q17_606409"/>
      <w:bookmarkEnd w:id="4997"/>
      <w:r>
        <w:rPr>
          <w:rtl/>
        </w:rPr>
        <w:t xml:space="preserve">ביום </w:t>
      </w:r>
      <w:bookmarkStart w:id="4998" w:name="_ETM_Q17_606740"/>
      <w:bookmarkEnd w:id="4998"/>
      <w:r>
        <w:rPr>
          <w:rtl/>
        </w:rPr>
        <w:t xml:space="preserve">ראשון </w:t>
      </w:r>
      <w:bookmarkStart w:id="4999" w:name="_ETM_Q17_607130"/>
      <w:bookmarkEnd w:id="4999"/>
      <w:r>
        <w:rPr>
          <w:rtl/>
        </w:rPr>
        <w:t xml:space="preserve">הקרוב </w:t>
      </w:r>
      <w:bookmarkStart w:id="5000" w:name="_ETM_Q17_607729"/>
      <w:bookmarkEnd w:id="5000"/>
      <w:r>
        <w:rPr>
          <w:rtl/>
        </w:rPr>
        <w:t xml:space="preserve">יתקיים </w:t>
      </w:r>
      <w:bookmarkStart w:id="5001" w:name="_ETM_Q17_608330"/>
      <w:bookmarkEnd w:id="5001"/>
      <w:r>
        <w:rPr>
          <w:rtl/>
        </w:rPr>
        <w:t xml:space="preserve">דיון </w:t>
      </w:r>
      <w:bookmarkStart w:id="5002" w:name="_ETM_Q17_608750"/>
      <w:bookmarkEnd w:id="5002"/>
      <w:r>
        <w:rPr>
          <w:rtl/>
        </w:rPr>
        <w:t xml:space="preserve">בנושא </w:t>
      </w:r>
      <w:bookmarkStart w:id="5003" w:name="_ETM_Q17_609740"/>
      <w:bookmarkEnd w:id="5003"/>
      <w:r>
        <w:rPr>
          <w:rtl/>
        </w:rPr>
        <w:t xml:space="preserve">בוועדה </w:t>
      </w:r>
      <w:bookmarkStart w:id="5004" w:name="_ETM_Q17_610190"/>
      <w:bookmarkEnd w:id="5004"/>
      <w:r>
        <w:rPr>
          <w:rtl/>
        </w:rPr>
        <w:t xml:space="preserve">המשותפת </w:t>
      </w:r>
      <w:bookmarkStart w:id="5005" w:name="_ETM_Q17_610880"/>
      <w:bookmarkEnd w:id="5005"/>
      <w:r>
        <w:rPr>
          <w:rtl/>
        </w:rPr>
        <w:t xml:space="preserve">לוועדת </w:t>
      </w:r>
      <w:bookmarkStart w:id="5006" w:name="_ETM_Q17_611330"/>
      <w:bookmarkEnd w:id="5006"/>
      <w:r>
        <w:rPr>
          <w:rtl/>
        </w:rPr>
        <w:t xml:space="preserve">הכספים </w:t>
      </w:r>
      <w:bookmarkStart w:id="5007" w:name="_ETM_Q17_612650"/>
      <w:bookmarkEnd w:id="5007"/>
      <w:r>
        <w:rPr>
          <w:rtl/>
        </w:rPr>
        <w:t xml:space="preserve">ולוועדת </w:t>
      </w:r>
      <w:bookmarkStart w:id="5008" w:name="_ETM_Q17_613130"/>
      <w:bookmarkEnd w:id="5008"/>
      <w:r>
        <w:rPr>
          <w:rtl/>
        </w:rPr>
        <w:t xml:space="preserve">החוץ </w:t>
      </w:r>
      <w:bookmarkStart w:id="5009" w:name="_ETM_Q17_613459"/>
      <w:bookmarkEnd w:id="5009"/>
      <w:r>
        <w:rPr>
          <w:rtl/>
        </w:rPr>
        <w:t xml:space="preserve">והביטחון </w:t>
      </w:r>
      <w:bookmarkStart w:id="5010" w:name="_ETM_Q17_614569"/>
      <w:bookmarkEnd w:id="5010"/>
      <w:r>
        <w:rPr>
          <w:rtl/>
        </w:rPr>
        <w:t xml:space="preserve">לתקציב </w:t>
      </w:r>
      <w:bookmarkStart w:id="5011" w:name="_ETM_Q17_615110"/>
      <w:bookmarkEnd w:id="5011"/>
      <w:r>
        <w:rPr>
          <w:rtl/>
        </w:rPr>
        <w:t>הביטחון</w:t>
      </w:r>
      <w:r>
        <w:rPr>
          <w:rFonts w:hint="cs"/>
          <w:rtl/>
        </w:rPr>
        <w:t>.</w:t>
      </w:r>
    </w:p>
    <w:p w:rsidR="000476F1" w:rsidRDefault="000476F1" w:rsidP="0026519D">
      <w:pPr>
        <w:rPr>
          <w:rtl/>
        </w:rPr>
      </w:pPr>
      <w:bookmarkStart w:id="5012" w:name="_ETM_Q17_435933"/>
      <w:bookmarkStart w:id="5013" w:name="_ETM_Q17_436010"/>
      <w:bookmarkEnd w:id="5012"/>
      <w:bookmarkEnd w:id="5013"/>
    </w:p>
    <w:p w:rsidR="000476F1" w:rsidRDefault="000476F1" w:rsidP="003E1FD9">
      <w:pPr>
        <w:rPr>
          <w:rtl/>
        </w:rPr>
      </w:pPr>
      <w:bookmarkStart w:id="5014" w:name="_ETM_Q17_436076"/>
      <w:bookmarkStart w:id="5015" w:name="_ETM_Q17_436146"/>
      <w:bookmarkStart w:id="5016" w:name="_ETM_Q17_616870"/>
      <w:bookmarkStart w:id="5017" w:name="_ETM_Q17_617510"/>
      <w:bookmarkEnd w:id="5014"/>
      <w:bookmarkEnd w:id="5015"/>
      <w:bookmarkEnd w:id="5016"/>
      <w:bookmarkEnd w:id="5017"/>
      <w:r>
        <w:rPr>
          <w:rtl/>
        </w:rPr>
        <w:t xml:space="preserve">לפני </w:t>
      </w:r>
      <w:bookmarkStart w:id="5018" w:name="_ETM_Q17_617930"/>
      <w:bookmarkEnd w:id="5018"/>
      <w:r>
        <w:rPr>
          <w:rtl/>
        </w:rPr>
        <w:t xml:space="preserve">כחודשיים </w:t>
      </w:r>
      <w:bookmarkStart w:id="5019" w:name="_ETM_Q17_618590"/>
      <w:bookmarkEnd w:id="5019"/>
      <w:r>
        <w:rPr>
          <w:rtl/>
        </w:rPr>
        <w:t>בלבד</w:t>
      </w:r>
      <w:r>
        <w:rPr>
          <w:rFonts w:hint="cs"/>
          <w:rtl/>
        </w:rPr>
        <w:t>,</w:t>
      </w:r>
      <w:r>
        <w:rPr>
          <w:rtl/>
        </w:rPr>
        <w:t xml:space="preserve"> </w:t>
      </w:r>
      <w:bookmarkStart w:id="5020" w:name="_ETM_Q17_619540"/>
      <w:bookmarkEnd w:id="5020"/>
      <w:r>
        <w:rPr>
          <w:rtl/>
        </w:rPr>
        <w:t xml:space="preserve">כנסת </w:t>
      </w:r>
      <w:bookmarkStart w:id="5021" w:name="_ETM_Q17_620110"/>
      <w:bookmarkEnd w:id="5021"/>
      <w:r>
        <w:rPr>
          <w:rtl/>
        </w:rPr>
        <w:t xml:space="preserve">ישראל </w:t>
      </w:r>
      <w:bookmarkStart w:id="5022" w:name="_ETM_Q17_620680"/>
      <w:bookmarkEnd w:id="5022"/>
      <w:r>
        <w:rPr>
          <w:rtl/>
        </w:rPr>
        <w:t xml:space="preserve">אישרה </w:t>
      </w:r>
      <w:bookmarkStart w:id="5023" w:name="_ETM_Q17_621700"/>
      <w:bookmarkEnd w:id="5023"/>
      <w:r>
        <w:rPr>
          <w:rtl/>
        </w:rPr>
        <w:t xml:space="preserve">את </w:t>
      </w:r>
      <w:bookmarkStart w:id="5024" w:name="_ETM_Q17_621850"/>
      <w:bookmarkEnd w:id="5024"/>
      <w:r>
        <w:rPr>
          <w:rtl/>
        </w:rPr>
        <w:t xml:space="preserve">תקציב </w:t>
      </w:r>
      <w:bookmarkStart w:id="5025" w:name="_ETM_Q17_622210"/>
      <w:bookmarkEnd w:id="5025"/>
      <w:r>
        <w:rPr>
          <w:rtl/>
        </w:rPr>
        <w:t xml:space="preserve">המדינה </w:t>
      </w:r>
      <w:bookmarkStart w:id="5026" w:name="_ETM_Q17_622600"/>
      <w:bookmarkEnd w:id="5026"/>
      <w:r>
        <w:rPr>
          <w:rtl/>
        </w:rPr>
        <w:t xml:space="preserve">לשנת </w:t>
      </w:r>
      <w:bookmarkStart w:id="5027" w:name="_ETM_Q17_623020"/>
      <w:bookmarkEnd w:id="5027"/>
      <w:r>
        <w:rPr>
          <w:rFonts w:hint="cs"/>
          <w:rtl/>
        </w:rPr>
        <w:t>2025.</w:t>
      </w:r>
      <w:r>
        <w:rPr>
          <w:rtl/>
        </w:rPr>
        <w:t xml:space="preserve"> </w:t>
      </w:r>
      <w:bookmarkStart w:id="5028" w:name="_ETM_Q17_625020"/>
      <w:bookmarkEnd w:id="5028"/>
      <w:r>
        <w:rPr>
          <w:rtl/>
        </w:rPr>
        <w:t>היום</w:t>
      </w:r>
      <w:r>
        <w:rPr>
          <w:rFonts w:hint="cs"/>
          <w:rtl/>
        </w:rPr>
        <w:t>,</w:t>
      </w:r>
      <w:r>
        <w:rPr>
          <w:rtl/>
        </w:rPr>
        <w:t xml:space="preserve"> </w:t>
      </w:r>
      <w:bookmarkStart w:id="5029" w:name="_ETM_Q17_625500"/>
      <w:bookmarkEnd w:id="5029"/>
      <w:r>
        <w:rPr>
          <w:rtl/>
        </w:rPr>
        <w:t xml:space="preserve">לאחר </w:t>
      </w:r>
      <w:bookmarkStart w:id="5030" w:name="_ETM_Q17_626190"/>
      <w:bookmarkEnd w:id="5030"/>
      <w:r>
        <w:rPr>
          <w:rtl/>
        </w:rPr>
        <w:t xml:space="preserve">תחילת </w:t>
      </w:r>
      <w:bookmarkStart w:id="5031" w:name="_ETM_Q17_626790"/>
      <w:bookmarkEnd w:id="5031"/>
      <w:r>
        <w:rPr>
          <w:rtl/>
        </w:rPr>
        <w:t xml:space="preserve">מבצע </w:t>
      </w:r>
      <w:bookmarkStart w:id="5032" w:name="_ETM_Q17_628100"/>
      <w:bookmarkEnd w:id="5032"/>
      <w:r>
        <w:rPr>
          <w:rtl/>
        </w:rPr>
        <w:t xml:space="preserve">מרכבות </w:t>
      </w:r>
      <w:bookmarkStart w:id="5033" w:name="_ETM_Q17_628730"/>
      <w:bookmarkEnd w:id="5033"/>
      <w:r>
        <w:rPr>
          <w:rtl/>
        </w:rPr>
        <w:t>גדעון</w:t>
      </w:r>
      <w:r>
        <w:rPr>
          <w:rFonts w:hint="cs"/>
          <w:rtl/>
        </w:rPr>
        <w:t>,</w:t>
      </w:r>
      <w:r>
        <w:rPr>
          <w:rtl/>
        </w:rPr>
        <w:t xml:space="preserve"> </w:t>
      </w:r>
      <w:bookmarkStart w:id="5034" w:name="_ETM_Q17_629670"/>
      <w:bookmarkEnd w:id="5034"/>
      <w:r>
        <w:rPr>
          <w:rtl/>
        </w:rPr>
        <w:t xml:space="preserve">כאשר </w:t>
      </w:r>
      <w:bookmarkStart w:id="5035" w:name="_ETM_Q17_630210"/>
      <w:bookmarkEnd w:id="5035"/>
      <w:r>
        <w:rPr>
          <w:rtl/>
        </w:rPr>
        <w:t xml:space="preserve">סיום </w:t>
      </w:r>
      <w:bookmarkStart w:id="5036" w:name="_ETM_Q17_630600"/>
      <w:bookmarkEnd w:id="5036"/>
      <w:r>
        <w:rPr>
          <w:rtl/>
        </w:rPr>
        <w:t xml:space="preserve">המלחמה </w:t>
      </w:r>
      <w:bookmarkStart w:id="5037" w:name="_ETM_Q17_631730"/>
      <w:bookmarkEnd w:id="5037"/>
      <w:r>
        <w:rPr>
          <w:rtl/>
        </w:rPr>
        <w:t xml:space="preserve">לא </w:t>
      </w:r>
      <w:bookmarkStart w:id="5038" w:name="_ETM_Q17_631939"/>
      <w:bookmarkEnd w:id="5038"/>
      <w:r>
        <w:rPr>
          <w:rtl/>
        </w:rPr>
        <w:t xml:space="preserve">נראה </w:t>
      </w:r>
      <w:bookmarkStart w:id="5039" w:name="_ETM_Q17_632239"/>
      <w:bookmarkEnd w:id="5039"/>
      <w:r>
        <w:rPr>
          <w:rtl/>
        </w:rPr>
        <w:t>באופק</w:t>
      </w:r>
      <w:r>
        <w:rPr>
          <w:rFonts w:hint="cs"/>
          <w:rtl/>
        </w:rPr>
        <w:t>,</w:t>
      </w:r>
      <w:r>
        <w:rPr>
          <w:rtl/>
        </w:rPr>
        <w:t xml:space="preserve"> </w:t>
      </w:r>
      <w:bookmarkStart w:id="5040" w:name="_ETM_Q17_633230"/>
      <w:bookmarkEnd w:id="5040"/>
      <w:r>
        <w:rPr>
          <w:rtl/>
        </w:rPr>
        <w:t xml:space="preserve">ניתן </w:t>
      </w:r>
      <w:bookmarkStart w:id="5041" w:name="_ETM_Q17_633680"/>
      <w:bookmarkEnd w:id="5041"/>
      <w:r>
        <w:rPr>
          <w:rtl/>
        </w:rPr>
        <w:t xml:space="preserve">לומר </w:t>
      </w:r>
      <w:bookmarkStart w:id="5042" w:name="_ETM_Q17_634340"/>
      <w:bookmarkEnd w:id="5042"/>
      <w:r>
        <w:rPr>
          <w:rtl/>
        </w:rPr>
        <w:t xml:space="preserve">באופן </w:t>
      </w:r>
      <w:bookmarkStart w:id="5043" w:name="_ETM_Q17_634790"/>
      <w:bookmarkEnd w:id="5043"/>
      <w:r>
        <w:rPr>
          <w:rtl/>
        </w:rPr>
        <w:t xml:space="preserve">ודאי </w:t>
      </w:r>
      <w:bookmarkStart w:id="5044" w:name="_ETM_Q17_635629"/>
      <w:bookmarkEnd w:id="5044"/>
      <w:r>
        <w:rPr>
          <w:rtl/>
        </w:rPr>
        <w:t xml:space="preserve">כי </w:t>
      </w:r>
      <w:bookmarkStart w:id="5045" w:name="_ETM_Q17_635810"/>
      <w:bookmarkEnd w:id="5045"/>
      <w:r>
        <w:rPr>
          <w:rtl/>
        </w:rPr>
        <w:t xml:space="preserve">תקציב </w:t>
      </w:r>
      <w:bookmarkStart w:id="5046" w:name="_ETM_Q17_636290"/>
      <w:bookmarkEnd w:id="5046"/>
      <w:r>
        <w:rPr>
          <w:rtl/>
        </w:rPr>
        <w:t xml:space="preserve">המדינה </w:t>
      </w:r>
      <w:bookmarkStart w:id="5047" w:name="_ETM_Q17_636829"/>
      <w:bookmarkEnd w:id="5047"/>
      <w:r>
        <w:rPr>
          <w:rtl/>
        </w:rPr>
        <w:t xml:space="preserve">שאושר </w:t>
      </w:r>
      <w:bookmarkStart w:id="5048" w:name="_ETM_Q17_638030"/>
      <w:bookmarkEnd w:id="5048"/>
      <w:r>
        <w:rPr>
          <w:rtl/>
        </w:rPr>
        <w:t xml:space="preserve">אינו </w:t>
      </w:r>
      <w:bookmarkStart w:id="5049" w:name="_ETM_Q17_638420"/>
      <w:bookmarkEnd w:id="5049"/>
      <w:r>
        <w:rPr>
          <w:rtl/>
        </w:rPr>
        <w:t>רלוונטי</w:t>
      </w:r>
      <w:r>
        <w:rPr>
          <w:rFonts w:hint="cs"/>
          <w:rtl/>
        </w:rPr>
        <w:t>.</w:t>
      </w:r>
      <w:r>
        <w:rPr>
          <w:rtl/>
        </w:rPr>
        <w:t xml:space="preserve"> </w:t>
      </w:r>
      <w:bookmarkStart w:id="5050" w:name="_ETM_Q17_639819"/>
      <w:bookmarkEnd w:id="5050"/>
      <w:r>
        <w:rPr>
          <w:rtl/>
        </w:rPr>
        <w:t xml:space="preserve">על </w:t>
      </w:r>
      <w:bookmarkStart w:id="5051" w:name="_ETM_Q17_640029"/>
      <w:bookmarkEnd w:id="5051"/>
      <w:r>
        <w:rPr>
          <w:rtl/>
        </w:rPr>
        <w:t xml:space="preserve">פי </w:t>
      </w:r>
      <w:bookmarkStart w:id="5052" w:name="_ETM_Q17_640239"/>
      <w:bookmarkEnd w:id="5052"/>
      <w:r>
        <w:rPr>
          <w:rtl/>
        </w:rPr>
        <w:t xml:space="preserve">הערכות </w:t>
      </w:r>
      <w:bookmarkStart w:id="5053" w:name="_ETM_Q17_640870"/>
      <w:bookmarkEnd w:id="5053"/>
      <w:r>
        <w:rPr>
          <w:rtl/>
        </w:rPr>
        <w:t>שפורסמו</w:t>
      </w:r>
      <w:r>
        <w:rPr>
          <w:rFonts w:hint="cs"/>
          <w:rtl/>
        </w:rPr>
        <w:t>,</w:t>
      </w:r>
      <w:r>
        <w:rPr>
          <w:rtl/>
        </w:rPr>
        <w:t xml:space="preserve"> </w:t>
      </w:r>
      <w:bookmarkStart w:id="5054" w:name="_ETM_Q17_642129"/>
      <w:bookmarkEnd w:id="5054"/>
      <w:r>
        <w:rPr>
          <w:rtl/>
        </w:rPr>
        <w:t xml:space="preserve">עלות </w:t>
      </w:r>
      <w:bookmarkStart w:id="5055" w:name="_ETM_Q17_642519"/>
      <w:bookmarkEnd w:id="5055"/>
      <w:r>
        <w:rPr>
          <w:rtl/>
        </w:rPr>
        <w:t xml:space="preserve">המבצע </w:t>
      </w:r>
      <w:bookmarkStart w:id="5056" w:name="_ETM_Q17_643029"/>
      <w:bookmarkEnd w:id="5056"/>
      <w:r>
        <w:rPr>
          <w:rtl/>
        </w:rPr>
        <w:t xml:space="preserve">מסתכמת </w:t>
      </w:r>
      <w:bookmarkStart w:id="5057" w:name="_ETM_Q17_643930"/>
      <w:bookmarkEnd w:id="5057"/>
      <w:r>
        <w:rPr>
          <w:rtl/>
        </w:rPr>
        <w:t>בכ</w:t>
      </w:r>
      <w:bookmarkStart w:id="5058" w:name="_ETM_Q17_644769"/>
      <w:bookmarkEnd w:id="5058"/>
      <w:r>
        <w:rPr>
          <w:rFonts w:hint="cs"/>
          <w:rtl/>
        </w:rPr>
        <w:t>-25</w:t>
      </w:r>
      <w:r>
        <w:rPr>
          <w:rFonts w:hint="eastAsia"/>
          <w:rtl/>
        </w:rPr>
        <w:t>–</w:t>
      </w:r>
      <w:r>
        <w:rPr>
          <w:rFonts w:hint="cs"/>
          <w:rtl/>
        </w:rPr>
        <w:t>30 מיליארד</w:t>
      </w:r>
      <w:r>
        <w:rPr>
          <w:rtl/>
        </w:rPr>
        <w:t xml:space="preserve"> </w:t>
      </w:r>
      <w:bookmarkStart w:id="5059" w:name="_ETM_Q17_646810"/>
      <w:bookmarkEnd w:id="5059"/>
      <w:r>
        <w:rPr>
          <w:rtl/>
        </w:rPr>
        <w:t xml:space="preserve">שקלים </w:t>
      </w:r>
      <w:bookmarkStart w:id="5060" w:name="_ETM_Q17_647739"/>
      <w:bookmarkEnd w:id="5060"/>
      <w:r>
        <w:rPr>
          <w:rtl/>
        </w:rPr>
        <w:t>לשלוש</w:t>
      </w:r>
      <w:r>
        <w:rPr>
          <w:rFonts w:hint="cs"/>
          <w:rtl/>
        </w:rPr>
        <w:t>ה</w:t>
      </w:r>
      <w:r>
        <w:rPr>
          <w:rtl/>
        </w:rPr>
        <w:t xml:space="preserve"> </w:t>
      </w:r>
      <w:bookmarkStart w:id="5061" w:name="_ETM_Q17_649029"/>
      <w:bookmarkEnd w:id="5061"/>
      <w:r>
        <w:rPr>
          <w:rtl/>
        </w:rPr>
        <w:t xml:space="preserve">חודשי </w:t>
      </w:r>
      <w:bookmarkStart w:id="5062" w:name="_ETM_Q17_650230"/>
      <w:bookmarkEnd w:id="5062"/>
      <w:r>
        <w:rPr>
          <w:rtl/>
        </w:rPr>
        <w:t xml:space="preserve">לחימה </w:t>
      </w:r>
      <w:bookmarkStart w:id="5063" w:name="_ETM_Q17_650739"/>
      <w:bookmarkEnd w:id="5063"/>
      <w:r>
        <w:rPr>
          <w:rtl/>
        </w:rPr>
        <w:t>עצ</w:t>
      </w:r>
      <w:r>
        <w:rPr>
          <w:rFonts w:hint="cs"/>
          <w:rtl/>
        </w:rPr>
        <w:t>י</w:t>
      </w:r>
      <w:r>
        <w:rPr>
          <w:rtl/>
        </w:rPr>
        <w:t>מה</w:t>
      </w:r>
      <w:r>
        <w:rPr>
          <w:rFonts w:hint="cs"/>
          <w:rtl/>
        </w:rPr>
        <w:t>.</w:t>
      </w:r>
      <w:r>
        <w:rPr>
          <w:rtl/>
        </w:rPr>
        <w:t xml:space="preserve"> </w:t>
      </w:r>
      <w:bookmarkStart w:id="5064" w:name="_ETM_Q17_652050"/>
      <w:bookmarkEnd w:id="5064"/>
      <w:r>
        <w:rPr>
          <w:rtl/>
        </w:rPr>
        <w:t xml:space="preserve">סביר </w:t>
      </w:r>
      <w:bookmarkStart w:id="5065" w:name="_ETM_Q17_652410"/>
      <w:bookmarkEnd w:id="5065"/>
      <w:r>
        <w:rPr>
          <w:rtl/>
        </w:rPr>
        <w:t xml:space="preserve">להניח </w:t>
      </w:r>
      <w:bookmarkStart w:id="5066" w:name="_ETM_Q17_652890"/>
      <w:bookmarkEnd w:id="5066"/>
      <w:r>
        <w:rPr>
          <w:rtl/>
        </w:rPr>
        <w:t xml:space="preserve">כי </w:t>
      </w:r>
      <w:bookmarkStart w:id="5067" w:name="_ETM_Q17_653100"/>
      <w:bookmarkEnd w:id="5067"/>
      <w:r>
        <w:rPr>
          <w:rtl/>
        </w:rPr>
        <w:t xml:space="preserve">הכרית </w:t>
      </w:r>
      <w:bookmarkStart w:id="5068" w:name="_ETM_Q17_653640"/>
      <w:bookmarkEnd w:id="5068"/>
      <w:r>
        <w:rPr>
          <w:rtl/>
        </w:rPr>
        <w:t xml:space="preserve">הביטחונית </w:t>
      </w:r>
      <w:bookmarkStart w:id="5069" w:name="_ETM_Q17_654810"/>
      <w:bookmarkEnd w:id="5069"/>
      <w:r>
        <w:rPr>
          <w:rtl/>
        </w:rPr>
        <w:t xml:space="preserve">שהוגדרה </w:t>
      </w:r>
      <w:bookmarkStart w:id="5070" w:name="_ETM_Q17_655440"/>
      <w:bookmarkEnd w:id="5070"/>
      <w:r>
        <w:rPr>
          <w:rtl/>
        </w:rPr>
        <w:t xml:space="preserve">בתקציב </w:t>
      </w:r>
      <w:bookmarkStart w:id="5071" w:name="_ETM_Q17_656160"/>
      <w:bookmarkEnd w:id="5071"/>
      <w:r>
        <w:rPr>
          <w:rtl/>
        </w:rPr>
        <w:t xml:space="preserve">בין </w:t>
      </w:r>
      <w:bookmarkStart w:id="5072" w:name="_ETM_Q17_656520"/>
      <w:bookmarkEnd w:id="5072"/>
      <w:r>
        <w:rPr>
          <w:rtl/>
        </w:rPr>
        <w:t xml:space="preserve">4 </w:t>
      </w:r>
      <w:bookmarkStart w:id="5073" w:name="_ETM_Q17_657420"/>
      <w:bookmarkEnd w:id="5073"/>
      <w:r>
        <w:rPr>
          <w:rtl/>
        </w:rPr>
        <w:t xml:space="preserve">ל-6 </w:t>
      </w:r>
      <w:bookmarkStart w:id="5074" w:name="_ETM_Q17_657930"/>
      <w:bookmarkEnd w:id="5074"/>
      <w:r>
        <w:rPr>
          <w:rtl/>
        </w:rPr>
        <w:t>מ</w:t>
      </w:r>
      <w:r>
        <w:rPr>
          <w:rFonts w:hint="cs"/>
          <w:rtl/>
        </w:rPr>
        <w:t>יליארד</w:t>
      </w:r>
      <w:r>
        <w:rPr>
          <w:rtl/>
        </w:rPr>
        <w:t xml:space="preserve"> </w:t>
      </w:r>
      <w:bookmarkStart w:id="5075" w:name="_ETM_Q17_658230"/>
      <w:bookmarkEnd w:id="5075"/>
      <w:r>
        <w:rPr>
          <w:rtl/>
        </w:rPr>
        <w:t xml:space="preserve">שקלים </w:t>
      </w:r>
      <w:bookmarkStart w:id="5076" w:name="_ETM_Q17_658980"/>
      <w:bookmarkStart w:id="5077" w:name="_ETM_Q17_659070"/>
      <w:bookmarkEnd w:id="5076"/>
      <w:bookmarkEnd w:id="5077"/>
      <w:r>
        <w:rPr>
          <w:rtl/>
        </w:rPr>
        <w:t xml:space="preserve">כבר </w:t>
      </w:r>
      <w:bookmarkStart w:id="5078" w:name="_ETM_Q17_659310"/>
      <w:bookmarkEnd w:id="5078"/>
      <w:r>
        <w:rPr>
          <w:rtl/>
        </w:rPr>
        <w:t>נוצלה</w:t>
      </w:r>
      <w:r>
        <w:rPr>
          <w:rFonts w:hint="cs"/>
          <w:rtl/>
        </w:rPr>
        <w:t>,</w:t>
      </w:r>
      <w:r>
        <w:rPr>
          <w:rtl/>
        </w:rPr>
        <w:t xml:space="preserve"> </w:t>
      </w:r>
      <w:bookmarkStart w:id="5079" w:name="_ETM_Q17_660470"/>
      <w:bookmarkStart w:id="5080" w:name="_ETM_Q17_660680"/>
      <w:bookmarkEnd w:id="5079"/>
      <w:bookmarkEnd w:id="5080"/>
      <w:r>
        <w:rPr>
          <w:rFonts w:hint="cs"/>
          <w:rtl/>
        </w:rPr>
        <w:t>ו</w:t>
      </w:r>
      <w:r>
        <w:rPr>
          <w:rtl/>
        </w:rPr>
        <w:t xml:space="preserve">זה </w:t>
      </w:r>
      <w:bookmarkStart w:id="5081" w:name="_ETM_Q17_660830"/>
      <w:bookmarkEnd w:id="5081"/>
      <w:r>
        <w:rPr>
          <w:rtl/>
        </w:rPr>
        <w:t xml:space="preserve">אומר </w:t>
      </w:r>
      <w:bookmarkStart w:id="5082" w:name="_ETM_Q17_661989"/>
      <w:bookmarkEnd w:id="5082"/>
      <w:r>
        <w:rPr>
          <w:rtl/>
        </w:rPr>
        <w:t xml:space="preserve">שמסגרת </w:t>
      </w:r>
      <w:bookmarkStart w:id="5083" w:name="_ETM_Q17_662739"/>
      <w:bookmarkEnd w:id="5083"/>
      <w:r>
        <w:rPr>
          <w:rtl/>
        </w:rPr>
        <w:t xml:space="preserve">התקציב </w:t>
      </w:r>
      <w:bookmarkStart w:id="5084" w:name="_ETM_Q17_663219"/>
      <w:bookmarkEnd w:id="5084"/>
      <w:r>
        <w:rPr>
          <w:rtl/>
        </w:rPr>
        <w:t xml:space="preserve">שהוגדרה </w:t>
      </w:r>
      <w:bookmarkStart w:id="5085" w:name="_ETM_Q17_664299"/>
      <w:bookmarkEnd w:id="5085"/>
      <w:r>
        <w:rPr>
          <w:rtl/>
        </w:rPr>
        <w:t>נפרצה</w:t>
      </w:r>
      <w:r>
        <w:rPr>
          <w:rFonts w:hint="cs"/>
          <w:rtl/>
        </w:rPr>
        <w:t>.</w:t>
      </w:r>
      <w:r>
        <w:rPr>
          <w:rtl/>
        </w:rPr>
        <w:t xml:space="preserve"> </w:t>
      </w:r>
      <w:bookmarkStart w:id="5086" w:name="_ETM_Q17_666049"/>
      <w:bookmarkEnd w:id="5086"/>
      <w:r>
        <w:rPr>
          <w:rtl/>
        </w:rPr>
        <w:t xml:space="preserve">יש </w:t>
      </w:r>
      <w:bookmarkStart w:id="5087" w:name="_ETM_Q17_666319"/>
      <w:bookmarkEnd w:id="5087"/>
      <w:r>
        <w:rPr>
          <w:rtl/>
        </w:rPr>
        <w:t xml:space="preserve">לעדכן </w:t>
      </w:r>
      <w:bookmarkStart w:id="5088" w:name="_ETM_Q17_666799"/>
      <w:bookmarkEnd w:id="5088"/>
      <w:r>
        <w:rPr>
          <w:rtl/>
        </w:rPr>
        <w:t xml:space="preserve">את </w:t>
      </w:r>
      <w:bookmarkStart w:id="5089" w:name="_ETM_Q17_666920"/>
      <w:bookmarkEnd w:id="5089"/>
      <w:r>
        <w:rPr>
          <w:rtl/>
        </w:rPr>
        <w:t xml:space="preserve">יעד </w:t>
      </w:r>
      <w:bookmarkStart w:id="5090" w:name="_ETM_Q17_667189"/>
      <w:bookmarkEnd w:id="5090"/>
      <w:r>
        <w:rPr>
          <w:rtl/>
        </w:rPr>
        <w:t xml:space="preserve">הגירעון </w:t>
      </w:r>
      <w:bookmarkStart w:id="5091" w:name="_ETM_Q17_667670"/>
      <w:bookmarkEnd w:id="5091"/>
      <w:r>
        <w:rPr>
          <w:rtl/>
        </w:rPr>
        <w:t xml:space="preserve">וייתכן </w:t>
      </w:r>
      <w:bookmarkStart w:id="5092" w:name="_ETM_Q17_668359"/>
      <w:bookmarkEnd w:id="5092"/>
      <w:r>
        <w:rPr>
          <w:rtl/>
        </w:rPr>
        <w:t xml:space="preserve">גם </w:t>
      </w:r>
      <w:bookmarkStart w:id="5093" w:name="_ETM_Q17_669300"/>
      <w:bookmarkEnd w:id="5093"/>
      <w:r>
        <w:rPr>
          <w:rtl/>
        </w:rPr>
        <w:t xml:space="preserve">שיש </w:t>
      </w:r>
      <w:bookmarkStart w:id="5094" w:name="_ETM_Q17_669690"/>
      <w:bookmarkEnd w:id="5094"/>
      <w:r>
        <w:rPr>
          <w:rtl/>
        </w:rPr>
        <w:t xml:space="preserve">להגיש </w:t>
      </w:r>
      <w:bookmarkStart w:id="5095" w:name="_ETM_Q17_670770"/>
      <w:bookmarkEnd w:id="5095"/>
      <w:r>
        <w:rPr>
          <w:rtl/>
        </w:rPr>
        <w:t xml:space="preserve">תקציב </w:t>
      </w:r>
      <w:bookmarkStart w:id="5096" w:name="_ETM_Q17_671310"/>
      <w:bookmarkEnd w:id="5096"/>
      <w:r>
        <w:rPr>
          <w:rtl/>
        </w:rPr>
        <w:t>חדש</w:t>
      </w:r>
      <w:r>
        <w:rPr>
          <w:rFonts w:hint="cs"/>
          <w:rtl/>
        </w:rPr>
        <w:t>.</w:t>
      </w:r>
      <w:r>
        <w:rPr>
          <w:rtl/>
        </w:rPr>
        <w:t xml:space="preserve"> </w:t>
      </w:r>
      <w:bookmarkStart w:id="5097" w:name="_ETM_Q17_672540"/>
      <w:bookmarkStart w:id="5098" w:name="_ETM_Q17_492739"/>
      <w:bookmarkStart w:id="5099" w:name="_ETM_Q17_492826"/>
      <w:bookmarkStart w:id="5100" w:name="_ETM_Q17_492899"/>
      <w:bookmarkStart w:id="5101" w:name="_ETM_Q17_492963"/>
      <w:bookmarkEnd w:id="5097"/>
      <w:bookmarkEnd w:id="5098"/>
      <w:bookmarkEnd w:id="5099"/>
      <w:bookmarkEnd w:id="5100"/>
      <w:bookmarkEnd w:id="5101"/>
      <w:r>
        <w:rPr>
          <w:rtl/>
        </w:rPr>
        <w:t xml:space="preserve">הממשלה </w:t>
      </w:r>
      <w:bookmarkStart w:id="5102" w:name="_ETM_Q17_673139"/>
      <w:bookmarkEnd w:id="5102"/>
      <w:r>
        <w:rPr>
          <w:rtl/>
        </w:rPr>
        <w:t xml:space="preserve">הזאת </w:t>
      </w:r>
      <w:bookmarkStart w:id="5103" w:name="_ETM_Q17_674069"/>
      <w:bookmarkEnd w:id="5103"/>
      <w:r>
        <w:rPr>
          <w:rtl/>
        </w:rPr>
        <w:t>הרגיל</w:t>
      </w:r>
      <w:r>
        <w:rPr>
          <w:rFonts w:hint="cs"/>
          <w:rtl/>
        </w:rPr>
        <w:t>ה אותנו כי</w:t>
      </w:r>
      <w:r>
        <w:rPr>
          <w:rtl/>
        </w:rPr>
        <w:t xml:space="preserve"> </w:t>
      </w:r>
      <w:bookmarkStart w:id="5104" w:name="_ETM_Q17_675150"/>
      <w:bookmarkEnd w:id="5104"/>
      <w:r>
        <w:rPr>
          <w:rtl/>
        </w:rPr>
        <w:t xml:space="preserve">היא </w:t>
      </w:r>
      <w:bookmarkStart w:id="5105" w:name="_ETM_Q17_675269"/>
      <w:bookmarkEnd w:id="5105"/>
      <w:r>
        <w:rPr>
          <w:rtl/>
        </w:rPr>
        <w:t xml:space="preserve">מגישה </w:t>
      </w:r>
      <w:bookmarkStart w:id="5106" w:name="_ETM_Q17_676109"/>
      <w:bookmarkEnd w:id="5106"/>
      <w:r>
        <w:rPr>
          <w:rtl/>
        </w:rPr>
        <w:t xml:space="preserve">תקציב </w:t>
      </w:r>
      <w:bookmarkStart w:id="5107" w:name="_ETM_Q17_676980"/>
      <w:bookmarkEnd w:id="5107"/>
      <w:r>
        <w:rPr>
          <w:rtl/>
        </w:rPr>
        <w:t xml:space="preserve">מעודכן </w:t>
      </w:r>
      <w:bookmarkStart w:id="5108" w:name="_ETM_Q17_677760"/>
      <w:bookmarkEnd w:id="5108"/>
      <w:r>
        <w:rPr>
          <w:rtl/>
        </w:rPr>
        <w:t xml:space="preserve">נוסף </w:t>
      </w:r>
      <w:bookmarkStart w:id="5109" w:name="_ETM_Q17_678849"/>
      <w:bookmarkEnd w:id="5109"/>
      <w:r>
        <w:rPr>
          <w:rtl/>
        </w:rPr>
        <w:t xml:space="preserve">בערך </w:t>
      </w:r>
      <w:bookmarkStart w:id="5110" w:name="_ETM_Q17_679629"/>
      <w:bookmarkEnd w:id="5110"/>
      <w:r>
        <w:rPr>
          <w:rtl/>
        </w:rPr>
        <w:t xml:space="preserve">כל </w:t>
      </w:r>
      <w:bookmarkStart w:id="5111" w:name="_ETM_Q17_679870"/>
      <w:bookmarkEnd w:id="5111"/>
      <w:r>
        <w:rPr>
          <w:rFonts w:hint="cs"/>
          <w:rtl/>
        </w:rPr>
        <w:t>שלושה</w:t>
      </w:r>
      <w:r>
        <w:rPr>
          <w:rtl/>
        </w:rPr>
        <w:t xml:space="preserve"> </w:t>
      </w:r>
      <w:bookmarkStart w:id="5112" w:name="_ETM_Q17_680230"/>
      <w:bookmarkEnd w:id="5112"/>
      <w:r>
        <w:rPr>
          <w:rtl/>
        </w:rPr>
        <w:t>חודשים</w:t>
      </w:r>
      <w:r>
        <w:rPr>
          <w:rFonts w:hint="cs"/>
          <w:rtl/>
        </w:rPr>
        <w:t>,</w:t>
      </w:r>
      <w:r>
        <w:rPr>
          <w:rtl/>
        </w:rPr>
        <w:t xml:space="preserve"> </w:t>
      </w:r>
      <w:bookmarkStart w:id="5113" w:name="_ETM_Q17_681129"/>
      <w:bookmarkEnd w:id="5113"/>
      <w:r>
        <w:rPr>
          <w:rtl/>
        </w:rPr>
        <w:t xml:space="preserve">כי </w:t>
      </w:r>
      <w:bookmarkStart w:id="5114" w:name="_ETM_Q17_681340"/>
      <w:bookmarkEnd w:id="5114"/>
      <w:r>
        <w:rPr>
          <w:rtl/>
        </w:rPr>
        <w:t xml:space="preserve">אין </w:t>
      </w:r>
      <w:bookmarkStart w:id="5115" w:name="_ETM_Q17_681640"/>
      <w:bookmarkEnd w:id="5115"/>
      <w:r>
        <w:rPr>
          <w:rtl/>
        </w:rPr>
        <w:t xml:space="preserve">לה </w:t>
      </w:r>
      <w:bookmarkStart w:id="5116" w:name="_ETM_Q17_681790"/>
      <w:bookmarkEnd w:id="5116"/>
      <w:r>
        <w:rPr>
          <w:rtl/>
        </w:rPr>
        <w:t xml:space="preserve">שום </w:t>
      </w:r>
      <w:bookmarkStart w:id="5117" w:name="_ETM_Q17_682120"/>
      <w:bookmarkEnd w:id="5117"/>
      <w:r>
        <w:rPr>
          <w:rtl/>
        </w:rPr>
        <w:t xml:space="preserve">יכולת </w:t>
      </w:r>
      <w:bookmarkStart w:id="5118" w:name="_ETM_Q17_682629"/>
      <w:bookmarkEnd w:id="5118"/>
      <w:r>
        <w:rPr>
          <w:rtl/>
        </w:rPr>
        <w:t xml:space="preserve">לנהל </w:t>
      </w:r>
      <w:bookmarkStart w:id="5119" w:name="_ETM_Q17_683409"/>
      <w:bookmarkEnd w:id="5119"/>
      <w:r>
        <w:rPr>
          <w:rtl/>
        </w:rPr>
        <w:t xml:space="preserve">את </w:t>
      </w:r>
      <w:bookmarkStart w:id="5120" w:name="_ETM_Q17_683590"/>
      <w:bookmarkEnd w:id="5120"/>
      <w:r>
        <w:rPr>
          <w:rtl/>
        </w:rPr>
        <w:t xml:space="preserve">תקציב </w:t>
      </w:r>
      <w:bookmarkStart w:id="5121" w:name="_ETM_Q17_684040"/>
      <w:bookmarkEnd w:id="5121"/>
      <w:r>
        <w:rPr>
          <w:rtl/>
        </w:rPr>
        <w:t xml:space="preserve">המדינה </w:t>
      </w:r>
      <w:bookmarkStart w:id="5122" w:name="_ETM_Q17_684879"/>
      <w:bookmarkEnd w:id="5122"/>
      <w:r>
        <w:rPr>
          <w:rtl/>
        </w:rPr>
        <w:t xml:space="preserve">באופן </w:t>
      </w:r>
      <w:bookmarkStart w:id="5123" w:name="_ETM_Q17_685300"/>
      <w:bookmarkEnd w:id="5123"/>
      <w:r>
        <w:rPr>
          <w:rtl/>
        </w:rPr>
        <w:t>ראוי</w:t>
      </w:r>
      <w:r>
        <w:rPr>
          <w:rFonts w:hint="cs"/>
          <w:rtl/>
        </w:rPr>
        <w:t>.</w:t>
      </w:r>
      <w:r>
        <w:rPr>
          <w:rtl/>
        </w:rPr>
        <w:t xml:space="preserve"> </w:t>
      </w:r>
      <w:bookmarkStart w:id="5124" w:name="_ETM_Q17_686349"/>
      <w:bookmarkEnd w:id="5124"/>
    </w:p>
    <w:p w:rsidR="000476F1" w:rsidRDefault="000476F1" w:rsidP="0026519D">
      <w:pPr>
        <w:rPr>
          <w:rtl/>
        </w:rPr>
      </w:pPr>
    </w:p>
    <w:p w:rsidR="000476F1" w:rsidRDefault="000476F1" w:rsidP="003E1FD9">
      <w:pPr>
        <w:rPr>
          <w:rtl/>
        </w:rPr>
      </w:pPr>
      <w:r>
        <w:rPr>
          <w:rtl/>
        </w:rPr>
        <w:t xml:space="preserve">מה </w:t>
      </w:r>
      <w:bookmarkStart w:id="5125" w:name="_ETM_Q17_686709"/>
      <w:bookmarkEnd w:id="5125"/>
      <w:r>
        <w:rPr>
          <w:rtl/>
        </w:rPr>
        <w:t xml:space="preserve">עוד </w:t>
      </w:r>
      <w:bookmarkStart w:id="5126" w:name="_ETM_Q17_687040"/>
      <w:bookmarkEnd w:id="5126"/>
      <w:r>
        <w:rPr>
          <w:rtl/>
        </w:rPr>
        <w:t xml:space="preserve">כנראה </w:t>
      </w:r>
      <w:bookmarkStart w:id="5127" w:name="_ETM_Q17_687459"/>
      <w:bookmarkEnd w:id="5127"/>
      <w:r>
        <w:rPr>
          <w:rtl/>
        </w:rPr>
        <w:t xml:space="preserve">נצטרך </w:t>
      </w:r>
      <w:bookmarkStart w:id="5128" w:name="_ETM_Q17_687999"/>
      <w:bookmarkEnd w:id="5128"/>
      <w:r>
        <w:rPr>
          <w:rtl/>
        </w:rPr>
        <w:t>לעדכן</w:t>
      </w:r>
      <w:r>
        <w:rPr>
          <w:rFonts w:hint="cs"/>
          <w:rtl/>
        </w:rPr>
        <w:t>,</w:t>
      </w:r>
      <w:r>
        <w:rPr>
          <w:rtl/>
        </w:rPr>
        <w:t xml:space="preserve"> </w:t>
      </w:r>
      <w:bookmarkStart w:id="5129" w:name="_ETM_Q17_689060"/>
      <w:bookmarkEnd w:id="5129"/>
      <w:r>
        <w:rPr>
          <w:rtl/>
        </w:rPr>
        <w:t xml:space="preserve">ולהבדיל </w:t>
      </w:r>
      <w:bookmarkStart w:id="5130" w:name="_ETM_Q17_689629"/>
      <w:bookmarkEnd w:id="5130"/>
      <w:r>
        <w:rPr>
          <w:rtl/>
        </w:rPr>
        <w:t>מהגירעון</w:t>
      </w:r>
      <w:r>
        <w:rPr>
          <w:rFonts w:hint="cs"/>
          <w:rtl/>
        </w:rPr>
        <w:t>,</w:t>
      </w:r>
      <w:r>
        <w:rPr>
          <w:rtl/>
        </w:rPr>
        <w:t xml:space="preserve"> </w:t>
      </w:r>
      <w:bookmarkStart w:id="5131" w:name="_ETM_Q17_690409"/>
      <w:bookmarkEnd w:id="5131"/>
      <w:r>
        <w:rPr>
          <w:rtl/>
        </w:rPr>
        <w:t xml:space="preserve">לעדכן </w:t>
      </w:r>
      <w:bookmarkStart w:id="5132" w:name="_ETM_Q17_690860"/>
      <w:bookmarkEnd w:id="5132"/>
      <w:r>
        <w:rPr>
          <w:rtl/>
        </w:rPr>
        <w:t xml:space="preserve">כלפי </w:t>
      </w:r>
      <w:bookmarkStart w:id="5133" w:name="_ETM_Q17_691310"/>
      <w:bookmarkEnd w:id="5133"/>
      <w:r>
        <w:rPr>
          <w:rtl/>
        </w:rPr>
        <w:t>מטה</w:t>
      </w:r>
      <w:r>
        <w:rPr>
          <w:rFonts w:hint="cs"/>
          <w:rtl/>
        </w:rPr>
        <w:t>?</w:t>
      </w:r>
      <w:r>
        <w:rPr>
          <w:rtl/>
        </w:rPr>
        <w:t xml:space="preserve"> </w:t>
      </w:r>
      <w:bookmarkStart w:id="5134" w:name="_ETM_Q17_692480"/>
      <w:bookmarkEnd w:id="5134"/>
      <w:r>
        <w:rPr>
          <w:rtl/>
        </w:rPr>
        <w:t xml:space="preserve">את </w:t>
      </w:r>
      <w:bookmarkStart w:id="5135" w:name="_ETM_Q17_692660"/>
      <w:bookmarkEnd w:id="5135"/>
      <w:r>
        <w:rPr>
          <w:rtl/>
        </w:rPr>
        <w:t xml:space="preserve">תחזית </w:t>
      </w:r>
      <w:bookmarkStart w:id="5136" w:name="_ETM_Q17_693200"/>
      <w:bookmarkEnd w:id="5136"/>
      <w:r>
        <w:rPr>
          <w:rtl/>
        </w:rPr>
        <w:t>הצמיחה</w:t>
      </w:r>
      <w:r>
        <w:rPr>
          <w:rFonts w:hint="cs"/>
          <w:rtl/>
        </w:rPr>
        <w:t>.</w:t>
      </w:r>
      <w:r>
        <w:rPr>
          <w:rtl/>
        </w:rPr>
        <w:t xml:space="preserve"> </w:t>
      </w:r>
      <w:bookmarkStart w:id="5137" w:name="_ETM_Q17_694620"/>
      <w:bookmarkEnd w:id="5137"/>
      <w:r>
        <w:rPr>
          <w:rtl/>
        </w:rPr>
        <w:t xml:space="preserve">היה </w:t>
      </w:r>
      <w:bookmarkStart w:id="5138" w:name="_ETM_Q17_694950"/>
      <w:bookmarkEnd w:id="5138"/>
      <w:r>
        <w:rPr>
          <w:rtl/>
        </w:rPr>
        <w:t xml:space="preserve">ברור </w:t>
      </w:r>
      <w:bookmarkStart w:id="5139" w:name="_ETM_Q17_695340"/>
      <w:bookmarkEnd w:id="5139"/>
      <w:r>
        <w:rPr>
          <w:rtl/>
        </w:rPr>
        <w:t xml:space="preserve">כי </w:t>
      </w:r>
      <w:bookmarkStart w:id="5140" w:name="_ETM_Q17_695489"/>
      <w:bookmarkEnd w:id="5140"/>
      <w:r>
        <w:rPr>
          <w:rtl/>
        </w:rPr>
        <w:t xml:space="preserve">מלכתחילה </w:t>
      </w:r>
      <w:bookmarkStart w:id="5141" w:name="_ETM_Q17_696510"/>
      <w:bookmarkEnd w:id="5141"/>
      <w:r>
        <w:rPr>
          <w:rtl/>
        </w:rPr>
        <w:t xml:space="preserve">תחזית </w:t>
      </w:r>
      <w:bookmarkStart w:id="5142" w:name="_ETM_Q17_696929"/>
      <w:bookmarkEnd w:id="5142"/>
      <w:r>
        <w:rPr>
          <w:rtl/>
        </w:rPr>
        <w:t xml:space="preserve">הצמיחה </w:t>
      </w:r>
      <w:bookmarkStart w:id="5143" w:name="_ETM_Q17_697920"/>
      <w:bookmarkEnd w:id="5143"/>
      <w:r>
        <w:rPr>
          <w:rFonts w:hint="cs"/>
          <w:rtl/>
        </w:rPr>
        <w:t xml:space="preserve">שעליה </w:t>
      </w:r>
      <w:r>
        <w:rPr>
          <w:rtl/>
        </w:rPr>
        <w:t xml:space="preserve">בנוי </w:t>
      </w:r>
      <w:bookmarkStart w:id="5144" w:name="_ETM_Q17_698919"/>
      <w:bookmarkEnd w:id="5144"/>
      <w:r>
        <w:rPr>
          <w:rtl/>
        </w:rPr>
        <w:t xml:space="preserve">תקציב </w:t>
      </w:r>
      <w:bookmarkStart w:id="5145" w:name="_ETM_Q17_699400"/>
      <w:bookmarkEnd w:id="5145"/>
      <w:r>
        <w:rPr>
          <w:rtl/>
        </w:rPr>
        <w:t>המדינה</w:t>
      </w:r>
      <w:r>
        <w:rPr>
          <w:rFonts w:hint="cs"/>
          <w:rtl/>
        </w:rPr>
        <w:t>,</w:t>
      </w:r>
      <w:r>
        <w:rPr>
          <w:rtl/>
        </w:rPr>
        <w:t xml:space="preserve"> </w:t>
      </w:r>
      <w:bookmarkStart w:id="5146" w:name="_ETM_Q17_700299"/>
      <w:bookmarkEnd w:id="5146"/>
      <w:r>
        <w:rPr>
          <w:rtl/>
        </w:rPr>
        <w:t>4.3%</w:t>
      </w:r>
      <w:r>
        <w:rPr>
          <w:rFonts w:hint="cs"/>
          <w:rtl/>
        </w:rPr>
        <w:t>,</w:t>
      </w:r>
      <w:r>
        <w:rPr>
          <w:rtl/>
        </w:rPr>
        <w:t xml:space="preserve"> </w:t>
      </w:r>
      <w:bookmarkStart w:id="5147" w:name="_ETM_Q17_702730"/>
      <w:bookmarkEnd w:id="5147"/>
      <w:r>
        <w:rPr>
          <w:rtl/>
        </w:rPr>
        <w:t xml:space="preserve">הייתה </w:t>
      </w:r>
      <w:bookmarkStart w:id="5148" w:name="_ETM_Q17_703090"/>
      <w:bookmarkEnd w:id="5148"/>
      <w:r>
        <w:rPr>
          <w:rtl/>
        </w:rPr>
        <w:t>שגוייה</w:t>
      </w:r>
      <w:r>
        <w:rPr>
          <w:rFonts w:hint="cs"/>
          <w:rtl/>
        </w:rPr>
        <w:t>.</w:t>
      </w:r>
      <w:r>
        <w:rPr>
          <w:rtl/>
        </w:rPr>
        <w:t xml:space="preserve"> </w:t>
      </w:r>
      <w:bookmarkStart w:id="5149" w:name="_ETM_Q17_704170"/>
      <w:bookmarkEnd w:id="5149"/>
      <w:r>
        <w:rPr>
          <w:rtl/>
        </w:rPr>
        <w:t xml:space="preserve">קרן </w:t>
      </w:r>
      <w:bookmarkStart w:id="5150" w:name="_ETM_Q17_704469"/>
      <w:bookmarkEnd w:id="5150"/>
      <w:r>
        <w:rPr>
          <w:rtl/>
        </w:rPr>
        <w:t xml:space="preserve">המטבע </w:t>
      </w:r>
      <w:bookmarkStart w:id="5151" w:name="_ETM_Q17_704889"/>
      <w:bookmarkEnd w:id="5151"/>
      <w:r>
        <w:rPr>
          <w:rtl/>
        </w:rPr>
        <w:t>הבי</w:t>
      </w:r>
      <w:r>
        <w:rPr>
          <w:rFonts w:hint="cs"/>
          <w:rtl/>
        </w:rPr>
        <w:t>ן-</w:t>
      </w:r>
      <w:r>
        <w:rPr>
          <w:rtl/>
        </w:rPr>
        <w:t>לאומית</w:t>
      </w:r>
      <w:r>
        <w:rPr>
          <w:rFonts w:hint="cs"/>
          <w:rtl/>
        </w:rPr>
        <w:t xml:space="preserve"> </w:t>
      </w:r>
      <w:r>
        <w:rPr>
          <w:rtl/>
        </w:rPr>
        <w:t xml:space="preserve">– </w:t>
      </w:r>
      <w:bookmarkStart w:id="5152" w:name="_ETM_Q17_705429"/>
      <w:bookmarkEnd w:id="5152"/>
      <w:r>
        <w:rPr>
          <w:rtl/>
        </w:rPr>
        <w:t xml:space="preserve">כבר </w:t>
      </w:r>
      <w:bookmarkStart w:id="5153" w:name="_ETM_Q17_705670"/>
      <w:bookmarkEnd w:id="5153"/>
      <w:r>
        <w:rPr>
          <w:rtl/>
        </w:rPr>
        <w:t xml:space="preserve">הוריד </w:t>
      </w:r>
      <w:bookmarkStart w:id="5154" w:name="_ETM_Q17_706030"/>
      <w:bookmarkEnd w:id="5154"/>
      <w:r>
        <w:rPr>
          <w:rtl/>
        </w:rPr>
        <w:t>אותה</w:t>
      </w:r>
      <w:r>
        <w:rPr>
          <w:rFonts w:hint="cs"/>
          <w:rtl/>
        </w:rPr>
        <w:t xml:space="preserve"> ל-3%</w:t>
      </w:r>
      <w:r>
        <w:rPr>
          <w:rFonts w:hint="eastAsia"/>
          <w:rtl/>
        </w:rPr>
        <w:t>–</w:t>
      </w:r>
      <w:r>
        <w:rPr>
          <w:rFonts w:hint="cs"/>
          <w:rtl/>
        </w:rPr>
        <w:t>3.5%.</w:t>
      </w:r>
      <w:r>
        <w:rPr>
          <w:rtl/>
        </w:rPr>
        <w:t xml:space="preserve"> </w:t>
      </w:r>
      <w:bookmarkStart w:id="5155" w:name="_ETM_Q17_710569"/>
      <w:bookmarkEnd w:id="5155"/>
      <w:r>
        <w:rPr>
          <w:rtl/>
        </w:rPr>
        <w:t xml:space="preserve">אבל </w:t>
      </w:r>
      <w:bookmarkStart w:id="5156" w:name="_ETM_Q17_711579"/>
      <w:bookmarkEnd w:id="5156"/>
      <w:r>
        <w:rPr>
          <w:rtl/>
        </w:rPr>
        <w:t xml:space="preserve">לאחר </w:t>
      </w:r>
      <w:bookmarkStart w:id="5157" w:name="_ETM_Q17_712179"/>
      <w:bookmarkEnd w:id="5157"/>
      <w:r>
        <w:rPr>
          <w:rtl/>
        </w:rPr>
        <w:t xml:space="preserve">גיוס </w:t>
      </w:r>
      <w:bookmarkStart w:id="5158" w:name="_ETM_Q17_712540"/>
      <w:bookmarkEnd w:id="5158"/>
      <w:r>
        <w:rPr>
          <w:rtl/>
        </w:rPr>
        <w:t xml:space="preserve">המילואים </w:t>
      </w:r>
      <w:bookmarkStart w:id="5159" w:name="_ETM_Q17_713049"/>
      <w:bookmarkEnd w:id="5159"/>
      <w:r>
        <w:rPr>
          <w:rtl/>
        </w:rPr>
        <w:t>ה</w:t>
      </w:r>
      <w:r>
        <w:rPr>
          <w:rFonts w:hint="cs"/>
          <w:rtl/>
        </w:rPr>
        <w:t>רחב,</w:t>
      </w:r>
      <w:r>
        <w:rPr>
          <w:rtl/>
        </w:rPr>
        <w:t xml:space="preserve"> </w:t>
      </w:r>
      <w:bookmarkStart w:id="5160" w:name="_ETM_Q17_714099"/>
      <w:bookmarkEnd w:id="5160"/>
      <w:r>
        <w:rPr>
          <w:rtl/>
        </w:rPr>
        <w:t xml:space="preserve">במציאות </w:t>
      </w:r>
      <w:bookmarkStart w:id="5161" w:name="_ETM_Q17_714760"/>
      <w:bookmarkEnd w:id="5161"/>
      <w:r>
        <w:rPr>
          <w:rFonts w:hint="cs"/>
          <w:rtl/>
        </w:rPr>
        <w:t>ש</w:t>
      </w:r>
      <w:r>
        <w:rPr>
          <w:rtl/>
        </w:rPr>
        <w:t>ב</w:t>
      </w:r>
      <w:r>
        <w:rPr>
          <w:rFonts w:hint="cs"/>
          <w:rtl/>
        </w:rPr>
        <w:t>ה ה</w:t>
      </w:r>
      <w:r>
        <w:rPr>
          <w:rtl/>
        </w:rPr>
        <w:t xml:space="preserve">ממשלה </w:t>
      </w:r>
      <w:bookmarkStart w:id="5162" w:name="_ETM_Q17_715929"/>
      <w:bookmarkEnd w:id="5162"/>
      <w:r>
        <w:rPr>
          <w:rtl/>
        </w:rPr>
        <w:t xml:space="preserve">הזאת </w:t>
      </w:r>
      <w:bookmarkStart w:id="5163" w:name="_ETM_Q17_716379"/>
      <w:bookmarkEnd w:id="5163"/>
      <w:r>
        <w:rPr>
          <w:rtl/>
        </w:rPr>
        <w:t xml:space="preserve">ממשיכה </w:t>
      </w:r>
      <w:bookmarkStart w:id="5164" w:name="_ETM_Q17_717189"/>
      <w:bookmarkEnd w:id="5164"/>
      <w:r>
        <w:rPr>
          <w:rtl/>
        </w:rPr>
        <w:t xml:space="preserve">להעניק </w:t>
      </w:r>
      <w:bookmarkStart w:id="5165" w:name="_ETM_Q17_718150"/>
      <w:bookmarkEnd w:id="5165"/>
      <w:r>
        <w:rPr>
          <w:rtl/>
        </w:rPr>
        <w:t xml:space="preserve">פטור </w:t>
      </w:r>
      <w:bookmarkStart w:id="5166" w:name="_ETM_Q17_718569"/>
      <w:bookmarkEnd w:id="5166"/>
      <w:r>
        <w:rPr>
          <w:rtl/>
        </w:rPr>
        <w:t xml:space="preserve">גורף </w:t>
      </w:r>
      <w:bookmarkStart w:id="5167" w:name="_ETM_Q17_719019"/>
      <w:bookmarkEnd w:id="5167"/>
      <w:r>
        <w:rPr>
          <w:rtl/>
        </w:rPr>
        <w:t xml:space="preserve">מגיוס </w:t>
      </w:r>
      <w:bookmarkStart w:id="5168" w:name="_ETM_Q17_719989"/>
      <w:bookmarkEnd w:id="5168"/>
      <w:r>
        <w:rPr>
          <w:rtl/>
        </w:rPr>
        <w:t>לעשרות</w:t>
      </w:r>
      <w:bookmarkStart w:id="5169" w:name="_ETM_Q17_720559"/>
      <w:bookmarkEnd w:id="5169"/>
      <w:r>
        <w:rPr>
          <w:rFonts w:hint="cs"/>
          <w:rtl/>
        </w:rPr>
        <w:t xml:space="preserve"> </w:t>
      </w:r>
      <w:r>
        <w:rPr>
          <w:rtl/>
        </w:rPr>
        <w:t xml:space="preserve">אלפי </w:t>
      </w:r>
      <w:bookmarkStart w:id="5170" w:name="_ETM_Q17_721190"/>
      <w:bookmarkEnd w:id="5170"/>
      <w:r>
        <w:rPr>
          <w:rtl/>
        </w:rPr>
        <w:t xml:space="preserve">בחורים </w:t>
      </w:r>
      <w:bookmarkStart w:id="5171" w:name="_ETM_Q17_721700"/>
      <w:bookmarkEnd w:id="5171"/>
      <w:r>
        <w:rPr>
          <w:rtl/>
        </w:rPr>
        <w:t xml:space="preserve">צעירים </w:t>
      </w:r>
      <w:bookmarkStart w:id="5172" w:name="_ETM_Q17_722569"/>
      <w:bookmarkEnd w:id="5172"/>
      <w:r>
        <w:rPr>
          <w:rtl/>
        </w:rPr>
        <w:t xml:space="preserve">מהמגזר </w:t>
      </w:r>
      <w:bookmarkStart w:id="5173" w:name="_ETM_Q17_723110"/>
      <w:bookmarkEnd w:id="5173"/>
      <w:r>
        <w:rPr>
          <w:rtl/>
        </w:rPr>
        <w:t>החרדי</w:t>
      </w:r>
      <w:r>
        <w:rPr>
          <w:rFonts w:hint="cs"/>
          <w:rtl/>
        </w:rPr>
        <w:t>,</w:t>
      </w:r>
      <w:r>
        <w:rPr>
          <w:rtl/>
        </w:rPr>
        <w:t xml:space="preserve"> </w:t>
      </w:r>
      <w:bookmarkStart w:id="5174" w:name="_ETM_Q17_724170"/>
      <w:bookmarkEnd w:id="5174"/>
      <w:r>
        <w:rPr>
          <w:rtl/>
        </w:rPr>
        <w:t xml:space="preserve">מקדמת </w:t>
      </w:r>
      <w:bookmarkStart w:id="5175" w:name="_ETM_Q17_724859"/>
      <w:bookmarkEnd w:id="5175"/>
      <w:r>
        <w:rPr>
          <w:rtl/>
        </w:rPr>
        <w:t xml:space="preserve">את </w:t>
      </w:r>
      <w:bookmarkStart w:id="5176" w:name="_ETM_Q17_725010"/>
      <w:bookmarkEnd w:id="5176"/>
      <w:r>
        <w:rPr>
          <w:rtl/>
        </w:rPr>
        <w:t xml:space="preserve">חוק </w:t>
      </w:r>
      <w:bookmarkStart w:id="5177" w:name="_ETM_Q17_725249"/>
      <w:bookmarkEnd w:id="5177"/>
      <w:r>
        <w:rPr>
          <w:rtl/>
        </w:rPr>
        <w:t xml:space="preserve">ההשתמטות </w:t>
      </w:r>
      <w:bookmarkStart w:id="5178" w:name="_ETM_Q17_726359"/>
      <w:bookmarkEnd w:id="5178"/>
      <w:r>
        <w:rPr>
          <w:rtl/>
        </w:rPr>
        <w:t xml:space="preserve">ומפילה </w:t>
      </w:r>
      <w:bookmarkStart w:id="5179" w:name="_ETM_Q17_727019"/>
      <w:bookmarkEnd w:id="5179"/>
      <w:r>
        <w:rPr>
          <w:rtl/>
        </w:rPr>
        <w:t xml:space="preserve">את </w:t>
      </w:r>
      <w:bookmarkStart w:id="5180" w:name="_ETM_Q17_727170"/>
      <w:bookmarkEnd w:id="5180"/>
      <w:r>
        <w:rPr>
          <w:rtl/>
        </w:rPr>
        <w:t xml:space="preserve">כל </w:t>
      </w:r>
      <w:bookmarkStart w:id="5181" w:name="_ETM_Q17_727409"/>
      <w:bookmarkEnd w:id="5181"/>
      <w:r>
        <w:rPr>
          <w:rtl/>
        </w:rPr>
        <w:t xml:space="preserve">הנטל </w:t>
      </w:r>
      <w:bookmarkStart w:id="5182" w:name="_ETM_Q17_728159"/>
      <w:bookmarkEnd w:id="5182"/>
      <w:r>
        <w:rPr>
          <w:rtl/>
        </w:rPr>
        <w:t xml:space="preserve">על </w:t>
      </w:r>
      <w:bookmarkStart w:id="5183" w:name="_ETM_Q17_728340"/>
      <w:bookmarkEnd w:id="5183"/>
      <w:r>
        <w:rPr>
          <w:rtl/>
        </w:rPr>
        <w:t xml:space="preserve">מעמד </w:t>
      </w:r>
      <w:bookmarkStart w:id="5184" w:name="_ETM_Q17_728760"/>
      <w:bookmarkEnd w:id="5184"/>
      <w:r>
        <w:rPr>
          <w:rtl/>
        </w:rPr>
        <w:t xml:space="preserve">הביניים </w:t>
      </w:r>
      <w:bookmarkStart w:id="5185" w:name="_ETM_Q17_729269"/>
      <w:bookmarkEnd w:id="5185"/>
      <w:r>
        <w:rPr>
          <w:rtl/>
        </w:rPr>
        <w:t>הישראלי</w:t>
      </w:r>
      <w:r>
        <w:rPr>
          <w:rFonts w:hint="cs"/>
          <w:rtl/>
        </w:rPr>
        <w:t>,</w:t>
      </w:r>
      <w:r>
        <w:rPr>
          <w:rtl/>
        </w:rPr>
        <w:t xml:space="preserve"> </w:t>
      </w:r>
      <w:bookmarkStart w:id="5186" w:name="_ETM_Q17_730469"/>
      <w:bookmarkEnd w:id="5186"/>
      <w:r>
        <w:rPr>
          <w:rtl/>
        </w:rPr>
        <w:t xml:space="preserve">המשך </w:t>
      </w:r>
      <w:bookmarkStart w:id="5187" w:name="_ETM_Q17_730980"/>
      <w:bookmarkEnd w:id="5187"/>
      <w:r>
        <w:rPr>
          <w:rtl/>
        </w:rPr>
        <w:t xml:space="preserve">המלחמה </w:t>
      </w:r>
      <w:bookmarkStart w:id="5188" w:name="_ETM_Q17_731700"/>
      <w:bookmarkEnd w:id="5188"/>
      <w:r>
        <w:rPr>
          <w:rtl/>
        </w:rPr>
        <w:t xml:space="preserve">פוגע </w:t>
      </w:r>
      <w:bookmarkStart w:id="5189" w:name="_ETM_Q17_732480"/>
      <w:bookmarkEnd w:id="5189"/>
      <w:r>
        <w:rPr>
          <w:rtl/>
        </w:rPr>
        <w:t xml:space="preserve">קשות </w:t>
      </w:r>
      <w:bookmarkStart w:id="5190" w:name="_ETM_Q17_733349"/>
      <w:bookmarkEnd w:id="5190"/>
      <w:r>
        <w:rPr>
          <w:rtl/>
        </w:rPr>
        <w:t xml:space="preserve">בצמיחה </w:t>
      </w:r>
      <w:bookmarkStart w:id="5191" w:name="_ETM_Q17_735319"/>
      <w:bookmarkStart w:id="5192" w:name="_ETM_Q17_735440"/>
      <w:bookmarkStart w:id="5193" w:name="_ETM_Q17_735590"/>
      <w:bookmarkEnd w:id="5191"/>
      <w:bookmarkEnd w:id="5192"/>
      <w:bookmarkEnd w:id="5193"/>
      <w:r>
        <w:rPr>
          <w:rFonts w:hint="cs"/>
          <w:rtl/>
        </w:rPr>
        <w:t>וב</w:t>
      </w:r>
      <w:r>
        <w:rPr>
          <w:rtl/>
        </w:rPr>
        <w:t xml:space="preserve">כלכלת </w:t>
      </w:r>
      <w:bookmarkStart w:id="5194" w:name="_ETM_Q17_736130"/>
      <w:bookmarkEnd w:id="5194"/>
      <w:r>
        <w:rPr>
          <w:rtl/>
        </w:rPr>
        <w:t>ישראל</w:t>
      </w:r>
      <w:r>
        <w:rPr>
          <w:rFonts w:hint="cs"/>
          <w:rtl/>
        </w:rPr>
        <w:t>.</w:t>
      </w:r>
      <w:r>
        <w:rPr>
          <w:rtl/>
        </w:rPr>
        <w:t xml:space="preserve"> </w:t>
      </w:r>
      <w:bookmarkStart w:id="5195" w:name="_ETM_Q17_737789"/>
      <w:bookmarkStart w:id="5196" w:name="_ETM_Q17_557892"/>
      <w:bookmarkStart w:id="5197" w:name="_ETM_Q17_557960"/>
      <w:bookmarkStart w:id="5198" w:name="_ETM_Q17_558050"/>
      <w:bookmarkStart w:id="5199" w:name="_ETM_Q17_558110"/>
      <w:bookmarkEnd w:id="5195"/>
      <w:bookmarkEnd w:id="5196"/>
      <w:bookmarkEnd w:id="5197"/>
      <w:bookmarkEnd w:id="5198"/>
      <w:bookmarkEnd w:id="5199"/>
      <w:r>
        <w:rPr>
          <w:rtl/>
        </w:rPr>
        <w:t xml:space="preserve">כ-20% </w:t>
      </w:r>
      <w:bookmarkStart w:id="5200" w:name="_ETM_Q17_738689"/>
      <w:bookmarkEnd w:id="5200"/>
      <w:r>
        <w:rPr>
          <w:rtl/>
        </w:rPr>
        <w:t>מ</w:t>
      </w:r>
      <w:r>
        <w:rPr>
          <w:rFonts w:hint="cs"/>
          <w:rtl/>
        </w:rPr>
        <w:t>משרתי המילואים</w:t>
      </w:r>
      <w:r>
        <w:rPr>
          <w:rtl/>
        </w:rPr>
        <w:t xml:space="preserve"> </w:t>
      </w:r>
      <w:bookmarkStart w:id="5201" w:name="_ETM_Q17_739650"/>
      <w:bookmarkEnd w:id="5201"/>
      <w:r>
        <w:rPr>
          <w:rtl/>
        </w:rPr>
        <w:t xml:space="preserve">הם </w:t>
      </w:r>
      <w:bookmarkStart w:id="5202" w:name="_ETM_Q17_739889"/>
      <w:bookmarkEnd w:id="5202"/>
      <w:r>
        <w:rPr>
          <w:rtl/>
        </w:rPr>
        <w:t xml:space="preserve">אנשי </w:t>
      </w:r>
      <w:bookmarkStart w:id="5203" w:name="_ETM_Q17_740400"/>
      <w:bookmarkEnd w:id="5203"/>
      <w:r>
        <w:rPr>
          <w:rtl/>
        </w:rPr>
        <w:t xml:space="preserve">ההייטק </w:t>
      </w:r>
      <w:bookmarkStart w:id="5204" w:name="_ETM_Q17_740819"/>
      <w:bookmarkEnd w:id="5204"/>
      <w:r>
        <w:rPr>
          <w:rtl/>
        </w:rPr>
        <w:t>הישראלי</w:t>
      </w:r>
      <w:r>
        <w:rPr>
          <w:rFonts w:hint="cs"/>
          <w:rtl/>
        </w:rPr>
        <w:t>,</w:t>
      </w:r>
      <w:r>
        <w:rPr>
          <w:rtl/>
        </w:rPr>
        <w:t xml:space="preserve"> </w:t>
      </w:r>
      <w:bookmarkStart w:id="5205" w:name="_ETM_Q17_741809"/>
      <w:bookmarkEnd w:id="5205"/>
      <w:r>
        <w:rPr>
          <w:rtl/>
        </w:rPr>
        <w:t xml:space="preserve">שהוא </w:t>
      </w:r>
      <w:bookmarkStart w:id="5206" w:name="_ETM_Q17_742389"/>
      <w:bookmarkEnd w:id="5206"/>
      <w:r>
        <w:rPr>
          <w:rtl/>
        </w:rPr>
        <w:t xml:space="preserve">הקטר </w:t>
      </w:r>
      <w:bookmarkStart w:id="5207" w:name="_ETM_Q17_743590"/>
      <w:bookmarkEnd w:id="5207"/>
      <w:r>
        <w:rPr>
          <w:rtl/>
        </w:rPr>
        <w:t xml:space="preserve">של </w:t>
      </w:r>
      <w:bookmarkStart w:id="5208" w:name="_ETM_Q17_743800"/>
      <w:bookmarkEnd w:id="5208"/>
      <w:r>
        <w:rPr>
          <w:rtl/>
        </w:rPr>
        <w:t xml:space="preserve">הכלכלה </w:t>
      </w:r>
      <w:bookmarkStart w:id="5209" w:name="_ETM_Q17_744280"/>
      <w:bookmarkEnd w:id="5209"/>
      <w:r>
        <w:rPr>
          <w:rtl/>
        </w:rPr>
        <w:t>שלנו</w:t>
      </w:r>
      <w:r>
        <w:rPr>
          <w:rFonts w:hint="cs"/>
          <w:rtl/>
        </w:rPr>
        <w:t>.</w:t>
      </w:r>
      <w:r>
        <w:rPr>
          <w:rtl/>
        </w:rPr>
        <w:t xml:space="preserve"> </w:t>
      </w:r>
      <w:bookmarkStart w:id="5210" w:name="_ETM_Q17_745290"/>
      <w:bookmarkEnd w:id="5210"/>
      <w:r>
        <w:rPr>
          <w:rtl/>
        </w:rPr>
        <w:t xml:space="preserve">הפגיעה </w:t>
      </w:r>
      <w:bookmarkStart w:id="5211" w:name="_ETM_Q17_745800"/>
      <w:bookmarkEnd w:id="5211"/>
      <w:r>
        <w:rPr>
          <w:rtl/>
        </w:rPr>
        <w:t xml:space="preserve">הצפויה </w:t>
      </w:r>
      <w:bookmarkStart w:id="5212" w:name="_ETM_Q17_746340"/>
      <w:bookmarkEnd w:id="5212"/>
      <w:r>
        <w:rPr>
          <w:rtl/>
        </w:rPr>
        <w:t>ב</w:t>
      </w:r>
      <w:bookmarkStart w:id="5213" w:name="_ETM_Q17_746490"/>
      <w:bookmarkEnd w:id="5213"/>
      <w:r>
        <w:rPr>
          <w:rtl/>
        </w:rPr>
        <w:t xml:space="preserve">צמיחה </w:t>
      </w:r>
      <w:bookmarkStart w:id="5214" w:name="_ETM_Q17_746970"/>
      <w:bookmarkEnd w:id="5214"/>
      <w:r>
        <w:rPr>
          <w:rtl/>
        </w:rPr>
        <w:t xml:space="preserve">מצטרפת </w:t>
      </w:r>
      <w:bookmarkStart w:id="5215" w:name="_ETM_Q17_747900"/>
      <w:bookmarkEnd w:id="5215"/>
      <w:r>
        <w:rPr>
          <w:rtl/>
        </w:rPr>
        <w:t xml:space="preserve">למציאות </w:t>
      </w:r>
      <w:bookmarkStart w:id="5216" w:name="_ETM_Q17_748620"/>
      <w:bookmarkEnd w:id="5216"/>
      <w:r>
        <w:rPr>
          <w:rtl/>
        </w:rPr>
        <w:t xml:space="preserve">של </w:t>
      </w:r>
      <w:bookmarkStart w:id="5217" w:name="_ETM_Q17_749130"/>
      <w:bookmarkEnd w:id="5217"/>
      <w:r>
        <w:rPr>
          <w:rFonts w:hint="cs"/>
          <w:rtl/>
        </w:rPr>
        <w:t>ה</w:t>
      </w:r>
      <w:r>
        <w:rPr>
          <w:rtl/>
        </w:rPr>
        <w:t xml:space="preserve">שנתיים </w:t>
      </w:r>
      <w:bookmarkStart w:id="5218" w:name="_ETM_Q17_749700"/>
      <w:bookmarkEnd w:id="5218"/>
      <w:r>
        <w:rPr>
          <w:rtl/>
        </w:rPr>
        <w:t xml:space="preserve">האחרונות </w:t>
      </w:r>
      <w:bookmarkStart w:id="5219" w:name="_ETM_Q17_750669"/>
      <w:bookmarkEnd w:id="5219"/>
      <w:r>
        <w:rPr>
          <w:rtl/>
        </w:rPr>
        <w:t xml:space="preserve">של </w:t>
      </w:r>
      <w:bookmarkStart w:id="5220" w:name="_ETM_Q17_750970"/>
      <w:bookmarkEnd w:id="5220"/>
      <w:r>
        <w:rPr>
          <w:rtl/>
        </w:rPr>
        <w:t xml:space="preserve">צמיחה </w:t>
      </w:r>
      <w:bookmarkStart w:id="5221" w:name="_ETM_Q17_751449"/>
      <w:bookmarkEnd w:id="5221"/>
      <w:r>
        <w:rPr>
          <w:rtl/>
        </w:rPr>
        <w:t xml:space="preserve">שלילית </w:t>
      </w:r>
      <w:bookmarkStart w:id="5222" w:name="_ETM_Q17_752290"/>
      <w:bookmarkEnd w:id="5222"/>
      <w:r>
        <w:rPr>
          <w:rtl/>
        </w:rPr>
        <w:t>לנפש</w:t>
      </w:r>
      <w:r>
        <w:rPr>
          <w:rFonts w:hint="cs"/>
          <w:rtl/>
        </w:rPr>
        <w:t>,</w:t>
      </w:r>
      <w:r>
        <w:rPr>
          <w:rtl/>
        </w:rPr>
        <w:t xml:space="preserve"> </w:t>
      </w:r>
      <w:bookmarkStart w:id="5223" w:name="_ETM_Q17_753309"/>
      <w:bookmarkEnd w:id="5223"/>
      <w:r>
        <w:rPr>
          <w:rtl/>
        </w:rPr>
        <w:t xml:space="preserve">שמשמעותה </w:t>
      </w:r>
      <w:bookmarkStart w:id="5224" w:name="_ETM_Q17_754179"/>
      <w:bookmarkEnd w:id="5224"/>
      <w:r>
        <w:rPr>
          <w:rtl/>
        </w:rPr>
        <w:t xml:space="preserve">ירידה </w:t>
      </w:r>
      <w:bookmarkStart w:id="5225" w:name="_ETM_Q17_754630"/>
      <w:bookmarkEnd w:id="5225"/>
      <w:r>
        <w:rPr>
          <w:rtl/>
        </w:rPr>
        <w:t xml:space="preserve">דרמטית </w:t>
      </w:r>
      <w:bookmarkStart w:id="5226" w:name="_ETM_Q17_755710"/>
      <w:bookmarkEnd w:id="5226"/>
      <w:r>
        <w:rPr>
          <w:rtl/>
        </w:rPr>
        <w:t xml:space="preserve">ברמת </w:t>
      </w:r>
      <w:bookmarkStart w:id="5227" w:name="_ETM_Q17_756190"/>
      <w:bookmarkEnd w:id="5227"/>
      <w:r>
        <w:rPr>
          <w:rtl/>
        </w:rPr>
        <w:t xml:space="preserve">החיים </w:t>
      </w:r>
      <w:bookmarkStart w:id="5228" w:name="_ETM_Q17_756580"/>
      <w:bookmarkEnd w:id="5228"/>
      <w:r>
        <w:rPr>
          <w:rtl/>
        </w:rPr>
        <w:t xml:space="preserve">של </w:t>
      </w:r>
      <w:bookmarkStart w:id="5229" w:name="_ETM_Q17_756730"/>
      <w:bookmarkEnd w:id="5229"/>
      <w:r>
        <w:rPr>
          <w:rtl/>
        </w:rPr>
        <w:t xml:space="preserve">אזרחי </w:t>
      </w:r>
      <w:bookmarkStart w:id="5230" w:name="_ETM_Q17_757150"/>
      <w:bookmarkEnd w:id="5230"/>
      <w:r>
        <w:rPr>
          <w:rtl/>
        </w:rPr>
        <w:t>המדינה</w:t>
      </w:r>
      <w:r>
        <w:rPr>
          <w:rFonts w:hint="cs"/>
          <w:rtl/>
        </w:rPr>
        <w:t>,</w:t>
      </w:r>
      <w:r>
        <w:rPr>
          <w:rtl/>
        </w:rPr>
        <w:t xml:space="preserve"> </w:t>
      </w:r>
      <w:bookmarkStart w:id="5231" w:name="_ETM_Q17_758169"/>
      <w:bookmarkEnd w:id="5231"/>
      <w:r>
        <w:rPr>
          <w:rtl/>
        </w:rPr>
        <w:t xml:space="preserve">מה </w:t>
      </w:r>
      <w:bookmarkStart w:id="5232" w:name="_ETM_Q17_758380"/>
      <w:bookmarkEnd w:id="5232"/>
      <w:r>
        <w:rPr>
          <w:rtl/>
        </w:rPr>
        <w:t>של</w:t>
      </w:r>
      <w:bookmarkStart w:id="5233" w:name="_ETM_Q17_758650"/>
      <w:bookmarkEnd w:id="5233"/>
      <w:r>
        <w:rPr>
          <w:rtl/>
        </w:rPr>
        <w:t xml:space="preserve">גמרי </w:t>
      </w:r>
      <w:bookmarkStart w:id="5234" w:name="_ETM_Q17_759190"/>
      <w:bookmarkEnd w:id="5234"/>
      <w:r>
        <w:rPr>
          <w:rtl/>
        </w:rPr>
        <w:t xml:space="preserve">לא </w:t>
      </w:r>
      <w:bookmarkStart w:id="5235" w:name="_ETM_Q17_759429"/>
      <w:bookmarkEnd w:id="5235"/>
      <w:r>
        <w:rPr>
          <w:rtl/>
        </w:rPr>
        <w:t xml:space="preserve">מעניין </w:t>
      </w:r>
      <w:bookmarkStart w:id="5236" w:name="_ETM_Q17_760419"/>
      <w:bookmarkEnd w:id="5236"/>
      <w:r>
        <w:rPr>
          <w:rtl/>
        </w:rPr>
        <w:t xml:space="preserve">את </w:t>
      </w:r>
      <w:bookmarkStart w:id="5237" w:name="_ETM_Q17_760540"/>
      <w:bookmarkEnd w:id="5237"/>
      <w:r>
        <w:rPr>
          <w:rtl/>
        </w:rPr>
        <w:t xml:space="preserve">שר </w:t>
      </w:r>
      <w:bookmarkStart w:id="5238" w:name="_ETM_Q17_760900"/>
      <w:bookmarkEnd w:id="5238"/>
      <w:r>
        <w:rPr>
          <w:rtl/>
        </w:rPr>
        <w:t xml:space="preserve">האוצר </w:t>
      </w:r>
      <w:bookmarkStart w:id="5239" w:name="_ETM_Q17_761410"/>
      <w:bookmarkEnd w:id="5239"/>
      <w:r>
        <w:rPr>
          <w:rtl/>
        </w:rPr>
        <w:t xml:space="preserve">ואת </w:t>
      </w:r>
      <w:bookmarkStart w:id="5240" w:name="_ETM_Q17_761650"/>
      <w:bookmarkEnd w:id="5240"/>
      <w:r>
        <w:rPr>
          <w:rtl/>
        </w:rPr>
        <w:t xml:space="preserve">הממשלה </w:t>
      </w:r>
      <w:bookmarkStart w:id="5241" w:name="_ETM_Q17_762130"/>
      <w:bookmarkEnd w:id="5241"/>
      <w:r>
        <w:rPr>
          <w:rtl/>
        </w:rPr>
        <w:t xml:space="preserve">המופקרת </w:t>
      </w:r>
      <w:bookmarkStart w:id="5242" w:name="_ETM_Q17_763270"/>
      <w:bookmarkEnd w:id="5242"/>
      <w:r>
        <w:rPr>
          <w:rtl/>
        </w:rPr>
        <w:t xml:space="preserve">שהוא </w:t>
      </w:r>
      <w:bookmarkStart w:id="5243" w:name="_ETM_Q17_763509"/>
      <w:bookmarkEnd w:id="5243"/>
      <w:r>
        <w:rPr>
          <w:rtl/>
        </w:rPr>
        <w:t xml:space="preserve">חלק </w:t>
      </w:r>
      <w:bookmarkStart w:id="5244" w:name="_ETM_Q17_763840"/>
      <w:bookmarkEnd w:id="5244"/>
      <w:r>
        <w:rPr>
          <w:rtl/>
        </w:rPr>
        <w:t>ממנה</w:t>
      </w:r>
      <w:r>
        <w:rPr>
          <w:rFonts w:hint="cs"/>
          <w:rtl/>
        </w:rPr>
        <w:t>.</w:t>
      </w:r>
      <w:r>
        <w:rPr>
          <w:rtl/>
        </w:rPr>
        <w:t xml:space="preserve"> </w:t>
      </w:r>
      <w:bookmarkStart w:id="5245" w:name="_ETM_Q17_765140"/>
      <w:bookmarkEnd w:id="5245"/>
    </w:p>
    <w:p w:rsidR="000476F1" w:rsidRDefault="000476F1" w:rsidP="0026519D">
      <w:pPr>
        <w:rPr>
          <w:rtl/>
        </w:rPr>
      </w:pPr>
    </w:p>
    <w:p w:rsidR="000476F1" w:rsidRDefault="000476F1" w:rsidP="003E1FD9">
      <w:pPr>
        <w:rPr>
          <w:rtl/>
          <w:lang w:eastAsia="he-IL"/>
        </w:rPr>
      </w:pPr>
      <w:r>
        <w:rPr>
          <w:rtl/>
        </w:rPr>
        <w:t xml:space="preserve">מעבר </w:t>
      </w:r>
      <w:bookmarkStart w:id="5246" w:name="_ETM_Q17_765590"/>
      <w:bookmarkEnd w:id="5246"/>
      <w:r>
        <w:rPr>
          <w:rtl/>
        </w:rPr>
        <w:t>לכך</w:t>
      </w:r>
      <w:r>
        <w:rPr>
          <w:rFonts w:hint="cs"/>
          <w:rtl/>
        </w:rPr>
        <w:t>,</w:t>
      </w:r>
      <w:r>
        <w:rPr>
          <w:rtl/>
        </w:rPr>
        <w:t xml:space="preserve"> </w:t>
      </w:r>
      <w:bookmarkStart w:id="5247" w:name="_ETM_Q17_766840"/>
      <w:bookmarkStart w:id="5248" w:name="_ETM_Q17_767139"/>
      <w:bookmarkStart w:id="5249" w:name="_ETM_Q17_767199"/>
      <w:bookmarkStart w:id="5250" w:name="_ETM_Q17_768270"/>
      <w:bookmarkEnd w:id="5247"/>
      <w:bookmarkEnd w:id="5248"/>
      <w:bookmarkEnd w:id="5249"/>
      <w:bookmarkEnd w:id="5250"/>
      <w:r>
        <w:rPr>
          <w:rtl/>
        </w:rPr>
        <w:t xml:space="preserve">ההסלמה </w:t>
      </w:r>
      <w:bookmarkStart w:id="5251" w:name="_ETM_Q17_768809"/>
      <w:bookmarkEnd w:id="5251"/>
      <w:r>
        <w:rPr>
          <w:rtl/>
        </w:rPr>
        <w:t xml:space="preserve">במלחמה </w:t>
      </w:r>
      <w:bookmarkStart w:id="5252" w:name="_ETM_Q17_769440"/>
      <w:bookmarkEnd w:id="5252"/>
      <w:r>
        <w:rPr>
          <w:rtl/>
        </w:rPr>
        <w:t xml:space="preserve">מאיימת </w:t>
      </w:r>
      <w:bookmarkStart w:id="5253" w:name="_ETM_Q17_769979"/>
      <w:bookmarkEnd w:id="5253"/>
      <w:r>
        <w:rPr>
          <w:rFonts w:hint="cs"/>
          <w:rtl/>
        </w:rPr>
        <w:t>ע</w:t>
      </w:r>
      <w:r>
        <w:rPr>
          <w:rtl/>
        </w:rPr>
        <w:t xml:space="preserve">תה </w:t>
      </w:r>
      <w:bookmarkStart w:id="5254" w:name="_ETM_Q17_770580"/>
      <w:bookmarkEnd w:id="5254"/>
      <w:r>
        <w:rPr>
          <w:rtl/>
        </w:rPr>
        <w:t xml:space="preserve">על </w:t>
      </w:r>
      <w:bookmarkStart w:id="5255" w:name="_ETM_Q17_770819"/>
      <w:bookmarkEnd w:id="5255"/>
      <w:r>
        <w:rPr>
          <w:rtl/>
        </w:rPr>
        <w:t xml:space="preserve">המעמד </w:t>
      </w:r>
      <w:bookmarkStart w:id="5256" w:name="_ETM_Q17_771300"/>
      <w:bookmarkEnd w:id="5256"/>
      <w:r>
        <w:rPr>
          <w:rtl/>
        </w:rPr>
        <w:t xml:space="preserve">הבין-לאומי </w:t>
      </w:r>
      <w:bookmarkStart w:id="5257" w:name="_ETM_Q17_771900"/>
      <w:bookmarkEnd w:id="5257"/>
      <w:r>
        <w:rPr>
          <w:rtl/>
        </w:rPr>
        <w:t xml:space="preserve">של </w:t>
      </w:r>
      <w:bookmarkStart w:id="5258" w:name="_ETM_Q17_772080"/>
      <w:bookmarkEnd w:id="5258"/>
      <w:r>
        <w:rPr>
          <w:rtl/>
        </w:rPr>
        <w:t>ישראל</w:t>
      </w:r>
      <w:r>
        <w:rPr>
          <w:rFonts w:hint="cs"/>
          <w:rtl/>
        </w:rPr>
        <w:t>,</w:t>
      </w:r>
      <w:r>
        <w:rPr>
          <w:rtl/>
        </w:rPr>
        <w:t xml:space="preserve"> </w:t>
      </w:r>
      <w:bookmarkStart w:id="5259" w:name="_ETM_Q17_772620"/>
      <w:bookmarkEnd w:id="5259"/>
      <w:r>
        <w:rPr>
          <w:rtl/>
        </w:rPr>
        <w:t xml:space="preserve">כאשר </w:t>
      </w:r>
      <w:bookmarkStart w:id="5260" w:name="_ETM_Q17_773370"/>
      <w:bookmarkEnd w:id="5260"/>
      <w:r>
        <w:rPr>
          <w:rtl/>
        </w:rPr>
        <w:t xml:space="preserve">האיחוד </w:t>
      </w:r>
      <w:bookmarkStart w:id="5261" w:name="_ETM_Q17_773849"/>
      <w:bookmarkEnd w:id="5261"/>
      <w:r>
        <w:rPr>
          <w:rtl/>
        </w:rPr>
        <w:t xml:space="preserve">האירופי </w:t>
      </w:r>
      <w:bookmarkStart w:id="5262" w:name="_ETM_Q17_774509"/>
      <w:bookmarkEnd w:id="5262"/>
      <w:r>
        <w:rPr>
          <w:rtl/>
        </w:rPr>
        <w:t xml:space="preserve">צפוי </w:t>
      </w:r>
      <w:bookmarkStart w:id="5263" w:name="_ETM_Q17_774960"/>
      <w:bookmarkEnd w:id="5263"/>
      <w:r>
        <w:rPr>
          <w:rtl/>
        </w:rPr>
        <w:t xml:space="preserve">לדון </w:t>
      </w:r>
      <w:bookmarkStart w:id="5264" w:name="_ETM_Q17_775949"/>
      <w:bookmarkEnd w:id="5264"/>
      <w:r>
        <w:rPr>
          <w:rtl/>
        </w:rPr>
        <w:t xml:space="preserve">בביטול </w:t>
      </w:r>
      <w:bookmarkStart w:id="5265" w:name="_ETM_Q17_776400"/>
      <w:bookmarkEnd w:id="5265"/>
      <w:r>
        <w:rPr>
          <w:rtl/>
        </w:rPr>
        <w:t xml:space="preserve">הסכם </w:t>
      </w:r>
      <w:bookmarkStart w:id="5266" w:name="_ETM_Q17_776759"/>
      <w:bookmarkEnd w:id="5266"/>
      <w:r>
        <w:rPr>
          <w:rtl/>
        </w:rPr>
        <w:t xml:space="preserve">השותפות </w:t>
      </w:r>
      <w:bookmarkStart w:id="5267" w:name="_ETM_Q17_777659"/>
      <w:bookmarkEnd w:id="5267"/>
      <w:r>
        <w:rPr>
          <w:rtl/>
        </w:rPr>
        <w:t xml:space="preserve">עם </w:t>
      </w:r>
      <w:bookmarkStart w:id="5268" w:name="_ETM_Q17_777840"/>
      <w:bookmarkEnd w:id="5268"/>
      <w:r>
        <w:rPr>
          <w:rtl/>
        </w:rPr>
        <w:t>ישראל</w:t>
      </w:r>
      <w:r>
        <w:rPr>
          <w:rFonts w:hint="cs"/>
          <w:rtl/>
        </w:rPr>
        <w:t>.</w:t>
      </w:r>
      <w:r>
        <w:rPr>
          <w:rtl/>
        </w:rPr>
        <w:t xml:space="preserve"> </w:t>
      </w:r>
      <w:bookmarkStart w:id="5269" w:name="_ETM_Q17_778800"/>
      <w:bookmarkEnd w:id="5269"/>
      <w:r>
        <w:rPr>
          <w:rtl/>
        </w:rPr>
        <w:t xml:space="preserve">ההסכם </w:t>
      </w:r>
      <w:bookmarkStart w:id="5270" w:name="_ETM_Q17_779340"/>
      <w:bookmarkEnd w:id="5270"/>
      <w:r>
        <w:rPr>
          <w:rtl/>
        </w:rPr>
        <w:t xml:space="preserve">הזה </w:t>
      </w:r>
      <w:bookmarkStart w:id="5271" w:name="_ETM_Q17_779610"/>
      <w:bookmarkEnd w:id="5271"/>
      <w:r>
        <w:rPr>
          <w:rtl/>
        </w:rPr>
        <w:t xml:space="preserve">מהווה </w:t>
      </w:r>
      <w:bookmarkStart w:id="5272" w:name="_ETM_Q17_780509"/>
      <w:bookmarkEnd w:id="5272"/>
      <w:r>
        <w:rPr>
          <w:rtl/>
        </w:rPr>
        <w:t xml:space="preserve">את </w:t>
      </w:r>
      <w:bookmarkStart w:id="5273" w:name="_ETM_Q17_780689"/>
      <w:bookmarkEnd w:id="5273"/>
      <w:r>
        <w:rPr>
          <w:rtl/>
        </w:rPr>
        <w:t xml:space="preserve">הבסיס </w:t>
      </w:r>
      <w:bookmarkStart w:id="5274" w:name="_ETM_Q17_781229"/>
      <w:bookmarkEnd w:id="5274"/>
      <w:r>
        <w:rPr>
          <w:rtl/>
        </w:rPr>
        <w:t xml:space="preserve">ליחסים </w:t>
      </w:r>
      <w:bookmarkStart w:id="5275" w:name="_ETM_Q17_781830"/>
      <w:bookmarkEnd w:id="5275"/>
      <w:r>
        <w:rPr>
          <w:rtl/>
        </w:rPr>
        <w:t xml:space="preserve">המדיניים </w:t>
      </w:r>
      <w:r>
        <w:rPr>
          <w:rFonts w:hint="cs"/>
          <w:rtl/>
        </w:rPr>
        <w:t xml:space="preserve">והכלכליים </w:t>
      </w:r>
      <w:bookmarkStart w:id="5276" w:name="_ETM_Q17_606462"/>
      <w:bookmarkEnd w:id="5276"/>
      <w:r>
        <w:rPr>
          <w:rFonts w:hint="cs"/>
          <w:rtl/>
        </w:rPr>
        <w:t xml:space="preserve">בין האיחוד האירופי לישראל. יש כאן, במעגלים הרחבים של ההסכם, </w:t>
      </w:r>
      <w:bookmarkStart w:id="5277" w:name="_ETM_Q17_610992"/>
      <w:bookmarkEnd w:id="5277"/>
      <w:r>
        <w:rPr>
          <w:rFonts w:hint="cs"/>
          <w:rtl/>
        </w:rPr>
        <w:t xml:space="preserve">כ-40 מיליארד יורו שמבחינת ישראל נמצאים בסכנה. היחסים עם אירופה </w:t>
      </w:r>
      <w:bookmarkStart w:id="5278" w:name="_ETM_Q17_615724"/>
      <w:bookmarkEnd w:id="5278"/>
      <w:r>
        <w:rPr>
          <w:rFonts w:hint="cs"/>
          <w:rtl/>
        </w:rPr>
        <w:t xml:space="preserve">חיוניים לכלכלה שלנו. בשנת 2024 </w:t>
      </w:r>
      <w:r>
        <w:rPr>
          <w:rFonts w:hint="cs"/>
          <w:rtl/>
          <w:lang w:eastAsia="he-IL"/>
        </w:rPr>
        <w:t xml:space="preserve">32% מהיצוא שלנו היה לאיחוד </w:t>
      </w:r>
      <w:bookmarkStart w:id="5279" w:name="_ETM_Q17_624127"/>
      <w:bookmarkEnd w:id="5279"/>
      <w:r>
        <w:rPr>
          <w:rFonts w:hint="cs"/>
          <w:rtl/>
          <w:lang w:eastAsia="he-IL"/>
        </w:rPr>
        <w:t xml:space="preserve">האירופי ועוד 3% לבריטניה, שגם היא צפויה להקפיא את </w:t>
      </w:r>
      <w:bookmarkStart w:id="5280" w:name="_ETM_Q17_621018"/>
      <w:bookmarkEnd w:id="5280"/>
      <w:r>
        <w:rPr>
          <w:rFonts w:hint="cs"/>
          <w:rtl/>
          <w:lang w:eastAsia="he-IL"/>
        </w:rPr>
        <w:t xml:space="preserve">שיתוף הפעולה הכלכלי עם ישראל. ואיפה הממשלה? איפה ראש </w:t>
      </w:r>
      <w:bookmarkStart w:id="5281" w:name="_ETM_Q17_637417"/>
      <w:bookmarkEnd w:id="5281"/>
      <w:r>
        <w:rPr>
          <w:rFonts w:hint="cs"/>
          <w:rtl/>
          <w:lang w:eastAsia="he-IL"/>
        </w:rPr>
        <w:t xml:space="preserve">הממשלה? איפה שר האוצר? איפה שר הכלכלה? הם לא </w:t>
      </w:r>
      <w:bookmarkStart w:id="5282" w:name="_ETM_Q17_640682"/>
      <w:bookmarkEnd w:id="5282"/>
      <w:r>
        <w:rPr>
          <w:rFonts w:hint="cs"/>
          <w:rtl/>
          <w:lang w:eastAsia="he-IL"/>
        </w:rPr>
        <w:t xml:space="preserve">באירוע, כי באופן אבסורדי זה בכלל לא מעניין אותם. מקסימום </w:t>
      </w:r>
      <w:bookmarkStart w:id="5283" w:name="_ETM_Q17_645493"/>
      <w:bookmarkEnd w:id="5283"/>
      <w:r>
        <w:rPr>
          <w:rFonts w:hint="cs"/>
          <w:rtl/>
          <w:lang w:eastAsia="he-IL"/>
        </w:rPr>
        <w:t>הם מסתפקים בתגובות אינפנטיליות ומתריסות על מנת לרצות את הבייס.</w:t>
      </w:r>
    </w:p>
    <w:p w:rsidR="000476F1" w:rsidRDefault="000476F1" w:rsidP="0026519D">
      <w:pPr>
        <w:rPr>
          <w:rtl/>
          <w:lang w:eastAsia="he-IL"/>
        </w:rPr>
      </w:pPr>
      <w:bookmarkStart w:id="5284" w:name="_ETM_Q17_656133"/>
      <w:bookmarkStart w:id="5285" w:name="_ETM_Q17_656237"/>
      <w:bookmarkStart w:id="5286" w:name="_ETM_Q17_656277"/>
      <w:bookmarkEnd w:id="5284"/>
      <w:bookmarkEnd w:id="5285"/>
      <w:bookmarkEnd w:id="5286"/>
    </w:p>
    <w:p w:rsidR="000476F1" w:rsidRDefault="000476F1" w:rsidP="0026519D">
      <w:pPr>
        <w:rPr>
          <w:rtl/>
          <w:lang w:eastAsia="he-IL"/>
        </w:rPr>
      </w:pPr>
      <w:bookmarkStart w:id="5287" w:name="_ETM_Q17_656331"/>
      <w:bookmarkEnd w:id="5287"/>
      <w:r>
        <w:rPr>
          <w:rFonts w:hint="cs"/>
          <w:rtl/>
          <w:lang w:eastAsia="he-IL"/>
        </w:rPr>
        <w:t>כעת</w:t>
      </w:r>
      <w:bookmarkStart w:id="5288" w:name="_ETM_Q17_657140"/>
      <w:bookmarkEnd w:id="5288"/>
      <w:r>
        <w:rPr>
          <w:rFonts w:hint="cs"/>
          <w:rtl/>
          <w:lang w:eastAsia="he-IL"/>
        </w:rPr>
        <w:t xml:space="preserve"> בואו נדבר שנייה על נושא שהוא גם בעל משמעות תקציבית </w:t>
      </w:r>
      <w:bookmarkStart w:id="5289" w:name="_ETM_Q17_660018"/>
      <w:bookmarkEnd w:id="5289"/>
      <w:r>
        <w:rPr>
          <w:rFonts w:hint="cs"/>
          <w:rtl/>
          <w:lang w:eastAsia="he-IL"/>
        </w:rPr>
        <w:t xml:space="preserve">אדירה. אומנם הוא לא נמצא בין מטרות המלחמה שהוגדרו </w:t>
      </w:r>
      <w:bookmarkStart w:id="5290" w:name="_ETM_Q17_665453"/>
      <w:bookmarkEnd w:id="5290"/>
      <w:r>
        <w:rPr>
          <w:rFonts w:hint="cs"/>
          <w:rtl/>
          <w:lang w:eastAsia="he-IL"/>
        </w:rPr>
        <w:t xml:space="preserve">על ידי הקבינט, אבל אין ספק כי הוא כן </w:t>
      </w:r>
      <w:bookmarkStart w:id="5291" w:name="_ETM_Q17_670659"/>
      <w:bookmarkEnd w:id="5291"/>
      <w:r>
        <w:rPr>
          <w:rFonts w:hint="cs"/>
          <w:rtl/>
          <w:lang w:eastAsia="he-IL"/>
        </w:rPr>
        <w:t xml:space="preserve">נמצא על שולחן של שר האוצר הלאומני והמשיחי שמכהן במדינת </w:t>
      </w:r>
      <w:bookmarkStart w:id="5292" w:name="_ETM_Q17_675029"/>
      <w:bookmarkEnd w:id="5292"/>
      <w:r>
        <w:rPr>
          <w:rFonts w:hint="cs"/>
          <w:rtl/>
          <w:lang w:eastAsia="he-IL"/>
        </w:rPr>
        <w:t>יש</w:t>
      </w:r>
      <w:r w:rsidR="00356752">
        <w:rPr>
          <w:rFonts w:hint="cs"/>
          <w:rtl/>
          <w:lang w:eastAsia="he-IL"/>
        </w:rPr>
        <w:t xml:space="preserve">ראל. אני כמובן </w:t>
      </w:r>
      <w:r>
        <w:rPr>
          <w:rFonts w:hint="cs"/>
          <w:rtl/>
          <w:lang w:eastAsia="he-IL"/>
        </w:rPr>
        <w:t>מדבר על כיבוש רצועת עזה והממשל הישראלי</w:t>
      </w:r>
      <w:bookmarkStart w:id="5293" w:name="_ETM_Q17_678441"/>
      <w:bookmarkEnd w:id="5293"/>
      <w:r>
        <w:rPr>
          <w:rFonts w:hint="cs"/>
          <w:rtl/>
          <w:lang w:eastAsia="he-IL"/>
        </w:rPr>
        <w:t xml:space="preserve"> הצבאי. גם כאן, כצפוי, שר האוצר מתעלם מההשלכות התקציביות </w:t>
      </w:r>
      <w:bookmarkStart w:id="5294" w:name="_ETM_Q17_685366"/>
      <w:bookmarkEnd w:id="5294"/>
      <w:r>
        <w:rPr>
          <w:rFonts w:hint="cs"/>
          <w:rtl/>
          <w:lang w:eastAsia="he-IL"/>
        </w:rPr>
        <w:t>של המהלך. כמה יעלה הממשל הצבאי למשק? על פי</w:t>
      </w:r>
      <w:bookmarkStart w:id="5295" w:name="_ETM_Q17_692822"/>
      <w:bookmarkEnd w:id="5295"/>
      <w:r>
        <w:rPr>
          <w:rFonts w:hint="cs"/>
          <w:rtl/>
          <w:lang w:eastAsia="he-IL"/>
        </w:rPr>
        <w:t xml:space="preserve"> כל ההערכות של אנשי המקצוע, לא של פוליטיקאים, זה יעלה </w:t>
      </w:r>
      <w:bookmarkStart w:id="5296" w:name="_ETM_Q17_695576"/>
      <w:bookmarkEnd w:id="5296"/>
      <w:r>
        <w:rPr>
          <w:rFonts w:hint="cs"/>
          <w:rtl/>
          <w:lang w:eastAsia="he-IL"/>
        </w:rPr>
        <w:t xml:space="preserve">בין 35 ל-40 מיליארד שקלים. המשמעות של הדבר הזה היא </w:t>
      </w:r>
      <w:bookmarkStart w:id="5297" w:name="_ETM_Q17_700820"/>
      <w:bookmarkEnd w:id="5297"/>
      <w:r>
        <w:rPr>
          <w:rFonts w:hint="cs"/>
          <w:rtl/>
          <w:lang w:eastAsia="he-IL"/>
        </w:rPr>
        <w:t xml:space="preserve">שוב הגדלת הגירעון, עוד ועוד מיסים על מעמד הביניים הישראלי, </w:t>
      </w:r>
      <w:bookmarkStart w:id="5298" w:name="_ETM_Q17_709157"/>
      <w:bookmarkEnd w:id="5298"/>
      <w:r>
        <w:rPr>
          <w:rFonts w:hint="cs"/>
          <w:rtl/>
          <w:lang w:eastAsia="he-IL"/>
        </w:rPr>
        <w:t>שמחזיק את המדינה הזו בחיים. אני כבר לא מדבר על זה שהמהלך</w:t>
      </w:r>
      <w:bookmarkStart w:id="5299" w:name="_ETM_Q17_715492"/>
      <w:bookmarkEnd w:id="5299"/>
      <w:r>
        <w:rPr>
          <w:rFonts w:hint="cs"/>
          <w:rtl/>
          <w:lang w:eastAsia="he-IL"/>
        </w:rPr>
        <w:t xml:space="preserve"> הזה משית נזק אסטרטגי אדיר לטווח ארוך.</w:t>
      </w:r>
    </w:p>
    <w:p w:rsidR="000476F1" w:rsidRDefault="000476F1" w:rsidP="0026519D">
      <w:pPr>
        <w:rPr>
          <w:rtl/>
          <w:lang w:eastAsia="he-IL"/>
        </w:rPr>
      </w:pPr>
      <w:bookmarkStart w:id="5300" w:name="_ETM_Q17_717726"/>
      <w:bookmarkStart w:id="5301" w:name="_ETM_Q17_717799"/>
      <w:bookmarkStart w:id="5302" w:name="_ETM_Q17_717886"/>
      <w:bookmarkEnd w:id="5300"/>
      <w:bookmarkEnd w:id="5301"/>
      <w:bookmarkEnd w:id="5302"/>
    </w:p>
    <w:p w:rsidR="000476F1" w:rsidRDefault="000476F1" w:rsidP="00ED704D">
      <w:pPr>
        <w:rPr>
          <w:rStyle w:val="TagStyle"/>
          <w:rtl/>
        </w:rPr>
      </w:pPr>
      <w:bookmarkStart w:id="5303" w:name="_ETM_Q17_717941"/>
      <w:bookmarkEnd w:id="5303"/>
      <w:r>
        <w:rPr>
          <w:rFonts w:hint="cs"/>
          <w:rtl/>
          <w:lang w:eastAsia="he-IL"/>
        </w:rPr>
        <w:t>אני רוצה לשאול את</w:t>
      </w:r>
      <w:bookmarkStart w:id="5304" w:name="_ETM_Q17_719982"/>
      <w:bookmarkEnd w:id="5304"/>
      <w:r>
        <w:rPr>
          <w:rFonts w:hint="cs"/>
          <w:rtl/>
          <w:lang w:eastAsia="he-IL"/>
        </w:rPr>
        <w:t xml:space="preserve"> שר האוצר, שברח מהמליאה, אבל בכל זאת אני רוצה לשאול </w:t>
      </w:r>
      <w:bookmarkStart w:id="5305" w:name="_ETM_Q17_724621"/>
      <w:bookmarkEnd w:id="5305"/>
      <w:r>
        <w:rPr>
          <w:rFonts w:hint="cs"/>
          <w:rtl/>
          <w:lang w:eastAsia="he-IL"/>
        </w:rPr>
        <w:t xml:space="preserve">אותך, בצלאל: איפה אתה חי? לאן אתה מוביל את הכלכלה? </w:t>
      </w:r>
      <w:bookmarkStart w:id="5306" w:name="_ETM_Q17_731964"/>
      <w:bookmarkEnd w:id="5306"/>
      <w:r>
        <w:rPr>
          <w:rFonts w:hint="cs"/>
          <w:rtl/>
          <w:lang w:eastAsia="he-IL"/>
        </w:rPr>
        <w:t xml:space="preserve">תוך שנתיים וחצי ביצעת כאן השמדת ערך בלתי נתפסת שלא </w:t>
      </w:r>
      <w:bookmarkStart w:id="5307" w:name="_ETM_Q17_731794"/>
      <w:bookmarkEnd w:id="5307"/>
      <w:r>
        <w:rPr>
          <w:rFonts w:hint="cs"/>
          <w:rtl/>
          <w:lang w:eastAsia="he-IL"/>
        </w:rPr>
        <w:t xml:space="preserve">חווינו מעולם. מעודף תקציבי, ממשק צומח, ממעצמת </w:t>
      </w:r>
      <w:bookmarkStart w:id="5308" w:name="_ETM_Q17_743392"/>
      <w:bookmarkEnd w:id="5308"/>
      <w:r>
        <w:rPr>
          <w:rFonts w:hint="cs"/>
          <w:rtl/>
          <w:lang w:eastAsia="he-IL"/>
        </w:rPr>
        <w:t xml:space="preserve">הטכנולוגיה וההייטק, לכלכלה מוכת אסון, צולחת עם דירוג אשראי שחזר </w:t>
      </w:r>
      <w:bookmarkStart w:id="5309" w:name="_ETM_Q17_751048"/>
      <w:bookmarkEnd w:id="5309"/>
      <w:r>
        <w:rPr>
          <w:rFonts w:hint="cs"/>
          <w:rtl/>
          <w:lang w:eastAsia="he-IL"/>
        </w:rPr>
        <w:t xml:space="preserve">30 שנה אחורה, חרם בין-לאומי שבפתח, עם יוקר </w:t>
      </w:r>
      <w:bookmarkStart w:id="5310" w:name="_ETM_Q17_755043"/>
      <w:bookmarkEnd w:id="5310"/>
      <w:r>
        <w:rPr>
          <w:rFonts w:hint="cs"/>
          <w:rtl/>
          <w:lang w:eastAsia="he-IL"/>
        </w:rPr>
        <w:t>מחיה שמשתולל ואזרחים שלא גומרים את החודש.</w:t>
      </w:r>
      <w:r w:rsidR="00ED704D">
        <w:rPr>
          <w:rFonts w:hint="cs"/>
          <w:rtl/>
          <w:lang w:eastAsia="he-IL"/>
        </w:rPr>
        <w:t xml:space="preserve"> </w:t>
      </w:r>
      <w:bookmarkStart w:id="5311" w:name="ET_typistreplace_אחרי_כן_מא_14_22_17"/>
    </w:p>
    <w:p w:rsidR="000476F1" w:rsidRDefault="000476F1" w:rsidP="0026519D">
      <w:pPr>
        <w:rPr>
          <w:rtl/>
        </w:rPr>
      </w:pPr>
      <w:bookmarkStart w:id="5312" w:name="TOR_Q18"/>
      <w:bookmarkEnd w:id="5311"/>
      <w:bookmarkEnd w:id="5312"/>
      <w:r>
        <w:rPr>
          <w:rFonts w:hint="cs"/>
          <w:rtl/>
        </w:rPr>
        <w:t>א</w:t>
      </w:r>
      <w:r>
        <w:rPr>
          <w:rtl/>
        </w:rPr>
        <w:t xml:space="preserve">ין לך הצלחה </w:t>
      </w:r>
      <w:r>
        <w:rPr>
          <w:rFonts w:hint="cs"/>
          <w:rtl/>
        </w:rPr>
        <w:t xml:space="preserve">אחת </w:t>
      </w:r>
      <w:r>
        <w:rPr>
          <w:rtl/>
        </w:rPr>
        <w:t>בתפקיד</w:t>
      </w:r>
      <w:r>
        <w:rPr>
          <w:rFonts w:hint="cs"/>
          <w:rtl/>
        </w:rPr>
        <w:t>,</w:t>
      </w:r>
      <w:r>
        <w:rPr>
          <w:rtl/>
        </w:rPr>
        <w:t xml:space="preserve"> רק שרשרת בלתי נגמרת של כישלונות מחפירים</w:t>
      </w:r>
      <w:r>
        <w:rPr>
          <w:rFonts w:hint="cs"/>
          <w:rtl/>
        </w:rPr>
        <w:t>.</w:t>
      </w:r>
      <w:r>
        <w:rPr>
          <w:rtl/>
        </w:rPr>
        <w:t xml:space="preserve"> </w:t>
      </w:r>
      <w:r>
        <w:rPr>
          <w:rFonts w:hint="cs"/>
          <w:rtl/>
        </w:rPr>
        <w:t>ו</w:t>
      </w:r>
      <w:r>
        <w:rPr>
          <w:rtl/>
        </w:rPr>
        <w:t>אתה</w:t>
      </w:r>
      <w:r>
        <w:rPr>
          <w:rFonts w:hint="cs"/>
          <w:rtl/>
        </w:rPr>
        <w:t>,</w:t>
      </w:r>
      <w:r>
        <w:rPr>
          <w:rtl/>
        </w:rPr>
        <w:t xml:space="preserve"> אתה בצלאל סמוטריץ'</w:t>
      </w:r>
      <w:r>
        <w:rPr>
          <w:rFonts w:hint="cs"/>
          <w:rtl/>
        </w:rPr>
        <w:t>,</w:t>
      </w:r>
      <w:r>
        <w:rPr>
          <w:rtl/>
        </w:rPr>
        <w:t xml:space="preserve"> ממשיך לשקר</w:t>
      </w:r>
      <w:r>
        <w:rPr>
          <w:rFonts w:hint="cs"/>
          <w:rtl/>
        </w:rPr>
        <w:t>,</w:t>
      </w:r>
      <w:r>
        <w:rPr>
          <w:rtl/>
        </w:rPr>
        <w:t xml:space="preserve"> לסלף</w:t>
      </w:r>
      <w:r>
        <w:rPr>
          <w:rFonts w:hint="cs"/>
          <w:rtl/>
        </w:rPr>
        <w:t>,</w:t>
      </w:r>
      <w:r>
        <w:rPr>
          <w:rtl/>
        </w:rPr>
        <w:t xml:space="preserve"> להתנשא</w:t>
      </w:r>
      <w:r>
        <w:rPr>
          <w:rFonts w:hint="cs"/>
          <w:rtl/>
        </w:rPr>
        <w:t>,</w:t>
      </w:r>
      <w:r>
        <w:rPr>
          <w:rtl/>
        </w:rPr>
        <w:t xml:space="preserve"> ולפרק את משרד האוצר מבפנים</w:t>
      </w:r>
      <w:r>
        <w:rPr>
          <w:rFonts w:hint="cs"/>
          <w:rtl/>
        </w:rPr>
        <w:t>,</w:t>
      </w:r>
      <w:r>
        <w:rPr>
          <w:rtl/>
        </w:rPr>
        <w:t xml:space="preserve"> </w:t>
      </w:r>
      <w:proofErr w:type="spellStart"/>
      <w:r>
        <w:rPr>
          <w:rtl/>
        </w:rPr>
        <w:t>ואיתו</w:t>
      </w:r>
      <w:proofErr w:type="spellEnd"/>
      <w:r>
        <w:rPr>
          <w:rtl/>
        </w:rPr>
        <w:t xml:space="preserve"> יחד את כלכלת ישראל</w:t>
      </w:r>
      <w:r>
        <w:rPr>
          <w:rFonts w:hint="cs"/>
          <w:rtl/>
        </w:rPr>
        <w:t>.</w:t>
      </w:r>
      <w:r>
        <w:rPr>
          <w:rtl/>
        </w:rPr>
        <w:t xml:space="preserve"> אתה צריך להתבייש</w:t>
      </w:r>
      <w:r>
        <w:rPr>
          <w:rFonts w:hint="cs"/>
          <w:rtl/>
        </w:rPr>
        <w:t>.</w:t>
      </w:r>
      <w:r>
        <w:rPr>
          <w:rtl/>
        </w:rPr>
        <w:t xml:space="preserve"> אתה צריך להתפטר</w:t>
      </w:r>
      <w:r>
        <w:rPr>
          <w:rFonts w:hint="cs"/>
          <w:rtl/>
        </w:rPr>
        <w:t>.</w:t>
      </w:r>
      <w:r>
        <w:rPr>
          <w:rtl/>
        </w:rPr>
        <w:t xml:space="preserve"> </w:t>
      </w:r>
    </w:p>
    <w:p w:rsidR="000476F1" w:rsidRDefault="000476F1" w:rsidP="0026519D">
      <w:pPr>
        <w:rPr>
          <w:rtl/>
        </w:rPr>
      </w:pPr>
      <w:bookmarkStart w:id="5313" w:name="_ETM_Q18_181865"/>
      <w:bookmarkStart w:id="5314" w:name="_ETM_Q18_180000"/>
      <w:bookmarkStart w:id="5315" w:name="_ETM_Q18_362030"/>
      <w:bookmarkStart w:id="5316" w:name="_ETM_Q18_182118"/>
      <w:bookmarkStart w:id="5317" w:name="_ETM_Q18_182168"/>
      <w:bookmarkStart w:id="5318" w:name="_ETM_Q18_182287"/>
      <w:bookmarkEnd w:id="5313"/>
      <w:bookmarkEnd w:id="5314"/>
      <w:bookmarkEnd w:id="5315"/>
      <w:bookmarkEnd w:id="5316"/>
      <w:bookmarkEnd w:id="5317"/>
      <w:bookmarkEnd w:id="5318"/>
    </w:p>
    <w:p w:rsidR="000476F1" w:rsidRDefault="000476F1" w:rsidP="0026519D">
      <w:pPr>
        <w:rPr>
          <w:rtl/>
        </w:rPr>
      </w:pPr>
      <w:r>
        <w:rPr>
          <w:rtl/>
        </w:rPr>
        <w:t xml:space="preserve">פעם אחר פעם שר </w:t>
      </w:r>
      <w:r>
        <w:rPr>
          <w:rFonts w:hint="cs"/>
          <w:rtl/>
        </w:rPr>
        <w:t>ה</w:t>
      </w:r>
      <w:r>
        <w:rPr>
          <w:rtl/>
        </w:rPr>
        <w:t xml:space="preserve">אוצר עולה </w:t>
      </w:r>
      <w:r>
        <w:rPr>
          <w:rFonts w:hint="cs"/>
          <w:rtl/>
        </w:rPr>
        <w:t>כאן ומ</w:t>
      </w:r>
      <w:r>
        <w:rPr>
          <w:rtl/>
        </w:rPr>
        <w:t xml:space="preserve">בלבל את המוח </w:t>
      </w:r>
      <w:bookmarkStart w:id="5319" w:name="_ETM_Q18_184166"/>
      <w:bookmarkStart w:id="5320" w:name="_ETM_Q18_184262"/>
      <w:bookmarkEnd w:id="5319"/>
      <w:bookmarkEnd w:id="5320"/>
      <w:r>
        <w:rPr>
          <w:rtl/>
        </w:rPr>
        <w:t>על הניצחון המוחלט</w:t>
      </w:r>
      <w:r>
        <w:rPr>
          <w:rFonts w:hint="cs"/>
          <w:rtl/>
        </w:rPr>
        <w:t xml:space="preserve">, </w:t>
      </w:r>
      <w:bookmarkStart w:id="5321" w:name="_ETM_Q18_188156"/>
      <w:bookmarkEnd w:id="5321"/>
      <w:r>
        <w:rPr>
          <w:rFonts w:hint="cs"/>
          <w:rtl/>
        </w:rPr>
        <w:t>ומאשים</w:t>
      </w:r>
      <w:r>
        <w:rPr>
          <w:rtl/>
        </w:rPr>
        <w:t xml:space="preserve"> את האופוזיציה ברצון להיכנע לחמאס</w:t>
      </w:r>
      <w:r>
        <w:rPr>
          <w:rFonts w:hint="cs"/>
          <w:rtl/>
        </w:rPr>
        <w:t>.</w:t>
      </w:r>
      <w:r>
        <w:rPr>
          <w:rtl/>
        </w:rPr>
        <w:t xml:space="preserve"> בוא</w:t>
      </w:r>
      <w:r>
        <w:rPr>
          <w:rFonts w:hint="cs"/>
          <w:rtl/>
        </w:rPr>
        <w:t>ו,</w:t>
      </w:r>
      <w:r>
        <w:rPr>
          <w:rtl/>
        </w:rPr>
        <w:t xml:space="preserve"> אתם</w:t>
      </w:r>
      <w:r>
        <w:rPr>
          <w:rFonts w:hint="cs"/>
          <w:rtl/>
        </w:rPr>
        <w:t>,</w:t>
      </w:r>
      <w:r>
        <w:rPr>
          <w:rtl/>
        </w:rPr>
        <w:t xml:space="preserve"> שרי ממשלת נתניהו</w:t>
      </w:r>
      <w:r>
        <w:rPr>
          <w:rFonts w:hint="cs"/>
          <w:rtl/>
        </w:rPr>
        <w:t>,</w:t>
      </w:r>
      <w:r>
        <w:rPr>
          <w:rtl/>
        </w:rPr>
        <w:t xml:space="preserve"> האחרונים שיכולים להטיף מוסר ולדבר על הניצחון </w:t>
      </w:r>
      <w:r>
        <w:rPr>
          <w:rFonts w:hint="cs"/>
          <w:rtl/>
        </w:rPr>
        <w:t>וה</w:t>
      </w:r>
      <w:r>
        <w:rPr>
          <w:rtl/>
        </w:rPr>
        <w:t>ביטחון</w:t>
      </w:r>
      <w:r>
        <w:rPr>
          <w:rFonts w:hint="cs"/>
          <w:rtl/>
        </w:rPr>
        <w:t>.</w:t>
      </w:r>
      <w:r>
        <w:rPr>
          <w:rtl/>
        </w:rPr>
        <w:t xml:space="preserve"> אתם מכרתם את ביטחון ישראל </w:t>
      </w:r>
      <w:r>
        <w:rPr>
          <w:rFonts w:hint="cs"/>
          <w:rtl/>
        </w:rPr>
        <w:t xml:space="preserve">לקטר. </w:t>
      </w:r>
      <w:r>
        <w:rPr>
          <w:rtl/>
        </w:rPr>
        <w:t>במשמרת שלכם התרחש האסון הכי גדול בתולדות ישראל</w:t>
      </w:r>
      <w:r>
        <w:rPr>
          <w:rFonts w:hint="cs"/>
          <w:rtl/>
        </w:rPr>
        <w:t>,</w:t>
      </w:r>
      <w:r>
        <w:rPr>
          <w:rtl/>
        </w:rPr>
        <w:t xml:space="preserve"> ואתם הרסתם את המדינה</w:t>
      </w:r>
      <w:r>
        <w:rPr>
          <w:rFonts w:hint="cs"/>
          <w:rtl/>
        </w:rPr>
        <w:t xml:space="preserve"> האהובה שלנו. </w:t>
      </w:r>
      <w:bookmarkStart w:id="5322" w:name="_ETM_Q18_217860"/>
      <w:bookmarkStart w:id="5323" w:name="_ETM_Q18_217999"/>
      <w:bookmarkStart w:id="5324" w:name="_ETM_Q18_368779"/>
      <w:bookmarkStart w:id="5325" w:name="_ETM_Q18_399720"/>
      <w:bookmarkStart w:id="5326" w:name="_ETM_Q18_218093"/>
      <w:bookmarkStart w:id="5327" w:name="_ETM_Q18_218133"/>
      <w:bookmarkEnd w:id="5322"/>
      <w:bookmarkEnd w:id="5323"/>
      <w:bookmarkEnd w:id="5324"/>
      <w:bookmarkEnd w:id="5325"/>
      <w:bookmarkEnd w:id="5326"/>
      <w:bookmarkEnd w:id="5327"/>
      <w:r>
        <w:rPr>
          <w:rtl/>
        </w:rPr>
        <w:t xml:space="preserve">מלחמת </w:t>
      </w:r>
      <w:r>
        <w:rPr>
          <w:rFonts w:hint="cs"/>
          <w:rtl/>
        </w:rPr>
        <w:t>7</w:t>
      </w:r>
      <w:r>
        <w:rPr>
          <w:rtl/>
        </w:rPr>
        <w:t xml:space="preserve"> באוקטובר</w:t>
      </w:r>
      <w:r>
        <w:rPr>
          <w:rFonts w:hint="cs"/>
          <w:rtl/>
        </w:rPr>
        <w:t xml:space="preserve">, </w:t>
      </w:r>
      <w:r>
        <w:rPr>
          <w:rtl/>
        </w:rPr>
        <w:t>שהתחילה כמלחמה צודקת</w:t>
      </w:r>
      <w:r>
        <w:rPr>
          <w:rFonts w:hint="cs"/>
          <w:rtl/>
        </w:rPr>
        <w:t>,</w:t>
      </w:r>
      <w:r>
        <w:rPr>
          <w:rtl/>
        </w:rPr>
        <w:t xml:space="preserve"> מלחמת אין ברירה</w:t>
      </w:r>
      <w:r>
        <w:rPr>
          <w:rFonts w:hint="cs"/>
          <w:rtl/>
        </w:rPr>
        <w:t>,</w:t>
      </w:r>
      <w:r>
        <w:rPr>
          <w:rtl/>
        </w:rPr>
        <w:t xml:space="preserve"> כפי שהיא מתנהלת היום אינה מביאה ביטחון</w:t>
      </w:r>
      <w:r>
        <w:rPr>
          <w:rFonts w:hint="cs"/>
          <w:rtl/>
        </w:rPr>
        <w:t xml:space="preserve">, </w:t>
      </w:r>
      <w:r>
        <w:rPr>
          <w:rtl/>
        </w:rPr>
        <w:t>אינה מחזירה את החטופים שלנו</w:t>
      </w:r>
      <w:r>
        <w:rPr>
          <w:rFonts w:hint="cs"/>
          <w:rtl/>
        </w:rPr>
        <w:t>, ו</w:t>
      </w:r>
      <w:r>
        <w:rPr>
          <w:rtl/>
        </w:rPr>
        <w:t xml:space="preserve">משרתת בעיקר </w:t>
      </w:r>
      <w:r>
        <w:rPr>
          <w:rFonts w:hint="cs"/>
          <w:rtl/>
        </w:rPr>
        <w:t xml:space="preserve">את </w:t>
      </w:r>
      <w:r>
        <w:rPr>
          <w:rtl/>
        </w:rPr>
        <w:t>שלמות הקואליציה</w:t>
      </w:r>
      <w:r>
        <w:rPr>
          <w:rFonts w:hint="cs"/>
          <w:rtl/>
        </w:rPr>
        <w:t>,</w:t>
      </w:r>
      <w:r>
        <w:rPr>
          <w:rtl/>
        </w:rPr>
        <w:t xml:space="preserve"> את הח</w:t>
      </w:r>
      <w:r>
        <w:rPr>
          <w:rFonts w:hint="cs"/>
          <w:rtl/>
        </w:rPr>
        <w:t xml:space="preserve">זונות המשיחיים </w:t>
      </w:r>
      <w:bookmarkStart w:id="5328" w:name="_ETM_Q18_239265"/>
      <w:bookmarkEnd w:id="5328"/>
      <w:r>
        <w:rPr>
          <w:rFonts w:hint="cs"/>
          <w:rtl/>
        </w:rPr>
        <w:t xml:space="preserve">של חלק </w:t>
      </w:r>
      <w:r>
        <w:rPr>
          <w:rtl/>
        </w:rPr>
        <w:t>מהשרים</w:t>
      </w:r>
      <w:r>
        <w:rPr>
          <w:rFonts w:hint="cs"/>
          <w:rtl/>
        </w:rPr>
        <w:t xml:space="preserve">, ומפוררת </w:t>
      </w:r>
      <w:r>
        <w:rPr>
          <w:rtl/>
        </w:rPr>
        <w:t>את תקציב המדינה ואת החוסן הכלכלי שלנו</w:t>
      </w:r>
      <w:r>
        <w:rPr>
          <w:rFonts w:hint="cs"/>
          <w:rtl/>
        </w:rPr>
        <w:t>.</w:t>
      </w:r>
      <w:r>
        <w:rPr>
          <w:rtl/>
        </w:rPr>
        <w:t xml:space="preserve"> </w:t>
      </w:r>
      <w:bookmarkStart w:id="5329" w:name="_ETM_Q18_401030"/>
      <w:bookmarkStart w:id="5330" w:name="_ETM_Q18_425719"/>
      <w:bookmarkEnd w:id="5329"/>
      <w:bookmarkEnd w:id="5330"/>
      <w:r w:rsidRPr="005E3E4B">
        <w:rPr>
          <w:rtl/>
        </w:rPr>
        <w:t xml:space="preserve">יש רק דרך </w:t>
      </w:r>
      <w:r w:rsidRPr="005E3E4B">
        <w:rPr>
          <w:rFonts w:hint="cs"/>
          <w:rtl/>
        </w:rPr>
        <w:t>אחת</w:t>
      </w:r>
      <w:r>
        <w:rPr>
          <w:rtl/>
        </w:rPr>
        <w:t xml:space="preserve"> למנוע את האסון הכלכלי המתקרב </w:t>
      </w:r>
      <w:r w:rsidRPr="005E3E4B">
        <w:rPr>
          <w:rtl/>
        </w:rPr>
        <w:t>ולחזור ל</w:t>
      </w:r>
      <w:r>
        <w:rPr>
          <w:rFonts w:hint="cs"/>
          <w:rtl/>
        </w:rPr>
        <w:t>פסי הצמיחה:</w:t>
      </w:r>
      <w:r w:rsidRPr="005E3E4B">
        <w:rPr>
          <w:rtl/>
        </w:rPr>
        <w:t xml:space="preserve"> לסיים את המלחמה</w:t>
      </w:r>
      <w:r>
        <w:rPr>
          <w:rFonts w:hint="cs"/>
          <w:rtl/>
        </w:rPr>
        <w:t>,</w:t>
      </w:r>
      <w:r w:rsidRPr="005E3E4B">
        <w:rPr>
          <w:rtl/>
        </w:rPr>
        <w:t xml:space="preserve"> להחזיר את החטופים ולפרק את שלטון החמאס ע</w:t>
      </w:r>
      <w:r>
        <w:rPr>
          <w:rFonts w:hint="cs"/>
          <w:rtl/>
        </w:rPr>
        <w:t>ל ידי</w:t>
      </w:r>
      <w:r w:rsidRPr="005E3E4B">
        <w:rPr>
          <w:rtl/>
        </w:rPr>
        <w:t xml:space="preserve"> מסירת הניהול על רצועת עזה למצרים</w:t>
      </w:r>
      <w:r>
        <w:rPr>
          <w:rtl/>
        </w:rPr>
        <w:t xml:space="preserve"> או לקואליציה של מדינות ערב המתונות</w:t>
      </w:r>
      <w:r>
        <w:rPr>
          <w:rFonts w:hint="cs"/>
          <w:rtl/>
        </w:rPr>
        <w:t>,</w:t>
      </w:r>
      <w:r>
        <w:rPr>
          <w:rtl/>
        </w:rPr>
        <w:t xml:space="preserve"> ולהתחיל לשקם את ההריסות שנתניהו</w:t>
      </w:r>
      <w:r>
        <w:rPr>
          <w:rFonts w:hint="cs"/>
          <w:rtl/>
        </w:rPr>
        <w:t>,</w:t>
      </w:r>
      <w:r>
        <w:rPr>
          <w:rtl/>
        </w:rPr>
        <w:t xml:space="preserve"> סמוט</w:t>
      </w:r>
      <w:r>
        <w:rPr>
          <w:rFonts w:hint="cs"/>
          <w:rtl/>
        </w:rPr>
        <w:t>ריץ' ובן גביר</w:t>
      </w:r>
      <w:r>
        <w:rPr>
          <w:rtl/>
        </w:rPr>
        <w:t xml:space="preserve"> משאירים לנו</w:t>
      </w:r>
      <w:r>
        <w:rPr>
          <w:rFonts w:hint="cs"/>
          <w:rtl/>
        </w:rPr>
        <w:t xml:space="preserve">. </w:t>
      </w:r>
    </w:p>
    <w:p w:rsidR="000476F1" w:rsidRDefault="000476F1" w:rsidP="0026519D">
      <w:pPr>
        <w:rPr>
          <w:rtl/>
        </w:rPr>
      </w:pPr>
    </w:p>
    <w:p w:rsidR="000476F1" w:rsidRDefault="000476F1" w:rsidP="0026519D">
      <w:pPr>
        <w:rPr>
          <w:rtl/>
        </w:rPr>
      </w:pPr>
      <w:r>
        <w:rPr>
          <w:rtl/>
        </w:rPr>
        <w:t>הממשלה הזאת לא יודעת להשמיד את החמאס ולא מסוגלת לנהל את כלכלת ישראל</w:t>
      </w:r>
      <w:r>
        <w:rPr>
          <w:rFonts w:hint="cs"/>
          <w:rtl/>
        </w:rPr>
        <w:t>.</w:t>
      </w:r>
      <w:r>
        <w:rPr>
          <w:rtl/>
        </w:rPr>
        <w:t xml:space="preserve"> הממשלה הכושלת הזאת נמצאת בסוף דרכה </w:t>
      </w:r>
      <w:r>
        <w:rPr>
          <w:rFonts w:hint="cs"/>
          <w:rtl/>
        </w:rPr>
        <w:t>ה</w:t>
      </w:r>
      <w:r>
        <w:rPr>
          <w:rtl/>
        </w:rPr>
        <w:t>עגומה</w:t>
      </w:r>
      <w:r>
        <w:rPr>
          <w:rFonts w:hint="cs"/>
          <w:rtl/>
        </w:rPr>
        <w:t>.</w:t>
      </w:r>
      <w:r>
        <w:rPr>
          <w:rtl/>
        </w:rPr>
        <w:t xml:space="preserve"> אחרי הבחירות הבאות אנחנו נקים כאן ממשלה חדשה</w:t>
      </w:r>
      <w:r>
        <w:rPr>
          <w:rFonts w:hint="cs"/>
          <w:rtl/>
        </w:rPr>
        <w:t>,</w:t>
      </w:r>
      <w:r>
        <w:rPr>
          <w:rtl/>
        </w:rPr>
        <w:t xml:space="preserve"> ממשלה מתפקדת</w:t>
      </w:r>
      <w:r>
        <w:rPr>
          <w:rFonts w:hint="cs"/>
          <w:rtl/>
        </w:rPr>
        <w:t>,</w:t>
      </w:r>
      <w:r>
        <w:rPr>
          <w:rtl/>
        </w:rPr>
        <w:t xml:space="preserve"> שתוציא את מדינת ישראל לדרך חדשה</w:t>
      </w:r>
      <w:r>
        <w:rPr>
          <w:rFonts w:hint="cs"/>
          <w:rtl/>
        </w:rPr>
        <w:t>.</w:t>
      </w:r>
    </w:p>
    <w:p w:rsidR="000476F1" w:rsidRDefault="000476F1" w:rsidP="0026519D">
      <w:pPr>
        <w:rPr>
          <w:rtl/>
        </w:rPr>
      </w:pPr>
      <w:bookmarkStart w:id="5331" w:name="_ETM_Q18_295618"/>
      <w:bookmarkStart w:id="5332" w:name="_ETM_Q18_295650"/>
      <w:bookmarkStart w:id="5333" w:name="_ETM_Q18_295986"/>
      <w:bookmarkEnd w:id="5331"/>
      <w:bookmarkEnd w:id="5332"/>
      <w:bookmarkEnd w:id="5333"/>
    </w:p>
    <w:p w:rsidR="000476F1" w:rsidRDefault="000476F1" w:rsidP="0026519D">
      <w:pPr>
        <w:rPr>
          <w:rtl/>
        </w:rPr>
      </w:pPr>
      <w:bookmarkStart w:id="5334" w:name="_ETM_Q18_296050"/>
      <w:bookmarkEnd w:id="5334"/>
      <w:r>
        <w:rPr>
          <w:rtl/>
        </w:rPr>
        <w:t>יש לי עוד דקה</w:t>
      </w:r>
      <w:r>
        <w:rPr>
          <w:rFonts w:hint="cs"/>
          <w:rtl/>
        </w:rPr>
        <w:t>,</w:t>
      </w:r>
      <w:r>
        <w:rPr>
          <w:rtl/>
        </w:rPr>
        <w:t xml:space="preserve"> ואני רוצה לפנות לשר שכן נמצא פה</w:t>
      </w:r>
      <w:r>
        <w:rPr>
          <w:rFonts w:hint="cs"/>
          <w:rtl/>
        </w:rPr>
        <w:t>,</w:t>
      </w:r>
      <w:r>
        <w:rPr>
          <w:rtl/>
        </w:rPr>
        <w:t xml:space="preserve"> לשר פרוש</w:t>
      </w:r>
      <w:r>
        <w:rPr>
          <w:rFonts w:hint="cs"/>
          <w:rtl/>
        </w:rPr>
        <w:t>.</w:t>
      </w:r>
      <w:r>
        <w:rPr>
          <w:rtl/>
        </w:rPr>
        <w:t xml:space="preserve"> אתה צריך להתבייש על הדברים שאמרת כאן היום</w:t>
      </w:r>
      <w:r>
        <w:rPr>
          <w:rFonts w:hint="cs"/>
          <w:rtl/>
        </w:rPr>
        <w:t>,</w:t>
      </w:r>
      <w:r>
        <w:rPr>
          <w:rtl/>
        </w:rPr>
        <w:t xml:space="preserve"> להתבייש</w:t>
      </w:r>
      <w:r>
        <w:rPr>
          <w:rFonts w:hint="cs"/>
          <w:rtl/>
        </w:rPr>
        <w:t>.</w:t>
      </w:r>
      <w:r>
        <w:rPr>
          <w:rtl/>
        </w:rPr>
        <w:t xml:space="preserve"> והדבר שבאמת צריך לדבר עליו וגם לחקור אותו זה הבזבוז החצוף בארגון של הילולת מירון השנה</w:t>
      </w:r>
      <w:r>
        <w:rPr>
          <w:rFonts w:hint="cs"/>
          <w:rtl/>
        </w:rPr>
        <w:t>,</w:t>
      </w:r>
      <w:r>
        <w:rPr>
          <w:rtl/>
        </w:rPr>
        <w:t xml:space="preserve"> עם התקציב המופקר של </w:t>
      </w:r>
      <w:r>
        <w:rPr>
          <w:rFonts w:hint="cs"/>
          <w:rtl/>
        </w:rPr>
        <w:t>120 מיליון</w:t>
      </w:r>
      <w:r>
        <w:rPr>
          <w:rtl/>
        </w:rPr>
        <w:t xml:space="preserve"> שקלים שחילקת לחברים שלך</w:t>
      </w:r>
      <w:r>
        <w:rPr>
          <w:rFonts w:hint="cs"/>
          <w:rtl/>
        </w:rPr>
        <w:t>.</w:t>
      </w:r>
      <w:r>
        <w:rPr>
          <w:rtl/>
        </w:rPr>
        <w:t xml:space="preserve"> בושה</w:t>
      </w:r>
      <w:r>
        <w:rPr>
          <w:rFonts w:hint="cs"/>
          <w:rtl/>
        </w:rPr>
        <w:t>.</w:t>
      </w:r>
    </w:p>
    <w:p w:rsidR="000476F1" w:rsidRDefault="000476F1" w:rsidP="0026519D">
      <w:pPr>
        <w:rPr>
          <w:rtl/>
        </w:rPr>
      </w:pPr>
    </w:p>
    <w:p w:rsidR="000476F1" w:rsidRDefault="000476F1" w:rsidP="0026519D">
      <w:pPr>
        <w:pStyle w:val="af6"/>
        <w:keepNext/>
        <w:rPr>
          <w:rtl/>
        </w:rPr>
      </w:pPr>
      <w:r w:rsidRPr="005E3E4B">
        <w:rPr>
          <w:rStyle w:val="TagStyle"/>
          <w:rtl/>
        </w:rPr>
        <w:t xml:space="preserve">&lt;&lt; יור &gt;&gt; </w:t>
      </w:r>
      <w:r>
        <w:rPr>
          <w:rtl/>
        </w:rPr>
        <w:t>היו"ר משה רוט:</w:t>
      </w:r>
      <w:r w:rsidRPr="005E3E4B">
        <w:rPr>
          <w:rStyle w:val="TagStyle"/>
          <w:rtl/>
        </w:rPr>
        <w:t xml:space="preserve"> &lt;&lt; יור &gt;&gt;</w:t>
      </w:r>
      <w:r>
        <w:rPr>
          <w:rtl/>
        </w:rPr>
        <w:t xml:space="preserve"> </w:t>
      </w:r>
    </w:p>
    <w:p w:rsidR="000476F1" w:rsidRDefault="000476F1" w:rsidP="00B87C1F">
      <w:pPr>
        <w:rPr>
          <w:rtl/>
          <w:lang w:eastAsia="he-IL"/>
        </w:rPr>
      </w:pPr>
    </w:p>
    <w:p w:rsidR="000476F1" w:rsidRDefault="000476F1" w:rsidP="0026519D">
      <w:pPr>
        <w:rPr>
          <w:rtl/>
        </w:rPr>
      </w:pPr>
      <w:bookmarkStart w:id="5335" w:name="_ETM_Q18_325166"/>
      <w:bookmarkEnd w:id="5335"/>
      <w:r>
        <w:rPr>
          <w:rtl/>
        </w:rPr>
        <w:t>תודה רבה</w:t>
      </w:r>
      <w:r>
        <w:rPr>
          <w:rFonts w:hint="cs"/>
          <w:rtl/>
        </w:rPr>
        <w:t>.</w:t>
      </w:r>
      <w:r>
        <w:rPr>
          <w:rtl/>
        </w:rPr>
        <w:t xml:space="preserve"> ישיב על ההצעה השר אוריאל בוסו</w:t>
      </w:r>
      <w:r>
        <w:rPr>
          <w:rFonts w:hint="cs"/>
          <w:rtl/>
        </w:rPr>
        <w:t>.</w:t>
      </w:r>
    </w:p>
    <w:p w:rsidR="000476F1" w:rsidRDefault="000476F1" w:rsidP="0026519D">
      <w:pPr>
        <w:rPr>
          <w:rtl/>
        </w:rPr>
      </w:pPr>
    </w:p>
    <w:p w:rsidR="000476F1" w:rsidRDefault="000476F1" w:rsidP="0026519D">
      <w:pPr>
        <w:rPr>
          <w:rtl/>
        </w:rPr>
      </w:pPr>
      <w:bookmarkStart w:id="5336" w:name="_ETM_Q18_329876"/>
      <w:bookmarkEnd w:id="5336"/>
      <w:r>
        <w:rPr>
          <w:rtl/>
        </w:rPr>
        <w:t>נמצאים ב</w:t>
      </w:r>
      <w:r>
        <w:rPr>
          <w:rFonts w:hint="cs"/>
          <w:rtl/>
        </w:rPr>
        <w:t>קהל</w:t>
      </w:r>
      <w:r>
        <w:rPr>
          <w:rtl/>
        </w:rPr>
        <w:t xml:space="preserve"> </w:t>
      </w:r>
      <w:r>
        <w:rPr>
          <w:rFonts w:hint="cs"/>
          <w:rtl/>
        </w:rPr>
        <w:t>ביציע</w:t>
      </w:r>
      <w:r>
        <w:rPr>
          <w:rtl/>
        </w:rPr>
        <w:t xml:space="preserve"> התלמידים מכפר </w:t>
      </w:r>
      <w:r>
        <w:rPr>
          <w:rFonts w:hint="cs"/>
          <w:rtl/>
        </w:rPr>
        <w:t xml:space="preserve">ירכא, </w:t>
      </w:r>
      <w:r>
        <w:rPr>
          <w:rtl/>
        </w:rPr>
        <w:t xml:space="preserve">מבית ספר </w:t>
      </w:r>
      <w:r>
        <w:rPr>
          <w:rFonts w:hint="eastAsia"/>
          <w:rtl/>
        </w:rPr>
        <w:t>–</w:t>
      </w:r>
      <w:r>
        <w:rPr>
          <w:rFonts w:hint="cs"/>
          <w:rtl/>
        </w:rPr>
        <w:t xml:space="preserve"> כיתה </w:t>
      </w:r>
      <w:bookmarkStart w:id="5337" w:name="_ETM_Q18_335533"/>
      <w:bookmarkEnd w:id="5337"/>
      <w:r>
        <w:rPr>
          <w:rFonts w:hint="cs"/>
          <w:rtl/>
        </w:rPr>
        <w:t>ה',</w:t>
      </w:r>
      <w:r>
        <w:rPr>
          <w:rtl/>
        </w:rPr>
        <w:t xml:space="preserve"> נכון</w:t>
      </w:r>
      <w:r>
        <w:rPr>
          <w:rFonts w:hint="cs"/>
          <w:rtl/>
        </w:rPr>
        <w:t>?</w:t>
      </w:r>
      <w:r>
        <w:rPr>
          <w:rtl/>
        </w:rPr>
        <w:t xml:space="preserve"> שלום לכם</w:t>
      </w:r>
      <w:r>
        <w:rPr>
          <w:rFonts w:hint="cs"/>
          <w:rtl/>
        </w:rPr>
        <w:t>.</w:t>
      </w:r>
      <w:r>
        <w:rPr>
          <w:rtl/>
        </w:rPr>
        <w:t xml:space="preserve"> ובשם חבר הכנסת עפי</w:t>
      </w:r>
      <w:r>
        <w:rPr>
          <w:rFonts w:hint="cs"/>
          <w:rtl/>
        </w:rPr>
        <w:t>ף</w:t>
      </w:r>
      <w:r>
        <w:rPr>
          <w:rtl/>
        </w:rPr>
        <w:t xml:space="preserve"> </w:t>
      </w:r>
      <w:r>
        <w:rPr>
          <w:rFonts w:hint="cs"/>
          <w:rtl/>
        </w:rPr>
        <w:t>עבד,</w:t>
      </w:r>
      <w:r>
        <w:rPr>
          <w:rtl/>
        </w:rPr>
        <w:t xml:space="preserve"> אנחנו מקבלים את פניכם</w:t>
      </w:r>
      <w:r>
        <w:rPr>
          <w:rFonts w:hint="cs"/>
          <w:rtl/>
        </w:rPr>
        <w:t>.</w:t>
      </w:r>
      <w:r>
        <w:rPr>
          <w:rtl/>
        </w:rPr>
        <w:t xml:space="preserve"> </w:t>
      </w:r>
      <w:r>
        <w:rPr>
          <w:rFonts w:hint="cs"/>
          <w:rtl/>
        </w:rPr>
        <w:t>ח</w:t>
      </w:r>
      <w:r>
        <w:rPr>
          <w:rtl/>
        </w:rPr>
        <w:t xml:space="preserve">ן </w:t>
      </w:r>
      <w:r>
        <w:rPr>
          <w:rFonts w:hint="cs"/>
          <w:rtl/>
        </w:rPr>
        <w:t>ח</w:t>
      </w:r>
      <w:r>
        <w:rPr>
          <w:rtl/>
        </w:rPr>
        <w:t>ן</w:t>
      </w:r>
      <w:r>
        <w:rPr>
          <w:rFonts w:hint="cs"/>
          <w:rtl/>
        </w:rPr>
        <w:t>.</w:t>
      </w:r>
      <w:r>
        <w:rPr>
          <w:rtl/>
        </w:rPr>
        <w:t xml:space="preserve"> בבקשה</w:t>
      </w:r>
      <w:r>
        <w:rPr>
          <w:rFonts w:hint="cs"/>
          <w:rtl/>
        </w:rPr>
        <w:t>.</w:t>
      </w:r>
    </w:p>
    <w:p w:rsidR="000476F1" w:rsidRDefault="000476F1" w:rsidP="0026519D">
      <w:pPr>
        <w:ind w:firstLine="0"/>
        <w:rPr>
          <w:rtl/>
        </w:rPr>
      </w:pPr>
      <w:bookmarkStart w:id="5338" w:name="_ETM_Q18_349747"/>
      <w:bookmarkStart w:id="5339" w:name="_ETM_Q18_349815"/>
      <w:bookmarkEnd w:id="5338"/>
      <w:bookmarkEnd w:id="5339"/>
    </w:p>
    <w:p w:rsidR="000476F1" w:rsidRDefault="000476F1" w:rsidP="0026519D">
      <w:pPr>
        <w:pStyle w:val="a4"/>
        <w:keepNext/>
        <w:rPr>
          <w:rtl/>
        </w:rPr>
      </w:pPr>
      <w:bookmarkStart w:id="5340" w:name="ET_speaker_6584_20"/>
      <w:r w:rsidRPr="006F6604">
        <w:rPr>
          <w:rStyle w:val="TagStyle"/>
          <w:rtl/>
        </w:rPr>
        <w:t xml:space="preserve"> &lt;&lt; דובר &gt;&gt; </w:t>
      </w:r>
      <w:bookmarkStart w:id="5341" w:name="_Toc198751650"/>
      <w:bookmarkStart w:id="5342" w:name="_Toc198754285"/>
      <w:bookmarkStart w:id="5343" w:name="_Toc198755260"/>
      <w:bookmarkStart w:id="5344" w:name="_Toc234871752"/>
      <w:bookmarkStart w:id="5345" w:name="_Toc234871892"/>
      <w:r>
        <w:rPr>
          <w:rtl/>
        </w:rPr>
        <w:t>שר הבריאות אוריאל בוסו:</w:t>
      </w:r>
      <w:bookmarkEnd w:id="5341"/>
      <w:bookmarkEnd w:id="5342"/>
      <w:bookmarkEnd w:id="5343"/>
      <w:bookmarkEnd w:id="5344"/>
      <w:bookmarkEnd w:id="5345"/>
      <w:r w:rsidRPr="006F6604">
        <w:rPr>
          <w:rStyle w:val="TagStyle"/>
          <w:rtl/>
        </w:rPr>
        <w:t xml:space="preserve"> &lt;&lt; דובר &gt;&gt;</w:t>
      </w:r>
      <w:r>
        <w:rPr>
          <w:rtl/>
        </w:rPr>
        <w:t xml:space="preserve"> </w:t>
      </w:r>
      <w:bookmarkEnd w:id="5340"/>
    </w:p>
    <w:p w:rsidR="000476F1" w:rsidRDefault="000476F1" w:rsidP="00B87C1F">
      <w:pPr>
        <w:rPr>
          <w:rtl/>
        </w:rPr>
      </w:pPr>
    </w:p>
    <w:p w:rsidR="000476F1" w:rsidRDefault="000476F1" w:rsidP="00ED704D">
      <w:pPr>
        <w:rPr>
          <w:rtl/>
        </w:rPr>
      </w:pPr>
      <w:bookmarkStart w:id="5346" w:name="_ETM_Q18_350834"/>
      <w:bookmarkStart w:id="5347" w:name="_ETM_Q18_350879"/>
      <w:bookmarkEnd w:id="5346"/>
      <w:bookmarkEnd w:id="5347"/>
      <w:r>
        <w:rPr>
          <w:rtl/>
        </w:rPr>
        <w:t>אדוני היושב-ראש</w:t>
      </w:r>
      <w:r>
        <w:rPr>
          <w:rFonts w:hint="cs"/>
          <w:rtl/>
        </w:rPr>
        <w:t>,</w:t>
      </w:r>
      <w:r>
        <w:rPr>
          <w:rtl/>
        </w:rPr>
        <w:t xml:space="preserve"> מכובדי השר</w:t>
      </w:r>
      <w:r>
        <w:rPr>
          <w:rFonts w:hint="cs"/>
          <w:rtl/>
        </w:rPr>
        <w:t>,</w:t>
      </w:r>
      <w:r>
        <w:rPr>
          <w:rtl/>
        </w:rPr>
        <w:t xml:space="preserve"> חבריי חברי הכנסת</w:t>
      </w:r>
      <w:r>
        <w:rPr>
          <w:rFonts w:hint="cs"/>
          <w:rtl/>
        </w:rPr>
        <w:t>,</w:t>
      </w:r>
      <w:r>
        <w:rPr>
          <w:rtl/>
        </w:rPr>
        <w:t xml:space="preserve"> אני כמובן עונה להצעה לסדר</w:t>
      </w:r>
      <w:r>
        <w:rPr>
          <w:rFonts w:hint="cs"/>
          <w:rtl/>
        </w:rPr>
        <w:t>-היום</w:t>
      </w:r>
      <w:r>
        <w:rPr>
          <w:rtl/>
        </w:rPr>
        <w:t xml:space="preserve"> בשם שר האוצר</w:t>
      </w:r>
      <w:r>
        <w:rPr>
          <w:rFonts w:hint="cs"/>
          <w:rtl/>
        </w:rPr>
        <w:t>.</w:t>
      </w:r>
      <w:r>
        <w:rPr>
          <w:rtl/>
        </w:rPr>
        <w:t xml:space="preserve"> הצעה לסדר</w:t>
      </w:r>
      <w:r>
        <w:rPr>
          <w:rFonts w:hint="cs"/>
          <w:rtl/>
        </w:rPr>
        <w:t>-היום</w:t>
      </w:r>
      <w:r>
        <w:rPr>
          <w:rtl/>
        </w:rPr>
        <w:t xml:space="preserve"> של חבר הכנסת ולדימיר </w:t>
      </w:r>
      <w:r>
        <w:rPr>
          <w:rFonts w:hint="cs"/>
          <w:rtl/>
        </w:rPr>
        <w:t>בליאק:</w:t>
      </w:r>
      <w:r>
        <w:rPr>
          <w:rtl/>
        </w:rPr>
        <w:t xml:space="preserve"> המשמעות התקציבית של הרחבת הלחימה ברצועת עזה</w:t>
      </w:r>
      <w:r w:rsidR="00ED704D">
        <w:rPr>
          <w:rFonts w:hint="cs"/>
          <w:rtl/>
        </w:rPr>
        <w:t>.</w:t>
      </w:r>
      <w:r>
        <w:rPr>
          <w:rtl/>
        </w:rPr>
        <w:t xml:space="preserve"> אומר שר האוצר</w:t>
      </w:r>
      <w:r>
        <w:rPr>
          <w:rFonts w:hint="cs"/>
          <w:rtl/>
        </w:rPr>
        <w:t>:</w:t>
      </w:r>
      <w:r>
        <w:rPr>
          <w:rtl/>
        </w:rPr>
        <w:t xml:space="preserve"> התעצמות הלחימה בגזרת</w:t>
      </w:r>
      <w:r>
        <w:rPr>
          <w:rFonts w:hint="cs"/>
          <w:rtl/>
        </w:rPr>
        <w:t xml:space="preserve"> עז</w:t>
      </w:r>
      <w:r>
        <w:rPr>
          <w:rtl/>
        </w:rPr>
        <w:t xml:space="preserve">ה לצורך קידום מטרות המלחמה </w:t>
      </w:r>
      <w:r>
        <w:rPr>
          <w:rFonts w:hint="cs"/>
          <w:rtl/>
        </w:rPr>
        <w:t>היא סוגיה</w:t>
      </w:r>
      <w:r>
        <w:rPr>
          <w:rtl/>
        </w:rPr>
        <w:t xml:space="preserve"> בעלת השלכות תקציביות שעלולות להתבר</w:t>
      </w:r>
      <w:r>
        <w:rPr>
          <w:rFonts w:hint="cs"/>
          <w:rtl/>
        </w:rPr>
        <w:t>ר</w:t>
      </w:r>
      <w:r>
        <w:rPr>
          <w:rtl/>
        </w:rPr>
        <w:t xml:space="preserve"> </w:t>
      </w:r>
      <w:r w:rsidR="00ED704D">
        <w:rPr>
          <w:rFonts w:hint="cs"/>
          <w:rtl/>
        </w:rPr>
        <w:t>כ</w:t>
      </w:r>
      <w:r>
        <w:rPr>
          <w:rtl/>
        </w:rPr>
        <w:t>משמעותי</w:t>
      </w:r>
      <w:r>
        <w:rPr>
          <w:rFonts w:hint="cs"/>
          <w:rtl/>
        </w:rPr>
        <w:t>ו</w:t>
      </w:r>
      <w:r>
        <w:rPr>
          <w:rtl/>
        </w:rPr>
        <w:t>ת ביותר</w:t>
      </w:r>
      <w:r>
        <w:rPr>
          <w:rFonts w:hint="cs"/>
          <w:rtl/>
        </w:rPr>
        <w:t>.</w:t>
      </w:r>
      <w:r>
        <w:rPr>
          <w:rtl/>
        </w:rPr>
        <w:t xml:space="preserve"> בשלב זה מובן כי רב הנסתר על הגלוי ביחס לעלויות מבצע מרכבות גדעון</w:t>
      </w:r>
      <w:r>
        <w:rPr>
          <w:rFonts w:hint="cs"/>
          <w:rtl/>
        </w:rPr>
        <w:t>,</w:t>
      </w:r>
      <w:r>
        <w:rPr>
          <w:rtl/>
        </w:rPr>
        <w:t xml:space="preserve"> מה שמקשה על התייחסות ותמחו</w:t>
      </w:r>
      <w:r>
        <w:rPr>
          <w:rFonts w:hint="cs"/>
          <w:rtl/>
        </w:rPr>
        <w:t>ר</w:t>
      </w:r>
      <w:r>
        <w:rPr>
          <w:rtl/>
        </w:rPr>
        <w:t xml:space="preserve"> פרטני מש</w:t>
      </w:r>
      <w:r>
        <w:rPr>
          <w:rFonts w:hint="cs"/>
          <w:rtl/>
        </w:rPr>
        <w:t>וער.</w:t>
      </w:r>
    </w:p>
    <w:p w:rsidR="000476F1" w:rsidRDefault="000476F1" w:rsidP="0026519D">
      <w:pPr>
        <w:rPr>
          <w:rtl/>
        </w:rPr>
      </w:pPr>
    </w:p>
    <w:p w:rsidR="000476F1" w:rsidRDefault="000476F1" w:rsidP="0026519D">
      <w:pPr>
        <w:pStyle w:val="af5"/>
        <w:keepNext/>
        <w:rPr>
          <w:rtl/>
        </w:rPr>
      </w:pPr>
      <w:bookmarkStart w:id="5348" w:name="ET_interruption_5787_5"/>
      <w:r w:rsidRPr="00C25CDC">
        <w:rPr>
          <w:rStyle w:val="TagStyle"/>
          <w:rtl/>
        </w:rPr>
        <w:t xml:space="preserve">&lt;&lt; קריאה &gt;&gt; </w:t>
      </w:r>
      <w:r>
        <w:rPr>
          <w:rtl/>
        </w:rPr>
        <w:t>יוראי להב הרצנו (יש עתיד):</w:t>
      </w:r>
      <w:r w:rsidRPr="00C25CDC">
        <w:rPr>
          <w:rStyle w:val="TagStyle"/>
          <w:rtl/>
        </w:rPr>
        <w:t xml:space="preserve"> &lt;&lt; קריאה &gt;&gt;</w:t>
      </w:r>
      <w:r>
        <w:rPr>
          <w:rtl/>
        </w:rPr>
        <w:t xml:space="preserve"> </w:t>
      </w:r>
      <w:bookmarkEnd w:id="5348"/>
    </w:p>
    <w:p w:rsidR="000476F1" w:rsidRDefault="000476F1" w:rsidP="00B87C1F">
      <w:pPr>
        <w:rPr>
          <w:rtl/>
        </w:rPr>
      </w:pPr>
    </w:p>
    <w:p w:rsidR="000476F1" w:rsidRPr="00C25CDC" w:rsidRDefault="000476F1" w:rsidP="0026519D">
      <w:pPr>
        <w:rPr>
          <w:rtl/>
        </w:rPr>
      </w:pPr>
      <w:r>
        <w:rPr>
          <w:rFonts w:hint="cs"/>
          <w:rtl/>
        </w:rPr>
        <w:t xml:space="preserve">מה זה תמחור פרטני משוער? </w:t>
      </w:r>
    </w:p>
    <w:p w:rsidR="000476F1" w:rsidRDefault="000476F1" w:rsidP="0026519D">
      <w:pPr>
        <w:rPr>
          <w:rtl/>
        </w:rPr>
      </w:pPr>
    </w:p>
    <w:p w:rsidR="000476F1" w:rsidRDefault="000476F1" w:rsidP="0026519D">
      <w:pPr>
        <w:pStyle w:val="-"/>
        <w:keepNext/>
        <w:rPr>
          <w:rtl/>
        </w:rPr>
      </w:pPr>
      <w:bookmarkStart w:id="5349" w:name="_ETM_Q18_386693"/>
      <w:bookmarkStart w:id="5350" w:name="_ETM_Q18_386752"/>
      <w:bookmarkStart w:id="5351" w:name="ET_speakercontinue_6584_21"/>
      <w:bookmarkEnd w:id="5349"/>
      <w:bookmarkEnd w:id="5350"/>
      <w:r w:rsidRPr="006F6604">
        <w:rPr>
          <w:rStyle w:val="TagStyle"/>
          <w:rtl/>
        </w:rPr>
        <w:t xml:space="preserve"> &lt;&lt; דובר_המשך &gt;&gt; </w:t>
      </w:r>
      <w:r>
        <w:rPr>
          <w:rtl/>
        </w:rPr>
        <w:t>שר הבריאות אוריאל בוסו:</w:t>
      </w:r>
      <w:r w:rsidRPr="006F6604">
        <w:rPr>
          <w:rStyle w:val="TagStyle"/>
          <w:rtl/>
        </w:rPr>
        <w:t xml:space="preserve"> &lt;&lt; דובר_המשך &gt;&gt;</w:t>
      </w:r>
      <w:r>
        <w:rPr>
          <w:rtl/>
        </w:rPr>
        <w:t xml:space="preserve"> </w:t>
      </w:r>
      <w:bookmarkEnd w:id="5351"/>
    </w:p>
    <w:p w:rsidR="000476F1" w:rsidRDefault="000476F1" w:rsidP="00B87C1F">
      <w:pPr>
        <w:rPr>
          <w:rtl/>
        </w:rPr>
      </w:pPr>
    </w:p>
    <w:p w:rsidR="000476F1" w:rsidRDefault="000476F1" w:rsidP="0026519D">
      <w:pPr>
        <w:rPr>
          <w:rtl/>
        </w:rPr>
      </w:pPr>
      <w:bookmarkStart w:id="5352" w:name="_ETM_Q18_386837"/>
      <w:bookmarkStart w:id="5353" w:name="_ETM_Q18_386878"/>
      <w:bookmarkEnd w:id="5352"/>
      <w:bookmarkEnd w:id="5353"/>
      <w:r>
        <w:rPr>
          <w:rFonts w:hint="cs"/>
          <w:rtl/>
        </w:rPr>
        <w:t xml:space="preserve">הוא </w:t>
      </w:r>
      <w:r>
        <w:rPr>
          <w:rtl/>
        </w:rPr>
        <w:t xml:space="preserve">ביקש </w:t>
      </w:r>
      <w:r>
        <w:rPr>
          <w:rFonts w:hint="cs"/>
          <w:rtl/>
        </w:rPr>
        <w:t xml:space="preserve">פירוט, </w:t>
      </w:r>
      <w:r>
        <w:rPr>
          <w:rtl/>
        </w:rPr>
        <w:t>כנראה</w:t>
      </w:r>
      <w:r>
        <w:rPr>
          <w:rFonts w:hint="cs"/>
          <w:rtl/>
        </w:rPr>
        <w:t>,</w:t>
      </w:r>
      <w:r>
        <w:rPr>
          <w:rtl/>
        </w:rPr>
        <w:t xml:space="preserve"> יותר ברזולוציות</w:t>
      </w:r>
      <w:r>
        <w:rPr>
          <w:rFonts w:hint="cs"/>
          <w:rtl/>
        </w:rPr>
        <w:t>,</w:t>
      </w:r>
      <w:r>
        <w:rPr>
          <w:rtl/>
        </w:rPr>
        <w:t xml:space="preserve"> ואז הוא אומ</w:t>
      </w:r>
      <w:r>
        <w:rPr>
          <w:rFonts w:hint="cs"/>
          <w:rtl/>
        </w:rPr>
        <w:t>ר ש</w:t>
      </w:r>
      <w:r>
        <w:rPr>
          <w:rtl/>
        </w:rPr>
        <w:t>ברגע שאתה</w:t>
      </w:r>
      <w:r>
        <w:rPr>
          <w:rFonts w:hint="cs"/>
          <w:rtl/>
        </w:rPr>
        <w:t xml:space="preserve"> </w:t>
      </w:r>
      <w:r w:rsidR="00B87C1F">
        <w:rPr>
          <w:rFonts w:hint="cs"/>
          <w:rtl/>
        </w:rPr>
        <w:t>– – –</w:t>
      </w:r>
    </w:p>
    <w:p w:rsidR="000476F1" w:rsidRDefault="000476F1" w:rsidP="0026519D">
      <w:pPr>
        <w:rPr>
          <w:rtl/>
        </w:rPr>
      </w:pPr>
      <w:bookmarkStart w:id="5354" w:name="_ETM_Q18_393492"/>
      <w:bookmarkStart w:id="5355" w:name="_ETM_Q18_393536"/>
      <w:bookmarkEnd w:id="5354"/>
      <w:bookmarkEnd w:id="5355"/>
    </w:p>
    <w:p w:rsidR="000476F1" w:rsidRDefault="000476F1" w:rsidP="0026519D">
      <w:pPr>
        <w:pStyle w:val="af5"/>
        <w:keepNext/>
        <w:rPr>
          <w:rtl/>
        </w:rPr>
      </w:pPr>
      <w:bookmarkStart w:id="5356" w:name="ET_interruption_6127_22"/>
      <w:r w:rsidRPr="006F6604">
        <w:rPr>
          <w:rStyle w:val="TagStyle"/>
          <w:rtl/>
        </w:rPr>
        <w:t xml:space="preserve"> &lt;&lt; קריאה &gt;&gt; </w:t>
      </w:r>
      <w:r>
        <w:rPr>
          <w:rtl/>
        </w:rPr>
        <w:t>ולדימיר בליאק (יש עתיד):</w:t>
      </w:r>
      <w:r w:rsidRPr="006F6604">
        <w:rPr>
          <w:rStyle w:val="TagStyle"/>
          <w:rtl/>
        </w:rPr>
        <w:t xml:space="preserve"> &lt;&lt; קריאה &gt;&gt;</w:t>
      </w:r>
      <w:r>
        <w:rPr>
          <w:rtl/>
        </w:rPr>
        <w:t xml:space="preserve"> </w:t>
      </w:r>
      <w:bookmarkEnd w:id="5356"/>
    </w:p>
    <w:p w:rsidR="000476F1" w:rsidRDefault="000476F1" w:rsidP="00B87C1F">
      <w:pPr>
        <w:rPr>
          <w:rtl/>
        </w:rPr>
      </w:pPr>
    </w:p>
    <w:p w:rsidR="000476F1" w:rsidRDefault="000476F1" w:rsidP="0026519D">
      <w:pPr>
        <w:rPr>
          <w:rtl/>
        </w:rPr>
      </w:pPr>
      <w:r>
        <w:rPr>
          <w:rFonts w:hint="cs"/>
          <w:rtl/>
        </w:rPr>
        <w:t>לדעתי הוא היה צריך</w:t>
      </w:r>
      <w:r>
        <w:rPr>
          <w:rtl/>
        </w:rPr>
        <w:t xml:space="preserve"> לבקש מראש</w:t>
      </w:r>
      <w:r>
        <w:rPr>
          <w:rFonts w:hint="cs"/>
          <w:rtl/>
        </w:rPr>
        <w:t xml:space="preserve">, </w:t>
      </w:r>
      <w:r>
        <w:rPr>
          <w:rtl/>
        </w:rPr>
        <w:t>אבל</w:t>
      </w:r>
      <w:r>
        <w:rPr>
          <w:rFonts w:hint="cs"/>
          <w:rtl/>
        </w:rPr>
        <w:t xml:space="preserve"> מה אני יודע.</w:t>
      </w:r>
    </w:p>
    <w:p w:rsidR="000476F1" w:rsidRDefault="000476F1" w:rsidP="0026519D">
      <w:pPr>
        <w:rPr>
          <w:rtl/>
        </w:rPr>
      </w:pPr>
      <w:bookmarkStart w:id="5357" w:name="_ETM_Q18_398812"/>
      <w:bookmarkStart w:id="5358" w:name="_ETM_Q18_398906"/>
      <w:bookmarkEnd w:id="5357"/>
      <w:bookmarkEnd w:id="5358"/>
    </w:p>
    <w:p w:rsidR="000476F1" w:rsidRDefault="000476F1" w:rsidP="0026519D">
      <w:pPr>
        <w:pStyle w:val="-"/>
        <w:keepNext/>
        <w:rPr>
          <w:rtl/>
        </w:rPr>
      </w:pPr>
      <w:bookmarkStart w:id="5359" w:name="ET_speakercontinue_6584_23"/>
      <w:r w:rsidRPr="006C242A">
        <w:rPr>
          <w:rStyle w:val="TagStyle"/>
          <w:rtl/>
        </w:rPr>
        <w:t xml:space="preserve"> &lt;&lt; דובר_המשך &gt;&gt; </w:t>
      </w:r>
      <w:r>
        <w:rPr>
          <w:rtl/>
        </w:rPr>
        <w:t>שר הבריאות אוריאל בוסו:</w:t>
      </w:r>
      <w:r w:rsidRPr="006C242A">
        <w:rPr>
          <w:rStyle w:val="TagStyle"/>
          <w:rtl/>
        </w:rPr>
        <w:t xml:space="preserve"> &lt;&lt; דובר_המשך &gt;&gt;</w:t>
      </w:r>
      <w:r>
        <w:rPr>
          <w:rtl/>
        </w:rPr>
        <w:t xml:space="preserve"> </w:t>
      </w:r>
      <w:bookmarkEnd w:id="5359"/>
    </w:p>
    <w:p w:rsidR="000476F1" w:rsidRDefault="000476F1" w:rsidP="00B87C1F">
      <w:pPr>
        <w:rPr>
          <w:rtl/>
        </w:rPr>
      </w:pPr>
    </w:p>
    <w:p w:rsidR="000476F1" w:rsidRDefault="000476F1" w:rsidP="0026519D">
      <w:pPr>
        <w:rPr>
          <w:rtl/>
        </w:rPr>
      </w:pPr>
      <w:bookmarkStart w:id="5360" w:name="_ETM_Q18_398413"/>
      <w:bookmarkEnd w:id="5360"/>
      <w:r>
        <w:rPr>
          <w:rFonts w:hint="cs"/>
          <w:rtl/>
        </w:rPr>
        <w:t>נ</w:t>
      </w:r>
      <w:r>
        <w:rPr>
          <w:rtl/>
        </w:rPr>
        <w:t xml:space="preserve">ותנים </w:t>
      </w:r>
      <w:r>
        <w:rPr>
          <w:rFonts w:hint="cs"/>
          <w:rtl/>
        </w:rPr>
        <w:t>מסגרת</w:t>
      </w:r>
      <w:r>
        <w:rPr>
          <w:rtl/>
        </w:rPr>
        <w:t xml:space="preserve"> במקרה הזה</w:t>
      </w:r>
      <w:r>
        <w:rPr>
          <w:rFonts w:hint="cs"/>
          <w:rtl/>
        </w:rPr>
        <w:t>.</w:t>
      </w:r>
    </w:p>
    <w:p w:rsidR="000476F1" w:rsidRDefault="000476F1" w:rsidP="0026519D">
      <w:pPr>
        <w:rPr>
          <w:rtl/>
        </w:rPr>
      </w:pPr>
    </w:p>
    <w:p w:rsidR="000476F1" w:rsidRDefault="000476F1" w:rsidP="0026519D">
      <w:pPr>
        <w:rPr>
          <w:rtl/>
        </w:rPr>
      </w:pPr>
      <w:r>
        <w:rPr>
          <w:rtl/>
        </w:rPr>
        <w:t xml:space="preserve">על כן יהיה נכון יותר להתייחס </w:t>
      </w:r>
      <w:r>
        <w:rPr>
          <w:rFonts w:hint="cs"/>
          <w:rtl/>
        </w:rPr>
        <w:t xml:space="preserve">לתיאור עקרונות </w:t>
      </w:r>
      <w:r>
        <w:rPr>
          <w:rtl/>
        </w:rPr>
        <w:t>המדיניות הפיסקלית שקבעה הממשלה בנושא זה לשנת</w:t>
      </w:r>
      <w:r>
        <w:rPr>
          <w:rFonts w:hint="cs"/>
          <w:rtl/>
        </w:rPr>
        <w:t xml:space="preserve"> </w:t>
      </w:r>
      <w:bookmarkStart w:id="5361" w:name="_ETM_Q18_406627"/>
      <w:bookmarkEnd w:id="5361"/>
      <w:r>
        <w:rPr>
          <w:rFonts w:hint="cs"/>
          <w:rtl/>
        </w:rPr>
        <w:t>2025, כ</w:t>
      </w:r>
      <w:r>
        <w:rPr>
          <w:rtl/>
        </w:rPr>
        <w:t>פי שבאו לידי ביטוי בחוק התקציב שאושר לפני חודשיים</w:t>
      </w:r>
      <w:r>
        <w:rPr>
          <w:rFonts w:hint="cs"/>
          <w:rtl/>
        </w:rPr>
        <w:t>.</w:t>
      </w:r>
      <w:r>
        <w:rPr>
          <w:rtl/>
        </w:rPr>
        <w:t xml:space="preserve"> כזכור</w:t>
      </w:r>
      <w:r>
        <w:rPr>
          <w:rFonts w:hint="cs"/>
          <w:rtl/>
        </w:rPr>
        <w:t>,</w:t>
      </w:r>
      <w:r>
        <w:rPr>
          <w:rtl/>
        </w:rPr>
        <w:t xml:space="preserve"> הממשלה צפת</w:t>
      </w:r>
      <w:r>
        <w:rPr>
          <w:rFonts w:hint="cs"/>
          <w:rtl/>
        </w:rPr>
        <w:t>ה</w:t>
      </w:r>
      <w:r>
        <w:rPr>
          <w:rtl/>
        </w:rPr>
        <w:t xml:space="preserve"> את פוטנציאל ההתלקחות הביטחונית</w:t>
      </w:r>
      <w:r>
        <w:rPr>
          <w:rFonts w:hint="cs"/>
          <w:rtl/>
        </w:rPr>
        <w:t>,</w:t>
      </w:r>
      <w:r>
        <w:rPr>
          <w:rtl/>
        </w:rPr>
        <w:t xml:space="preserve"> ובהצעת חוק התקציב הציע</w:t>
      </w:r>
      <w:r>
        <w:rPr>
          <w:rFonts w:hint="cs"/>
          <w:rtl/>
        </w:rPr>
        <w:t>ה</w:t>
      </w:r>
      <w:r>
        <w:rPr>
          <w:rtl/>
        </w:rPr>
        <w:t xml:space="preserve"> כי </w:t>
      </w:r>
      <w:r>
        <w:rPr>
          <w:rFonts w:hint="cs"/>
          <w:rtl/>
        </w:rPr>
        <w:t>י</w:t>
      </w:r>
      <w:r>
        <w:rPr>
          <w:rtl/>
        </w:rPr>
        <w:t>וגדר סכום נוסף</w:t>
      </w:r>
      <w:r w:rsidR="00ED704D">
        <w:rPr>
          <w:rFonts w:hint="cs"/>
          <w:rtl/>
        </w:rPr>
        <w:t>,</w:t>
      </w:r>
      <w:r>
        <w:rPr>
          <w:rtl/>
        </w:rPr>
        <w:t xml:space="preserve"> שיותר לשימוש בשנת </w:t>
      </w:r>
      <w:r>
        <w:rPr>
          <w:rFonts w:hint="cs"/>
          <w:rtl/>
        </w:rPr>
        <w:t>ה</w:t>
      </w:r>
      <w:r>
        <w:rPr>
          <w:rtl/>
        </w:rPr>
        <w:t>תקציב לצורך מימון ההוצאות הדרושות לצרכים הנובעים במישרין</w:t>
      </w:r>
      <w:r>
        <w:rPr>
          <w:rFonts w:hint="cs"/>
          <w:rtl/>
        </w:rPr>
        <w:t>,</w:t>
      </w:r>
      <w:r w:rsidRPr="006C242A">
        <w:rPr>
          <w:rtl/>
        </w:rPr>
        <w:t xml:space="preserve"> </w:t>
      </w:r>
      <w:r>
        <w:rPr>
          <w:rtl/>
        </w:rPr>
        <w:t>בשנת התקציב</w:t>
      </w:r>
      <w:r>
        <w:rPr>
          <w:rFonts w:hint="cs"/>
          <w:rtl/>
        </w:rPr>
        <w:t xml:space="preserve"> 2025,</w:t>
      </w:r>
      <w:bookmarkStart w:id="5362" w:name="_ETM_Q18_424483"/>
      <w:bookmarkStart w:id="5363" w:name="_ETM_Q18_424548"/>
      <w:bookmarkStart w:id="5364" w:name="_ETM_Q18_424610"/>
      <w:bookmarkStart w:id="5365" w:name="_ETM_Q18_424650"/>
      <w:bookmarkStart w:id="5366" w:name="_ETM_Q18_439748"/>
      <w:bookmarkEnd w:id="5362"/>
      <w:bookmarkEnd w:id="5363"/>
      <w:bookmarkEnd w:id="5364"/>
      <w:bookmarkEnd w:id="5365"/>
      <w:bookmarkEnd w:id="5366"/>
      <w:r>
        <w:rPr>
          <w:rFonts w:hint="cs"/>
          <w:rtl/>
        </w:rPr>
        <w:t xml:space="preserve"> מהימשכות </w:t>
      </w:r>
      <w:r>
        <w:rPr>
          <w:rtl/>
        </w:rPr>
        <w:t>הפעילו</w:t>
      </w:r>
      <w:r>
        <w:rPr>
          <w:rFonts w:hint="cs"/>
          <w:rtl/>
        </w:rPr>
        <w:t>יו</w:t>
      </w:r>
      <w:r>
        <w:rPr>
          <w:rtl/>
        </w:rPr>
        <w:t>ת הצבאיות המשמעותיות שעליה</w:t>
      </w:r>
      <w:r>
        <w:rPr>
          <w:rFonts w:hint="cs"/>
          <w:rtl/>
        </w:rPr>
        <w:t>ן</w:t>
      </w:r>
      <w:r>
        <w:rPr>
          <w:rtl/>
        </w:rPr>
        <w:t xml:space="preserve"> החליטה ועדת שרים לביטחון לאומי לפי סעיף 40 לחוק</w:t>
      </w:r>
      <w:r>
        <w:rPr>
          <w:rFonts w:hint="cs"/>
          <w:rtl/>
        </w:rPr>
        <w:t>-</w:t>
      </w:r>
      <w:r>
        <w:rPr>
          <w:rtl/>
        </w:rPr>
        <w:t>יסוד</w:t>
      </w:r>
      <w:r>
        <w:rPr>
          <w:rFonts w:hint="cs"/>
          <w:rtl/>
        </w:rPr>
        <w:t>:</w:t>
      </w:r>
      <w:r>
        <w:rPr>
          <w:rtl/>
        </w:rPr>
        <w:t xml:space="preserve"> הממשלה</w:t>
      </w:r>
      <w:r>
        <w:rPr>
          <w:rFonts w:hint="cs"/>
          <w:rtl/>
        </w:rPr>
        <w:t>,</w:t>
      </w:r>
      <w:r>
        <w:rPr>
          <w:rtl/>
        </w:rPr>
        <w:t xml:space="preserve"> והודיע</w:t>
      </w:r>
      <w:r>
        <w:rPr>
          <w:rFonts w:hint="cs"/>
          <w:rtl/>
        </w:rPr>
        <w:t>ה</w:t>
      </w:r>
      <w:r>
        <w:rPr>
          <w:rtl/>
        </w:rPr>
        <w:t xml:space="preserve"> לגבי</w:t>
      </w:r>
      <w:r>
        <w:rPr>
          <w:rFonts w:hint="cs"/>
          <w:rtl/>
        </w:rPr>
        <w:t>הן</w:t>
      </w:r>
      <w:r>
        <w:rPr>
          <w:rtl/>
        </w:rPr>
        <w:t xml:space="preserve"> לוועדת חוץ וביטחון של הכנסת ביום כ"ג בתשרי התשפ"ד</w:t>
      </w:r>
      <w:r>
        <w:rPr>
          <w:rFonts w:hint="cs"/>
          <w:rtl/>
        </w:rPr>
        <w:t>,</w:t>
      </w:r>
      <w:r>
        <w:rPr>
          <w:rtl/>
        </w:rPr>
        <w:t xml:space="preserve"> 8 באוקטובר</w:t>
      </w:r>
      <w:r>
        <w:rPr>
          <w:rFonts w:hint="cs"/>
          <w:rtl/>
        </w:rPr>
        <w:t xml:space="preserve"> 2023, ו</w:t>
      </w:r>
      <w:r>
        <w:rPr>
          <w:rtl/>
        </w:rPr>
        <w:t>למטרה זו בלבד</w:t>
      </w:r>
      <w:r>
        <w:rPr>
          <w:rFonts w:hint="cs"/>
          <w:rtl/>
        </w:rPr>
        <w:t>.</w:t>
      </w:r>
    </w:p>
    <w:p w:rsidR="000476F1" w:rsidRDefault="000476F1" w:rsidP="0026519D">
      <w:pPr>
        <w:rPr>
          <w:rtl/>
        </w:rPr>
      </w:pPr>
      <w:bookmarkStart w:id="5367" w:name="_ETM_Q18_440149"/>
      <w:bookmarkStart w:id="5368" w:name="_ETM_Q18_440187"/>
      <w:bookmarkEnd w:id="5367"/>
      <w:bookmarkEnd w:id="5368"/>
    </w:p>
    <w:p w:rsidR="000476F1" w:rsidRDefault="000476F1" w:rsidP="0026519D">
      <w:pPr>
        <w:rPr>
          <w:rtl/>
        </w:rPr>
      </w:pPr>
      <w:bookmarkStart w:id="5369" w:name="_ETM_Q18_440308"/>
      <w:bookmarkStart w:id="5370" w:name="_ETM_Q18_440339"/>
      <w:bookmarkEnd w:id="5369"/>
      <w:bookmarkEnd w:id="5370"/>
      <w:r>
        <w:rPr>
          <w:rtl/>
        </w:rPr>
        <w:t>עוד דובר בסעיף 12ב לחוק</w:t>
      </w:r>
      <w:r>
        <w:rPr>
          <w:rFonts w:hint="cs"/>
          <w:rtl/>
        </w:rPr>
        <w:t xml:space="preserve"> </w:t>
      </w:r>
      <w:r>
        <w:rPr>
          <w:rtl/>
        </w:rPr>
        <w:t>יסוד</w:t>
      </w:r>
      <w:r>
        <w:rPr>
          <w:rFonts w:hint="cs"/>
          <w:rtl/>
        </w:rPr>
        <w:t>ות</w:t>
      </w:r>
      <w:r>
        <w:rPr>
          <w:rtl/>
        </w:rPr>
        <w:t xml:space="preserve"> </w:t>
      </w:r>
      <w:r>
        <w:rPr>
          <w:rFonts w:hint="cs"/>
          <w:rtl/>
        </w:rPr>
        <w:t>ה</w:t>
      </w:r>
      <w:r>
        <w:rPr>
          <w:rtl/>
        </w:rPr>
        <w:t>תקציב</w:t>
      </w:r>
      <w:r>
        <w:rPr>
          <w:rFonts w:hint="cs"/>
          <w:rtl/>
        </w:rPr>
        <w:t>,</w:t>
      </w:r>
      <w:r>
        <w:rPr>
          <w:rtl/>
        </w:rPr>
        <w:t xml:space="preserve"> התשמ"ה</w:t>
      </w:r>
      <w:r>
        <w:rPr>
          <w:rFonts w:hint="cs"/>
          <w:rtl/>
        </w:rPr>
        <w:t>–</w:t>
      </w:r>
      <w:r>
        <w:rPr>
          <w:rtl/>
        </w:rPr>
        <w:t>1985</w:t>
      </w:r>
      <w:r>
        <w:rPr>
          <w:rFonts w:hint="cs"/>
          <w:rtl/>
        </w:rPr>
        <w:t xml:space="preserve">, </w:t>
      </w:r>
      <w:r>
        <w:rPr>
          <w:rtl/>
        </w:rPr>
        <w:t xml:space="preserve">כי השימוש בסכום הנוסף יותר אך ורק לצורך מימון הוצאות הנובעות מגידול בהוצאות </w:t>
      </w:r>
      <w:r>
        <w:rPr>
          <w:rFonts w:hint="cs"/>
          <w:rtl/>
        </w:rPr>
        <w:t xml:space="preserve">על </w:t>
      </w:r>
      <w:r>
        <w:rPr>
          <w:rtl/>
        </w:rPr>
        <w:t xml:space="preserve">הארכת מתווה הפינויים מעבר להוצאה </w:t>
      </w:r>
      <w:r>
        <w:rPr>
          <w:rFonts w:hint="cs"/>
          <w:rtl/>
        </w:rPr>
        <w:t>ה</w:t>
      </w:r>
      <w:r>
        <w:rPr>
          <w:rtl/>
        </w:rPr>
        <w:t>צפויה והמתוכנ</w:t>
      </w:r>
      <w:r>
        <w:rPr>
          <w:rFonts w:hint="cs"/>
          <w:rtl/>
        </w:rPr>
        <w:t>נת</w:t>
      </w:r>
      <w:r>
        <w:rPr>
          <w:rtl/>
        </w:rPr>
        <w:t xml:space="preserve"> לשנת</w:t>
      </w:r>
      <w:r>
        <w:rPr>
          <w:rFonts w:hint="cs"/>
          <w:rtl/>
        </w:rPr>
        <w:t xml:space="preserve"> 2025 </w:t>
      </w:r>
      <w:r>
        <w:rPr>
          <w:rtl/>
        </w:rPr>
        <w:t>על</w:t>
      </w:r>
      <w:r>
        <w:rPr>
          <w:rFonts w:hint="cs"/>
          <w:rtl/>
        </w:rPr>
        <w:t xml:space="preserve"> </w:t>
      </w:r>
      <w:r>
        <w:rPr>
          <w:rtl/>
        </w:rPr>
        <w:t>פי הצעת חוק התקציב השנתי</w:t>
      </w:r>
      <w:r>
        <w:rPr>
          <w:rFonts w:hint="cs"/>
          <w:rtl/>
        </w:rPr>
        <w:t>,</w:t>
      </w:r>
      <w:r>
        <w:rPr>
          <w:rtl/>
        </w:rPr>
        <w:t xml:space="preserve"> או ל</w:t>
      </w:r>
      <w:r>
        <w:rPr>
          <w:rFonts w:hint="cs"/>
          <w:rtl/>
        </w:rPr>
        <w:t>מ</w:t>
      </w:r>
      <w:r>
        <w:rPr>
          <w:rtl/>
        </w:rPr>
        <w:t>ימון ה</w:t>
      </w:r>
      <w:r>
        <w:rPr>
          <w:rFonts w:hint="cs"/>
          <w:rtl/>
        </w:rPr>
        <w:t>וצא</w:t>
      </w:r>
      <w:r>
        <w:rPr>
          <w:rtl/>
        </w:rPr>
        <w:t xml:space="preserve">ות הנובעות </w:t>
      </w:r>
      <w:r>
        <w:rPr>
          <w:rFonts w:hint="cs"/>
          <w:rtl/>
        </w:rPr>
        <w:t>מ</w:t>
      </w:r>
      <w:r>
        <w:rPr>
          <w:rtl/>
        </w:rPr>
        <w:t>פעילות צבאית אשר במש</w:t>
      </w:r>
      <w:r>
        <w:rPr>
          <w:rFonts w:hint="cs"/>
          <w:rtl/>
        </w:rPr>
        <w:t>כ</w:t>
      </w:r>
      <w:r>
        <w:rPr>
          <w:rtl/>
        </w:rPr>
        <w:t>ה או ב</w:t>
      </w:r>
      <w:r>
        <w:rPr>
          <w:rFonts w:hint="cs"/>
          <w:rtl/>
        </w:rPr>
        <w:t>עצימ</w:t>
      </w:r>
      <w:r>
        <w:rPr>
          <w:rtl/>
        </w:rPr>
        <w:t xml:space="preserve">ותה ובהיקף </w:t>
      </w:r>
      <w:r>
        <w:rPr>
          <w:rFonts w:hint="cs"/>
          <w:rtl/>
        </w:rPr>
        <w:t>ההוצאה</w:t>
      </w:r>
      <w:r>
        <w:rPr>
          <w:rtl/>
        </w:rPr>
        <w:t xml:space="preserve"> הנובע ממנה</w:t>
      </w:r>
      <w:r>
        <w:rPr>
          <w:rFonts w:hint="cs"/>
          <w:rtl/>
        </w:rPr>
        <w:t>,</w:t>
      </w:r>
      <w:r>
        <w:rPr>
          <w:rtl/>
        </w:rPr>
        <w:t xml:space="preserve"> דומה למבצע חיצי הצפון</w:t>
      </w:r>
      <w:r>
        <w:rPr>
          <w:rFonts w:hint="cs"/>
          <w:rtl/>
        </w:rPr>
        <w:t>,</w:t>
      </w:r>
      <w:r>
        <w:rPr>
          <w:rtl/>
        </w:rPr>
        <w:t xml:space="preserve"> וליתר דיוק </w:t>
      </w:r>
      <w:r>
        <w:rPr>
          <w:rFonts w:hint="cs"/>
          <w:rtl/>
        </w:rPr>
        <w:t>ל</w:t>
      </w:r>
      <w:r>
        <w:rPr>
          <w:rtl/>
        </w:rPr>
        <w:t>פעילות הצבאית בגבול הצפון בתקופה שבין חודש אוקטובר לחודש נובמבר</w:t>
      </w:r>
      <w:r>
        <w:rPr>
          <w:rFonts w:hint="cs"/>
          <w:rtl/>
        </w:rPr>
        <w:t xml:space="preserve"> 2024.</w:t>
      </w:r>
    </w:p>
    <w:p w:rsidR="000476F1" w:rsidRDefault="000476F1" w:rsidP="0026519D">
      <w:pPr>
        <w:rPr>
          <w:rtl/>
        </w:rPr>
      </w:pPr>
      <w:bookmarkStart w:id="5371" w:name="_ETM_Q18_474277"/>
      <w:bookmarkStart w:id="5372" w:name="_ETM_Q18_474327"/>
      <w:bookmarkEnd w:id="5371"/>
      <w:bookmarkEnd w:id="5372"/>
    </w:p>
    <w:p w:rsidR="000476F1" w:rsidRDefault="000476F1" w:rsidP="0026519D">
      <w:pPr>
        <w:rPr>
          <w:rtl/>
        </w:rPr>
      </w:pPr>
      <w:bookmarkStart w:id="5373" w:name="_ETM_Q18_474426"/>
      <w:bookmarkStart w:id="5374" w:name="_ETM_Q18_474491"/>
      <w:bookmarkEnd w:id="5373"/>
      <w:bookmarkEnd w:id="5374"/>
      <w:r>
        <w:rPr>
          <w:rFonts w:hint="cs"/>
          <w:rtl/>
        </w:rPr>
        <w:t>ס</w:t>
      </w:r>
      <w:r>
        <w:rPr>
          <w:rtl/>
        </w:rPr>
        <w:t>כום זה</w:t>
      </w:r>
      <w:r>
        <w:rPr>
          <w:rFonts w:hint="cs"/>
          <w:rtl/>
        </w:rPr>
        <w:t>,</w:t>
      </w:r>
      <w:r>
        <w:rPr>
          <w:rtl/>
        </w:rPr>
        <w:t xml:space="preserve"> על</w:t>
      </w:r>
      <w:r>
        <w:rPr>
          <w:rFonts w:hint="cs"/>
          <w:rtl/>
        </w:rPr>
        <w:t xml:space="preserve"> </w:t>
      </w:r>
      <w:r>
        <w:rPr>
          <w:rtl/>
        </w:rPr>
        <w:t>פי חוק התקציב לשנת</w:t>
      </w:r>
      <w:r>
        <w:rPr>
          <w:rFonts w:hint="cs"/>
          <w:rtl/>
        </w:rPr>
        <w:t xml:space="preserve"> 2025 </w:t>
      </w:r>
      <w:r>
        <w:rPr>
          <w:rtl/>
        </w:rPr>
        <w:t>כפי שאושר ב-25 במרץ</w:t>
      </w:r>
      <w:r>
        <w:rPr>
          <w:rFonts w:hint="cs"/>
          <w:rtl/>
        </w:rPr>
        <w:t>,</w:t>
      </w:r>
      <w:r>
        <w:rPr>
          <w:rtl/>
        </w:rPr>
        <w:t xml:space="preserve"> עומד על כ-4 מיליארד שקלים</w:t>
      </w:r>
      <w:r>
        <w:rPr>
          <w:rFonts w:hint="cs"/>
          <w:rtl/>
        </w:rPr>
        <w:t>.</w:t>
      </w:r>
      <w:r>
        <w:rPr>
          <w:rtl/>
        </w:rPr>
        <w:t xml:space="preserve"> הה</w:t>
      </w:r>
      <w:r>
        <w:rPr>
          <w:rFonts w:hint="cs"/>
          <w:rtl/>
        </w:rPr>
        <w:t>ידרש</w:t>
      </w:r>
      <w:r>
        <w:rPr>
          <w:rtl/>
        </w:rPr>
        <w:t xml:space="preserve">ות </w:t>
      </w:r>
      <w:r>
        <w:rPr>
          <w:rFonts w:hint="cs"/>
          <w:rtl/>
        </w:rPr>
        <w:t>לס</w:t>
      </w:r>
      <w:r>
        <w:rPr>
          <w:rtl/>
        </w:rPr>
        <w:t>וגיית פו</w:t>
      </w:r>
      <w:r>
        <w:rPr>
          <w:rFonts w:hint="cs"/>
          <w:rtl/>
        </w:rPr>
        <w:t>טנציאל ההסלמה</w:t>
      </w:r>
      <w:r>
        <w:rPr>
          <w:rtl/>
        </w:rPr>
        <w:t xml:space="preserve"> </w:t>
      </w:r>
      <w:r>
        <w:rPr>
          <w:rFonts w:hint="cs"/>
          <w:rtl/>
        </w:rPr>
        <w:t>ב</w:t>
      </w:r>
      <w:r>
        <w:rPr>
          <w:rtl/>
        </w:rPr>
        <w:t>מערכ</w:t>
      </w:r>
      <w:r>
        <w:rPr>
          <w:rFonts w:hint="cs"/>
          <w:rtl/>
        </w:rPr>
        <w:t>ה</w:t>
      </w:r>
      <w:r>
        <w:rPr>
          <w:rtl/>
        </w:rPr>
        <w:t xml:space="preserve"> הנמשכת מול ארגוני הטרור ו</w:t>
      </w:r>
      <w:r>
        <w:rPr>
          <w:rFonts w:hint="cs"/>
          <w:rtl/>
        </w:rPr>
        <w:t xml:space="preserve">אויבי </w:t>
      </w:r>
      <w:bookmarkStart w:id="5375" w:name="_ETM_Q18_486500"/>
      <w:bookmarkEnd w:id="5375"/>
      <w:r>
        <w:rPr>
          <w:rFonts w:hint="cs"/>
          <w:rtl/>
        </w:rPr>
        <w:t xml:space="preserve">מדינת ישראל מחד גיסא, </w:t>
      </w:r>
      <w:r>
        <w:rPr>
          <w:rtl/>
        </w:rPr>
        <w:t>והתנאים ה</w:t>
      </w:r>
      <w:r>
        <w:rPr>
          <w:rFonts w:hint="cs"/>
          <w:rtl/>
        </w:rPr>
        <w:t>אמורים</w:t>
      </w:r>
      <w:r>
        <w:rPr>
          <w:rtl/>
        </w:rPr>
        <w:t xml:space="preserve"> בחוק ביחס לשימוש בו</w:t>
      </w:r>
      <w:r>
        <w:rPr>
          <w:rFonts w:hint="cs"/>
          <w:rtl/>
        </w:rPr>
        <w:t>,</w:t>
      </w:r>
      <w:r>
        <w:rPr>
          <w:rtl/>
        </w:rPr>
        <w:t xml:space="preserve"> מעידים על עקרונות </w:t>
      </w:r>
      <w:r>
        <w:rPr>
          <w:rFonts w:hint="cs"/>
          <w:rtl/>
        </w:rPr>
        <w:t>ה</w:t>
      </w:r>
      <w:r>
        <w:rPr>
          <w:rtl/>
        </w:rPr>
        <w:t>מדינ</w:t>
      </w:r>
      <w:r>
        <w:rPr>
          <w:rFonts w:hint="cs"/>
          <w:rtl/>
        </w:rPr>
        <w:t>י</w:t>
      </w:r>
      <w:r>
        <w:rPr>
          <w:rtl/>
        </w:rPr>
        <w:t>ות הפיסקלי</w:t>
      </w:r>
      <w:r>
        <w:rPr>
          <w:rFonts w:hint="cs"/>
          <w:rtl/>
        </w:rPr>
        <w:t>ת</w:t>
      </w:r>
      <w:r>
        <w:rPr>
          <w:rtl/>
        </w:rPr>
        <w:t xml:space="preserve"> </w:t>
      </w:r>
      <w:r>
        <w:rPr>
          <w:rFonts w:hint="cs"/>
          <w:rtl/>
        </w:rPr>
        <w:t xml:space="preserve">של </w:t>
      </w:r>
      <w:r>
        <w:rPr>
          <w:rtl/>
        </w:rPr>
        <w:t xml:space="preserve">הממשלה </w:t>
      </w:r>
      <w:r>
        <w:rPr>
          <w:rFonts w:hint="cs"/>
          <w:rtl/>
        </w:rPr>
        <w:t>המתמודדות עם</w:t>
      </w:r>
      <w:r>
        <w:rPr>
          <w:rtl/>
        </w:rPr>
        <w:t xml:space="preserve"> הסיטואציה המתפתחת כעת</w:t>
      </w:r>
      <w:r>
        <w:rPr>
          <w:rFonts w:hint="cs"/>
          <w:rtl/>
        </w:rPr>
        <w:t>.</w:t>
      </w:r>
    </w:p>
    <w:p w:rsidR="000476F1" w:rsidRDefault="000476F1" w:rsidP="0026519D">
      <w:pPr>
        <w:rPr>
          <w:rtl/>
        </w:rPr>
      </w:pPr>
    </w:p>
    <w:p w:rsidR="000476F1" w:rsidRDefault="000476F1" w:rsidP="0026519D">
      <w:pPr>
        <w:rPr>
          <w:rtl/>
        </w:rPr>
      </w:pPr>
      <w:r>
        <w:rPr>
          <w:rtl/>
        </w:rPr>
        <w:t xml:space="preserve">הרחבה פיסקלית הינה צעד שסיכונים </w:t>
      </w:r>
      <w:proofErr w:type="spellStart"/>
      <w:r>
        <w:rPr>
          <w:rtl/>
        </w:rPr>
        <w:t>בצ</w:t>
      </w:r>
      <w:r>
        <w:rPr>
          <w:rFonts w:hint="cs"/>
          <w:rtl/>
        </w:rPr>
        <w:t>י</w:t>
      </w:r>
      <w:r>
        <w:rPr>
          <w:rtl/>
        </w:rPr>
        <w:t>דו</w:t>
      </w:r>
      <w:proofErr w:type="spellEnd"/>
      <w:r>
        <w:rPr>
          <w:rFonts w:hint="cs"/>
          <w:rtl/>
        </w:rPr>
        <w:t>,</w:t>
      </w:r>
      <w:r>
        <w:rPr>
          <w:rtl/>
        </w:rPr>
        <w:t xml:space="preserve"> אולם במקרה של ה</w:t>
      </w:r>
      <w:r>
        <w:rPr>
          <w:rFonts w:hint="cs"/>
          <w:rtl/>
        </w:rPr>
        <w:t>תעצמות</w:t>
      </w:r>
      <w:r>
        <w:rPr>
          <w:rtl/>
        </w:rPr>
        <w:t xml:space="preserve"> משמעותית </w:t>
      </w:r>
      <w:r>
        <w:rPr>
          <w:rFonts w:hint="cs"/>
          <w:rtl/>
        </w:rPr>
        <w:t>ב</w:t>
      </w:r>
      <w:r>
        <w:rPr>
          <w:rtl/>
        </w:rPr>
        <w:t>פעילות צבאית</w:t>
      </w:r>
      <w:r>
        <w:rPr>
          <w:rFonts w:hint="cs"/>
          <w:rtl/>
        </w:rPr>
        <w:t>,</w:t>
      </w:r>
      <w:r>
        <w:rPr>
          <w:rtl/>
        </w:rPr>
        <w:t xml:space="preserve"> שדומה במש</w:t>
      </w:r>
      <w:r>
        <w:rPr>
          <w:rFonts w:hint="cs"/>
          <w:rtl/>
        </w:rPr>
        <w:t>כ</w:t>
      </w:r>
      <w:r>
        <w:rPr>
          <w:rtl/>
        </w:rPr>
        <w:t xml:space="preserve">ה </w:t>
      </w:r>
      <w:r>
        <w:rPr>
          <w:rFonts w:hint="cs"/>
          <w:rtl/>
        </w:rPr>
        <w:t>ובעצימות ובעלויותיה למבצע חיצי</w:t>
      </w:r>
      <w:r>
        <w:rPr>
          <w:rtl/>
        </w:rPr>
        <w:t xml:space="preserve"> הצפון</w:t>
      </w:r>
      <w:r>
        <w:rPr>
          <w:rFonts w:hint="cs"/>
          <w:rtl/>
        </w:rPr>
        <w:t>,</w:t>
      </w:r>
      <w:r>
        <w:rPr>
          <w:rtl/>
        </w:rPr>
        <w:t xml:space="preserve"> יש מקום לשימוש באותו סכום נוסף בכפוף להוראות החוק</w:t>
      </w:r>
      <w:r>
        <w:rPr>
          <w:rFonts w:hint="cs"/>
          <w:rtl/>
        </w:rPr>
        <w:t>.</w:t>
      </w:r>
      <w:r>
        <w:rPr>
          <w:rtl/>
        </w:rPr>
        <w:t xml:space="preserve"> תודה רבה</w:t>
      </w:r>
      <w:r>
        <w:rPr>
          <w:rFonts w:hint="cs"/>
          <w:rtl/>
        </w:rPr>
        <w:t>.</w:t>
      </w:r>
    </w:p>
    <w:p w:rsidR="000476F1" w:rsidRDefault="000476F1" w:rsidP="0026519D">
      <w:pPr>
        <w:rPr>
          <w:rtl/>
        </w:rPr>
      </w:pPr>
    </w:p>
    <w:p w:rsidR="000476F1" w:rsidRDefault="000476F1" w:rsidP="0026519D">
      <w:pPr>
        <w:pStyle w:val="af6"/>
        <w:keepNext/>
        <w:rPr>
          <w:rtl/>
        </w:rPr>
      </w:pPr>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5376" w:name="_ETM_Q18_511444"/>
      <w:bookmarkEnd w:id="5376"/>
      <w:r>
        <w:rPr>
          <w:rtl/>
        </w:rPr>
        <w:t>תודה רבה</w:t>
      </w:r>
      <w:r>
        <w:rPr>
          <w:rFonts w:hint="cs"/>
          <w:rtl/>
        </w:rPr>
        <w:t>.</w:t>
      </w:r>
      <w:r>
        <w:rPr>
          <w:rtl/>
        </w:rPr>
        <w:t xml:space="preserve"> חבר הכנסת המציע</w:t>
      </w:r>
      <w:r>
        <w:rPr>
          <w:rFonts w:hint="cs"/>
          <w:rtl/>
        </w:rPr>
        <w:t>,</w:t>
      </w:r>
      <w:r>
        <w:rPr>
          <w:rtl/>
        </w:rPr>
        <w:t xml:space="preserve"> אתה רוצה להצביע</w:t>
      </w:r>
      <w:r>
        <w:rPr>
          <w:rFonts w:hint="cs"/>
          <w:rtl/>
        </w:rPr>
        <w:t>?</w:t>
      </w:r>
    </w:p>
    <w:p w:rsidR="000476F1" w:rsidRDefault="000476F1" w:rsidP="0026519D">
      <w:pPr>
        <w:rPr>
          <w:rtl/>
        </w:rPr>
      </w:pPr>
      <w:bookmarkStart w:id="5377" w:name="_ETM_Q18_518312"/>
      <w:bookmarkStart w:id="5378" w:name="_ETM_Q18_518365"/>
      <w:bookmarkEnd w:id="5377"/>
      <w:bookmarkEnd w:id="5378"/>
    </w:p>
    <w:p w:rsidR="000476F1" w:rsidRDefault="000476F1" w:rsidP="0026519D">
      <w:pPr>
        <w:pStyle w:val="af5"/>
        <w:keepNext/>
        <w:rPr>
          <w:rtl/>
        </w:rPr>
      </w:pPr>
      <w:r w:rsidRPr="00C25CDC">
        <w:rPr>
          <w:rStyle w:val="TagStyle"/>
          <w:rtl/>
        </w:rPr>
        <w:t xml:space="preserve">&lt;&lt; קריאה &gt;&gt; </w:t>
      </w:r>
      <w:r>
        <w:rPr>
          <w:rtl/>
        </w:rPr>
        <w:t>יוראי להב הרצנו (יש עתיד):</w:t>
      </w:r>
      <w:r w:rsidRPr="00C25CDC">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bookmarkStart w:id="5379" w:name="_ETM_Q18_520824"/>
      <w:bookmarkEnd w:id="5379"/>
      <w:r>
        <w:rPr>
          <w:rFonts w:hint="cs"/>
          <w:rtl/>
        </w:rPr>
        <w:t>דיון אצל היועמ"שית של הממשלה.</w:t>
      </w:r>
    </w:p>
    <w:p w:rsidR="000476F1" w:rsidRPr="00C25CDC" w:rsidRDefault="000476F1" w:rsidP="0026519D">
      <w:pPr>
        <w:rPr>
          <w:rtl/>
        </w:rPr>
      </w:pPr>
      <w:bookmarkStart w:id="5380" w:name="_ETM_Q18_520669"/>
      <w:bookmarkStart w:id="5381" w:name="_ETM_Q18_520717"/>
      <w:bookmarkEnd w:id="5380"/>
      <w:bookmarkEnd w:id="5381"/>
    </w:p>
    <w:p w:rsidR="000476F1" w:rsidRDefault="000476F1" w:rsidP="0026519D">
      <w:pPr>
        <w:pStyle w:val="af6"/>
        <w:keepNext/>
        <w:rPr>
          <w:rtl/>
        </w:rPr>
      </w:pPr>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p>
    <w:p w:rsidR="000476F1" w:rsidRPr="00F2104B" w:rsidRDefault="000476F1" w:rsidP="0026519D">
      <w:pPr>
        <w:rPr>
          <w:rtl/>
        </w:rPr>
      </w:pPr>
    </w:p>
    <w:p w:rsidR="000476F1" w:rsidRDefault="000476F1" w:rsidP="0026519D">
      <w:pPr>
        <w:rPr>
          <w:rtl/>
        </w:rPr>
      </w:pPr>
      <w:bookmarkStart w:id="5382" w:name="_ETM_Q18_518521"/>
      <w:bookmarkStart w:id="5383" w:name="_ETM_Q18_518592"/>
      <w:bookmarkEnd w:id="5382"/>
      <w:bookmarkEnd w:id="5383"/>
      <w:r>
        <w:rPr>
          <w:rtl/>
        </w:rPr>
        <w:t>יש לך שתי אפשרויות</w:t>
      </w:r>
      <w:r>
        <w:rPr>
          <w:rFonts w:hint="cs"/>
          <w:rtl/>
        </w:rPr>
        <w:t>:</w:t>
      </w:r>
      <w:r>
        <w:rPr>
          <w:rtl/>
        </w:rPr>
        <w:t xml:space="preserve"> אפשר להצביע </w:t>
      </w:r>
      <w:r>
        <w:rPr>
          <w:rFonts w:hint="cs"/>
          <w:rtl/>
        </w:rPr>
        <w:t>כדי להעלות</w:t>
      </w:r>
      <w:r>
        <w:rPr>
          <w:rtl/>
        </w:rPr>
        <w:t xml:space="preserve"> לסדר</w:t>
      </w:r>
      <w:r>
        <w:rPr>
          <w:rFonts w:hint="cs"/>
          <w:rtl/>
        </w:rPr>
        <w:t>-</w:t>
      </w:r>
      <w:r>
        <w:rPr>
          <w:rtl/>
        </w:rPr>
        <w:t>היום</w:t>
      </w:r>
      <w:r>
        <w:rPr>
          <w:rFonts w:hint="cs"/>
          <w:rtl/>
        </w:rPr>
        <w:t>,</w:t>
      </w:r>
      <w:r>
        <w:rPr>
          <w:rtl/>
        </w:rPr>
        <w:t xml:space="preserve"> אפשר להצביע להעביר לוועדה</w:t>
      </w:r>
      <w:r>
        <w:rPr>
          <w:rFonts w:hint="cs"/>
          <w:rtl/>
        </w:rPr>
        <w:t>.</w:t>
      </w:r>
    </w:p>
    <w:p w:rsidR="000476F1" w:rsidRDefault="000476F1" w:rsidP="0026519D">
      <w:pPr>
        <w:rPr>
          <w:rtl/>
        </w:rPr>
      </w:pPr>
    </w:p>
    <w:p w:rsidR="000476F1" w:rsidRDefault="000476F1" w:rsidP="0026519D">
      <w:pPr>
        <w:pStyle w:val="af5"/>
        <w:keepNext/>
        <w:rPr>
          <w:rtl/>
        </w:rPr>
      </w:pPr>
      <w:bookmarkStart w:id="5384" w:name="ET_interruption_6127_10"/>
      <w:r w:rsidRPr="008C305B">
        <w:rPr>
          <w:rStyle w:val="TagStyle"/>
          <w:rtl/>
        </w:rPr>
        <w:t xml:space="preserve">&lt;&lt; קריאה &gt;&gt; </w:t>
      </w:r>
      <w:r>
        <w:rPr>
          <w:rtl/>
        </w:rPr>
        <w:t>ולדימיר בליאק (יש עתיד):</w:t>
      </w:r>
      <w:r w:rsidRPr="008C305B">
        <w:rPr>
          <w:rStyle w:val="TagStyle"/>
          <w:rtl/>
        </w:rPr>
        <w:t xml:space="preserve"> &lt;&lt; קריאה &gt;&gt;</w:t>
      </w:r>
      <w:r>
        <w:rPr>
          <w:rtl/>
        </w:rPr>
        <w:t xml:space="preserve"> </w:t>
      </w:r>
      <w:bookmarkEnd w:id="5384"/>
    </w:p>
    <w:p w:rsidR="000476F1" w:rsidRDefault="000476F1" w:rsidP="00B87C1F">
      <w:pPr>
        <w:rPr>
          <w:rtl/>
        </w:rPr>
      </w:pPr>
    </w:p>
    <w:p w:rsidR="000476F1" w:rsidRDefault="000476F1" w:rsidP="0026519D">
      <w:pPr>
        <w:rPr>
          <w:rtl/>
        </w:rPr>
      </w:pPr>
      <w:r>
        <w:rPr>
          <w:rFonts w:hint="cs"/>
          <w:rtl/>
        </w:rPr>
        <w:t>לוועדת הכספים.</w:t>
      </w:r>
    </w:p>
    <w:p w:rsidR="000476F1" w:rsidRDefault="000476F1" w:rsidP="0026519D">
      <w:pPr>
        <w:rPr>
          <w:rtl/>
        </w:rPr>
      </w:pPr>
    </w:p>
    <w:p w:rsidR="000476F1" w:rsidRDefault="000476F1" w:rsidP="0026519D">
      <w:pPr>
        <w:pStyle w:val="af6"/>
        <w:keepNext/>
        <w:rPr>
          <w:rtl/>
        </w:rPr>
      </w:pPr>
      <w:bookmarkStart w:id="5385" w:name="ET_yor_6599_27"/>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bookmarkEnd w:id="5385"/>
    </w:p>
    <w:p w:rsidR="000476F1" w:rsidRPr="00F2104B" w:rsidRDefault="000476F1" w:rsidP="0026519D">
      <w:pPr>
        <w:ind w:firstLine="0"/>
        <w:rPr>
          <w:rtl/>
        </w:rPr>
      </w:pPr>
    </w:p>
    <w:p w:rsidR="000476F1" w:rsidRDefault="000476F1" w:rsidP="0026519D">
      <w:pPr>
        <w:rPr>
          <w:rtl/>
        </w:rPr>
      </w:pPr>
      <w:r>
        <w:rPr>
          <w:rtl/>
        </w:rPr>
        <w:t>לוועדה</w:t>
      </w:r>
      <w:r>
        <w:rPr>
          <w:rFonts w:hint="cs"/>
          <w:rtl/>
        </w:rPr>
        <w:t>,</w:t>
      </w:r>
      <w:r>
        <w:rPr>
          <w:rtl/>
        </w:rPr>
        <w:t xml:space="preserve"> אוקיי</w:t>
      </w:r>
      <w:r>
        <w:rPr>
          <w:rFonts w:hint="cs"/>
          <w:rtl/>
        </w:rPr>
        <w:t>.</w:t>
      </w:r>
      <w:r>
        <w:rPr>
          <w:rtl/>
        </w:rPr>
        <w:t xml:space="preserve"> </w:t>
      </w:r>
    </w:p>
    <w:p w:rsidR="000476F1" w:rsidRDefault="000476F1" w:rsidP="0026519D">
      <w:pPr>
        <w:rPr>
          <w:rtl/>
        </w:rPr>
      </w:pPr>
    </w:p>
    <w:p w:rsidR="000476F1" w:rsidRDefault="000476F1" w:rsidP="0026519D">
      <w:pPr>
        <w:rPr>
          <w:rtl/>
        </w:rPr>
      </w:pPr>
      <w:r>
        <w:rPr>
          <w:rtl/>
        </w:rPr>
        <w:t>אז אם כן</w:t>
      </w:r>
      <w:r>
        <w:rPr>
          <w:rFonts w:hint="cs"/>
          <w:rtl/>
        </w:rPr>
        <w:t>,</w:t>
      </w:r>
      <w:r>
        <w:rPr>
          <w:rtl/>
        </w:rPr>
        <w:t xml:space="preserve"> אנחנו הולכים להצביע אם להעלות את ההצעה </w:t>
      </w:r>
      <w:r>
        <w:rPr>
          <w:rFonts w:hint="cs"/>
          <w:rtl/>
        </w:rPr>
        <w:t>על</w:t>
      </w:r>
      <w:r>
        <w:rPr>
          <w:rtl/>
        </w:rPr>
        <w:t xml:space="preserve"> המשמעות התקציבית של הרחבת הלחימה ברצועת עזה </w:t>
      </w:r>
      <w:r>
        <w:rPr>
          <w:rFonts w:hint="cs"/>
          <w:rtl/>
        </w:rPr>
        <w:t>ל</w:t>
      </w:r>
      <w:r>
        <w:rPr>
          <w:rtl/>
        </w:rPr>
        <w:t>וועדת הכספים</w:t>
      </w:r>
      <w:r>
        <w:rPr>
          <w:rFonts w:hint="cs"/>
          <w:rtl/>
        </w:rPr>
        <w:t>.</w:t>
      </w:r>
      <w:r>
        <w:rPr>
          <w:rtl/>
        </w:rPr>
        <w:t xml:space="preserve"> הצבעה</w:t>
      </w:r>
      <w:r>
        <w:rPr>
          <w:rFonts w:hint="cs"/>
          <w:rtl/>
        </w:rPr>
        <w:t>.</w:t>
      </w:r>
    </w:p>
    <w:p w:rsidR="000476F1" w:rsidRDefault="000476F1" w:rsidP="0026519D">
      <w:pPr>
        <w:rPr>
          <w:rtl/>
        </w:rPr>
      </w:pPr>
    </w:p>
    <w:p w:rsidR="000476F1" w:rsidRDefault="000476F1" w:rsidP="0026519D">
      <w:pPr>
        <w:pStyle w:val="af1"/>
        <w:keepNext/>
        <w:rPr>
          <w:rtl/>
        </w:rPr>
      </w:pPr>
      <w:r>
        <w:rPr>
          <w:rtl/>
        </w:rPr>
        <w:t>הצבעה מס'</w:t>
      </w:r>
      <w:r>
        <w:rPr>
          <w:rFonts w:hint="cs"/>
          <w:rtl/>
        </w:rPr>
        <w:t xml:space="preserve"> 7</w:t>
      </w:r>
    </w:p>
    <w:p w:rsidR="000476F1" w:rsidRDefault="000476F1" w:rsidP="0026519D">
      <w:pPr>
        <w:pStyle w:val="--"/>
        <w:keepNext/>
        <w:rPr>
          <w:rtl/>
        </w:rPr>
      </w:pPr>
    </w:p>
    <w:p w:rsidR="000476F1" w:rsidRDefault="000476F1" w:rsidP="0026519D">
      <w:pPr>
        <w:pStyle w:val="--"/>
        <w:keepNext/>
        <w:rPr>
          <w:rtl/>
        </w:rPr>
      </w:pPr>
      <w:r>
        <w:rPr>
          <w:rtl/>
        </w:rPr>
        <w:t>בעד</w:t>
      </w:r>
      <w:r>
        <w:rPr>
          <w:rFonts w:hint="cs"/>
          <w:rtl/>
        </w:rPr>
        <w:t xml:space="preserve"> ההצעה להעביר את הנושא לוועדה</w:t>
      </w:r>
      <w:r>
        <w:rPr>
          <w:rtl/>
        </w:rPr>
        <w:t xml:space="preserve"> – </w:t>
      </w:r>
      <w:r>
        <w:rPr>
          <w:rFonts w:hint="cs"/>
          <w:rtl/>
        </w:rPr>
        <w:t>7</w:t>
      </w:r>
    </w:p>
    <w:p w:rsidR="000476F1" w:rsidRDefault="000476F1" w:rsidP="0026519D">
      <w:pPr>
        <w:pStyle w:val="--"/>
        <w:keepNext/>
        <w:rPr>
          <w:rtl/>
        </w:rPr>
      </w:pPr>
      <w:r>
        <w:rPr>
          <w:rtl/>
        </w:rPr>
        <w:t xml:space="preserve">נגד – </w:t>
      </w:r>
      <w:r>
        <w:rPr>
          <w:rFonts w:hint="cs"/>
          <w:rtl/>
        </w:rPr>
        <w:t>1</w:t>
      </w:r>
    </w:p>
    <w:p w:rsidR="000476F1" w:rsidRDefault="000476F1" w:rsidP="0026519D">
      <w:pPr>
        <w:pStyle w:val="--"/>
        <w:keepNext/>
        <w:rPr>
          <w:rtl/>
        </w:rPr>
      </w:pPr>
      <w:r>
        <w:rPr>
          <w:rtl/>
        </w:rPr>
        <w:t xml:space="preserve">נמנעים – </w:t>
      </w:r>
      <w:r>
        <w:rPr>
          <w:rFonts w:hint="cs"/>
          <w:rtl/>
        </w:rPr>
        <w:t>אין</w:t>
      </w:r>
    </w:p>
    <w:p w:rsidR="000476F1" w:rsidRPr="00F2104B" w:rsidRDefault="000476F1" w:rsidP="0026519D">
      <w:pPr>
        <w:pStyle w:val="af2"/>
        <w:rPr>
          <w:rtl/>
        </w:rPr>
      </w:pPr>
      <w:r>
        <w:rPr>
          <w:rFonts w:hint="cs"/>
          <w:rtl/>
        </w:rPr>
        <w:t>ההצעה להעביר את הנושא לוועדת הכספים נתקבלה.</w:t>
      </w:r>
    </w:p>
    <w:p w:rsidR="000476F1" w:rsidRDefault="000476F1" w:rsidP="00ED704D">
      <w:pPr>
        <w:rPr>
          <w:rtl/>
        </w:rPr>
      </w:pPr>
    </w:p>
    <w:p w:rsidR="000476F1" w:rsidRDefault="000476F1" w:rsidP="0026519D">
      <w:pPr>
        <w:pStyle w:val="af6"/>
        <w:keepNext/>
        <w:rPr>
          <w:rtl/>
        </w:rPr>
      </w:pPr>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rPr>
      </w:pPr>
      <w:r>
        <w:rPr>
          <w:rFonts w:hint="cs"/>
          <w:rtl/>
        </w:rPr>
        <w:t>שבעה</w:t>
      </w:r>
      <w:r>
        <w:rPr>
          <w:rtl/>
        </w:rPr>
        <w:t xml:space="preserve"> בעד</w:t>
      </w:r>
      <w:r>
        <w:rPr>
          <w:rFonts w:hint="cs"/>
          <w:rtl/>
        </w:rPr>
        <w:t>.</w:t>
      </w:r>
      <w:r>
        <w:rPr>
          <w:rtl/>
        </w:rPr>
        <w:t xml:space="preserve"> </w:t>
      </w:r>
      <w:r>
        <w:rPr>
          <w:rFonts w:hint="cs"/>
          <w:rtl/>
        </w:rPr>
        <w:t xml:space="preserve">אחד </w:t>
      </w:r>
      <w:r>
        <w:rPr>
          <w:rtl/>
        </w:rPr>
        <w:t>מתנגד</w:t>
      </w:r>
      <w:r>
        <w:rPr>
          <w:rFonts w:hint="cs"/>
          <w:rtl/>
        </w:rPr>
        <w:t>.</w:t>
      </w:r>
      <w:r>
        <w:rPr>
          <w:rtl/>
        </w:rPr>
        <w:t xml:space="preserve"> אם כן</w:t>
      </w:r>
      <w:r>
        <w:rPr>
          <w:rFonts w:hint="cs"/>
          <w:rtl/>
        </w:rPr>
        <w:t xml:space="preserve">, זה יעבור </w:t>
      </w:r>
      <w:r w:rsidR="00B87C1F">
        <w:rPr>
          <w:rFonts w:hint="cs"/>
          <w:rtl/>
        </w:rPr>
        <w:t>– – –</w:t>
      </w:r>
      <w:bookmarkStart w:id="5386" w:name="_ETM_Q18_564381"/>
      <w:bookmarkEnd w:id="5386"/>
    </w:p>
    <w:p w:rsidR="000476F1" w:rsidRDefault="000476F1" w:rsidP="0026519D">
      <w:pPr>
        <w:rPr>
          <w:rtl/>
        </w:rPr>
      </w:pPr>
    </w:p>
    <w:p w:rsidR="000476F1" w:rsidRDefault="000476F1" w:rsidP="0026519D">
      <w:pPr>
        <w:pStyle w:val="af5"/>
        <w:keepNext/>
        <w:rPr>
          <w:rtl/>
        </w:rPr>
      </w:pPr>
      <w:bookmarkStart w:id="5387" w:name="ET_interruption_קריאה_29"/>
      <w:r w:rsidRPr="00F2104B">
        <w:rPr>
          <w:rStyle w:val="TagStyle"/>
          <w:rtl/>
        </w:rPr>
        <w:t xml:space="preserve"> &lt;&lt; קריאה &gt;&gt; </w:t>
      </w:r>
      <w:r>
        <w:rPr>
          <w:rtl/>
        </w:rPr>
        <w:t>קריאה:</w:t>
      </w:r>
      <w:r w:rsidRPr="00F2104B">
        <w:rPr>
          <w:rStyle w:val="TagStyle"/>
          <w:rtl/>
        </w:rPr>
        <w:t xml:space="preserve"> &lt;&lt; קריאה &gt;&gt;</w:t>
      </w:r>
      <w:r>
        <w:rPr>
          <w:rtl/>
        </w:rPr>
        <w:t xml:space="preserve"> </w:t>
      </w:r>
      <w:bookmarkEnd w:id="5387"/>
    </w:p>
    <w:p w:rsidR="000476F1" w:rsidRDefault="000476F1" w:rsidP="00B87C1F">
      <w:pPr>
        <w:rPr>
          <w:rtl/>
        </w:rPr>
      </w:pPr>
    </w:p>
    <w:p w:rsidR="000476F1" w:rsidRDefault="000476F1" w:rsidP="0026519D">
      <w:pPr>
        <w:rPr>
          <w:rtl/>
        </w:rPr>
      </w:pPr>
      <w:r>
        <w:rPr>
          <w:rFonts w:hint="cs"/>
          <w:rtl/>
        </w:rPr>
        <w:t>מי הצביע נגד?</w:t>
      </w:r>
    </w:p>
    <w:p w:rsidR="000476F1" w:rsidRDefault="000476F1" w:rsidP="0026519D">
      <w:pPr>
        <w:rPr>
          <w:rtl/>
        </w:rPr>
      </w:pPr>
      <w:bookmarkStart w:id="5388" w:name="_ETM_Q18_565273"/>
      <w:bookmarkStart w:id="5389" w:name="_ETM_Q18_565329"/>
      <w:bookmarkEnd w:id="5388"/>
      <w:bookmarkEnd w:id="5389"/>
    </w:p>
    <w:p w:rsidR="000476F1" w:rsidRDefault="000476F1" w:rsidP="0026519D">
      <w:pPr>
        <w:pStyle w:val="af5"/>
        <w:keepNext/>
        <w:rPr>
          <w:rtl/>
        </w:rPr>
      </w:pPr>
      <w:bookmarkStart w:id="5390" w:name="ET_interruption_קריאה_30"/>
      <w:r w:rsidRPr="00F2104B">
        <w:rPr>
          <w:rStyle w:val="TagStyle"/>
          <w:rtl/>
        </w:rPr>
        <w:t xml:space="preserve"> &lt;&lt; קריאה &gt;&gt; </w:t>
      </w:r>
      <w:r>
        <w:rPr>
          <w:rtl/>
        </w:rPr>
        <w:t>קריאה:</w:t>
      </w:r>
      <w:r w:rsidRPr="00F2104B">
        <w:rPr>
          <w:rStyle w:val="TagStyle"/>
          <w:rtl/>
        </w:rPr>
        <w:t xml:space="preserve"> &lt;&lt; קריאה &gt;&gt;</w:t>
      </w:r>
      <w:r>
        <w:rPr>
          <w:rtl/>
        </w:rPr>
        <w:t xml:space="preserve"> </w:t>
      </w:r>
      <w:bookmarkEnd w:id="5390"/>
    </w:p>
    <w:p w:rsidR="000476F1" w:rsidRDefault="000476F1" w:rsidP="00B87C1F">
      <w:pPr>
        <w:rPr>
          <w:rtl/>
        </w:rPr>
      </w:pPr>
    </w:p>
    <w:p w:rsidR="000476F1" w:rsidRDefault="000476F1" w:rsidP="0026519D">
      <w:pPr>
        <w:rPr>
          <w:rtl/>
        </w:rPr>
      </w:pPr>
      <w:r>
        <w:rPr>
          <w:rFonts w:hint="cs"/>
          <w:rtl/>
        </w:rPr>
        <w:t>טיבי.</w:t>
      </w:r>
    </w:p>
    <w:p w:rsidR="000476F1" w:rsidRDefault="000476F1" w:rsidP="0026519D">
      <w:pPr>
        <w:rPr>
          <w:rtl/>
        </w:rPr>
      </w:pPr>
    </w:p>
    <w:p w:rsidR="000476F1" w:rsidRDefault="000476F1" w:rsidP="0026519D">
      <w:pPr>
        <w:pStyle w:val="af5"/>
        <w:keepNext/>
        <w:rPr>
          <w:rtl/>
        </w:rPr>
      </w:pPr>
      <w:bookmarkStart w:id="5391" w:name="ET_interruption_קריאה_31"/>
      <w:r w:rsidRPr="00F2104B">
        <w:rPr>
          <w:rStyle w:val="TagStyle"/>
          <w:rtl/>
        </w:rPr>
        <w:t xml:space="preserve"> &lt;&lt; קריאה &gt;&gt; </w:t>
      </w:r>
      <w:r>
        <w:rPr>
          <w:rtl/>
        </w:rPr>
        <w:t>קריאה:</w:t>
      </w:r>
      <w:r w:rsidRPr="00F2104B">
        <w:rPr>
          <w:rStyle w:val="TagStyle"/>
          <w:rtl/>
        </w:rPr>
        <w:t xml:space="preserve"> &lt;&lt; קריאה &gt;&gt;</w:t>
      </w:r>
      <w:r>
        <w:rPr>
          <w:rtl/>
        </w:rPr>
        <w:t xml:space="preserve"> </w:t>
      </w:r>
      <w:bookmarkEnd w:id="5391"/>
    </w:p>
    <w:p w:rsidR="000476F1" w:rsidRDefault="000476F1" w:rsidP="00B87C1F">
      <w:pPr>
        <w:rPr>
          <w:rtl/>
        </w:rPr>
      </w:pPr>
    </w:p>
    <w:p w:rsidR="000476F1" w:rsidRDefault="000476F1" w:rsidP="0026519D">
      <w:pPr>
        <w:rPr>
          <w:rtl/>
        </w:rPr>
      </w:pPr>
      <w:r>
        <w:rPr>
          <w:rFonts w:hint="cs"/>
          <w:rtl/>
        </w:rPr>
        <w:t>למה הצבעת נגד?</w:t>
      </w:r>
      <w:bookmarkStart w:id="5392" w:name="_ETM_Q18_568329"/>
      <w:bookmarkEnd w:id="5392"/>
    </w:p>
    <w:p w:rsidR="000476F1" w:rsidRDefault="000476F1" w:rsidP="0026519D">
      <w:pPr>
        <w:rPr>
          <w:rtl/>
        </w:rPr>
      </w:pPr>
      <w:bookmarkStart w:id="5393" w:name="_ETM_Q18_568379"/>
      <w:bookmarkEnd w:id="5393"/>
    </w:p>
    <w:p w:rsidR="000476F1" w:rsidRDefault="000476F1" w:rsidP="0026519D">
      <w:pPr>
        <w:pStyle w:val="af6"/>
        <w:keepNext/>
        <w:rPr>
          <w:rtl/>
        </w:rPr>
      </w:pPr>
      <w:bookmarkStart w:id="5394" w:name="ET_yor_6599_32"/>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bookmarkEnd w:id="5394"/>
    </w:p>
    <w:p w:rsidR="000476F1" w:rsidRDefault="000476F1" w:rsidP="00B87C1F">
      <w:pPr>
        <w:rPr>
          <w:rtl/>
        </w:rPr>
      </w:pPr>
    </w:p>
    <w:p w:rsidR="000476F1" w:rsidRDefault="000476F1" w:rsidP="0026519D">
      <w:pPr>
        <w:rPr>
          <w:rtl/>
        </w:rPr>
      </w:pPr>
      <w:bookmarkStart w:id="5395" w:name="_ETM_Q18_568971"/>
      <w:bookmarkStart w:id="5396" w:name="_ETM_Q18_564421"/>
      <w:bookmarkEnd w:id="5395"/>
      <w:bookmarkEnd w:id="5396"/>
      <w:r>
        <w:rPr>
          <w:rFonts w:hint="cs"/>
          <w:rtl/>
        </w:rPr>
        <w:t>תעבור</w:t>
      </w:r>
      <w:r>
        <w:rPr>
          <w:rtl/>
        </w:rPr>
        <w:t xml:space="preserve"> ההצעה ל</w:t>
      </w:r>
      <w:r>
        <w:rPr>
          <w:rFonts w:hint="cs"/>
          <w:rtl/>
        </w:rPr>
        <w:t>ו</w:t>
      </w:r>
      <w:r>
        <w:rPr>
          <w:rtl/>
        </w:rPr>
        <w:t>ועדת הכספים</w:t>
      </w:r>
      <w:r>
        <w:rPr>
          <w:rFonts w:hint="cs"/>
          <w:rtl/>
        </w:rPr>
        <w:t>.</w:t>
      </w:r>
    </w:p>
    <w:p w:rsidR="000476F1" w:rsidRDefault="000476F1" w:rsidP="0026519D">
      <w:pPr>
        <w:rPr>
          <w:rtl/>
        </w:rPr>
      </w:pPr>
    </w:p>
    <w:p w:rsidR="000476F1" w:rsidRDefault="000476F1" w:rsidP="0026519D">
      <w:pPr>
        <w:rPr>
          <w:rtl/>
        </w:rPr>
      </w:pPr>
    </w:p>
    <w:p w:rsidR="000476F1" w:rsidRDefault="000476F1" w:rsidP="001903AD">
      <w:pPr>
        <w:pStyle w:val="a6"/>
        <w:rPr>
          <w:rtl/>
        </w:rPr>
      </w:pPr>
      <w:bookmarkStart w:id="5397" w:name="ET_halsi_646129_11"/>
      <w:r w:rsidRPr="008C305B">
        <w:rPr>
          <w:rStyle w:val="TagStyle"/>
          <w:rtl/>
        </w:rPr>
        <w:t xml:space="preserve">&lt;&lt; הלסי &gt;&gt; </w:t>
      </w:r>
      <w:bookmarkStart w:id="5398" w:name="_Toc198751651"/>
      <w:bookmarkStart w:id="5399" w:name="_Toc198754286"/>
      <w:bookmarkStart w:id="5400" w:name="_Toc198755261"/>
      <w:bookmarkStart w:id="5401" w:name="_Toc234871753"/>
      <w:bookmarkStart w:id="5402" w:name="_Toc234871893"/>
      <w:r>
        <w:rPr>
          <w:rtl/>
        </w:rPr>
        <w:t>הצע</w:t>
      </w:r>
      <w:r>
        <w:rPr>
          <w:rFonts w:hint="cs"/>
          <w:rtl/>
        </w:rPr>
        <w:t>ה</w:t>
      </w:r>
      <w:r>
        <w:rPr>
          <w:rtl/>
        </w:rPr>
        <w:t xml:space="preserve"> לסדר-היום</w:t>
      </w:r>
      <w:bookmarkEnd w:id="5398"/>
      <w:bookmarkEnd w:id="5399"/>
      <w:bookmarkEnd w:id="5400"/>
      <w:bookmarkEnd w:id="5401"/>
      <w:bookmarkEnd w:id="5402"/>
      <w:r w:rsidRPr="008C305B">
        <w:rPr>
          <w:rStyle w:val="TagStyle"/>
          <w:rtl/>
        </w:rPr>
        <w:t xml:space="preserve"> &lt;&lt; הלסי &gt;&gt;</w:t>
      </w:r>
      <w:r>
        <w:rPr>
          <w:rtl/>
        </w:rPr>
        <w:t xml:space="preserve"> </w:t>
      </w:r>
      <w:bookmarkEnd w:id="5397"/>
    </w:p>
    <w:p w:rsidR="000476F1" w:rsidRDefault="000476F1" w:rsidP="0026519D">
      <w:pPr>
        <w:pStyle w:val="a6"/>
        <w:rPr>
          <w:rtl/>
        </w:rPr>
      </w:pPr>
      <w:bookmarkStart w:id="5403" w:name="ET_halsi_646129_12"/>
      <w:r w:rsidRPr="008C305B">
        <w:rPr>
          <w:rStyle w:val="TagStyle"/>
          <w:rtl/>
        </w:rPr>
        <w:t xml:space="preserve"> &lt;&lt; הלסי &gt;&gt; </w:t>
      </w:r>
      <w:bookmarkStart w:id="5404" w:name="_Toc198751652"/>
      <w:bookmarkStart w:id="5405" w:name="_Toc198754287"/>
      <w:bookmarkStart w:id="5406" w:name="_Toc198755262"/>
      <w:bookmarkStart w:id="5407" w:name="_Toc234871754"/>
      <w:bookmarkStart w:id="5408" w:name="_Toc234871894"/>
      <w:r>
        <w:rPr>
          <w:rtl/>
        </w:rPr>
        <w:t>ממצאים ממשלתיים מדאיגים בהתמודדות ישראל עם משבר האקלים</w:t>
      </w:r>
      <w:bookmarkEnd w:id="5404"/>
      <w:bookmarkEnd w:id="5405"/>
      <w:bookmarkEnd w:id="5406"/>
      <w:bookmarkEnd w:id="5407"/>
      <w:bookmarkEnd w:id="5408"/>
      <w:r w:rsidRPr="008C305B">
        <w:rPr>
          <w:rStyle w:val="TagStyle"/>
          <w:rtl/>
        </w:rPr>
        <w:t xml:space="preserve"> &lt;&lt; הלסי &gt;&gt;</w:t>
      </w:r>
      <w:r>
        <w:rPr>
          <w:rtl/>
        </w:rPr>
        <w:t xml:space="preserve"> </w:t>
      </w:r>
      <w:bookmarkEnd w:id="5403"/>
    </w:p>
    <w:p w:rsidR="000476F1" w:rsidRDefault="000476F1" w:rsidP="00B87C1F">
      <w:pPr>
        <w:rPr>
          <w:rtl/>
        </w:rPr>
      </w:pPr>
    </w:p>
    <w:p w:rsidR="000476F1" w:rsidRDefault="000476F1" w:rsidP="0026519D">
      <w:pPr>
        <w:pStyle w:val="af6"/>
        <w:keepNext/>
        <w:rPr>
          <w:rtl/>
        </w:rPr>
      </w:pPr>
      <w:r w:rsidRPr="008C305B">
        <w:rPr>
          <w:rStyle w:val="TagStyle"/>
          <w:rtl/>
        </w:rPr>
        <w:t xml:space="preserve"> &lt;&lt; יור &gt;&gt; </w:t>
      </w:r>
      <w:r>
        <w:rPr>
          <w:rtl/>
        </w:rPr>
        <w:t>היו"ר משה רוט:</w:t>
      </w:r>
      <w:r w:rsidRPr="008C305B">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ה</w:t>
      </w:r>
      <w:r>
        <w:rPr>
          <w:rtl/>
        </w:rPr>
        <w:t>הצעה</w:t>
      </w:r>
      <w:r>
        <w:rPr>
          <w:rFonts w:hint="cs"/>
          <w:rtl/>
        </w:rPr>
        <w:t xml:space="preserve"> הבאה גם היא</w:t>
      </w:r>
      <w:r>
        <w:rPr>
          <w:rtl/>
        </w:rPr>
        <w:t xml:space="preserve"> הצעה רגילה לסדר</w:t>
      </w:r>
      <w:r>
        <w:rPr>
          <w:rFonts w:hint="cs"/>
          <w:rtl/>
        </w:rPr>
        <w:t>-</w:t>
      </w:r>
      <w:r>
        <w:rPr>
          <w:rtl/>
        </w:rPr>
        <w:t>היום</w:t>
      </w:r>
      <w:r>
        <w:rPr>
          <w:rFonts w:hint="cs"/>
          <w:rtl/>
        </w:rPr>
        <w:t>,</w:t>
      </w:r>
      <w:r>
        <w:rPr>
          <w:rtl/>
        </w:rPr>
        <w:t xml:space="preserve"> בנושא</w:t>
      </w:r>
      <w:r>
        <w:rPr>
          <w:rFonts w:hint="cs"/>
          <w:rtl/>
        </w:rPr>
        <w:t>:</w:t>
      </w:r>
      <w:r>
        <w:rPr>
          <w:rtl/>
        </w:rPr>
        <w:t xml:space="preserve"> ממצאים ממשלתיים מדאיגים בהתמודדות ישראל עם משבר האקלים</w:t>
      </w:r>
      <w:r>
        <w:rPr>
          <w:rFonts w:hint="cs"/>
          <w:rtl/>
        </w:rPr>
        <w:t xml:space="preserve">. את ההצעה הגיש חבר הכנסת </w:t>
      </w:r>
      <w:r>
        <w:rPr>
          <w:rtl/>
        </w:rPr>
        <w:t>יוראי להב הרצנו</w:t>
      </w:r>
      <w:r>
        <w:rPr>
          <w:rFonts w:hint="cs"/>
          <w:rtl/>
        </w:rPr>
        <w:t>, בקשה.</w:t>
      </w:r>
    </w:p>
    <w:p w:rsidR="000476F1" w:rsidRDefault="000476F1" w:rsidP="0026519D">
      <w:pPr>
        <w:rPr>
          <w:rtl/>
        </w:rPr>
      </w:pPr>
      <w:bookmarkStart w:id="5409" w:name="_ETM_Q18_587163"/>
      <w:bookmarkStart w:id="5410" w:name="_ETM_Q18_587211"/>
      <w:bookmarkEnd w:id="5409"/>
      <w:bookmarkEnd w:id="5410"/>
    </w:p>
    <w:p w:rsidR="000476F1" w:rsidRDefault="000476F1" w:rsidP="0026519D">
      <w:pPr>
        <w:pStyle w:val="a4"/>
        <w:keepNext/>
        <w:rPr>
          <w:rtl/>
        </w:rPr>
      </w:pPr>
      <w:bookmarkStart w:id="5411" w:name="ET_speaker_5787_33"/>
      <w:r w:rsidRPr="004267B6">
        <w:rPr>
          <w:rStyle w:val="TagStyle"/>
          <w:rtl/>
        </w:rPr>
        <w:t xml:space="preserve"> &lt;&lt; דובר &gt;&gt; </w:t>
      </w:r>
      <w:bookmarkStart w:id="5412" w:name="_Toc198751653"/>
      <w:bookmarkStart w:id="5413" w:name="_Toc198754288"/>
      <w:bookmarkStart w:id="5414" w:name="_Toc198755263"/>
      <w:bookmarkStart w:id="5415" w:name="_Toc234871755"/>
      <w:bookmarkStart w:id="5416" w:name="_Toc234871895"/>
      <w:r>
        <w:rPr>
          <w:rtl/>
        </w:rPr>
        <w:t>יוראי להב הרצנו (יש עתיד):</w:t>
      </w:r>
      <w:bookmarkEnd w:id="5412"/>
      <w:bookmarkEnd w:id="5413"/>
      <w:bookmarkEnd w:id="5414"/>
      <w:bookmarkEnd w:id="5415"/>
      <w:bookmarkEnd w:id="5416"/>
      <w:r w:rsidRPr="004267B6">
        <w:rPr>
          <w:rStyle w:val="TagStyle"/>
          <w:rtl/>
        </w:rPr>
        <w:t xml:space="preserve"> &lt;&lt; דובר &gt;&gt;</w:t>
      </w:r>
      <w:r>
        <w:rPr>
          <w:rtl/>
        </w:rPr>
        <w:t xml:space="preserve"> </w:t>
      </w:r>
      <w:bookmarkEnd w:id="5411"/>
    </w:p>
    <w:p w:rsidR="000476F1" w:rsidRDefault="000476F1" w:rsidP="00B87C1F">
      <w:pPr>
        <w:rPr>
          <w:rtl/>
        </w:rPr>
      </w:pPr>
    </w:p>
    <w:p w:rsidR="000476F1" w:rsidRDefault="000476F1" w:rsidP="0026519D">
      <w:pPr>
        <w:rPr>
          <w:rtl/>
        </w:rPr>
      </w:pPr>
      <w:r>
        <w:rPr>
          <w:rFonts w:hint="cs"/>
          <w:rtl/>
        </w:rPr>
        <w:t>מי משיב לי?</w:t>
      </w:r>
    </w:p>
    <w:p w:rsidR="000476F1" w:rsidRDefault="000476F1" w:rsidP="0026519D">
      <w:pPr>
        <w:rPr>
          <w:rtl/>
        </w:rPr>
      </w:pPr>
      <w:bookmarkStart w:id="5417" w:name="_ETM_Q18_588124"/>
      <w:bookmarkStart w:id="5418" w:name="_ETM_Q18_588180"/>
      <w:bookmarkEnd w:id="5417"/>
      <w:bookmarkEnd w:id="5418"/>
    </w:p>
    <w:p w:rsidR="000476F1" w:rsidRDefault="000476F1" w:rsidP="0026519D">
      <w:pPr>
        <w:pStyle w:val="af5"/>
        <w:keepNext/>
        <w:rPr>
          <w:rtl/>
        </w:rPr>
      </w:pPr>
      <w:bookmarkStart w:id="5419" w:name="ET_interruption_קריאה_34"/>
      <w:r w:rsidRPr="004267B6">
        <w:rPr>
          <w:rStyle w:val="TagStyle"/>
          <w:rtl/>
        </w:rPr>
        <w:t xml:space="preserve"> &lt;&lt; קריאה &gt;&gt; </w:t>
      </w:r>
      <w:r>
        <w:rPr>
          <w:rtl/>
        </w:rPr>
        <w:t>קריאה:</w:t>
      </w:r>
      <w:r w:rsidRPr="004267B6">
        <w:rPr>
          <w:rStyle w:val="TagStyle"/>
          <w:rtl/>
        </w:rPr>
        <w:t xml:space="preserve"> &lt;&lt; קריאה &gt;&gt;</w:t>
      </w:r>
      <w:r>
        <w:rPr>
          <w:rtl/>
        </w:rPr>
        <w:t xml:space="preserve"> </w:t>
      </w:r>
      <w:bookmarkEnd w:id="5419"/>
    </w:p>
    <w:p w:rsidR="000476F1" w:rsidRDefault="000476F1" w:rsidP="00B87C1F">
      <w:pPr>
        <w:rPr>
          <w:rtl/>
        </w:rPr>
      </w:pPr>
    </w:p>
    <w:p w:rsidR="000476F1" w:rsidRDefault="000476F1" w:rsidP="0026519D">
      <w:pPr>
        <w:rPr>
          <w:rtl/>
        </w:rPr>
      </w:pPr>
      <w:r>
        <w:rPr>
          <w:rFonts w:hint="cs"/>
          <w:rtl/>
        </w:rPr>
        <w:t xml:space="preserve">השרה סילמן צריכה </w:t>
      </w:r>
      <w:bookmarkStart w:id="5420" w:name="_ETM_Q18_590877"/>
      <w:bookmarkEnd w:id="5420"/>
      <w:r>
        <w:rPr>
          <w:rFonts w:hint="cs"/>
          <w:rtl/>
        </w:rPr>
        <w:t>להגיע ולהשיב לך.</w:t>
      </w:r>
      <w:bookmarkStart w:id="5421" w:name="_ETM_Q18_590529"/>
      <w:bookmarkEnd w:id="5421"/>
    </w:p>
    <w:p w:rsidR="000476F1" w:rsidRDefault="000476F1" w:rsidP="0026519D">
      <w:pPr>
        <w:rPr>
          <w:rtl/>
        </w:rPr>
      </w:pPr>
      <w:bookmarkStart w:id="5422" w:name="_ETM_Q18_590585"/>
      <w:bookmarkEnd w:id="5422"/>
    </w:p>
    <w:p w:rsidR="000476F1" w:rsidRDefault="000476F1" w:rsidP="0026519D">
      <w:pPr>
        <w:pStyle w:val="-"/>
        <w:keepNext/>
        <w:rPr>
          <w:rtl/>
        </w:rPr>
      </w:pPr>
      <w:bookmarkStart w:id="5423" w:name="ET_speakercontinue_5787_35"/>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423"/>
    </w:p>
    <w:p w:rsidR="000476F1" w:rsidRDefault="000476F1" w:rsidP="00B87C1F">
      <w:pPr>
        <w:rPr>
          <w:rtl/>
        </w:rPr>
      </w:pPr>
    </w:p>
    <w:p w:rsidR="000476F1" w:rsidRDefault="000476F1" w:rsidP="0026519D">
      <w:pPr>
        <w:rPr>
          <w:rtl/>
        </w:rPr>
      </w:pPr>
      <w:bookmarkStart w:id="5424" w:name="_ETM_Q18_590422"/>
      <w:bookmarkEnd w:id="5424"/>
      <w:r>
        <w:rPr>
          <w:rFonts w:hint="cs"/>
          <w:rtl/>
        </w:rPr>
        <w:t xml:space="preserve">אז נחכה? אני לא מדבר </w:t>
      </w:r>
      <w:r w:rsidR="00B87C1F">
        <w:rPr>
          <w:rFonts w:hint="cs"/>
          <w:rtl/>
        </w:rPr>
        <w:t>– – –</w:t>
      </w:r>
    </w:p>
    <w:p w:rsidR="000476F1" w:rsidRDefault="000476F1" w:rsidP="0026519D">
      <w:pPr>
        <w:rPr>
          <w:rtl/>
        </w:rPr>
      </w:pPr>
    </w:p>
    <w:p w:rsidR="000476F1" w:rsidRDefault="000476F1" w:rsidP="0026519D">
      <w:pPr>
        <w:pStyle w:val="af5"/>
        <w:keepNext/>
        <w:rPr>
          <w:rtl/>
        </w:rPr>
      </w:pPr>
      <w:bookmarkStart w:id="5425" w:name="ET_interruption_6236_37"/>
      <w:r w:rsidRPr="004267B6">
        <w:rPr>
          <w:rStyle w:val="TagStyle"/>
          <w:rtl/>
        </w:rPr>
        <w:t xml:space="preserve"> &lt;&lt; קריאה &gt;&gt; </w:t>
      </w:r>
      <w:r>
        <w:rPr>
          <w:rtl/>
        </w:rPr>
        <w:t>נעמה לזימי (העבודה):</w:t>
      </w:r>
      <w:r w:rsidRPr="004267B6">
        <w:rPr>
          <w:rStyle w:val="TagStyle"/>
          <w:rtl/>
        </w:rPr>
        <w:t xml:space="preserve"> &lt;&lt; קריאה &gt;&gt;</w:t>
      </w:r>
      <w:r>
        <w:rPr>
          <w:rtl/>
        </w:rPr>
        <w:t xml:space="preserve"> </w:t>
      </w:r>
      <w:bookmarkEnd w:id="5425"/>
    </w:p>
    <w:p w:rsidR="000476F1" w:rsidRDefault="000476F1" w:rsidP="0026519D">
      <w:pPr>
        <w:rPr>
          <w:rtl/>
          <w:lang w:eastAsia="he-IL"/>
        </w:rPr>
      </w:pPr>
    </w:p>
    <w:p w:rsidR="000476F1" w:rsidRDefault="000476F1" w:rsidP="0026519D">
      <w:pPr>
        <w:rPr>
          <w:rtl/>
          <w:lang w:eastAsia="he-IL"/>
        </w:rPr>
      </w:pPr>
      <w:bookmarkStart w:id="5426" w:name="_ETM_Q18_599025"/>
      <w:bookmarkStart w:id="5427" w:name="_ETM_Q18_599060"/>
      <w:bookmarkEnd w:id="5426"/>
      <w:bookmarkEnd w:id="5427"/>
      <w:r>
        <w:rPr>
          <w:rFonts w:hint="cs"/>
          <w:rtl/>
          <w:lang w:eastAsia="he-IL"/>
        </w:rPr>
        <w:t>אני מוכנה להחליף, בסדר.</w:t>
      </w:r>
    </w:p>
    <w:p w:rsidR="000476F1" w:rsidRDefault="000476F1" w:rsidP="0026519D">
      <w:pPr>
        <w:rPr>
          <w:rtl/>
          <w:lang w:eastAsia="he-IL"/>
        </w:rPr>
      </w:pPr>
    </w:p>
    <w:p w:rsidR="000476F1" w:rsidRDefault="000476F1" w:rsidP="0026519D">
      <w:pPr>
        <w:pStyle w:val="-"/>
        <w:keepNext/>
        <w:rPr>
          <w:rtl/>
        </w:rPr>
      </w:pPr>
      <w:bookmarkStart w:id="5428" w:name="ET_speakercontinue_5787_38"/>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428"/>
    </w:p>
    <w:p w:rsidR="000476F1" w:rsidRDefault="000476F1" w:rsidP="00B87C1F">
      <w:pPr>
        <w:rPr>
          <w:rtl/>
          <w:lang w:eastAsia="he-IL"/>
        </w:rPr>
      </w:pPr>
    </w:p>
    <w:p w:rsidR="000476F1" w:rsidRDefault="000476F1" w:rsidP="0026519D">
      <w:pPr>
        <w:rPr>
          <w:rtl/>
          <w:lang w:eastAsia="he-IL"/>
        </w:rPr>
      </w:pPr>
      <w:r>
        <w:rPr>
          <w:rFonts w:hint="cs"/>
          <w:rtl/>
          <w:lang w:eastAsia="he-IL"/>
        </w:rPr>
        <w:t>יש שרים באולם?</w:t>
      </w:r>
    </w:p>
    <w:p w:rsidR="000476F1" w:rsidRDefault="000476F1" w:rsidP="0026519D">
      <w:pPr>
        <w:rPr>
          <w:rtl/>
          <w:lang w:eastAsia="he-IL"/>
        </w:rPr>
      </w:pPr>
      <w:bookmarkStart w:id="5429" w:name="_ETM_Q18_597005"/>
      <w:bookmarkStart w:id="5430" w:name="_ETM_Q18_597045"/>
      <w:bookmarkEnd w:id="5429"/>
      <w:bookmarkEnd w:id="5430"/>
    </w:p>
    <w:p w:rsidR="000476F1" w:rsidRDefault="000476F1" w:rsidP="0026519D">
      <w:pPr>
        <w:pStyle w:val="af6"/>
        <w:keepNext/>
        <w:rPr>
          <w:rtl/>
        </w:rPr>
      </w:pPr>
      <w:bookmarkStart w:id="5431" w:name="ET_yor_6599_39"/>
      <w:r w:rsidRPr="004267B6">
        <w:rPr>
          <w:rStyle w:val="TagStyle"/>
          <w:rtl/>
        </w:rPr>
        <w:t xml:space="preserve"> &lt;&lt; יור &gt;&gt; </w:t>
      </w:r>
      <w:r>
        <w:rPr>
          <w:rtl/>
        </w:rPr>
        <w:t>היו"ר משה רוט:</w:t>
      </w:r>
      <w:r w:rsidRPr="004267B6">
        <w:rPr>
          <w:rStyle w:val="TagStyle"/>
          <w:rtl/>
        </w:rPr>
        <w:t xml:space="preserve"> &lt;&lt; יור &gt;&gt;</w:t>
      </w:r>
      <w:r>
        <w:rPr>
          <w:rtl/>
        </w:rPr>
        <w:t xml:space="preserve"> </w:t>
      </w:r>
      <w:bookmarkEnd w:id="5431"/>
    </w:p>
    <w:p w:rsidR="000476F1" w:rsidRDefault="000476F1" w:rsidP="00B87C1F">
      <w:pPr>
        <w:rPr>
          <w:rtl/>
          <w:lang w:eastAsia="he-IL"/>
        </w:rPr>
      </w:pPr>
    </w:p>
    <w:p w:rsidR="000476F1" w:rsidRDefault="000476F1" w:rsidP="0026519D">
      <w:pPr>
        <w:rPr>
          <w:rtl/>
          <w:lang w:eastAsia="he-IL"/>
        </w:rPr>
      </w:pPr>
      <w:bookmarkStart w:id="5432" w:name="_ETM_Q18_597093"/>
      <w:bookmarkEnd w:id="5432"/>
      <w:r>
        <w:rPr>
          <w:rFonts w:hint="cs"/>
          <w:rtl/>
          <w:lang w:eastAsia="he-IL"/>
        </w:rPr>
        <w:t>יש שרים ויש לך זכות דיבור.</w:t>
      </w:r>
    </w:p>
    <w:p w:rsidR="000476F1" w:rsidRDefault="000476F1" w:rsidP="0026519D">
      <w:pPr>
        <w:rPr>
          <w:rtl/>
          <w:lang w:eastAsia="he-IL"/>
        </w:rPr>
      </w:pPr>
      <w:bookmarkStart w:id="5433" w:name="_ETM_Q18_599262"/>
      <w:bookmarkEnd w:id="5433"/>
    </w:p>
    <w:p w:rsidR="000476F1" w:rsidRDefault="000476F1" w:rsidP="0026519D">
      <w:pPr>
        <w:pStyle w:val="-"/>
        <w:keepNext/>
        <w:rPr>
          <w:rtl/>
        </w:rPr>
      </w:pPr>
      <w:bookmarkStart w:id="5434" w:name="ET_speakercontinue_5787_40"/>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434"/>
    </w:p>
    <w:p w:rsidR="000476F1" w:rsidRDefault="000476F1" w:rsidP="00B87C1F">
      <w:pPr>
        <w:rPr>
          <w:rtl/>
          <w:lang w:eastAsia="he-IL"/>
        </w:rPr>
      </w:pPr>
    </w:p>
    <w:p w:rsidR="000476F1" w:rsidRDefault="000476F1" w:rsidP="0026519D">
      <w:pPr>
        <w:rPr>
          <w:rtl/>
          <w:lang w:eastAsia="he-IL"/>
        </w:rPr>
      </w:pPr>
      <w:bookmarkStart w:id="5435" w:name="_ETM_Q18_599986"/>
      <w:bookmarkEnd w:id="5435"/>
      <w:r>
        <w:rPr>
          <w:rFonts w:hint="cs"/>
          <w:rtl/>
          <w:lang w:eastAsia="he-IL"/>
        </w:rPr>
        <w:t xml:space="preserve">לא </w:t>
      </w:r>
      <w:bookmarkStart w:id="5436" w:name="_ETM_Q18_600994"/>
      <w:bookmarkEnd w:id="5436"/>
      <w:r>
        <w:rPr>
          <w:rFonts w:hint="cs"/>
          <w:rtl/>
          <w:lang w:eastAsia="he-IL"/>
        </w:rPr>
        <w:t xml:space="preserve">הבנתי. רגע, השרה סילמן נמצאת בבניין אבל לא כאן </w:t>
      </w:r>
      <w:bookmarkStart w:id="5437" w:name="_ETM_Q18_605484"/>
      <w:bookmarkEnd w:id="5437"/>
      <w:r>
        <w:rPr>
          <w:rFonts w:hint="cs"/>
          <w:rtl/>
          <w:lang w:eastAsia="he-IL"/>
        </w:rPr>
        <w:t>כדי להשיב לי?</w:t>
      </w:r>
    </w:p>
    <w:p w:rsidR="000476F1" w:rsidRDefault="000476F1" w:rsidP="0026519D">
      <w:pPr>
        <w:rPr>
          <w:rtl/>
          <w:lang w:eastAsia="he-IL"/>
        </w:rPr>
      </w:pPr>
    </w:p>
    <w:p w:rsidR="000476F1" w:rsidRDefault="000476F1" w:rsidP="0026519D">
      <w:pPr>
        <w:pStyle w:val="af6"/>
        <w:keepNext/>
        <w:rPr>
          <w:rtl/>
        </w:rPr>
      </w:pPr>
      <w:bookmarkStart w:id="5438" w:name="_ETM_Q18_608138"/>
      <w:bookmarkStart w:id="5439" w:name="_ETM_Q18_608213"/>
      <w:bookmarkStart w:id="5440" w:name="ET_yor_6599_41"/>
      <w:bookmarkEnd w:id="5438"/>
      <w:bookmarkEnd w:id="5439"/>
      <w:r w:rsidRPr="004267B6">
        <w:rPr>
          <w:rStyle w:val="TagStyle"/>
          <w:rtl/>
        </w:rPr>
        <w:t xml:space="preserve"> &lt;&lt; יור &gt;&gt; </w:t>
      </w:r>
      <w:r>
        <w:rPr>
          <w:rtl/>
        </w:rPr>
        <w:t>היו"ר משה רוט:</w:t>
      </w:r>
      <w:r w:rsidRPr="004267B6">
        <w:rPr>
          <w:rStyle w:val="TagStyle"/>
          <w:rtl/>
        </w:rPr>
        <w:t xml:space="preserve"> &lt;&lt; יור &gt;&gt;</w:t>
      </w:r>
      <w:r>
        <w:rPr>
          <w:rtl/>
        </w:rPr>
        <w:t xml:space="preserve"> </w:t>
      </w:r>
      <w:bookmarkEnd w:id="5440"/>
    </w:p>
    <w:p w:rsidR="000476F1" w:rsidRDefault="000476F1" w:rsidP="00B87C1F">
      <w:pPr>
        <w:rPr>
          <w:rtl/>
          <w:lang w:eastAsia="he-IL"/>
        </w:rPr>
      </w:pPr>
    </w:p>
    <w:p w:rsidR="000476F1" w:rsidRDefault="000476F1" w:rsidP="0026519D">
      <w:pPr>
        <w:rPr>
          <w:rtl/>
          <w:lang w:eastAsia="he-IL"/>
        </w:rPr>
      </w:pPr>
      <w:r>
        <w:rPr>
          <w:rFonts w:hint="cs"/>
          <w:rtl/>
          <w:lang w:eastAsia="he-IL"/>
        </w:rPr>
        <w:t>אמרו לך שהיא תשיב לך.</w:t>
      </w:r>
    </w:p>
    <w:p w:rsidR="000476F1" w:rsidRDefault="000476F1" w:rsidP="0026519D">
      <w:pPr>
        <w:rPr>
          <w:rtl/>
          <w:lang w:eastAsia="he-IL"/>
        </w:rPr>
      </w:pPr>
    </w:p>
    <w:p w:rsidR="000476F1" w:rsidRDefault="000476F1" w:rsidP="0026519D">
      <w:pPr>
        <w:pStyle w:val="-"/>
        <w:keepNext/>
        <w:rPr>
          <w:rtl/>
        </w:rPr>
      </w:pPr>
      <w:bookmarkStart w:id="5441" w:name="ET_speakercontinue_5787_42"/>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441"/>
    </w:p>
    <w:p w:rsidR="000476F1" w:rsidRDefault="000476F1" w:rsidP="00B87C1F">
      <w:pPr>
        <w:rPr>
          <w:rtl/>
          <w:lang w:eastAsia="he-IL"/>
        </w:rPr>
      </w:pPr>
    </w:p>
    <w:p w:rsidR="000476F1" w:rsidRDefault="000476F1" w:rsidP="0026519D">
      <w:pPr>
        <w:rPr>
          <w:rtl/>
          <w:lang w:eastAsia="he-IL"/>
        </w:rPr>
      </w:pPr>
      <w:r>
        <w:rPr>
          <w:rFonts w:hint="cs"/>
          <w:rtl/>
          <w:lang w:eastAsia="he-IL"/>
        </w:rPr>
        <w:t>איפה היא?</w:t>
      </w:r>
    </w:p>
    <w:p w:rsidR="000476F1" w:rsidRDefault="000476F1" w:rsidP="0026519D">
      <w:pPr>
        <w:rPr>
          <w:rtl/>
          <w:lang w:eastAsia="he-IL"/>
        </w:rPr>
      </w:pPr>
    </w:p>
    <w:p w:rsidR="000476F1" w:rsidRDefault="000476F1" w:rsidP="0026519D">
      <w:pPr>
        <w:pStyle w:val="af6"/>
        <w:keepNext/>
        <w:rPr>
          <w:rtl/>
        </w:rPr>
      </w:pPr>
      <w:bookmarkStart w:id="5442" w:name="ET_yor_6599_43"/>
      <w:r w:rsidRPr="004267B6">
        <w:rPr>
          <w:rStyle w:val="TagStyle"/>
          <w:rtl/>
        </w:rPr>
        <w:t xml:space="preserve"> &lt;&lt; יור &gt;&gt; </w:t>
      </w:r>
      <w:r>
        <w:rPr>
          <w:rtl/>
        </w:rPr>
        <w:t>היו"ר משה רוט:</w:t>
      </w:r>
      <w:r w:rsidRPr="004267B6">
        <w:rPr>
          <w:rStyle w:val="TagStyle"/>
          <w:rtl/>
        </w:rPr>
        <w:t xml:space="preserve"> &lt;&lt; יור &gt;&gt;</w:t>
      </w:r>
      <w:r>
        <w:rPr>
          <w:rtl/>
        </w:rPr>
        <w:t xml:space="preserve"> </w:t>
      </w:r>
      <w:bookmarkEnd w:id="5442"/>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כשהיא תבוא, היא </w:t>
      </w:r>
      <w:bookmarkStart w:id="5443" w:name="_ETM_Q18_611779"/>
      <w:bookmarkEnd w:id="5443"/>
      <w:r>
        <w:rPr>
          <w:rFonts w:hint="cs"/>
          <w:rtl/>
          <w:lang w:eastAsia="he-IL"/>
        </w:rPr>
        <w:t>תשיב.</w:t>
      </w:r>
      <w:bookmarkStart w:id="5444" w:name="_ETM_Q18_614186"/>
      <w:bookmarkEnd w:id="5444"/>
    </w:p>
    <w:p w:rsidR="000476F1" w:rsidRDefault="000476F1" w:rsidP="0026519D">
      <w:pPr>
        <w:rPr>
          <w:rtl/>
          <w:lang w:eastAsia="he-IL"/>
        </w:rPr>
      </w:pPr>
      <w:bookmarkStart w:id="5445" w:name="_ETM_Q18_614229"/>
      <w:bookmarkEnd w:id="5445"/>
    </w:p>
    <w:p w:rsidR="000476F1" w:rsidRDefault="000476F1" w:rsidP="0026519D">
      <w:pPr>
        <w:pStyle w:val="-"/>
        <w:keepNext/>
        <w:rPr>
          <w:rtl/>
        </w:rPr>
      </w:pPr>
      <w:bookmarkStart w:id="5446" w:name="ET_speakercontinue_5787_44"/>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446"/>
    </w:p>
    <w:p w:rsidR="000476F1" w:rsidRDefault="000476F1" w:rsidP="00B87C1F">
      <w:pPr>
        <w:rPr>
          <w:rtl/>
          <w:lang w:eastAsia="he-IL"/>
        </w:rPr>
      </w:pPr>
    </w:p>
    <w:p w:rsidR="000476F1" w:rsidRDefault="000476F1" w:rsidP="0026519D">
      <w:pPr>
        <w:rPr>
          <w:rtl/>
          <w:lang w:eastAsia="he-IL"/>
        </w:rPr>
      </w:pPr>
      <w:bookmarkStart w:id="5447" w:name="_ETM_Q18_615169"/>
      <w:bookmarkEnd w:id="5447"/>
      <w:r>
        <w:rPr>
          <w:rFonts w:hint="cs"/>
          <w:rtl/>
          <w:lang w:eastAsia="he-IL"/>
        </w:rPr>
        <w:t>עידית סילמן, איפה את? עידית, מה קורה?</w:t>
      </w:r>
      <w:bookmarkStart w:id="5448" w:name="_ETM_Q18_613734"/>
      <w:bookmarkStart w:id="5449" w:name="_ETM_Q18_613772"/>
      <w:bookmarkStart w:id="5450" w:name="_ETM_Q18_597905"/>
      <w:bookmarkStart w:id="5451" w:name="_ETM_Q18_597953"/>
      <w:bookmarkEnd w:id="5448"/>
      <w:bookmarkEnd w:id="5449"/>
      <w:bookmarkEnd w:id="5450"/>
      <w:bookmarkEnd w:id="5451"/>
      <w:r>
        <w:rPr>
          <w:rFonts w:hint="cs"/>
          <w:rtl/>
          <w:lang w:eastAsia="he-IL"/>
        </w:rPr>
        <w:t xml:space="preserve"> איפה את מתחבאת? </w:t>
      </w:r>
      <w:bookmarkStart w:id="5452" w:name="_ETM_Q18_624035"/>
      <w:bookmarkEnd w:id="5452"/>
      <w:r>
        <w:rPr>
          <w:rFonts w:hint="cs"/>
          <w:rtl/>
          <w:lang w:eastAsia="he-IL"/>
        </w:rPr>
        <w:t xml:space="preserve">את נמצאת בתוך המשכן אבל לא נמצאת כאן במליאה כי </w:t>
      </w:r>
      <w:bookmarkStart w:id="5453" w:name="_ETM_Q18_627206"/>
      <w:bookmarkEnd w:id="5453"/>
      <w:r>
        <w:rPr>
          <w:rFonts w:hint="cs"/>
          <w:rtl/>
          <w:lang w:eastAsia="he-IL"/>
        </w:rPr>
        <w:t xml:space="preserve">לא נעים לך לשמוע, לא נעים לך להתעמת עם העובדות? </w:t>
      </w:r>
      <w:bookmarkStart w:id="5454" w:name="_ETM_Q18_632909"/>
      <w:bookmarkEnd w:id="5454"/>
      <w:r>
        <w:rPr>
          <w:rFonts w:hint="cs"/>
          <w:rtl/>
          <w:lang w:eastAsia="he-IL"/>
        </w:rPr>
        <w:t xml:space="preserve">איפה השרה סילמן? איך היא אמורה להשיב לי אם היא </w:t>
      </w:r>
      <w:bookmarkStart w:id="5455" w:name="_ETM_Q18_636791"/>
      <w:bookmarkEnd w:id="5455"/>
      <w:r>
        <w:rPr>
          <w:rFonts w:hint="cs"/>
          <w:rtl/>
          <w:lang w:eastAsia="he-IL"/>
        </w:rPr>
        <w:t xml:space="preserve">לא נמצאת במליאה? השרה סילמן, ממה את מפחדת? למה את </w:t>
      </w:r>
      <w:bookmarkStart w:id="5456" w:name="_ETM_Q18_641780"/>
      <w:bookmarkEnd w:id="5456"/>
      <w:r>
        <w:rPr>
          <w:rFonts w:hint="cs"/>
          <w:rtl/>
          <w:lang w:eastAsia="he-IL"/>
        </w:rPr>
        <w:t xml:space="preserve">לא נמצאת במליאה להשיב על הנתונים? </w:t>
      </w:r>
      <w:bookmarkStart w:id="5457" w:name="_ETM_Q18_656321"/>
      <w:bookmarkEnd w:id="5457"/>
    </w:p>
    <w:p w:rsidR="000476F1" w:rsidRDefault="000476F1" w:rsidP="0026519D">
      <w:pPr>
        <w:rPr>
          <w:rtl/>
          <w:lang w:eastAsia="he-IL"/>
        </w:rPr>
      </w:pPr>
      <w:bookmarkStart w:id="5458" w:name="_ETM_Q18_656370"/>
      <w:bookmarkStart w:id="5459" w:name="_ETM_Q18_656481"/>
      <w:bookmarkEnd w:id="5458"/>
      <w:bookmarkEnd w:id="5459"/>
    </w:p>
    <w:p w:rsidR="000476F1" w:rsidRDefault="000476F1" w:rsidP="0026519D">
      <w:pPr>
        <w:rPr>
          <w:rtl/>
          <w:lang w:eastAsia="he-IL"/>
        </w:rPr>
      </w:pPr>
      <w:bookmarkStart w:id="5460" w:name="_ETM_Q18_656549"/>
      <w:bookmarkEnd w:id="5460"/>
      <w:r>
        <w:rPr>
          <w:rFonts w:hint="cs"/>
          <w:rtl/>
          <w:lang w:eastAsia="he-IL"/>
        </w:rPr>
        <w:t xml:space="preserve">דווקא רציתי </w:t>
      </w:r>
      <w:bookmarkStart w:id="5461" w:name="_ETM_Q18_644779"/>
      <w:bookmarkEnd w:id="5461"/>
      <w:r>
        <w:rPr>
          <w:rFonts w:hint="cs"/>
          <w:rtl/>
          <w:lang w:eastAsia="he-IL"/>
        </w:rPr>
        <w:t xml:space="preserve">לפתוח ולומר שאני מוריד בפנייך את הכובע שאין לי. לא </w:t>
      </w:r>
      <w:bookmarkStart w:id="5462" w:name="_ETM_Q18_649911"/>
      <w:bookmarkEnd w:id="5462"/>
      <w:r>
        <w:rPr>
          <w:rFonts w:hint="cs"/>
          <w:rtl/>
          <w:lang w:eastAsia="he-IL"/>
        </w:rPr>
        <w:t xml:space="preserve">רבים הם השרים שמוכנים לבוא ולומר בפה מלא: נכשלתי. </w:t>
      </w:r>
      <w:bookmarkStart w:id="5463" w:name="_ETM_Q18_654597"/>
      <w:bookmarkStart w:id="5464" w:name="_ETM_Q18_654652"/>
      <w:bookmarkEnd w:id="5463"/>
      <w:bookmarkEnd w:id="5464"/>
      <w:r>
        <w:rPr>
          <w:rFonts w:hint="cs"/>
          <w:rtl/>
          <w:lang w:eastAsia="he-IL"/>
        </w:rPr>
        <w:t xml:space="preserve">השרה עידית </w:t>
      </w:r>
      <w:bookmarkStart w:id="5465" w:name="_ETM_Q18_654332"/>
      <w:bookmarkEnd w:id="5465"/>
      <w:r>
        <w:rPr>
          <w:rFonts w:hint="cs"/>
          <w:rtl/>
          <w:lang w:eastAsia="he-IL"/>
        </w:rPr>
        <w:t xml:space="preserve">סילמן באה ואמרה: נכשלתי. נכשלתי בהורדת הפליטות, נכשלתי בתחבורה, נכשלתי </w:t>
      </w:r>
      <w:bookmarkStart w:id="5466" w:name="_ETM_Q18_663257"/>
      <w:bookmarkEnd w:id="5466"/>
      <w:r>
        <w:rPr>
          <w:rFonts w:hint="cs"/>
          <w:rtl/>
          <w:lang w:eastAsia="he-IL"/>
        </w:rPr>
        <w:t xml:space="preserve">בתעשייה, נכשלתי בחשמל ובאנרגיה, נכשלתי בתחום הפסולת. נכשלתי בכל היעדים שהמשרד שלי הציב. נכשלתי. לא רבות ולא רבים הם השרים שמוכנים לבוא ולומר בפני הציבור: נכשלתי. כך קרה בעניינה של עידית </w:t>
      </w:r>
      <w:bookmarkStart w:id="5467" w:name="_ETM_Q18_680061"/>
      <w:bookmarkEnd w:id="5467"/>
      <w:r>
        <w:rPr>
          <w:rFonts w:hint="cs"/>
          <w:rtl/>
          <w:lang w:eastAsia="he-IL"/>
        </w:rPr>
        <w:t xml:space="preserve">סילמן. המשרד להגנת הסביבה פרסם בחודש שעבר דוח ממשלתי רשמי שסוקר את ההתקדמות של המשרד בהגעה ליעדים שקשורים להיערכות </w:t>
      </w:r>
      <w:bookmarkStart w:id="5468" w:name="_ETM_Q18_694482"/>
      <w:bookmarkEnd w:id="5468"/>
      <w:r>
        <w:rPr>
          <w:rFonts w:hint="cs"/>
          <w:rtl/>
          <w:lang w:eastAsia="he-IL"/>
        </w:rPr>
        <w:t xml:space="preserve">למשבר האקלים: הפחתת פליטות </w:t>
      </w:r>
      <w:r>
        <w:rPr>
          <w:rtl/>
          <w:lang w:eastAsia="he-IL"/>
        </w:rPr>
        <w:t>–</w:t>
      </w:r>
      <w:r>
        <w:rPr>
          <w:rFonts w:hint="cs"/>
          <w:rtl/>
          <w:lang w:eastAsia="he-IL"/>
        </w:rPr>
        <w:t xml:space="preserve"> כישלון; הפחתת פליטות בפסולת </w:t>
      </w:r>
      <w:r>
        <w:rPr>
          <w:rtl/>
          <w:lang w:eastAsia="he-IL"/>
        </w:rPr>
        <w:t>–</w:t>
      </w:r>
      <w:r>
        <w:rPr>
          <w:rFonts w:hint="cs"/>
          <w:rtl/>
          <w:lang w:eastAsia="he-IL"/>
        </w:rPr>
        <w:t xml:space="preserve"> </w:t>
      </w:r>
      <w:bookmarkStart w:id="5469" w:name="_ETM_Q18_699308"/>
      <w:bookmarkEnd w:id="5469"/>
      <w:r>
        <w:rPr>
          <w:rFonts w:hint="cs"/>
          <w:rtl/>
          <w:lang w:eastAsia="he-IL"/>
        </w:rPr>
        <w:t xml:space="preserve">כישלון; הפחתת פליטות בתעשייה </w:t>
      </w:r>
      <w:r>
        <w:rPr>
          <w:rtl/>
          <w:lang w:eastAsia="he-IL"/>
        </w:rPr>
        <w:t>–</w:t>
      </w:r>
      <w:r>
        <w:rPr>
          <w:rFonts w:hint="cs"/>
          <w:rtl/>
          <w:lang w:eastAsia="he-IL"/>
        </w:rPr>
        <w:t xml:space="preserve"> כישלון; הפחתת פליטות בתחבורה </w:t>
      </w:r>
      <w:r>
        <w:rPr>
          <w:rtl/>
          <w:lang w:eastAsia="he-IL"/>
        </w:rPr>
        <w:t>–</w:t>
      </w:r>
      <w:r>
        <w:rPr>
          <w:rFonts w:hint="cs"/>
          <w:rtl/>
          <w:lang w:eastAsia="he-IL"/>
        </w:rPr>
        <w:t xml:space="preserve"> </w:t>
      </w:r>
      <w:bookmarkStart w:id="5470" w:name="_ETM_Q18_705239"/>
      <w:bookmarkEnd w:id="5470"/>
      <w:r>
        <w:rPr>
          <w:rFonts w:hint="cs"/>
          <w:rtl/>
          <w:lang w:eastAsia="he-IL"/>
        </w:rPr>
        <w:t xml:space="preserve">כישלון; הפחתת פליטות בחשמל ואנרגיה </w:t>
      </w:r>
      <w:r>
        <w:rPr>
          <w:rtl/>
          <w:lang w:eastAsia="he-IL"/>
        </w:rPr>
        <w:t>–</w:t>
      </w:r>
      <w:r>
        <w:rPr>
          <w:rFonts w:hint="cs"/>
          <w:rtl/>
          <w:lang w:eastAsia="he-IL"/>
        </w:rPr>
        <w:t xml:space="preserve"> כישלון.</w:t>
      </w:r>
    </w:p>
    <w:p w:rsidR="000476F1" w:rsidRDefault="000476F1" w:rsidP="0026519D">
      <w:pPr>
        <w:rPr>
          <w:rtl/>
          <w:lang w:eastAsia="he-IL"/>
        </w:rPr>
      </w:pPr>
    </w:p>
    <w:p w:rsidR="000476F1" w:rsidRDefault="000476F1" w:rsidP="0026519D">
      <w:pPr>
        <w:rPr>
          <w:rtl/>
        </w:rPr>
      </w:pPr>
      <w:r>
        <w:rPr>
          <w:rFonts w:hint="cs"/>
          <w:rtl/>
          <w:lang w:eastAsia="he-IL"/>
        </w:rPr>
        <w:t xml:space="preserve">ומה השרה סילמן עושה? </w:t>
      </w:r>
      <w:bookmarkStart w:id="5471" w:name="_ETM_Q18_712294"/>
      <w:bookmarkEnd w:id="5471"/>
      <w:r>
        <w:rPr>
          <w:rFonts w:hint="cs"/>
          <w:rtl/>
          <w:lang w:eastAsia="he-IL"/>
        </w:rPr>
        <w:t xml:space="preserve">חונקת את ארגוני הסביבה ונוסעת לווינה. זה מה שהשרה </w:t>
      </w:r>
      <w:bookmarkStart w:id="5472" w:name="_ETM_Q18_716941"/>
      <w:bookmarkEnd w:id="5472"/>
      <w:r>
        <w:rPr>
          <w:rFonts w:hint="cs"/>
          <w:rtl/>
          <w:lang w:eastAsia="he-IL"/>
        </w:rPr>
        <w:t xml:space="preserve">סילמן עושה. היא חונקת את ארגוני הסביבה, מונעת תקציב של 11 </w:t>
      </w:r>
      <w:bookmarkStart w:id="5473" w:name="_ETM_Q18_722314"/>
      <w:bookmarkEnd w:id="5473"/>
      <w:r>
        <w:rPr>
          <w:rFonts w:hint="cs"/>
          <w:rtl/>
          <w:lang w:eastAsia="he-IL"/>
        </w:rPr>
        <w:t xml:space="preserve">מיליון שקל של ארגוני הסביבה, פוגעת ביכולת שלהם להגן על </w:t>
      </w:r>
      <w:bookmarkStart w:id="5474" w:name="_ETM_Q18_727555"/>
      <w:bookmarkEnd w:id="5474"/>
      <w:r>
        <w:rPr>
          <w:rFonts w:hint="cs"/>
          <w:rtl/>
          <w:lang w:eastAsia="he-IL"/>
        </w:rPr>
        <w:t xml:space="preserve">הסביבה, ונוסעת לווינה וברלין לסיור מזבלות, אחרי שהיא כבר </w:t>
      </w:r>
      <w:bookmarkStart w:id="5475" w:name="_ETM_Q18_734492"/>
      <w:bookmarkEnd w:id="5475"/>
      <w:r>
        <w:rPr>
          <w:rFonts w:hint="cs"/>
          <w:rtl/>
          <w:lang w:eastAsia="he-IL"/>
        </w:rPr>
        <w:t xml:space="preserve">סיכמה </w:t>
      </w:r>
      <w:r w:rsidR="00B87C1F">
        <w:rPr>
          <w:rFonts w:hint="cs"/>
          <w:rtl/>
          <w:lang w:eastAsia="he-IL"/>
        </w:rPr>
        <w:t>– –</w:t>
      </w:r>
      <w:r>
        <w:rPr>
          <w:rFonts w:hint="cs"/>
          <w:rtl/>
          <w:lang w:eastAsia="he-IL"/>
        </w:rPr>
        <w:t xml:space="preserve"> </w:t>
      </w:r>
      <w:bookmarkStart w:id="5476" w:name="_ETM_Q18_593845"/>
      <w:bookmarkStart w:id="5477" w:name="_ETM_Q18_587340"/>
      <w:bookmarkStart w:id="5478" w:name="_ETM_Q18_587404"/>
      <w:bookmarkEnd w:id="5476"/>
      <w:bookmarkEnd w:id="5477"/>
      <w:bookmarkEnd w:id="5478"/>
    </w:p>
    <w:p w:rsidR="000476F1" w:rsidRDefault="000476F1" w:rsidP="0026519D">
      <w:pPr>
        <w:rPr>
          <w:rtl/>
        </w:rPr>
      </w:pPr>
    </w:p>
    <w:p w:rsidR="000476F1" w:rsidRDefault="000476F1" w:rsidP="0026519D">
      <w:pPr>
        <w:pStyle w:val="af5"/>
        <w:keepNext/>
        <w:rPr>
          <w:rtl/>
        </w:rPr>
      </w:pPr>
      <w:bookmarkStart w:id="5479" w:name="ET_interruption_6361_14"/>
      <w:r w:rsidRPr="008E57A5">
        <w:rPr>
          <w:rStyle w:val="TagStyle"/>
          <w:rtl/>
        </w:rPr>
        <w:t xml:space="preserve"> &lt;&lt; קריאה &gt;&gt; </w:t>
      </w:r>
      <w:r>
        <w:rPr>
          <w:rtl/>
        </w:rPr>
        <w:t>נאור שירי (יש עתיד):</w:t>
      </w:r>
      <w:r w:rsidRPr="008E57A5">
        <w:rPr>
          <w:rStyle w:val="TagStyle"/>
          <w:rtl/>
        </w:rPr>
        <w:t xml:space="preserve"> &lt;&lt; קריאה &gt;&gt;</w:t>
      </w:r>
      <w:r>
        <w:rPr>
          <w:rtl/>
        </w:rPr>
        <w:t xml:space="preserve"> </w:t>
      </w:r>
      <w:bookmarkEnd w:id="5479"/>
    </w:p>
    <w:p w:rsidR="000476F1" w:rsidRDefault="000476F1" w:rsidP="00B87C1F">
      <w:pPr>
        <w:rPr>
          <w:rtl/>
        </w:rPr>
      </w:pPr>
    </w:p>
    <w:p w:rsidR="000476F1" w:rsidRDefault="000476F1" w:rsidP="0026519D">
      <w:pPr>
        <w:rPr>
          <w:rtl/>
        </w:rPr>
      </w:pPr>
      <w:r>
        <w:rPr>
          <w:rFonts w:hint="cs"/>
          <w:rtl/>
        </w:rPr>
        <w:t>גם באיטליה היא הייתה.</w:t>
      </w:r>
    </w:p>
    <w:p w:rsidR="000476F1" w:rsidRDefault="000476F1" w:rsidP="0026519D">
      <w:pPr>
        <w:rPr>
          <w:rtl/>
        </w:rPr>
      </w:pPr>
    </w:p>
    <w:p w:rsidR="000476F1" w:rsidRDefault="000476F1" w:rsidP="0026519D">
      <w:pPr>
        <w:pStyle w:val="-"/>
        <w:keepNext/>
        <w:rPr>
          <w:rtl/>
        </w:rPr>
      </w:pPr>
      <w:bookmarkStart w:id="5480" w:name="ET_speakercontinue_5787_15"/>
      <w:r w:rsidRPr="008E57A5">
        <w:rPr>
          <w:rStyle w:val="TagStyle"/>
          <w:rtl/>
        </w:rPr>
        <w:t xml:space="preserve"> &lt;&lt; דובר_המשך &gt;&gt; </w:t>
      </w:r>
      <w:r>
        <w:rPr>
          <w:rtl/>
        </w:rPr>
        <w:t>יוראי להב הרצנו (יש עתיד):</w:t>
      </w:r>
      <w:r w:rsidRPr="008E57A5">
        <w:rPr>
          <w:rStyle w:val="TagStyle"/>
          <w:rtl/>
        </w:rPr>
        <w:t xml:space="preserve"> &lt;&lt; דובר_המשך &gt;&gt;</w:t>
      </w:r>
      <w:r>
        <w:rPr>
          <w:rtl/>
        </w:rPr>
        <w:t xml:space="preserve"> </w:t>
      </w:r>
      <w:bookmarkEnd w:id="5480"/>
    </w:p>
    <w:p w:rsidR="000476F1" w:rsidRDefault="000476F1" w:rsidP="00B87C1F">
      <w:pPr>
        <w:rPr>
          <w:rtl/>
        </w:rPr>
      </w:pPr>
    </w:p>
    <w:p w:rsidR="000476F1" w:rsidRDefault="00B87C1F" w:rsidP="0026519D">
      <w:pPr>
        <w:rPr>
          <w:rtl/>
        </w:rPr>
      </w:pPr>
      <w:r>
        <w:rPr>
          <w:rFonts w:hint="cs"/>
          <w:rtl/>
        </w:rPr>
        <w:t>– –</w:t>
      </w:r>
      <w:r w:rsidR="000476F1">
        <w:rPr>
          <w:rtl/>
        </w:rPr>
        <w:t xml:space="preserve"> </w:t>
      </w:r>
      <w:r w:rsidR="000476F1">
        <w:rPr>
          <w:rFonts w:hint="cs"/>
          <w:rtl/>
        </w:rPr>
        <w:t xml:space="preserve">אחרי שהיא סיכמה, חבר הכנסת שירי, </w:t>
      </w:r>
      <w:bookmarkStart w:id="5481" w:name="_ETM_Q18_737332"/>
      <w:bookmarkEnd w:id="5481"/>
      <w:r w:rsidR="000476F1">
        <w:rPr>
          <w:rFonts w:hint="cs"/>
          <w:rtl/>
        </w:rPr>
        <w:t>סיור מזבלות באיטליה לפני שנה. מה קרה מאז? התחלף המנכ"ל.</w:t>
      </w:r>
      <w:bookmarkStart w:id="5482" w:name="_ETM_Q18_743034"/>
      <w:bookmarkEnd w:id="5482"/>
      <w:r w:rsidR="000476F1">
        <w:rPr>
          <w:rFonts w:hint="cs"/>
          <w:rtl/>
        </w:rPr>
        <w:t xml:space="preserve"> הגיע מנכ"ל שאין לו שום ניסיון בהגנת הסביבה ובמשבר האקלים </w:t>
      </w:r>
      <w:bookmarkStart w:id="5483" w:name="_ETM_Q18_747735"/>
      <w:bookmarkEnd w:id="5483"/>
      <w:r w:rsidR="000476F1">
        <w:rPr>
          <w:rFonts w:hint="cs"/>
          <w:rtl/>
        </w:rPr>
        <w:t>ולכן צריך לשלוח אותו למזבלות בברלין ובווינה.</w:t>
      </w:r>
    </w:p>
    <w:p w:rsidR="000476F1" w:rsidRDefault="000476F1" w:rsidP="0026519D">
      <w:pPr>
        <w:rPr>
          <w:rtl/>
        </w:rPr>
      </w:pPr>
    </w:p>
    <w:p w:rsidR="00290CF5" w:rsidRDefault="000476F1" w:rsidP="00ED704D">
      <w:pPr>
        <w:rPr>
          <w:rtl/>
        </w:rPr>
      </w:pPr>
      <w:bookmarkStart w:id="5484" w:name="TOR_Q19"/>
      <w:bookmarkStart w:id="5485" w:name="_ETM_Q19_226000"/>
      <w:bookmarkStart w:id="5486" w:name="_ETM_Q19_222000"/>
      <w:bookmarkEnd w:id="5484"/>
      <w:bookmarkEnd w:id="5485"/>
      <w:bookmarkEnd w:id="5486"/>
      <w:r>
        <w:rPr>
          <w:rFonts w:hint="cs"/>
          <w:rtl/>
        </w:rPr>
        <w:t xml:space="preserve">אבל מאז תחילת הקדנציה, מאחר שהשרה בוחרת מלהיות במליאה </w:t>
      </w:r>
      <w:r>
        <w:rPr>
          <w:rtl/>
        </w:rPr>
        <w:t>–</w:t>
      </w:r>
      <w:bookmarkStart w:id="5487" w:name="_ETM_Q19_153000"/>
      <w:bookmarkEnd w:id="5487"/>
      <w:r>
        <w:rPr>
          <w:rFonts w:hint="cs"/>
          <w:rtl/>
        </w:rPr>
        <w:t xml:space="preserve"> </w:t>
      </w:r>
      <w:proofErr w:type="spellStart"/>
      <w:r w:rsidR="00ED704D">
        <w:rPr>
          <w:rFonts w:hint="cs"/>
          <w:rtl/>
        </w:rPr>
        <w:t>אוה</w:t>
      </w:r>
      <w:proofErr w:type="spellEnd"/>
      <w:r>
        <w:rPr>
          <w:rFonts w:hint="cs"/>
          <w:rtl/>
        </w:rPr>
        <w:t xml:space="preserve">, השרה סילמן, ברוכה הבאה למליאת הכנסת. </w:t>
      </w:r>
      <w:bookmarkStart w:id="5488" w:name="_ETM_Q19_157000"/>
      <w:bookmarkEnd w:id="5488"/>
      <w:r>
        <w:rPr>
          <w:rFonts w:hint="cs"/>
          <w:rtl/>
        </w:rPr>
        <w:t xml:space="preserve">למה את בטלפון במקום להקשיב לחברי הכנסת שמציגים את </w:t>
      </w:r>
      <w:bookmarkStart w:id="5489" w:name="_ETM_Q19_163000"/>
      <w:bookmarkEnd w:id="5489"/>
      <w:r>
        <w:rPr>
          <w:rFonts w:hint="cs"/>
          <w:rtl/>
        </w:rPr>
        <w:t xml:space="preserve">הכישלון שלך בכל תחום אפשרי? השרה סילמן, למה את בטלפון </w:t>
      </w:r>
      <w:bookmarkStart w:id="5490" w:name="_ETM_Q19_168000"/>
      <w:bookmarkEnd w:id="5490"/>
      <w:r>
        <w:rPr>
          <w:rFonts w:hint="cs"/>
          <w:rtl/>
        </w:rPr>
        <w:t xml:space="preserve">בתוך המליאה? אוקיי. </w:t>
      </w:r>
    </w:p>
    <w:p w:rsidR="00290CF5" w:rsidRDefault="00290CF5" w:rsidP="00ED704D">
      <w:pPr>
        <w:rPr>
          <w:rtl/>
        </w:rPr>
      </w:pPr>
      <w:bookmarkStart w:id="5491" w:name="_ETM_Q0_8589142"/>
      <w:bookmarkStart w:id="5492" w:name="_ETM_Q0_8589260"/>
      <w:bookmarkStart w:id="5493" w:name="_ETM_Q0_8589277"/>
      <w:bookmarkEnd w:id="5491"/>
      <w:bookmarkEnd w:id="5492"/>
      <w:bookmarkEnd w:id="5493"/>
    </w:p>
    <w:p w:rsidR="000476F1" w:rsidRDefault="000476F1" w:rsidP="00ED704D">
      <w:pPr>
        <w:rPr>
          <w:rtl/>
        </w:rPr>
      </w:pPr>
      <w:bookmarkStart w:id="5494" w:name="_ETM_Q0_8589328"/>
      <w:bookmarkEnd w:id="5494"/>
      <w:r>
        <w:rPr>
          <w:rFonts w:hint="cs"/>
          <w:rtl/>
        </w:rPr>
        <w:t xml:space="preserve">אז השרה סילמן כנראה חושבת שהייאוש יותר נוח </w:t>
      </w:r>
      <w:bookmarkStart w:id="5495" w:name="_ETM_Q19_179000"/>
      <w:bookmarkEnd w:id="5495"/>
      <w:r>
        <w:rPr>
          <w:rFonts w:hint="cs"/>
          <w:rtl/>
        </w:rPr>
        <w:t>בחו"ל. אין סיבה אחרת להסביר את העובדה שהיא הייתה</w:t>
      </w:r>
      <w:bookmarkStart w:id="5496" w:name="_ETM_Q19_185000"/>
      <w:bookmarkEnd w:id="5496"/>
      <w:r>
        <w:rPr>
          <w:rFonts w:hint="cs"/>
          <w:rtl/>
        </w:rPr>
        <w:t xml:space="preserve"> בארצות הברית, במרוקו – פעמיים, באיטליה, ועכשיו היא נוסעת לווינה </w:t>
      </w:r>
      <w:bookmarkStart w:id="5497" w:name="_ETM_Q19_189000"/>
      <w:bookmarkEnd w:id="5497"/>
      <w:r>
        <w:rPr>
          <w:rFonts w:hint="cs"/>
          <w:rtl/>
        </w:rPr>
        <w:t xml:space="preserve">ולברלין, </w:t>
      </w:r>
      <w:r w:rsidR="00ED704D">
        <w:rPr>
          <w:rFonts w:hint="cs"/>
          <w:rtl/>
        </w:rPr>
        <w:t>ל</w:t>
      </w:r>
      <w:r>
        <w:rPr>
          <w:rFonts w:hint="cs"/>
          <w:rtl/>
        </w:rPr>
        <w:t>אזרבייג'ן.</w:t>
      </w:r>
      <w:r w:rsidRPr="00A33E35">
        <w:rPr>
          <w:rtl/>
        </w:rPr>
        <w:t xml:space="preserve"> </w:t>
      </w:r>
      <w:r>
        <w:rPr>
          <w:rFonts w:hint="cs"/>
          <w:rtl/>
        </w:rPr>
        <w:t xml:space="preserve">הנוסעת המתמידה. </w:t>
      </w:r>
    </w:p>
    <w:p w:rsidR="000476F1" w:rsidRDefault="000476F1" w:rsidP="0026519D">
      <w:pPr>
        <w:rPr>
          <w:rtl/>
        </w:rPr>
      </w:pPr>
    </w:p>
    <w:p w:rsidR="000476F1" w:rsidRDefault="000476F1" w:rsidP="0026519D">
      <w:pPr>
        <w:pStyle w:val="af5"/>
        <w:keepNext/>
        <w:rPr>
          <w:rtl/>
        </w:rPr>
      </w:pPr>
      <w:bookmarkStart w:id="5498" w:name="ET_interruption_6255_23"/>
      <w:r w:rsidRPr="00FC6665">
        <w:rPr>
          <w:rStyle w:val="TagStyle"/>
          <w:rtl/>
        </w:rPr>
        <w:t xml:space="preserve"> &lt;&lt; קריאה &gt;&gt; </w:t>
      </w:r>
      <w:r>
        <w:rPr>
          <w:rtl/>
        </w:rPr>
        <w:t>סימון דוידסון (יש עתיד):</w:t>
      </w:r>
      <w:r w:rsidRPr="00FC6665">
        <w:rPr>
          <w:rStyle w:val="TagStyle"/>
          <w:rtl/>
        </w:rPr>
        <w:t xml:space="preserve"> &lt;&lt; קריאה &gt;&gt;</w:t>
      </w:r>
      <w:r>
        <w:rPr>
          <w:rtl/>
        </w:rPr>
        <w:t xml:space="preserve"> </w:t>
      </w:r>
      <w:bookmarkEnd w:id="5498"/>
    </w:p>
    <w:p w:rsidR="000476F1" w:rsidRDefault="000476F1" w:rsidP="0026519D">
      <w:pPr>
        <w:rPr>
          <w:rtl/>
        </w:rPr>
      </w:pPr>
    </w:p>
    <w:p w:rsidR="000476F1" w:rsidRDefault="000476F1" w:rsidP="0026519D">
      <w:pPr>
        <w:rPr>
          <w:rtl/>
        </w:rPr>
      </w:pPr>
      <w:bookmarkStart w:id="5499" w:name="_ETM_Q19_194000"/>
      <w:bookmarkEnd w:id="5499"/>
      <w:r>
        <w:rPr>
          <w:rFonts w:hint="cs"/>
          <w:rtl/>
        </w:rPr>
        <w:t>השאלה היא מה מגישים במטוסים.</w:t>
      </w:r>
    </w:p>
    <w:p w:rsidR="000476F1" w:rsidRDefault="000476F1" w:rsidP="0026519D">
      <w:pPr>
        <w:rPr>
          <w:rtl/>
        </w:rPr>
      </w:pPr>
      <w:bookmarkStart w:id="5500" w:name="_ETM_Q19_191000"/>
      <w:bookmarkEnd w:id="5500"/>
    </w:p>
    <w:p w:rsidR="000476F1" w:rsidRDefault="000476F1" w:rsidP="0026519D">
      <w:pPr>
        <w:pStyle w:val="-"/>
        <w:keepNext/>
        <w:rPr>
          <w:rtl/>
        </w:rPr>
      </w:pPr>
      <w:bookmarkStart w:id="5501" w:name="ET_speakercontinue_5787_2"/>
      <w:r w:rsidRPr="001A0C5B">
        <w:rPr>
          <w:rStyle w:val="TagStyle"/>
          <w:rtl/>
        </w:rPr>
        <w:t xml:space="preserve"> &lt;&lt; דובר_המשך &gt;&gt; </w:t>
      </w:r>
      <w:r>
        <w:rPr>
          <w:rtl/>
        </w:rPr>
        <w:t>יוראי להב הרצנו (יש עתיד):</w:t>
      </w:r>
      <w:r w:rsidRPr="001A0C5B">
        <w:rPr>
          <w:rStyle w:val="TagStyle"/>
          <w:rtl/>
        </w:rPr>
        <w:t xml:space="preserve"> &lt;&lt; דובר_המשך &gt;&gt;</w:t>
      </w:r>
      <w:r>
        <w:rPr>
          <w:rtl/>
        </w:rPr>
        <w:t xml:space="preserve"> </w:t>
      </w:r>
      <w:bookmarkEnd w:id="5501"/>
    </w:p>
    <w:p w:rsidR="000476F1" w:rsidRDefault="000476F1" w:rsidP="0026519D">
      <w:pPr>
        <w:rPr>
          <w:rtl/>
        </w:rPr>
      </w:pPr>
    </w:p>
    <w:p w:rsidR="000476F1" w:rsidRDefault="000476F1" w:rsidP="0026519D">
      <w:pPr>
        <w:rPr>
          <w:rtl/>
        </w:rPr>
      </w:pPr>
      <w:r w:rsidRPr="00F73FC6">
        <w:rPr>
          <w:rFonts w:hint="cs"/>
          <w:rtl/>
        </w:rPr>
        <w:t>השאלה</w:t>
      </w:r>
      <w:bookmarkStart w:id="5502" w:name="_ETM_Q19_196000"/>
      <w:bookmarkEnd w:id="5502"/>
      <w:r w:rsidRPr="00F73FC6">
        <w:rPr>
          <w:rFonts w:hint="cs"/>
          <w:rtl/>
        </w:rPr>
        <w:t xml:space="preserve"> היא אם הייאוש, חברת הכנסת </w:t>
      </w:r>
      <w:r w:rsidRPr="00F73FC6">
        <w:rPr>
          <w:rtl/>
        </w:rPr>
        <w:t>–</w:t>
      </w:r>
      <w:bookmarkStart w:id="5503" w:name="_ETM_Q19_195000"/>
      <w:bookmarkEnd w:id="5503"/>
      <w:r w:rsidRPr="00F73FC6">
        <w:rPr>
          <w:rFonts w:hint="cs"/>
          <w:rtl/>
        </w:rPr>
        <w:t xml:space="preserve"> אה, היא לא חברת כנסת</w:t>
      </w:r>
      <w:r>
        <w:rPr>
          <w:rFonts w:hint="cs"/>
          <w:rtl/>
        </w:rPr>
        <w:t xml:space="preserve"> –</w:t>
      </w:r>
      <w:r w:rsidRPr="00F73FC6">
        <w:rPr>
          <w:rFonts w:hint="cs"/>
          <w:rtl/>
        </w:rPr>
        <w:t xml:space="preserve"> השאלה, השרה סילמן, האם הייאוש </w:t>
      </w:r>
      <w:bookmarkStart w:id="5504" w:name="_ETM_Q19_200000"/>
      <w:bookmarkEnd w:id="5504"/>
      <w:r w:rsidRPr="00F73FC6">
        <w:rPr>
          <w:rFonts w:hint="cs"/>
          <w:rtl/>
        </w:rPr>
        <w:t>יותר נוח בחו"ל? אולי כשאת בחו"ל או בדיוטי את</w:t>
      </w:r>
      <w:bookmarkStart w:id="5505" w:name="_ETM_Q19_205000"/>
      <w:bookmarkEnd w:id="5505"/>
      <w:r w:rsidRPr="00F73FC6">
        <w:rPr>
          <w:rFonts w:hint="cs"/>
          <w:rtl/>
        </w:rPr>
        <w:t xml:space="preserve"> לא צריכה להתמודד עם המציאות. והמציאות היא שהמשרד להגנת </w:t>
      </w:r>
      <w:bookmarkStart w:id="5506" w:name="_ETM_Q19_207000"/>
      <w:bookmarkEnd w:id="5506"/>
      <w:r w:rsidRPr="00F73FC6">
        <w:rPr>
          <w:rFonts w:hint="cs"/>
          <w:rtl/>
        </w:rPr>
        <w:t xml:space="preserve">הסביבה בראשותך נכשל בכל תחום שהוא בהגנת הסביבה. </w:t>
      </w:r>
      <w:bookmarkStart w:id="5507" w:name="_ETM_Q19_214000"/>
      <w:bookmarkEnd w:id="5507"/>
    </w:p>
    <w:p w:rsidR="000476F1" w:rsidRPr="00F73FC6" w:rsidRDefault="000476F1" w:rsidP="0026519D">
      <w:pPr>
        <w:rPr>
          <w:rtl/>
        </w:rPr>
      </w:pPr>
    </w:p>
    <w:p w:rsidR="000476F1" w:rsidRPr="00F73FC6" w:rsidRDefault="000476F1" w:rsidP="00290CF5">
      <w:pPr>
        <w:rPr>
          <w:rtl/>
        </w:rPr>
      </w:pPr>
      <w:bookmarkStart w:id="5508" w:name="_ETM_Q19_192000"/>
      <w:bookmarkEnd w:id="5508"/>
      <w:r w:rsidRPr="00F73FC6">
        <w:rPr>
          <w:rtl/>
        </w:rPr>
        <w:t>על מה אנחנו מדברים</w:t>
      </w:r>
      <w:r w:rsidRPr="00F73FC6">
        <w:rPr>
          <w:rFonts w:hint="cs"/>
          <w:rtl/>
        </w:rPr>
        <w:t>?</w:t>
      </w:r>
      <w:r w:rsidRPr="00F73FC6">
        <w:rPr>
          <w:rtl/>
        </w:rPr>
        <w:t xml:space="preserve"> מה המשמעות של הכישלון של השרה סילמן ביעדים שהממשלה הציבה</w:t>
      </w:r>
      <w:r w:rsidR="00290CF5">
        <w:rPr>
          <w:rFonts w:hint="cs"/>
          <w:rtl/>
        </w:rPr>
        <w:t>, ב</w:t>
      </w:r>
      <w:r w:rsidRPr="00F73FC6">
        <w:rPr>
          <w:rtl/>
        </w:rPr>
        <w:t>יכולת של הישראלים לא לאבד את החיים שלהם או של הילדים שלהם או של ה</w:t>
      </w:r>
      <w:r w:rsidRPr="00F73FC6">
        <w:rPr>
          <w:rFonts w:hint="cs"/>
          <w:rtl/>
        </w:rPr>
        <w:t>אהובים</w:t>
      </w:r>
      <w:r w:rsidRPr="00F73FC6">
        <w:rPr>
          <w:rtl/>
        </w:rPr>
        <w:t xml:space="preserve"> שלהם בשרפה או בהצפה או באסונות קיצוניים אחרים שמתרגשים עלי</w:t>
      </w:r>
      <w:r w:rsidRPr="00F73FC6">
        <w:rPr>
          <w:rFonts w:hint="cs"/>
          <w:rtl/>
        </w:rPr>
        <w:t>נו</w:t>
      </w:r>
      <w:r>
        <w:rPr>
          <w:rFonts w:hint="cs"/>
          <w:rtl/>
        </w:rPr>
        <w:t>;</w:t>
      </w:r>
      <w:r w:rsidRPr="00F73FC6">
        <w:rPr>
          <w:rtl/>
        </w:rPr>
        <w:t xml:space="preserve"> </w:t>
      </w:r>
      <w:r w:rsidR="00290CF5">
        <w:rPr>
          <w:rFonts w:hint="cs"/>
          <w:rtl/>
        </w:rPr>
        <w:t>ב</w:t>
      </w:r>
      <w:r w:rsidRPr="00F73FC6">
        <w:rPr>
          <w:rtl/>
        </w:rPr>
        <w:t>יכולת שלנו ללכת על קרקע יציבה</w:t>
      </w:r>
      <w:r w:rsidRPr="00F73FC6">
        <w:rPr>
          <w:rFonts w:hint="cs"/>
          <w:rtl/>
        </w:rPr>
        <w:t>,</w:t>
      </w:r>
      <w:r w:rsidRPr="00F73FC6">
        <w:rPr>
          <w:rtl/>
        </w:rPr>
        <w:t xml:space="preserve"> לשתות מים נקיים</w:t>
      </w:r>
      <w:r w:rsidRPr="00F73FC6">
        <w:rPr>
          <w:rFonts w:hint="cs"/>
          <w:rtl/>
        </w:rPr>
        <w:t>,</w:t>
      </w:r>
      <w:r w:rsidRPr="00F73FC6">
        <w:rPr>
          <w:rtl/>
        </w:rPr>
        <w:t xml:space="preserve"> לנשום אוויר שהוא לא מזוה</w:t>
      </w:r>
      <w:r w:rsidRPr="00F73FC6">
        <w:rPr>
          <w:rFonts w:hint="cs"/>
          <w:rtl/>
        </w:rPr>
        <w:t>ם,</w:t>
      </w:r>
      <w:r w:rsidRPr="00F73FC6">
        <w:rPr>
          <w:rtl/>
        </w:rPr>
        <w:t xml:space="preserve"> לאכול אוכל מזין</w:t>
      </w:r>
      <w:r w:rsidR="00290CF5">
        <w:rPr>
          <w:rFonts w:hint="cs"/>
          <w:rtl/>
        </w:rPr>
        <w:t>?</w:t>
      </w:r>
      <w:r w:rsidRPr="00F73FC6">
        <w:rPr>
          <w:rtl/>
        </w:rPr>
        <w:t xml:space="preserve"> הכישלון שלך פוגע ביכולת של כל</w:t>
      </w:r>
      <w:r w:rsidRPr="00F73FC6">
        <w:rPr>
          <w:rFonts w:hint="cs"/>
          <w:rtl/>
        </w:rPr>
        <w:t xml:space="preserve"> אחד ואחת </w:t>
      </w:r>
      <w:r w:rsidRPr="00F73FC6">
        <w:rPr>
          <w:rtl/>
        </w:rPr>
        <w:t>מאזרחי ישראל לחיות כאן</w:t>
      </w:r>
      <w:r w:rsidRPr="00F73FC6">
        <w:rPr>
          <w:rFonts w:hint="cs"/>
          <w:rtl/>
        </w:rPr>
        <w:t>.</w:t>
      </w:r>
      <w:r w:rsidRPr="00F73FC6">
        <w:rPr>
          <w:rtl/>
        </w:rPr>
        <w:t xml:space="preserve"> את נ</w:t>
      </w:r>
      <w:r w:rsidRPr="00F73FC6">
        <w:rPr>
          <w:rFonts w:hint="cs"/>
          <w:rtl/>
        </w:rPr>
        <w:t xml:space="preserve">כשלת, </w:t>
      </w:r>
      <w:r w:rsidRPr="00F73FC6">
        <w:rPr>
          <w:rtl/>
        </w:rPr>
        <w:t>ואנחנו מקבלים פחות שירות</w:t>
      </w:r>
      <w:r w:rsidRPr="00F73FC6">
        <w:rPr>
          <w:rFonts w:hint="cs"/>
          <w:rtl/>
        </w:rPr>
        <w:t>.</w:t>
      </w:r>
      <w:r w:rsidRPr="00F73FC6">
        <w:rPr>
          <w:rtl/>
        </w:rPr>
        <w:t xml:space="preserve"> </w:t>
      </w:r>
    </w:p>
    <w:p w:rsidR="000476F1" w:rsidRPr="00F73FC6" w:rsidRDefault="000476F1" w:rsidP="0026519D">
      <w:pPr>
        <w:rPr>
          <w:rtl/>
        </w:rPr>
      </w:pPr>
      <w:bookmarkStart w:id="5509" w:name="_ETM_Q19_260000"/>
      <w:bookmarkEnd w:id="5509"/>
    </w:p>
    <w:p w:rsidR="000476F1" w:rsidRDefault="000476F1" w:rsidP="00290CF5">
      <w:pPr>
        <w:rPr>
          <w:rtl/>
        </w:rPr>
      </w:pPr>
      <w:r w:rsidRPr="00F73FC6">
        <w:rPr>
          <w:rtl/>
        </w:rPr>
        <w:t>אני רוצה</w:t>
      </w:r>
      <w:r>
        <w:rPr>
          <w:rFonts w:hint="cs"/>
          <w:rtl/>
        </w:rPr>
        <w:t>,</w:t>
      </w:r>
      <w:r w:rsidRPr="00F73FC6">
        <w:rPr>
          <w:rtl/>
        </w:rPr>
        <w:t xml:space="preserve"> כן</w:t>
      </w:r>
      <w:r w:rsidRPr="00F73FC6">
        <w:rPr>
          <w:rFonts w:hint="cs"/>
          <w:rtl/>
        </w:rPr>
        <w:t>,</w:t>
      </w:r>
      <w:r w:rsidRPr="00F73FC6">
        <w:rPr>
          <w:rtl/>
        </w:rPr>
        <w:t xml:space="preserve"> מאחר </w:t>
      </w:r>
      <w:r w:rsidRPr="00F73FC6">
        <w:rPr>
          <w:rFonts w:hint="cs"/>
          <w:rtl/>
        </w:rPr>
        <w:t>ש</w:t>
      </w:r>
      <w:r w:rsidRPr="00F73FC6">
        <w:rPr>
          <w:rtl/>
        </w:rPr>
        <w:t>זה דיון מקצועי</w:t>
      </w:r>
      <w:r w:rsidRPr="00F73FC6">
        <w:rPr>
          <w:rFonts w:hint="cs"/>
          <w:rtl/>
        </w:rPr>
        <w:t xml:space="preserve">, </w:t>
      </w:r>
      <w:r w:rsidRPr="00F73FC6">
        <w:rPr>
          <w:rtl/>
        </w:rPr>
        <w:t>לפר</w:t>
      </w:r>
      <w:r w:rsidRPr="00F73FC6">
        <w:rPr>
          <w:rFonts w:hint="cs"/>
          <w:rtl/>
        </w:rPr>
        <w:t>ט</w:t>
      </w:r>
      <w:r w:rsidRPr="00F73FC6">
        <w:rPr>
          <w:rtl/>
        </w:rPr>
        <w:t xml:space="preserve"> לציבור הישראלי</w:t>
      </w:r>
      <w:r>
        <w:rPr>
          <w:rFonts w:hint="cs"/>
          <w:rtl/>
        </w:rPr>
        <w:t xml:space="preserve"> –</w:t>
      </w:r>
      <w:r w:rsidRPr="00F73FC6">
        <w:rPr>
          <w:rtl/>
        </w:rPr>
        <w:t xml:space="preserve"> מאחר </w:t>
      </w:r>
      <w:r w:rsidRPr="00F73FC6">
        <w:rPr>
          <w:rFonts w:hint="cs"/>
          <w:rtl/>
        </w:rPr>
        <w:t>שהשרה</w:t>
      </w:r>
      <w:r w:rsidRPr="00F73FC6">
        <w:rPr>
          <w:rtl/>
        </w:rPr>
        <w:t xml:space="preserve"> מתעלמת</w:t>
      </w:r>
      <w:r>
        <w:rPr>
          <w:rFonts w:hint="cs"/>
          <w:rtl/>
        </w:rPr>
        <w:t xml:space="preserve"> –</w:t>
      </w:r>
      <w:r w:rsidRPr="00F73FC6">
        <w:rPr>
          <w:rtl/>
        </w:rPr>
        <w:t xml:space="preserve"> </w:t>
      </w:r>
      <w:r w:rsidR="00290CF5">
        <w:rPr>
          <w:rFonts w:hint="cs"/>
          <w:rtl/>
        </w:rPr>
        <w:t>ע</w:t>
      </w:r>
      <w:r w:rsidRPr="00F73FC6">
        <w:rPr>
          <w:rtl/>
        </w:rPr>
        <w:t xml:space="preserve">ל הדוח שפורסם </w:t>
      </w:r>
      <w:r w:rsidRPr="00F73FC6">
        <w:rPr>
          <w:rFonts w:hint="cs"/>
          <w:rtl/>
        </w:rPr>
        <w:t xml:space="preserve">על ידי </w:t>
      </w:r>
      <w:r w:rsidRPr="00F73FC6">
        <w:rPr>
          <w:rtl/>
        </w:rPr>
        <w:t>המשרד להגנת הסביבה</w:t>
      </w:r>
      <w:r w:rsidRPr="00F73FC6">
        <w:rPr>
          <w:rFonts w:hint="cs"/>
          <w:rtl/>
        </w:rPr>
        <w:t>.</w:t>
      </w:r>
      <w:r w:rsidRPr="00F73FC6">
        <w:rPr>
          <w:rtl/>
        </w:rPr>
        <w:t xml:space="preserve"> בהפחתת פליטות</w:t>
      </w:r>
      <w:bookmarkStart w:id="5510" w:name="_ETM_Q19_270000"/>
      <w:bookmarkEnd w:id="5510"/>
      <w:r>
        <w:rPr>
          <w:rFonts w:hint="cs"/>
          <w:rtl/>
        </w:rPr>
        <w:t>,</w:t>
      </w:r>
      <w:r w:rsidRPr="00F73FC6">
        <w:rPr>
          <w:rFonts w:hint="cs"/>
          <w:rtl/>
        </w:rPr>
        <w:t xml:space="preserve"> </w:t>
      </w:r>
      <w:r>
        <w:rPr>
          <w:rFonts w:hint="cs"/>
          <w:rtl/>
        </w:rPr>
        <w:t xml:space="preserve">היעד </w:t>
      </w:r>
      <w:r w:rsidRPr="00F73FC6">
        <w:rPr>
          <w:rtl/>
        </w:rPr>
        <w:t xml:space="preserve">עד שנת </w:t>
      </w:r>
      <w:r w:rsidRPr="00F73FC6">
        <w:rPr>
          <w:rFonts w:hint="cs"/>
          <w:rtl/>
        </w:rPr>
        <w:t>2030</w:t>
      </w:r>
      <w:r w:rsidRPr="00F73FC6">
        <w:rPr>
          <w:rtl/>
        </w:rPr>
        <w:t xml:space="preserve"> של הממשלה הזו</w:t>
      </w:r>
      <w:r>
        <w:rPr>
          <w:rFonts w:hint="cs"/>
          <w:rtl/>
        </w:rPr>
        <w:t xml:space="preserve"> –</w:t>
      </w:r>
      <w:r w:rsidRPr="00F73FC6">
        <w:rPr>
          <w:rtl/>
        </w:rPr>
        <w:t xml:space="preserve"> והוא לא יעד שאפתני</w:t>
      </w:r>
      <w:r>
        <w:rPr>
          <w:rFonts w:hint="cs"/>
          <w:rtl/>
        </w:rPr>
        <w:t xml:space="preserve"> –</w:t>
      </w:r>
      <w:r w:rsidRPr="00F73FC6">
        <w:rPr>
          <w:rtl/>
        </w:rPr>
        <w:t xml:space="preserve"> הוא צמצום של 27% מהפל</w:t>
      </w:r>
      <w:r>
        <w:rPr>
          <w:rFonts w:hint="cs"/>
          <w:rtl/>
        </w:rPr>
        <w:t>י</w:t>
      </w:r>
      <w:r w:rsidRPr="00F73FC6">
        <w:rPr>
          <w:rtl/>
        </w:rPr>
        <w:t>טות</w:t>
      </w:r>
      <w:r w:rsidRPr="00F73FC6">
        <w:rPr>
          <w:rFonts w:hint="cs"/>
          <w:rtl/>
        </w:rPr>
        <w:t>.</w:t>
      </w:r>
      <w:r w:rsidRPr="00F73FC6">
        <w:rPr>
          <w:rtl/>
        </w:rPr>
        <w:t xml:space="preserve"> לפי המשרד להגנת הסביבה אנחנו ניכשל</w:t>
      </w:r>
      <w:r>
        <w:rPr>
          <w:rFonts w:hint="cs"/>
          <w:rtl/>
        </w:rPr>
        <w:t>,</w:t>
      </w:r>
      <w:r w:rsidRPr="00F73FC6">
        <w:rPr>
          <w:rtl/>
        </w:rPr>
        <w:t xml:space="preserve"> ונגיע לצמצום של 19% מהפל</w:t>
      </w:r>
      <w:r>
        <w:rPr>
          <w:rFonts w:hint="cs"/>
          <w:rtl/>
        </w:rPr>
        <w:t>י</w:t>
      </w:r>
      <w:r w:rsidRPr="00F73FC6">
        <w:rPr>
          <w:rtl/>
        </w:rPr>
        <w:t>טו</w:t>
      </w:r>
      <w:r w:rsidRPr="00F73FC6">
        <w:rPr>
          <w:rFonts w:hint="cs"/>
          <w:rtl/>
        </w:rPr>
        <w:t>ת עד 2030</w:t>
      </w:r>
      <w:r>
        <w:rPr>
          <w:rFonts w:hint="cs"/>
          <w:rtl/>
        </w:rPr>
        <w:t xml:space="preserve">. </w:t>
      </w:r>
    </w:p>
    <w:p w:rsidR="000476F1" w:rsidRDefault="000476F1" w:rsidP="0026519D">
      <w:pPr>
        <w:rPr>
          <w:rtl/>
        </w:rPr>
      </w:pPr>
    </w:p>
    <w:p w:rsidR="000476F1" w:rsidRDefault="000476F1" w:rsidP="0026519D">
      <w:pPr>
        <w:rPr>
          <w:rtl/>
        </w:rPr>
      </w:pPr>
      <w:r w:rsidRPr="00F73FC6">
        <w:rPr>
          <w:rtl/>
        </w:rPr>
        <w:t>בתחום של הפסולת</w:t>
      </w:r>
      <w:r w:rsidRPr="00F73FC6">
        <w:rPr>
          <w:rFonts w:hint="cs"/>
          <w:rtl/>
        </w:rPr>
        <w:t xml:space="preserve"> </w:t>
      </w:r>
      <w:r w:rsidRPr="00F73FC6">
        <w:rPr>
          <w:rtl/>
        </w:rPr>
        <w:t>אנחנו אמורים להגיע להפחתה של 47% עד</w:t>
      </w:r>
      <w:r w:rsidRPr="00F73FC6">
        <w:rPr>
          <w:rFonts w:hint="cs"/>
          <w:rtl/>
        </w:rPr>
        <w:t xml:space="preserve"> </w:t>
      </w:r>
      <w:bookmarkStart w:id="5511" w:name="_ETM_Q19_296000"/>
      <w:bookmarkEnd w:id="5511"/>
      <w:r w:rsidRPr="00F73FC6">
        <w:rPr>
          <w:rFonts w:hint="cs"/>
          <w:rtl/>
        </w:rPr>
        <w:t xml:space="preserve">2030. </w:t>
      </w:r>
      <w:r w:rsidRPr="00F73FC6">
        <w:rPr>
          <w:rtl/>
        </w:rPr>
        <w:t>הפחתה</w:t>
      </w:r>
      <w:r>
        <w:rPr>
          <w:rFonts w:hint="cs"/>
          <w:rtl/>
        </w:rPr>
        <w:t>.</w:t>
      </w:r>
      <w:r w:rsidRPr="00F73FC6">
        <w:rPr>
          <w:rFonts w:hint="cs"/>
          <w:rtl/>
        </w:rPr>
        <w:t xml:space="preserve"> </w:t>
      </w:r>
      <w:r w:rsidRPr="00F73FC6">
        <w:rPr>
          <w:rtl/>
        </w:rPr>
        <w:t>המצב בפועל הוא שחלה עלי</w:t>
      </w:r>
      <w:r w:rsidRPr="00F73FC6">
        <w:rPr>
          <w:rFonts w:hint="cs"/>
          <w:rtl/>
        </w:rPr>
        <w:t>י</w:t>
      </w:r>
      <w:r w:rsidRPr="00F73FC6">
        <w:rPr>
          <w:rtl/>
        </w:rPr>
        <w:t>ה בפל</w:t>
      </w:r>
      <w:r>
        <w:rPr>
          <w:rFonts w:hint="cs"/>
          <w:rtl/>
        </w:rPr>
        <w:t>י</w:t>
      </w:r>
      <w:r w:rsidRPr="00F73FC6">
        <w:rPr>
          <w:rtl/>
        </w:rPr>
        <w:t xml:space="preserve">טות </w:t>
      </w:r>
      <w:r w:rsidRPr="00F73FC6">
        <w:rPr>
          <w:rFonts w:hint="cs"/>
          <w:rtl/>
        </w:rPr>
        <w:t xml:space="preserve">מפסולת, </w:t>
      </w:r>
      <w:r w:rsidRPr="00F73FC6">
        <w:rPr>
          <w:rtl/>
        </w:rPr>
        <w:t>עלי</w:t>
      </w:r>
      <w:r w:rsidRPr="00F73FC6">
        <w:rPr>
          <w:rFonts w:hint="cs"/>
          <w:rtl/>
        </w:rPr>
        <w:t>י</w:t>
      </w:r>
      <w:r w:rsidRPr="00F73FC6">
        <w:rPr>
          <w:rtl/>
        </w:rPr>
        <w:t xml:space="preserve">ה של </w:t>
      </w:r>
      <w:r w:rsidRPr="00F73FC6">
        <w:rPr>
          <w:rFonts w:hint="cs"/>
          <w:rtl/>
        </w:rPr>
        <w:t>9.3%</w:t>
      </w:r>
      <w:r w:rsidRPr="00F73FC6">
        <w:rPr>
          <w:rtl/>
        </w:rPr>
        <w:t xml:space="preserve"> בפל</w:t>
      </w:r>
      <w:r>
        <w:rPr>
          <w:rFonts w:hint="cs"/>
          <w:rtl/>
        </w:rPr>
        <w:t>י</w:t>
      </w:r>
      <w:r w:rsidRPr="00F73FC6">
        <w:rPr>
          <w:rtl/>
        </w:rPr>
        <w:t>טות</w:t>
      </w:r>
      <w:r>
        <w:rPr>
          <w:rFonts w:hint="cs"/>
          <w:rtl/>
        </w:rPr>
        <w:t>.</w:t>
      </w:r>
      <w:r w:rsidRPr="00F73FC6">
        <w:rPr>
          <w:rFonts w:hint="cs"/>
          <w:rtl/>
        </w:rPr>
        <w:t xml:space="preserve"> </w:t>
      </w:r>
      <w:r w:rsidRPr="00F73FC6">
        <w:rPr>
          <w:rtl/>
        </w:rPr>
        <w:t>מעל 80% מהפסולת בישראל</w:t>
      </w:r>
      <w:r w:rsidRPr="00F73FC6">
        <w:rPr>
          <w:rFonts w:hint="cs"/>
          <w:rtl/>
        </w:rPr>
        <w:t>, השרה</w:t>
      </w:r>
      <w:r w:rsidRPr="00F73FC6">
        <w:rPr>
          <w:rtl/>
        </w:rPr>
        <w:t xml:space="preserve"> סילמן</w:t>
      </w:r>
      <w:r w:rsidR="00290CF5">
        <w:rPr>
          <w:rFonts w:hint="cs"/>
          <w:rtl/>
        </w:rPr>
        <w:t>,</w:t>
      </w:r>
      <w:r w:rsidRPr="00F73FC6">
        <w:rPr>
          <w:rtl/>
        </w:rPr>
        <w:t xml:space="preserve"> שממשיכה לדבר בטלפון בתוך המליאה ולהתעלם מחברי הכנסת ומהציבור</w:t>
      </w:r>
      <w:r>
        <w:rPr>
          <w:rFonts w:hint="cs"/>
          <w:rtl/>
        </w:rPr>
        <w:t>,</w:t>
      </w:r>
      <w:bookmarkStart w:id="5512" w:name="_ETM_Q19_316000"/>
      <w:bookmarkEnd w:id="5512"/>
      <w:r w:rsidRPr="00F73FC6">
        <w:rPr>
          <w:rFonts w:hint="cs"/>
          <w:rtl/>
        </w:rPr>
        <w:t xml:space="preserve"> </w:t>
      </w:r>
      <w:r w:rsidRPr="00F73FC6">
        <w:rPr>
          <w:rtl/>
        </w:rPr>
        <w:t>80% מהפסולת עדיין מוטמנ</w:t>
      </w:r>
      <w:r>
        <w:rPr>
          <w:rFonts w:hint="cs"/>
          <w:rtl/>
        </w:rPr>
        <w:t>ים,</w:t>
      </w:r>
      <w:r w:rsidRPr="00F73FC6">
        <w:rPr>
          <w:rtl/>
        </w:rPr>
        <w:t xml:space="preserve"> לעומת ממוצע של 42% במדינות המפותחות</w:t>
      </w:r>
      <w:r>
        <w:rPr>
          <w:rFonts w:hint="cs"/>
          <w:rtl/>
        </w:rPr>
        <w:t>.</w:t>
      </w:r>
    </w:p>
    <w:p w:rsidR="000476F1" w:rsidRDefault="000476F1" w:rsidP="0026519D">
      <w:pPr>
        <w:rPr>
          <w:rtl/>
        </w:rPr>
      </w:pPr>
    </w:p>
    <w:p w:rsidR="00290CF5" w:rsidRDefault="000476F1" w:rsidP="00290CF5">
      <w:pPr>
        <w:rPr>
          <w:rtl/>
        </w:rPr>
      </w:pPr>
      <w:r>
        <w:rPr>
          <w:rFonts w:hint="cs"/>
          <w:rtl/>
        </w:rPr>
        <w:t>ל</w:t>
      </w:r>
      <w:r w:rsidRPr="00F73FC6">
        <w:rPr>
          <w:rtl/>
        </w:rPr>
        <w:t xml:space="preserve">גבי הפחתת </w:t>
      </w:r>
      <w:r>
        <w:rPr>
          <w:rFonts w:hint="cs"/>
          <w:rtl/>
        </w:rPr>
        <w:t>ה</w:t>
      </w:r>
      <w:r w:rsidRPr="00F73FC6">
        <w:rPr>
          <w:rtl/>
        </w:rPr>
        <w:t>פליטות בתחום התעשייה</w:t>
      </w:r>
      <w:r>
        <w:rPr>
          <w:rFonts w:hint="cs"/>
          <w:rtl/>
        </w:rPr>
        <w:t>,</w:t>
      </w:r>
      <w:r w:rsidRPr="00F73FC6">
        <w:rPr>
          <w:rFonts w:hint="cs"/>
          <w:rtl/>
        </w:rPr>
        <w:t xml:space="preserve"> </w:t>
      </w:r>
      <w:r w:rsidRPr="00F73FC6">
        <w:rPr>
          <w:rtl/>
        </w:rPr>
        <w:t xml:space="preserve">עד </w:t>
      </w:r>
      <w:r w:rsidRPr="00F73FC6">
        <w:rPr>
          <w:rFonts w:hint="cs"/>
          <w:rtl/>
        </w:rPr>
        <w:t>2030</w:t>
      </w:r>
      <w:r w:rsidRPr="00F73FC6">
        <w:rPr>
          <w:rtl/>
        </w:rPr>
        <w:t xml:space="preserve"> אנחנו מדברים על הפחתה של 30%</w:t>
      </w:r>
      <w:r w:rsidRPr="00F73FC6">
        <w:rPr>
          <w:rFonts w:hint="cs"/>
          <w:rtl/>
        </w:rPr>
        <w:t xml:space="preserve">. </w:t>
      </w:r>
      <w:r w:rsidRPr="00F73FC6">
        <w:rPr>
          <w:rtl/>
        </w:rPr>
        <w:t xml:space="preserve">בפועל </w:t>
      </w:r>
      <w:r>
        <w:rPr>
          <w:rFonts w:hint="cs"/>
          <w:rtl/>
        </w:rPr>
        <w:t xml:space="preserve">– </w:t>
      </w:r>
      <w:r w:rsidRPr="00F73FC6">
        <w:rPr>
          <w:rtl/>
        </w:rPr>
        <w:t>אין הפחתה של הפליטות מהתעשייה</w:t>
      </w:r>
      <w:r>
        <w:rPr>
          <w:rFonts w:hint="cs"/>
          <w:rtl/>
        </w:rPr>
        <w:t>,</w:t>
      </w:r>
      <w:r w:rsidRPr="00F73FC6">
        <w:rPr>
          <w:rtl/>
        </w:rPr>
        <w:t xml:space="preserve"> יש עלי</w:t>
      </w:r>
      <w:r w:rsidRPr="00F73FC6">
        <w:rPr>
          <w:rFonts w:hint="cs"/>
          <w:rtl/>
        </w:rPr>
        <w:t>י</w:t>
      </w:r>
      <w:r w:rsidRPr="00F73FC6">
        <w:rPr>
          <w:rtl/>
        </w:rPr>
        <w:t>ה של כמעט 15% בפל</w:t>
      </w:r>
      <w:r>
        <w:rPr>
          <w:rFonts w:hint="cs"/>
          <w:rtl/>
        </w:rPr>
        <w:t>י</w:t>
      </w:r>
      <w:r w:rsidRPr="00F73FC6">
        <w:rPr>
          <w:rtl/>
        </w:rPr>
        <w:t xml:space="preserve">טות </w:t>
      </w:r>
      <w:r w:rsidR="00290CF5">
        <w:rPr>
          <w:rFonts w:hint="cs"/>
          <w:rtl/>
        </w:rPr>
        <w:t>מה</w:t>
      </w:r>
      <w:r w:rsidRPr="00F73FC6">
        <w:rPr>
          <w:rtl/>
        </w:rPr>
        <w:t>תעשייה</w:t>
      </w:r>
      <w:r>
        <w:rPr>
          <w:rFonts w:hint="cs"/>
          <w:rtl/>
        </w:rPr>
        <w:t>.</w:t>
      </w:r>
      <w:bookmarkStart w:id="5513" w:name="_ETM_Q19_343000"/>
      <w:bookmarkStart w:id="5514" w:name="_ETM_Q19_344000"/>
      <w:bookmarkEnd w:id="5513"/>
      <w:bookmarkEnd w:id="5514"/>
      <w:r>
        <w:rPr>
          <w:rFonts w:hint="cs"/>
          <w:rtl/>
        </w:rPr>
        <w:t xml:space="preserve"> </w:t>
      </w:r>
    </w:p>
    <w:p w:rsidR="00290CF5" w:rsidRDefault="00290CF5" w:rsidP="00290CF5">
      <w:pPr>
        <w:rPr>
          <w:rtl/>
        </w:rPr>
      </w:pPr>
      <w:bookmarkStart w:id="5515" w:name="_ETM_Q0_8744108"/>
      <w:bookmarkStart w:id="5516" w:name="_ETM_Q0_8744149"/>
      <w:bookmarkEnd w:id="5515"/>
      <w:bookmarkEnd w:id="5516"/>
    </w:p>
    <w:p w:rsidR="000476F1" w:rsidRPr="00F73FC6" w:rsidRDefault="000476F1" w:rsidP="00290CF5">
      <w:pPr>
        <w:rPr>
          <w:rtl/>
        </w:rPr>
      </w:pPr>
      <w:bookmarkStart w:id="5517" w:name="_ETM_Q0_8744259"/>
      <w:bookmarkStart w:id="5518" w:name="_ETM_Q0_8744323"/>
      <w:bookmarkEnd w:id="5517"/>
      <w:bookmarkEnd w:id="5518"/>
      <w:r w:rsidRPr="00F73FC6">
        <w:rPr>
          <w:rtl/>
        </w:rPr>
        <w:t xml:space="preserve">מאחר </w:t>
      </w:r>
      <w:r w:rsidRPr="00F73FC6">
        <w:rPr>
          <w:rFonts w:hint="cs"/>
          <w:rtl/>
        </w:rPr>
        <w:t>ש</w:t>
      </w:r>
      <w:r w:rsidRPr="00F73FC6">
        <w:rPr>
          <w:rtl/>
        </w:rPr>
        <w:t>אין</w:t>
      </w:r>
      <w:r w:rsidRPr="00F73FC6">
        <w:rPr>
          <w:rFonts w:hint="cs"/>
          <w:rtl/>
        </w:rPr>
        <w:t xml:space="preserve"> </w:t>
      </w:r>
      <w:r w:rsidRPr="00F73FC6">
        <w:rPr>
          <w:rtl/>
        </w:rPr>
        <w:t>שר במליאה</w:t>
      </w:r>
      <w:r w:rsidRPr="00F73FC6">
        <w:rPr>
          <w:rFonts w:hint="cs"/>
          <w:rtl/>
        </w:rPr>
        <w:t>,</w:t>
      </w:r>
      <w:r w:rsidRPr="00F73FC6">
        <w:rPr>
          <w:rtl/>
        </w:rPr>
        <w:t xml:space="preserve"> אני מבקש לעצור </w:t>
      </w:r>
      <w:r w:rsidRPr="00F73FC6">
        <w:rPr>
          <w:rFonts w:hint="cs"/>
          <w:rtl/>
        </w:rPr>
        <w:t>לי את השעון.</w:t>
      </w:r>
    </w:p>
    <w:p w:rsidR="000476F1" w:rsidRDefault="000476F1" w:rsidP="0026519D">
      <w:pPr>
        <w:rPr>
          <w:rtl/>
        </w:rPr>
      </w:pPr>
    </w:p>
    <w:p w:rsidR="000476F1" w:rsidRDefault="000476F1" w:rsidP="0026519D">
      <w:pPr>
        <w:pStyle w:val="af6"/>
        <w:keepNext/>
        <w:rPr>
          <w:rtl/>
        </w:rPr>
      </w:pPr>
      <w:bookmarkStart w:id="5519" w:name="ET_yor_6599_3"/>
      <w:r w:rsidRPr="006C1044">
        <w:rPr>
          <w:rStyle w:val="TagStyle"/>
          <w:rtl/>
        </w:rPr>
        <w:t xml:space="preserve"> &lt;&lt; יור &gt;&gt; </w:t>
      </w:r>
      <w:r>
        <w:rPr>
          <w:rtl/>
        </w:rPr>
        <w:t>היו"ר משה רוט:</w:t>
      </w:r>
      <w:r w:rsidRPr="006C1044">
        <w:rPr>
          <w:rStyle w:val="TagStyle"/>
          <w:rtl/>
        </w:rPr>
        <w:t xml:space="preserve"> &lt;&lt; יור &gt;&gt;</w:t>
      </w:r>
      <w:r>
        <w:rPr>
          <w:rtl/>
        </w:rPr>
        <w:t xml:space="preserve"> </w:t>
      </w:r>
      <w:bookmarkEnd w:id="5519"/>
    </w:p>
    <w:p w:rsidR="000476F1" w:rsidRDefault="000476F1" w:rsidP="0026519D">
      <w:pPr>
        <w:rPr>
          <w:rtl/>
        </w:rPr>
      </w:pPr>
    </w:p>
    <w:p w:rsidR="000476F1" w:rsidRDefault="000476F1" w:rsidP="0026519D">
      <w:pPr>
        <w:rPr>
          <w:rtl/>
        </w:rPr>
      </w:pPr>
      <w:r>
        <w:rPr>
          <w:rFonts w:hint="cs"/>
          <w:rtl/>
        </w:rPr>
        <w:t xml:space="preserve">יש </w:t>
      </w:r>
      <w:bookmarkStart w:id="5520" w:name="_ETM_Q19_342000"/>
      <w:bookmarkEnd w:id="5520"/>
      <w:r>
        <w:rPr>
          <w:rFonts w:hint="cs"/>
          <w:rtl/>
        </w:rPr>
        <w:t xml:space="preserve">שר. יש שר. </w:t>
      </w:r>
    </w:p>
    <w:p w:rsidR="000476F1" w:rsidRDefault="000476F1" w:rsidP="0026519D">
      <w:pPr>
        <w:rPr>
          <w:rtl/>
        </w:rPr>
      </w:pPr>
      <w:bookmarkStart w:id="5521" w:name="_ETM_Q19_346000"/>
      <w:bookmarkEnd w:id="5521"/>
    </w:p>
    <w:p w:rsidR="000476F1" w:rsidRDefault="000476F1" w:rsidP="0026519D">
      <w:pPr>
        <w:pStyle w:val="-"/>
        <w:keepNext/>
        <w:rPr>
          <w:rtl/>
        </w:rPr>
      </w:pPr>
      <w:bookmarkStart w:id="5522" w:name="ET_speakercontinue_5787_5"/>
      <w:r w:rsidRPr="006C1044">
        <w:rPr>
          <w:rStyle w:val="TagStyle"/>
          <w:rtl/>
        </w:rPr>
        <w:t xml:space="preserve"> &lt;&lt; דובר_המשך &gt;&gt; </w:t>
      </w:r>
      <w:r>
        <w:rPr>
          <w:rtl/>
        </w:rPr>
        <w:t>יוראי להב הרצנו (יש עתיד):</w:t>
      </w:r>
      <w:r w:rsidRPr="006C1044">
        <w:rPr>
          <w:rStyle w:val="TagStyle"/>
          <w:rtl/>
        </w:rPr>
        <w:t xml:space="preserve"> &lt;&lt; דובר_המשך &gt;&gt;</w:t>
      </w:r>
      <w:r>
        <w:rPr>
          <w:rtl/>
        </w:rPr>
        <w:t xml:space="preserve"> </w:t>
      </w:r>
      <w:bookmarkEnd w:id="5522"/>
    </w:p>
    <w:p w:rsidR="000476F1" w:rsidRDefault="000476F1" w:rsidP="0026519D">
      <w:pPr>
        <w:rPr>
          <w:rtl/>
        </w:rPr>
      </w:pPr>
    </w:p>
    <w:p w:rsidR="000476F1" w:rsidRDefault="000476F1" w:rsidP="0026519D">
      <w:pPr>
        <w:rPr>
          <w:rtl/>
        </w:rPr>
      </w:pPr>
      <w:bookmarkStart w:id="5523" w:name="_ETM_Q19_347000"/>
      <w:bookmarkEnd w:id="5523"/>
      <w:r>
        <w:rPr>
          <w:rFonts w:hint="cs"/>
          <w:rtl/>
        </w:rPr>
        <w:t xml:space="preserve">איפה? אני לא רואה את השר. </w:t>
      </w:r>
      <w:bookmarkStart w:id="5524" w:name="_ETM_Q19_349000"/>
      <w:bookmarkEnd w:id="5524"/>
      <w:r>
        <w:rPr>
          <w:rFonts w:hint="cs"/>
          <w:rtl/>
        </w:rPr>
        <w:t>אה, סליחה. היא פשוט עם ה</w:t>
      </w:r>
      <w:r w:rsidRPr="00A33E35">
        <w:rPr>
          <w:rtl/>
        </w:rPr>
        <w:t xml:space="preserve">גב לדוכן </w:t>
      </w:r>
      <w:r>
        <w:rPr>
          <w:rFonts w:hint="cs"/>
          <w:rtl/>
        </w:rPr>
        <w:t>ו</w:t>
      </w:r>
      <w:r w:rsidRPr="00A33E35">
        <w:rPr>
          <w:rtl/>
        </w:rPr>
        <w:t>עם הגב אליך ו</w:t>
      </w:r>
      <w:r>
        <w:rPr>
          <w:rFonts w:hint="cs"/>
          <w:rtl/>
        </w:rPr>
        <w:t xml:space="preserve">היא </w:t>
      </w:r>
      <w:bookmarkStart w:id="5525" w:name="_ETM_Q19_360146"/>
      <w:bookmarkEnd w:id="5525"/>
      <w:r w:rsidRPr="00A33E35">
        <w:rPr>
          <w:rtl/>
        </w:rPr>
        <w:t>מדברת בטלפון</w:t>
      </w:r>
      <w:r>
        <w:rPr>
          <w:rFonts w:hint="cs"/>
          <w:rtl/>
        </w:rPr>
        <w:t xml:space="preserve">, אז אף אחד </w:t>
      </w:r>
      <w:bookmarkStart w:id="5526" w:name="_ETM_Q19_351000"/>
      <w:bookmarkEnd w:id="5526"/>
      <w:r>
        <w:rPr>
          <w:rFonts w:hint="cs"/>
          <w:rtl/>
        </w:rPr>
        <w:t>לא ש</w:t>
      </w:r>
      <w:r w:rsidRPr="00A33E35">
        <w:rPr>
          <w:rtl/>
        </w:rPr>
        <w:t>ם לב</w:t>
      </w:r>
      <w:r>
        <w:rPr>
          <w:rFonts w:hint="cs"/>
          <w:rtl/>
        </w:rPr>
        <w:t>.</w:t>
      </w:r>
    </w:p>
    <w:p w:rsidR="000476F1" w:rsidRDefault="000476F1" w:rsidP="0026519D">
      <w:pPr>
        <w:rPr>
          <w:rtl/>
        </w:rPr>
      </w:pPr>
      <w:bookmarkStart w:id="5527" w:name="_ETM_Q19_352000"/>
      <w:bookmarkEnd w:id="5527"/>
    </w:p>
    <w:p w:rsidR="000476F1" w:rsidRDefault="000476F1" w:rsidP="00290CF5">
      <w:pPr>
        <w:rPr>
          <w:rtl/>
        </w:rPr>
      </w:pPr>
      <w:bookmarkStart w:id="5528" w:name="_ETM_Q19_353000"/>
      <w:bookmarkEnd w:id="5528"/>
      <w:r w:rsidRPr="00A33E35">
        <w:rPr>
          <w:rtl/>
        </w:rPr>
        <w:t xml:space="preserve">לגבי להפחתת הפליטות בתחום החשמל </w:t>
      </w:r>
      <w:r>
        <w:rPr>
          <w:rFonts w:hint="cs"/>
          <w:rtl/>
        </w:rPr>
        <w:t>וה</w:t>
      </w:r>
      <w:r w:rsidRPr="00A33E35">
        <w:rPr>
          <w:rtl/>
        </w:rPr>
        <w:t>אנרגיה</w:t>
      </w:r>
      <w:r>
        <w:rPr>
          <w:rFonts w:hint="cs"/>
          <w:rtl/>
        </w:rPr>
        <w:t xml:space="preserve">, </w:t>
      </w:r>
      <w:r w:rsidRPr="00A33E35">
        <w:rPr>
          <w:rtl/>
        </w:rPr>
        <w:t>היעד</w:t>
      </w:r>
      <w:r>
        <w:rPr>
          <w:rFonts w:hint="cs"/>
          <w:rtl/>
        </w:rPr>
        <w:t xml:space="preserve"> </w:t>
      </w:r>
      <w:r w:rsidR="00290CF5">
        <w:rPr>
          <w:rFonts w:hint="cs"/>
          <w:rtl/>
        </w:rPr>
        <w:t>עד 2030 הוא בכלל</w:t>
      </w:r>
      <w:r>
        <w:rPr>
          <w:rFonts w:hint="cs"/>
          <w:rtl/>
        </w:rPr>
        <w:t xml:space="preserve"> </w:t>
      </w:r>
      <w:r>
        <w:rPr>
          <w:rtl/>
        </w:rPr>
        <w:t>הפחתה של 30%</w:t>
      </w:r>
      <w:r>
        <w:rPr>
          <w:rFonts w:hint="cs"/>
          <w:rtl/>
        </w:rPr>
        <w:t xml:space="preserve">. </w:t>
      </w:r>
      <w:r w:rsidRPr="00A33E35">
        <w:rPr>
          <w:rtl/>
        </w:rPr>
        <w:t>אנחנו בכלל לא מגיעים לשם</w:t>
      </w:r>
      <w:r>
        <w:rPr>
          <w:rFonts w:hint="cs"/>
          <w:rtl/>
        </w:rPr>
        <w:t>,</w:t>
      </w:r>
      <w:r>
        <w:rPr>
          <w:rtl/>
        </w:rPr>
        <w:t xml:space="preserve"> כי המצב בפועל </w:t>
      </w:r>
      <w:r>
        <w:rPr>
          <w:rFonts w:hint="cs"/>
          <w:rtl/>
        </w:rPr>
        <w:t>הוא ש</w:t>
      </w:r>
      <w:r w:rsidRPr="00A33E35">
        <w:rPr>
          <w:rtl/>
        </w:rPr>
        <w:t>עד שנת</w:t>
      </w:r>
      <w:r>
        <w:rPr>
          <w:rFonts w:hint="cs"/>
          <w:rtl/>
        </w:rPr>
        <w:t xml:space="preserve"> 2022</w:t>
      </w:r>
      <w:r w:rsidRPr="00A33E35">
        <w:rPr>
          <w:rtl/>
        </w:rPr>
        <w:t xml:space="preserve"> נרשמה ירידה של פחות מ-10% בפל</w:t>
      </w:r>
      <w:r>
        <w:rPr>
          <w:rFonts w:hint="cs"/>
          <w:rtl/>
        </w:rPr>
        <w:t>י</w:t>
      </w:r>
      <w:r w:rsidRPr="00A33E35">
        <w:rPr>
          <w:rtl/>
        </w:rPr>
        <w:t>טות</w:t>
      </w:r>
      <w:r>
        <w:rPr>
          <w:rFonts w:hint="cs"/>
          <w:rtl/>
        </w:rPr>
        <w:t>.</w:t>
      </w:r>
      <w:r>
        <w:rPr>
          <w:rtl/>
        </w:rPr>
        <w:t xml:space="preserve"> </w:t>
      </w:r>
      <w:bookmarkStart w:id="5529" w:name="_ETM_Q19_377081"/>
      <w:bookmarkStart w:id="5530" w:name="_ETM_Q19_377143"/>
      <w:bookmarkStart w:id="5531" w:name="_ETM_Q19_377217"/>
      <w:bookmarkStart w:id="5532" w:name="_ETM_Q19_377287"/>
      <w:bookmarkEnd w:id="5529"/>
      <w:bookmarkEnd w:id="5530"/>
      <w:bookmarkEnd w:id="5531"/>
      <w:bookmarkEnd w:id="5532"/>
      <w:r>
        <w:rPr>
          <w:rtl/>
        </w:rPr>
        <w:t>לגבי אנרגיות מתחדשות</w:t>
      </w:r>
      <w:r>
        <w:rPr>
          <w:rFonts w:hint="cs"/>
          <w:rtl/>
        </w:rPr>
        <w:t>,</w:t>
      </w:r>
      <w:bookmarkStart w:id="5533" w:name="_ETM_Q19_373000"/>
      <w:bookmarkEnd w:id="5533"/>
      <w:r>
        <w:rPr>
          <w:rFonts w:hint="cs"/>
          <w:rtl/>
        </w:rPr>
        <w:t xml:space="preserve"> </w:t>
      </w:r>
      <w:r w:rsidRPr="00A33E35">
        <w:rPr>
          <w:rtl/>
        </w:rPr>
        <w:t>אנחנו אמורים להגיע עד</w:t>
      </w:r>
      <w:r>
        <w:rPr>
          <w:rFonts w:hint="cs"/>
          <w:rtl/>
        </w:rPr>
        <w:t xml:space="preserve"> 2025 </w:t>
      </w:r>
      <w:r w:rsidRPr="00A33E35">
        <w:rPr>
          <w:rtl/>
        </w:rPr>
        <w:t>ליעד של 20% מ</w:t>
      </w:r>
      <w:r>
        <w:rPr>
          <w:rFonts w:hint="cs"/>
          <w:rtl/>
        </w:rPr>
        <w:t>ה</w:t>
      </w:r>
      <w:r w:rsidRPr="00A33E35">
        <w:rPr>
          <w:rtl/>
        </w:rPr>
        <w:t xml:space="preserve">מקורות </w:t>
      </w:r>
      <w:r w:rsidR="00290CF5">
        <w:rPr>
          <w:rFonts w:hint="cs"/>
          <w:rtl/>
        </w:rPr>
        <w:t xml:space="preserve">של </w:t>
      </w:r>
      <w:r w:rsidRPr="00A33E35">
        <w:rPr>
          <w:rtl/>
        </w:rPr>
        <w:t>אנרגיות מתחדשות</w:t>
      </w:r>
      <w:r>
        <w:rPr>
          <w:rFonts w:hint="cs"/>
          <w:rtl/>
        </w:rPr>
        <w:t>,</w:t>
      </w:r>
      <w:r w:rsidRPr="00A33E35">
        <w:rPr>
          <w:rtl/>
        </w:rPr>
        <w:t xml:space="preserve"> ועד</w:t>
      </w:r>
      <w:r>
        <w:rPr>
          <w:rFonts w:hint="cs"/>
          <w:rtl/>
        </w:rPr>
        <w:t xml:space="preserve"> 2030 – </w:t>
      </w:r>
      <w:r>
        <w:rPr>
          <w:rtl/>
        </w:rPr>
        <w:t>יעד של 30%</w:t>
      </w:r>
      <w:r>
        <w:rPr>
          <w:rFonts w:hint="cs"/>
          <w:rtl/>
        </w:rPr>
        <w:t xml:space="preserve">. </w:t>
      </w:r>
      <w:r w:rsidRPr="00A33E35">
        <w:rPr>
          <w:rtl/>
        </w:rPr>
        <w:t>אנחנו היום על 14% בלבד</w:t>
      </w:r>
      <w:r>
        <w:rPr>
          <w:rFonts w:hint="cs"/>
          <w:rtl/>
        </w:rPr>
        <w:t xml:space="preserve">. </w:t>
      </w:r>
      <w:bookmarkStart w:id="5534" w:name="_ETM_Q19_392000"/>
      <w:bookmarkEnd w:id="5534"/>
      <w:r>
        <w:rPr>
          <w:rtl/>
        </w:rPr>
        <w:t>מחברי הדו</w:t>
      </w:r>
      <w:r w:rsidRPr="00A33E35">
        <w:rPr>
          <w:rtl/>
        </w:rPr>
        <w:t>ח</w:t>
      </w:r>
      <w:r>
        <w:rPr>
          <w:rFonts w:hint="cs"/>
          <w:rtl/>
        </w:rPr>
        <w:t>,</w:t>
      </w:r>
      <w:r w:rsidRPr="00A33E35">
        <w:rPr>
          <w:rtl/>
        </w:rPr>
        <w:t xml:space="preserve"> כלומר אנשי המשרד להגנת הסביבה</w:t>
      </w:r>
      <w:r>
        <w:rPr>
          <w:rFonts w:hint="cs"/>
          <w:rtl/>
        </w:rPr>
        <w:t>,</w:t>
      </w:r>
      <w:r w:rsidRPr="00A33E35">
        <w:rPr>
          <w:rtl/>
        </w:rPr>
        <w:t xml:space="preserve"> אומרים שאולי נצליח להגיע ליעד</w:t>
      </w:r>
      <w:r>
        <w:rPr>
          <w:rFonts w:hint="cs"/>
          <w:rtl/>
        </w:rPr>
        <w:t xml:space="preserve"> –</w:t>
      </w:r>
      <w:r w:rsidRPr="00A33E35">
        <w:rPr>
          <w:rtl/>
        </w:rPr>
        <w:t xml:space="preserve"> רק בתנאי שייסגרו בהקדם היחידות הפחמיות</w:t>
      </w:r>
      <w:r>
        <w:rPr>
          <w:rFonts w:hint="cs"/>
          <w:rtl/>
        </w:rPr>
        <w:t xml:space="preserve">. </w:t>
      </w:r>
      <w:bookmarkStart w:id="5535" w:name="_ETM_Q19_400868"/>
      <w:bookmarkStart w:id="5536" w:name="_ETM_Q19_398000"/>
      <w:bookmarkStart w:id="5537" w:name="_ETM_Q19_400000"/>
      <w:bookmarkEnd w:id="5535"/>
      <w:bookmarkEnd w:id="5536"/>
      <w:bookmarkEnd w:id="5537"/>
      <w:r w:rsidRPr="00A33E35">
        <w:rPr>
          <w:rtl/>
        </w:rPr>
        <w:t xml:space="preserve">השר </w:t>
      </w:r>
      <w:r>
        <w:rPr>
          <w:rFonts w:hint="cs"/>
          <w:rtl/>
        </w:rPr>
        <w:t xml:space="preserve">אלי כהן, שר </w:t>
      </w:r>
      <w:r w:rsidRPr="00A33E35">
        <w:rPr>
          <w:rtl/>
        </w:rPr>
        <w:t>האנרגיה</w:t>
      </w:r>
      <w:r>
        <w:rPr>
          <w:rFonts w:hint="cs"/>
          <w:rtl/>
        </w:rPr>
        <w:t>,</w:t>
      </w:r>
      <w:r w:rsidRPr="00A33E35">
        <w:rPr>
          <w:rtl/>
        </w:rPr>
        <w:t xml:space="preserve"> מסר לשאלתי בשבוע שעבר שרק בספטמבר </w:t>
      </w:r>
      <w:r>
        <w:rPr>
          <w:rFonts w:hint="cs"/>
          <w:rtl/>
        </w:rPr>
        <w:t>20</w:t>
      </w:r>
      <w:r w:rsidRPr="00A33E35">
        <w:rPr>
          <w:rtl/>
        </w:rPr>
        <w:t>26 התחנות הפחמיו</w:t>
      </w:r>
      <w:r>
        <w:rPr>
          <w:rtl/>
        </w:rPr>
        <w:t>ת ייסגרו</w:t>
      </w:r>
      <w:r>
        <w:rPr>
          <w:rFonts w:hint="cs"/>
          <w:rtl/>
        </w:rPr>
        <w:t xml:space="preserve"> – </w:t>
      </w:r>
      <w:r w:rsidRPr="00A33E35">
        <w:rPr>
          <w:rtl/>
        </w:rPr>
        <w:t>שזה מועד שהוא בהקדם האפשרי</w:t>
      </w:r>
      <w:r>
        <w:rPr>
          <w:rFonts w:hint="cs"/>
          <w:rtl/>
        </w:rPr>
        <w:t>,</w:t>
      </w:r>
      <w:r w:rsidRPr="00A33E35">
        <w:rPr>
          <w:rtl/>
        </w:rPr>
        <w:t xml:space="preserve"> באיחור מאוד מאוד </w:t>
      </w:r>
      <w:r>
        <w:rPr>
          <w:rFonts w:hint="cs"/>
          <w:rtl/>
        </w:rPr>
        <w:t xml:space="preserve">ניכר. זאת אומרת, </w:t>
      </w:r>
      <w:r w:rsidRPr="00A33E35">
        <w:rPr>
          <w:rtl/>
        </w:rPr>
        <w:t>גם על פי התחזיות הכי אופטימיות אנחנו לא נעמוד ביעדים</w:t>
      </w:r>
      <w:r>
        <w:rPr>
          <w:rFonts w:hint="cs"/>
          <w:rtl/>
        </w:rPr>
        <w:t>.</w:t>
      </w:r>
    </w:p>
    <w:p w:rsidR="000476F1" w:rsidRDefault="000476F1" w:rsidP="0026519D">
      <w:pPr>
        <w:rPr>
          <w:rtl/>
        </w:rPr>
      </w:pPr>
      <w:bookmarkStart w:id="5538" w:name="_ETM_Q19_418000"/>
      <w:bookmarkEnd w:id="5538"/>
    </w:p>
    <w:p w:rsidR="000476F1" w:rsidRDefault="000476F1" w:rsidP="00290CF5">
      <w:pPr>
        <w:rPr>
          <w:rtl/>
        </w:rPr>
      </w:pPr>
      <w:bookmarkStart w:id="5539" w:name="_ETM_Q19_419000"/>
      <w:bookmarkEnd w:id="5539"/>
      <w:r w:rsidRPr="00A33E35">
        <w:rPr>
          <w:rtl/>
        </w:rPr>
        <w:t>לגבי הפליטות בתחום התחבורה</w:t>
      </w:r>
      <w:r>
        <w:rPr>
          <w:rFonts w:hint="cs"/>
          <w:rtl/>
        </w:rPr>
        <w:t>,</w:t>
      </w:r>
      <w:r w:rsidRPr="00A33E35">
        <w:rPr>
          <w:rtl/>
        </w:rPr>
        <w:t xml:space="preserve"> אנחנו מדברים עד</w:t>
      </w:r>
      <w:r>
        <w:rPr>
          <w:rFonts w:hint="cs"/>
          <w:rtl/>
        </w:rPr>
        <w:t xml:space="preserve"> 2030</w:t>
      </w:r>
      <w:r w:rsidRPr="00A33E35">
        <w:rPr>
          <w:rtl/>
        </w:rPr>
        <w:t xml:space="preserve"> </w:t>
      </w:r>
      <w:r w:rsidR="00290CF5">
        <w:rPr>
          <w:rFonts w:hint="cs"/>
          <w:rtl/>
        </w:rPr>
        <w:t xml:space="preserve">על הגבלת </w:t>
      </w:r>
      <w:r w:rsidRPr="00A33E35">
        <w:rPr>
          <w:rtl/>
        </w:rPr>
        <w:t>העל</w:t>
      </w:r>
      <w:r>
        <w:rPr>
          <w:rFonts w:hint="cs"/>
          <w:rtl/>
        </w:rPr>
        <w:t>י</w:t>
      </w:r>
      <w:r w:rsidRPr="00A33E35">
        <w:rPr>
          <w:rtl/>
        </w:rPr>
        <w:t xml:space="preserve">יה של הפליטות מתחבורה </w:t>
      </w:r>
      <w:r w:rsidR="00290CF5">
        <w:rPr>
          <w:rFonts w:hint="cs"/>
          <w:rtl/>
        </w:rPr>
        <w:t>ב</w:t>
      </w:r>
      <w:r w:rsidRPr="00A33E35">
        <w:rPr>
          <w:rtl/>
        </w:rPr>
        <w:t>עד</w:t>
      </w:r>
      <w:bookmarkStart w:id="5540" w:name="_ETM_Q19_422000"/>
      <w:bookmarkEnd w:id="5540"/>
      <w:r>
        <w:rPr>
          <w:rFonts w:hint="cs"/>
          <w:rtl/>
        </w:rPr>
        <w:t xml:space="preserve"> 3.3%. נ</w:t>
      </w:r>
      <w:r w:rsidRPr="00A33E35">
        <w:rPr>
          <w:rtl/>
        </w:rPr>
        <w:t>כון להיום</w:t>
      </w:r>
      <w:r>
        <w:rPr>
          <w:rFonts w:hint="cs"/>
          <w:rtl/>
        </w:rPr>
        <w:t>,</w:t>
      </w:r>
      <w:r>
        <w:rPr>
          <w:rtl/>
        </w:rPr>
        <w:t xml:space="preserve"> הפליטות כבר עלו בכמעט 10%</w:t>
      </w:r>
      <w:r>
        <w:rPr>
          <w:rFonts w:hint="cs"/>
          <w:rtl/>
        </w:rPr>
        <w:t xml:space="preserve">, </w:t>
      </w:r>
      <w:r w:rsidRPr="00A33E35">
        <w:rPr>
          <w:rtl/>
        </w:rPr>
        <w:t>ויש על</w:t>
      </w:r>
      <w:r>
        <w:rPr>
          <w:rFonts w:hint="cs"/>
          <w:rtl/>
        </w:rPr>
        <w:t>י</w:t>
      </w:r>
      <w:r w:rsidRPr="00A33E35">
        <w:rPr>
          <w:rtl/>
        </w:rPr>
        <w:t>יה של מכוניות פרטיות</w:t>
      </w:r>
      <w:r>
        <w:rPr>
          <w:rFonts w:hint="cs"/>
          <w:rtl/>
        </w:rPr>
        <w:t>,</w:t>
      </w:r>
      <w:r w:rsidRPr="00A33E35">
        <w:rPr>
          <w:rtl/>
        </w:rPr>
        <w:t xml:space="preserve"> בניגוד לירידה</w:t>
      </w:r>
      <w:r>
        <w:rPr>
          <w:rFonts w:hint="cs"/>
          <w:rtl/>
        </w:rPr>
        <w:t>.</w:t>
      </w:r>
    </w:p>
    <w:p w:rsidR="000476F1" w:rsidRDefault="000476F1" w:rsidP="0026519D">
      <w:pPr>
        <w:rPr>
          <w:rtl/>
        </w:rPr>
      </w:pPr>
    </w:p>
    <w:p w:rsidR="000476F1" w:rsidRDefault="000476F1" w:rsidP="0026519D">
      <w:pPr>
        <w:rPr>
          <w:rtl/>
        </w:rPr>
      </w:pPr>
      <w:bookmarkStart w:id="5541" w:name="_ETM_Q19_440000"/>
      <w:bookmarkEnd w:id="5541"/>
      <w:r>
        <w:rPr>
          <w:rFonts w:hint="cs"/>
          <w:rtl/>
        </w:rPr>
        <w:t>השרה</w:t>
      </w:r>
      <w:r w:rsidRPr="00A33E35">
        <w:rPr>
          <w:rtl/>
        </w:rPr>
        <w:t xml:space="preserve"> עידית סילמן</w:t>
      </w:r>
      <w:r>
        <w:rPr>
          <w:rFonts w:hint="cs"/>
          <w:rtl/>
        </w:rPr>
        <w:t>,</w:t>
      </w:r>
      <w:r>
        <w:rPr>
          <w:rtl/>
        </w:rPr>
        <w:t xml:space="preserve"> אני מציע </w:t>
      </w:r>
      <w:r>
        <w:rPr>
          <w:rFonts w:hint="cs"/>
          <w:rtl/>
        </w:rPr>
        <w:t>ש</w:t>
      </w:r>
      <w:r w:rsidRPr="00A33E35">
        <w:rPr>
          <w:rtl/>
        </w:rPr>
        <w:t>תבטלי את הנסיעה שלך לווינה ולברלין</w:t>
      </w:r>
      <w:r>
        <w:rPr>
          <w:rtl/>
        </w:rPr>
        <w:t xml:space="preserve"> ולא תבקרי במ</w:t>
      </w:r>
      <w:r>
        <w:rPr>
          <w:rFonts w:hint="cs"/>
          <w:rtl/>
        </w:rPr>
        <w:t>ז</w:t>
      </w:r>
      <w:r w:rsidRPr="00A33E35">
        <w:rPr>
          <w:rtl/>
        </w:rPr>
        <w:t>בלות שם</w:t>
      </w:r>
      <w:r>
        <w:rPr>
          <w:rFonts w:hint="cs"/>
          <w:rtl/>
        </w:rPr>
        <w:t>,</w:t>
      </w:r>
      <w:r w:rsidRPr="00A33E35">
        <w:rPr>
          <w:rtl/>
        </w:rPr>
        <w:t xml:space="preserve"> ותעש</w:t>
      </w:r>
      <w:r>
        <w:rPr>
          <w:rFonts w:hint="cs"/>
          <w:rtl/>
        </w:rPr>
        <w:t>י</w:t>
      </w:r>
      <w:r w:rsidRPr="00A33E35">
        <w:rPr>
          <w:rtl/>
        </w:rPr>
        <w:t xml:space="preserve"> את העבודה שלך פה בארץ</w:t>
      </w:r>
      <w:r>
        <w:rPr>
          <w:rFonts w:hint="cs"/>
          <w:rtl/>
        </w:rPr>
        <w:t>.</w:t>
      </w:r>
      <w:r w:rsidRPr="00A33E35">
        <w:rPr>
          <w:rtl/>
        </w:rPr>
        <w:t xml:space="preserve"> כי המשמעות ש</w:t>
      </w:r>
      <w:r>
        <w:rPr>
          <w:rFonts w:hint="cs"/>
          <w:rtl/>
        </w:rPr>
        <w:t>את נכשלת,</w:t>
      </w:r>
      <w:r>
        <w:rPr>
          <w:rtl/>
        </w:rPr>
        <w:t xml:space="preserve"> המשמעות שאת נ</w:t>
      </w:r>
      <w:r>
        <w:rPr>
          <w:rFonts w:hint="cs"/>
          <w:rtl/>
        </w:rPr>
        <w:t>כ</w:t>
      </w:r>
      <w:r>
        <w:rPr>
          <w:rtl/>
        </w:rPr>
        <w:t>ש</w:t>
      </w:r>
      <w:r>
        <w:rPr>
          <w:rFonts w:hint="cs"/>
          <w:rtl/>
        </w:rPr>
        <w:t>ל</w:t>
      </w:r>
      <w:r w:rsidRPr="00A33E35">
        <w:rPr>
          <w:rtl/>
        </w:rPr>
        <w:t>ת בעבודה שלך</w:t>
      </w:r>
      <w:r>
        <w:rPr>
          <w:rFonts w:hint="cs"/>
          <w:rtl/>
        </w:rPr>
        <w:t xml:space="preserve"> – </w:t>
      </w:r>
      <w:r w:rsidRPr="00A33E35">
        <w:rPr>
          <w:rtl/>
        </w:rPr>
        <w:t>זה גוזר על אזרחי ישראל</w:t>
      </w:r>
      <w:r>
        <w:rPr>
          <w:rFonts w:hint="cs"/>
          <w:rtl/>
        </w:rPr>
        <w:t xml:space="preserve"> את </w:t>
      </w:r>
      <w:r w:rsidRPr="00A33E35">
        <w:rPr>
          <w:rtl/>
        </w:rPr>
        <w:t>העובדה שכל אזרח במדינה לא יהיה מוגן מפני אסונות קיצוניים</w:t>
      </w:r>
      <w:r>
        <w:rPr>
          <w:rFonts w:hint="cs"/>
          <w:rtl/>
        </w:rPr>
        <w:t>.</w:t>
      </w:r>
      <w:r>
        <w:rPr>
          <w:rtl/>
        </w:rPr>
        <w:t xml:space="preserve"> וז</w:t>
      </w:r>
      <w:r>
        <w:rPr>
          <w:rFonts w:hint="cs"/>
          <w:rtl/>
        </w:rPr>
        <w:t>ו</w:t>
      </w:r>
      <w:r w:rsidRPr="00A33E35">
        <w:rPr>
          <w:rtl/>
        </w:rPr>
        <w:t xml:space="preserve"> בושה וחרפה</w:t>
      </w:r>
      <w:r>
        <w:rPr>
          <w:rFonts w:hint="cs"/>
          <w:rtl/>
        </w:rPr>
        <w:t>.</w:t>
      </w:r>
    </w:p>
    <w:p w:rsidR="000476F1" w:rsidRDefault="000476F1" w:rsidP="0026519D">
      <w:pPr>
        <w:rPr>
          <w:rtl/>
        </w:rPr>
      </w:pPr>
      <w:bookmarkStart w:id="5542" w:name="_ETM_Q19_470000"/>
      <w:bookmarkEnd w:id="5542"/>
    </w:p>
    <w:p w:rsidR="000476F1" w:rsidRDefault="000476F1" w:rsidP="0026519D">
      <w:pPr>
        <w:pStyle w:val="af6"/>
        <w:keepNext/>
        <w:rPr>
          <w:rtl/>
        </w:rPr>
      </w:pPr>
      <w:r w:rsidRPr="006C1044">
        <w:rPr>
          <w:rStyle w:val="TagStyle"/>
          <w:rtl/>
        </w:rPr>
        <w:t xml:space="preserve"> &lt;&lt; יור &gt;&gt; </w:t>
      </w:r>
      <w:r>
        <w:rPr>
          <w:rtl/>
        </w:rPr>
        <w:t>היו"ר משה רוט:</w:t>
      </w:r>
      <w:r w:rsidRPr="006C1044">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rPr>
      </w:pPr>
      <w:bookmarkStart w:id="5543" w:name="_ETM_Q19_471000"/>
      <w:bookmarkEnd w:id="5543"/>
      <w:r w:rsidRPr="00A33E35">
        <w:rPr>
          <w:rtl/>
        </w:rPr>
        <w:t>תודה רבה</w:t>
      </w:r>
      <w:r>
        <w:rPr>
          <w:rFonts w:hint="cs"/>
          <w:rtl/>
        </w:rPr>
        <w:t>.</w:t>
      </w:r>
      <w:r w:rsidRPr="00A33E35">
        <w:rPr>
          <w:rtl/>
        </w:rPr>
        <w:t xml:space="preserve"> </w:t>
      </w:r>
      <w:bookmarkStart w:id="5544" w:name="_ETM_Q19_482000"/>
      <w:bookmarkEnd w:id="5544"/>
      <w:r w:rsidRPr="00A33E35">
        <w:rPr>
          <w:rtl/>
        </w:rPr>
        <w:t>השר</w:t>
      </w:r>
      <w:r>
        <w:rPr>
          <w:rFonts w:hint="cs"/>
          <w:rtl/>
        </w:rPr>
        <w:t>ה</w:t>
      </w:r>
      <w:r w:rsidRPr="00A33E35">
        <w:rPr>
          <w:rtl/>
        </w:rPr>
        <w:t xml:space="preserve"> להגנת הסביבה</w:t>
      </w:r>
      <w:r>
        <w:rPr>
          <w:rFonts w:hint="cs"/>
          <w:rtl/>
        </w:rPr>
        <w:t>, השרה</w:t>
      </w:r>
      <w:r w:rsidRPr="00A33E35">
        <w:rPr>
          <w:rtl/>
        </w:rPr>
        <w:t xml:space="preserve"> סילמן</w:t>
      </w:r>
      <w:r>
        <w:rPr>
          <w:rFonts w:hint="cs"/>
          <w:rtl/>
        </w:rPr>
        <w:t>,</w:t>
      </w:r>
      <w:r w:rsidRPr="00A33E35">
        <w:rPr>
          <w:rtl/>
        </w:rPr>
        <w:t xml:space="preserve"> בבקשה</w:t>
      </w:r>
      <w:r>
        <w:rPr>
          <w:rFonts w:hint="cs"/>
          <w:rtl/>
        </w:rPr>
        <w:t>.</w:t>
      </w:r>
      <w:r w:rsidRPr="00A33E35">
        <w:rPr>
          <w:rtl/>
        </w:rPr>
        <w:t xml:space="preserve"> </w:t>
      </w:r>
    </w:p>
    <w:p w:rsidR="000476F1" w:rsidRDefault="000476F1" w:rsidP="0026519D">
      <w:pPr>
        <w:rPr>
          <w:rtl/>
        </w:rPr>
      </w:pPr>
      <w:bookmarkStart w:id="5545" w:name="_ETM_Q19_487000"/>
      <w:bookmarkEnd w:id="5545"/>
    </w:p>
    <w:p w:rsidR="000476F1" w:rsidRDefault="000476F1" w:rsidP="0026519D">
      <w:pPr>
        <w:pStyle w:val="a4"/>
        <w:keepNext/>
        <w:rPr>
          <w:rtl/>
        </w:rPr>
      </w:pPr>
      <w:bookmarkStart w:id="5546" w:name="ET_speaker_6452_7"/>
      <w:r w:rsidRPr="006C1044">
        <w:rPr>
          <w:rStyle w:val="TagStyle"/>
          <w:rtl/>
        </w:rPr>
        <w:t xml:space="preserve"> &lt;&lt; דובר &gt;&gt; </w:t>
      </w:r>
      <w:bookmarkStart w:id="5547" w:name="_Toc198751654"/>
      <w:bookmarkStart w:id="5548" w:name="_Toc198754289"/>
      <w:bookmarkStart w:id="5549" w:name="_Toc198755264"/>
      <w:bookmarkStart w:id="5550" w:name="_Toc234871756"/>
      <w:bookmarkStart w:id="5551" w:name="_Toc234871896"/>
      <w:r>
        <w:rPr>
          <w:rtl/>
        </w:rPr>
        <w:t>השרה להגנת הסביבה עידית סילמן:</w:t>
      </w:r>
      <w:bookmarkEnd w:id="5547"/>
      <w:bookmarkEnd w:id="5548"/>
      <w:bookmarkEnd w:id="5549"/>
      <w:bookmarkEnd w:id="5550"/>
      <w:bookmarkEnd w:id="5551"/>
      <w:r w:rsidRPr="006C1044">
        <w:rPr>
          <w:rStyle w:val="TagStyle"/>
          <w:rtl/>
        </w:rPr>
        <w:t xml:space="preserve"> &lt;&lt; דובר &gt;&gt;</w:t>
      </w:r>
      <w:r>
        <w:rPr>
          <w:rtl/>
        </w:rPr>
        <w:t xml:space="preserve"> </w:t>
      </w:r>
      <w:bookmarkEnd w:id="5546"/>
    </w:p>
    <w:p w:rsidR="000476F1" w:rsidRDefault="000476F1" w:rsidP="0026519D">
      <w:pPr>
        <w:rPr>
          <w:rtl/>
        </w:rPr>
      </w:pPr>
    </w:p>
    <w:p w:rsidR="000476F1" w:rsidRDefault="000476F1" w:rsidP="00073CE8">
      <w:pPr>
        <w:rPr>
          <w:rtl/>
        </w:rPr>
      </w:pPr>
      <w:bookmarkStart w:id="5552" w:name="_ETM_Q0_8899645"/>
      <w:bookmarkStart w:id="5553" w:name="_ETM_Q0_8899733"/>
      <w:bookmarkEnd w:id="5552"/>
      <w:bookmarkEnd w:id="5553"/>
      <w:r w:rsidRPr="00A33E35">
        <w:rPr>
          <w:rtl/>
        </w:rPr>
        <w:t xml:space="preserve">האמת </w:t>
      </w:r>
      <w:r>
        <w:rPr>
          <w:rFonts w:hint="cs"/>
          <w:rtl/>
        </w:rPr>
        <w:t xml:space="preserve">היא </w:t>
      </w:r>
      <w:r w:rsidRPr="00A33E35">
        <w:rPr>
          <w:rtl/>
        </w:rPr>
        <w:t>שאני שמחה מאוד על שאילתות והצעות לסדר</w:t>
      </w:r>
      <w:r>
        <w:rPr>
          <w:rFonts w:hint="cs"/>
          <w:rtl/>
        </w:rPr>
        <w:t>-היום</w:t>
      </w:r>
      <w:r w:rsidRPr="00A33E35">
        <w:rPr>
          <w:rtl/>
        </w:rPr>
        <w:t xml:space="preserve"> </w:t>
      </w:r>
      <w:r>
        <w:rPr>
          <w:rFonts w:hint="cs"/>
          <w:rtl/>
        </w:rPr>
        <w:t>ו</w:t>
      </w:r>
      <w:r w:rsidRPr="00A33E35">
        <w:rPr>
          <w:rtl/>
        </w:rPr>
        <w:t>כל מה שקשור לתחום משרדי</w:t>
      </w:r>
      <w:r>
        <w:rPr>
          <w:rFonts w:hint="cs"/>
          <w:rtl/>
        </w:rPr>
        <w:t>.</w:t>
      </w:r>
      <w:r w:rsidRPr="00A33E35">
        <w:rPr>
          <w:rtl/>
        </w:rPr>
        <w:t xml:space="preserve"> בסדר</w:t>
      </w:r>
      <w:r>
        <w:rPr>
          <w:rFonts w:hint="cs"/>
          <w:rtl/>
        </w:rPr>
        <w:t>?</w:t>
      </w:r>
      <w:r w:rsidRPr="00A33E35">
        <w:rPr>
          <w:rtl/>
        </w:rPr>
        <w:t xml:space="preserve"> זה באמת חשוב</w:t>
      </w:r>
      <w:r>
        <w:rPr>
          <w:rFonts w:hint="cs"/>
          <w:rtl/>
        </w:rPr>
        <w:t>.</w:t>
      </w:r>
      <w:r w:rsidRPr="00A33E35">
        <w:rPr>
          <w:rtl/>
        </w:rPr>
        <w:t xml:space="preserve"> למה</w:t>
      </w:r>
      <w:r>
        <w:rPr>
          <w:rFonts w:hint="cs"/>
          <w:rtl/>
        </w:rPr>
        <w:t>?</w:t>
      </w:r>
      <w:r>
        <w:rPr>
          <w:rtl/>
        </w:rPr>
        <w:t xml:space="preserve"> כ</w:t>
      </w:r>
      <w:r>
        <w:rPr>
          <w:rFonts w:hint="cs"/>
          <w:rtl/>
        </w:rPr>
        <w:t xml:space="preserve">י </w:t>
      </w:r>
      <w:bookmarkStart w:id="5554" w:name="_ETM_Q19_520000"/>
      <w:bookmarkEnd w:id="5554"/>
      <w:r>
        <w:rPr>
          <w:rFonts w:hint="cs"/>
          <w:rtl/>
        </w:rPr>
        <w:t>אנחנו</w:t>
      </w:r>
      <w:r w:rsidRPr="00A33E35">
        <w:rPr>
          <w:rtl/>
        </w:rPr>
        <w:t xml:space="preserve"> במשרד שלנו עושים עבודה מאוד מאוד גדולה וחשובה</w:t>
      </w:r>
      <w:r>
        <w:rPr>
          <w:rFonts w:hint="cs"/>
          <w:rtl/>
        </w:rPr>
        <w:t>.</w:t>
      </w:r>
      <w:r w:rsidRPr="00A33E35">
        <w:rPr>
          <w:rtl/>
        </w:rPr>
        <w:t xml:space="preserve"> אתה צודק</w:t>
      </w:r>
      <w:r>
        <w:rPr>
          <w:rFonts w:hint="cs"/>
          <w:rtl/>
        </w:rPr>
        <w:t xml:space="preserve">. משך שנים הטמינו כאן </w:t>
      </w:r>
      <w:r w:rsidRPr="00A33E35">
        <w:rPr>
          <w:rtl/>
        </w:rPr>
        <w:t>80% מהפסולת במדינת ישראל</w:t>
      </w:r>
      <w:r>
        <w:rPr>
          <w:rFonts w:hint="cs"/>
          <w:rtl/>
        </w:rPr>
        <w:t>.</w:t>
      </w:r>
      <w:r w:rsidRPr="00A33E35">
        <w:rPr>
          <w:rtl/>
        </w:rPr>
        <w:t xml:space="preserve"> הדרום </w:t>
      </w:r>
      <w:r>
        <w:rPr>
          <w:rFonts w:hint="cs"/>
          <w:rtl/>
        </w:rPr>
        <w:t xml:space="preserve">הפך לפח </w:t>
      </w:r>
      <w:r w:rsidRPr="00A33E35">
        <w:rPr>
          <w:rtl/>
        </w:rPr>
        <w:t>הזבל של מדינת ישראל</w:t>
      </w:r>
      <w:r>
        <w:rPr>
          <w:rFonts w:hint="cs"/>
          <w:rtl/>
        </w:rPr>
        <w:t>, ע</w:t>
      </w:r>
      <w:r w:rsidRPr="00A33E35">
        <w:rPr>
          <w:rtl/>
        </w:rPr>
        <w:t>ם דודאים</w:t>
      </w:r>
      <w:r w:rsidRPr="00B71A89">
        <w:rPr>
          <w:rFonts w:hint="cs"/>
          <w:rtl/>
        </w:rPr>
        <w:t>,</w:t>
      </w:r>
      <w:r w:rsidRPr="00B71A89">
        <w:rPr>
          <w:rtl/>
        </w:rPr>
        <w:t xml:space="preserve"> עם </w:t>
      </w:r>
      <w:r w:rsidRPr="00B71A89">
        <w:rPr>
          <w:rFonts w:hint="cs"/>
          <w:rtl/>
        </w:rPr>
        <w:t>אפעה</w:t>
      </w:r>
      <w:r>
        <w:rPr>
          <w:rFonts w:hint="cs"/>
          <w:rtl/>
        </w:rPr>
        <w:t xml:space="preserve"> –</w:t>
      </w:r>
      <w:r w:rsidRPr="00A33E35">
        <w:rPr>
          <w:rtl/>
        </w:rPr>
        <w:t xml:space="preserve"> כולם הביאו לשם את הפסולת</w:t>
      </w:r>
      <w:r>
        <w:rPr>
          <w:rFonts w:hint="cs"/>
          <w:rtl/>
        </w:rPr>
        <w:t>.</w:t>
      </w:r>
      <w:r w:rsidRPr="00A33E35">
        <w:rPr>
          <w:rtl/>
        </w:rPr>
        <w:t xml:space="preserve"> הפסולת לא מגיעה מעצמה</w:t>
      </w:r>
      <w:r>
        <w:rPr>
          <w:rFonts w:hint="cs"/>
          <w:rtl/>
        </w:rPr>
        <w:t>.</w:t>
      </w:r>
      <w:r>
        <w:rPr>
          <w:rtl/>
        </w:rPr>
        <w:t xml:space="preserve"> כדי שהפסולת תגיע לדרום צריך לש</w:t>
      </w:r>
      <w:r w:rsidRPr="00A33E35">
        <w:rPr>
          <w:rtl/>
        </w:rPr>
        <w:t>נע אותה</w:t>
      </w:r>
      <w:r>
        <w:rPr>
          <w:rFonts w:hint="cs"/>
          <w:rtl/>
        </w:rPr>
        <w:t>,</w:t>
      </w:r>
      <w:r w:rsidRPr="00A33E35">
        <w:rPr>
          <w:rtl/>
        </w:rPr>
        <w:t xml:space="preserve"> ושינ</w:t>
      </w:r>
      <w:r>
        <w:rPr>
          <w:rFonts w:hint="cs"/>
          <w:rtl/>
        </w:rPr>
        <w:t>ע</w:t>
      </w:r>
      <w:r w:rsidRPr="00A33E35">
        <w:rPr>
          <w:rtl/>
        </w:rPr>
        <w:t>ו אותה במשאיות</w:t>
      </w:r>
      <w:r>
        <w:rPr>
          <w:rFonts w:hint="cs"/>
          <w:rtl/>
        </w:rPr>
        <w:t>,</w:t>
      </w:r>
      <w:r w:rsidRPr="00A33E35">
        <w:rPr>
          <w:rtl/>
        </w:rPr>
        <w:t xml:space="preserve"> משאיות גדולות שעדיין מגיעות לשם ומזהמות לנו בדרך את הכבישים</w:t>
      </w:r>
      <w:r>
        <w:rPr>
          <w:rFonts w:hint="cs"/>
          <w:rtl/>
        </w:rPr>
        <w:t>.</w:t>
      </w:r>
      <w:r w:rsidRPr="00A33E35">
        <w:rPr>
          <w:rtl/>
        </w:rPr>
        <w:t xml:space="preserve"> זיהום אוויר מתחבורה מהווה היום 38% מה</w:t>
      </w:r>
      <w:r>
        <w:rPr>
          <w:rFonts w:hint="cs"/>
          <w:rtl/>
        </w:rPr>
        <w:t xml:space="preserve">זיהום </w:t>
      </w:r>
      <w:r w:rsidRPr="00A33E35">
        <w:rPr>
          <w:rtl/>
        </w:rPr>
        <w:t>של מדינת ישראל</w:t>
      </w:r>
      <w:r>
        <w:rPr>
          <w:rtl/>
        </w:rPr>
        <w:t xml:space="preserve"> בכלל</w:t>
      </w:r>
      <w:r>
        <w:rPr>
          <w:rFonts w:hint="cs"/>
          <w:rtl/>
        </w:rPr>
        <w:t xml:space="preserve">. </w:t>
      </w:r>
      <w:r w:rsidRPr="00A33E35">
        <w:rPr>
          <w:rtl/>
        </w:rPr>
        <w:t>כולם מדברים על מפעלים ועל תעשייה</w:t>
      </w:r>
      <w:r>
        <w:rPr>
          <w:rFonts w:hint="cs"/>
          <w:rtl/>
        </w:rPr>
        <w:t>,</w:t>
      </w:r>
      <w:r w:rsidRPr="00A33E35">
        <w:rPr>
          <w:rtl/>
        </w:rPr>
        <w:t xml:space="preserve"> אבל זיהום </w:t>
      </w:r>
      <w:r>
        <w:rPr>
          <w:rFonts w:hint="cs"/>
          <w:rtl/>
        </w:rPr>
        <w:t>ה</w:t>
      </w:r>
      <w:r w:rsidRPr="00A33E35">
        <w:rPr>
          <w:rtl/>
        </w:rPr>
        <w:t xml:space="preserve">אוויר הגדול נעשה </w:t>
      </w:r>
      <w:r>
        <w:rPr>
          <w:rFonts w:hint="cs"/>
          <w:rtl/>
        </w:rPr>
        <w:t xml:space="preserve">גם </w:t>
      </w:r>
      <w:r w:rsidRPr="00A33E35">
        <w:rPr>
          <w:rtl/>
        </w:rPr>
        <w:t>מתחבורה</w:t>
      </w:r>
      <w:r>
        <w:rPr>
          <w:rFonts w:hint="cs"/>
          <w:rtl/>
        </w:rPr>
        <w:t xml:space="preserve">. </w:t>
      </w:r>
      <w:r w:rsidRPr="00A33E35">
        <w:rPr>
          <w:rtl/>
        </w:rPr>
        <w:t xml:space="preserve">והחיסרון של תחבורה </w:t>
      </w:r>
      <w:r>
        <w:rPr>
          <w:rFonts w:hint="cs"/>
          <w:rtl/>
        </w:rPr>
        <w:t xml:space="preserve">הוא </w:t>
      </w:r>
      <w:r w:rsidRPr="00A33E35">
        <w:rPr>
          <w:rtl/>
        </w:rPr>
        <w:t>שהאגזוזים נמצאים נמוך</w:t>
      </w:r>
      <w:r>
        <w:rPr>
          <w:rFonts w:hint="cs"/>
          <w:rtl/>
        </w:rPr>
        <w:t xml:space="preserve"> –</w:t>
      </w:r>
      <w:r w:rsidRPr="00A33E35">
        <w:rPr>
          <w:rtl/>
        </w:rPr>
        <w:t xml:space="preserve"> בגובה שלנו</w:t>
      </w:r>
      <w:r>
        <w:rPr>
          <w:rFonts w:hint="cs"/>
          <w:rtl/>
        </w:rPr>
        <w:t>,</w:t>
      </w:r>
      <w:r w:rsidRPr="00A33E35">
        <w:rPr>
          <w:rtl/>
        </w:rPr>
        <w:t xml:space="preserve"> של הילדים שלנו</w:t>
      </w:r>
      <w:r w:rsidR="00073CE8">
        <w:rPr>
          <w:rFonts w:hint="cs"/>
          <w:rtl/>
        </w:rPr>
        <w:t>,</w:t>
      </w:r>
      <w:r>
        <w:rPr>
          <w:rFonts w:hint="cs"/>
          <w:rtl/>
        </w:rPr>
        <w:t xml:space="preserve"> </w:t>
      </w:r>
      <w:r>
        <w:rPr>
          <w:rtl/>
        </w:rPr>
        <w:t>זה לא כמו מפעלים</w:t>
      </w:r>
      <w:r>
        <w:rPr>
          <w:rFonts w:hint="cs"/>
          <w:rtl/>
        </w:rPr>
        <w:t>,</w:t>
      </w:r>
      <w:r>
        <w:rPr>
          <w:rtl/>
        </w:rPr>
        <w:t xml:space="preserve"> שיש להם </w:t>
      </w:r>
      <w:r>
        <w:rPr>
          <w:rFonts w:hint="cs"/>
          <w:rtl/>
        </w:rPr>
        <w:t>א</w:t>
      </w:r>
      <w:r w:rsidRPr="00A33E35">
        <w:rPr>
          <w:rtl/>
        </w:rPr>
        <w:t>רובות למעלה</w:t>
      </w:r>
      <w:r>
        <w:rPr>
          <w:rFonts w:hint="cs"/>
          <w:rtl/>
        </w:rPr>
        <w:t xml:space="preserve"> – ו</w:t>
      </w:r>
      <w:r w:rsidRPr="00A33E35">
        <w:rPr>
          <w:rtl/>
        </w:rPr>
        <w:t>אז אנחנו נושמים את זה ישירות לפנים</w:t>
      </w:r>
      <w:r>
        <w:rPr>
          <w:rFonts w:hint="cs"/>
          <w:rtl/>
        </w:rPr>
        <w:t>.</w:t>
      </w:r>
    </w:p>
    <w:p w:rsidR="000476F1" w:rsidRDefault="000476F1" w:rsidP="0026519D">
      <w:pPr>
        <w:rPr>
          <w:rtl/>
        </w:rPr>
      </w:pPr>
    </w:p>
    <w:p w:rsidR="00073CE8" w:rsidRDefault="000476F1" w:rsidP="00073CE8">
      <w:pPr>
        <w:rPr>
          <w:rtl/>
        </w:rPr>
      </w:pPr>
      <w:bookmarkStart w:id="5555" w:name="_ETM_Q19_576000"/>
      <w:bookmarkEnd w:id="5555"/>
      <w:r w:rsidRPr="00A33E35">
        <w:rPr>
          <w:rtl/>
        </w:rPr>
        <w:t>לכן</w:t>
      </w:r>
      <w:r>
        <w:rPr>
          <w:rFonts w:hint="cs"/>
          <w:rtl/>
        </w:rPr>
        <w:t>,</w:t>
      </w:r>
      <w:r w:rsidRPr="00A33E35">
        <w:rPr>
          <w:rtl/>
        </w:rPr>
        <w:t xml:space="preserve"> כשאני נכנסתי למשרד הבנתי שמדינת ישראל נמצאת במצוקה</w:t>
      </w:r>
      <w:r>
        <w:rPr>
          <w:rFonts w:hint="cs"/>
          <w:rtl/>
        </w:rPr>
        <w:t>.</w:t>
      </w:r>
      <w:r w:rsidRPr="00A33E35">
        <w:rPr>
          <w:rtl/>
        </w:rPr>
        <w:t xml:space="preserve"> </w:t>
      </w:r>
    </w:p>
    <w:p w:rsidR="00073CE8" w:rsidRDefault="00073CE8" w:rsidP="00073CE8">
      <w:pPr>
        <w:rPr>
          <w:rtl/>
        </w:rPr>
      </w:pPr>
    </w:p>
    <w:p w:rsidR="00073CE8" w:rsidRDefault="000476F1" w:rsidP="00073CE8">
      <w:pPr>
        <w:rPr>
          <w:rtl/>
        </w:rPr>
      </w:pPr>
      <w:r w:rsidRPr="00A33E35">
        <w:rPr>
          <w:rtl/>
        </w:rPr>
        <w:t xml:space="preserve">שלום לכל הילדים </w:t>
      </w:r>
      <w:r>
        <w:rPr>
          <w:rFonts w:hint="cs"/>
          <w:rtl/>
        </w:rPr>
        <w:t xml:space="preserve">מירכא </w:t>
      </w:r>
      <w:r w:rsidRPr="00A33E35">
        <w:rPr>
          <w:rtl/>
        </w:rPr>
        <w:t>שהצטרפו אלינו</w:t>
      </w:r>
      <w:r>
        <w:rPr>
          <w:rFonts w:hint="cs"/>
          <w:rtl/>
        </w:rPr>
        <w:t>.</w:t>
      </w:r>
      <w:r w:rsidRPr="00A33E35">
        <w:rPr>
          <w:rtl/>
        </w:rPr>
        <w:t xml:space="preserve"> בואו תיכנסו ו</w:t>
      </w:r>
      <w:r>
        <w:rPr>
          <w:rFonts w:hint="cs"/>
          <w:rtl/>
        </w:rPr>
        <w:t>תשבו.</w:t>
      </w:r>
      <w:r w:rsidRPr="00A33E35">
        <w:rPr>
          <w:rtl/>
        </w:rPr>
        <w:t xml:space="preserve"> ברוכים הבאים לכנסת ישראל</w:t>
      </w:r>
      <w:r>
        <w:rPr>
          <w:rFonts w:hint="cs"/>
          <w:rtl/>
        </w:rPr>
        <w:t>.</w:t>
      </w:r>
      <w:r w:rsidRPr="00A33E35">
        <w:rPr>
          <w:rtl/>
        </w:rPr>
        <w:t xml:space="preserve"> ברוכים הבאים</w:t>
      </w:r>
      <w:r>
        <w:rPr>
          <w:rFonts w:hint="cs"/>
          <w:rtl/>
        </w:rPr>
        <w:t>.</w:t>
      </w:r>
      <w:r w:rsidRPr="00A33E35">
        <w:rPr>
          <w:rtl/>
        </w:rPr>
        <w:t xml:space="preserve"> </w:t>
      </w:r>
    </w:p>
    <w:p w:rsidR="00073CE8" w:rsidRDefault="00073CE8" w:rsidP="00073CE8">
      <w:pPr>
        <w:rPr>
          <w:rtl/>
        </w:rPr>
      </w:pPr>
    </w:p>
    <w:p w:rsidR="000476F1" w:rsidRDefault="000476F1" w:rsidP="00073CE8">
      <w:pPr>
        <w:rPr>
          <w:rtl/>
        </w:rPr>
      </w:pPr>
      <w:r w:rsidRPr="00A33E35">
        <w:rPr>
          <w:rtl/>
        </w:rPr>
        <w:t>באמת</w:t>
      </w:r>
      <w:r>
        <w:rPr>
          <w:rFonts w:hint="cs"/>
          <w:rtl/>
        </w:rPr>
        <w:t xml:space="preserve">, משך </w:t>
      </w:r>
      <w:r>
        <w:rPr>
          <w:rtl/>
        </w:rPr>
        <w:t>שנים היית</w:t>
      </w:r>
      <w:r>
        <w:rPr>
          <w:rFonts w:hint="cs"/>
          <w:rtl/>
        </w:rPr>
        <w:t xml:space="preserve">ה </w:t>
      </w:r>
      <w:r>
        <w:rPr>
          <w:rtl/>
        </w:rPr>
        <w:t>למשרד</w:t>
      </w:r>
      <w:r>
        <w:rPr>
          <w:rFonts w:hint="cs"/>
          <w:rtl/>
        </w:rPr>
        <w:t xml:space="preserve">, </w:t>
      </w:r>
      <w:bookmarkStart w:id="5556" w:name="_ETM_Q19_601500"/>
      <w:bookmarkEnd w:id="5556"/>
      <w:r w:rsidRPr="00A33E35">
        <w:rPr>
          <w:rtl/>
        </w:rPr>
        <w:t xml:space="preserve">ועדיין יש </w:t>
      </w:r>
      <w:r>
        <w:rPr>
          <w:rFonts w:hint="cs"/>
          <w:rtl/>
        </w:rPr>
        <w:t xml:space="preserve">למשרד, קרן שהיא קרן </w:t>
      </w:r>
      <w:r w:rsidRPr="00A33E35">
        <w:rPr>
          <w:rtl/>
        </w:rPr>
        <w:t>ניקיון</w:t>
      </w:r>
      <w:r>
        <w:rPr>
          <w:rFonts w:hint="cs"/>
          <w:rtl/>
        </w:rPr>
        <w:t>.</w:t>
      </w:r>
    </w:p>
    <w:p w:rsidR="000476F1" w:rsidRDefault="000476F1" w:rsidP="0026519D">
      <w:pPr>
        <w:rPr>
          <w:rtl/>
        </w:rPr>
      </w:pPr>
      <w:bookmarkStart w:id="5557" w:name="_ETM_Q19_598000"/>
      <w:bookmarkEnd w:id="5557"/>
    </w:p>
    <w:p w:rsidR="000476F1" w:rsidRDefault="000476F1" w:rsidP="0026519D">
      <w:pPr>
        <w:pStyle w:val="af5"/>
        <w:keepNext/>
        <w:rPr>
          <w:rtl/>
        </w:rPr>
      </w:pPr>
      <w:bookmarkStart w:id="5558" w:name="ET_interruption_5787_8"/>
      <w:r w:rsidRPr="005C39FC">
        <w:rPr>
          <w:rStyle w:val="TagStyle"/>
          <w:rtl/>
        </w:rPr>
        <w:t xml:space="preserve"> &lt;&lt; קריאה &gt;&gt; </w:t>
      </w:r>
      <w:r>
        <w:rPr>
          <w:rtl/>
        </w:rPr>
        <w:t>יוראי להב הרצנו (יש עתיד):</w:t>
      </w:r>
      <w:r w:rsidRPr="005C39FC">
        <w:rPr>
          <w:rStyle w:val="TagStyle"/>
          <w:rtl/>
        </w:rPr>
        <w:t xml:space="preserve"> &lt;&lt; קריאה &gt;&gt;</w:t>
      </w:r>
      <w:r>
        <w:rPr>
          <w:rtl/>
        </w:rPr>
        <w:t xml:space="preserve"> </w:t>
      </w:r>
      <w:bookmarkEnd w:id="5558"/>
    </w:p>
    <w:p w:rsidR="000476F1" w:rsidRDefault="000476F1" w:rsidP="0026519D">
      <w:pPr>
        <w:rPr>
          <w:rtl/>
        </w:rPr>
      </w:pPr>
    </w:p>
    <w:p w:rsidR="000476F1" w:rsidRDefault="000476F1" w:rsidP="0026519D">
      <w:pPr>
        <w:rPr>
          <w:rtl/>
        </w:rPr>
      </w:pPr>
      <w:r>
        <w:rPr>
          <w:rFonts w:hint="cs"/>
          <w:rtl/>
        </w:rPr>
        <w:t xml:space="preserve">מה יש </w:t>
      </w:r>
      <w:bookmarkStart w:id="5559" w:name="_ETM_Q19_596000"/>
      <w:bookmarkEnd w:id="5559"/>
      <w:r>
        <w:rPr>
          <w:rFonts w:hint="cs"/>
          <w:rtl/>
        </w:rPr>
        <w:t>לך לחפש בווינה וברלין?</w:t>
      </w:r>
    </w:p>
    <w:p w:rsidR="000476F1" w:rsidRDefault="000476F1" w:rsidP="0026519D">
      <w:pPr>
        <w:rPr>
          <w:rtl/>
        </w:rPr>
      </w:pPr>
      <w:bookmarkStart w:id="5560" w:name="_ETM_Q19_595000"/>
      <w:bookmarkEnd w:id="5560"/>
    </w:p>
    <w:p w:rsidR="000476F1" w:rsidRDefault="000476F1" w:rsidP="0026519D">
      <w:pPr>
        <w:pStyle w:val="-"/>
        <w:keepNext/>
        <w:rPr>
          <w:rtl/>
        </w:rPr>
      </w:pPr>
      <w:r w:rsidRPr="005C39FC">
        <w:rPr>
          <w:rStyle w:val="TagStyle"/>
          <w:rtl/>
        </w:rPr>
        <w:t xml:space="preserve"> &lt;&lt; דובר_המשך &gt;&gt; </w:t>
      </w:r>
      <w:r>
        <w:rPr>
          <w:rtl/>
        </w:rPr>
        <w:t>השרה להגנת הסביבה עידית סילמן:</w:t>
      </w:r>
      <w:r w:rsidRPr="005C39FC">
        <w:rPr>
          <w:rStyle w:val="TagStyle"/>
          <w:rtl/>
        </w:rPr>
        <w:t xml:space="preserve"> &lt;&lt; דובר_המשך &gt;&gt;</w:t>
      </w:r>
      <w:r>
        <w:rPr>
          <w:rtl/>
        </w:rPr>
        <w:t xml:space="preserve"> </w:t>
      </w:r>
    </w:p>
    <w:p w:rsidR="000476F1" w:rsidRDefault="000476F1" w:rsidP="0026519D">
      <w:pPr>
        <w:rPr>
          <w:rtl/>
        </w:rPr>
      </w:pPr>
    </w:p>
    <w:p w:rsidR="000476F1" w:rsidRDefault="000476F1" w:rsidP="00073CE8">
      <w:pPr>
        <w:rPr>
          <w:rtl/>
        </w:rPr>
      </w:pPr>
      <w:bookmarkStart w:id="5561" w:name="_ETM_Q19_599000"/>
      <w:bookmarkEnd w:id="5561"/>
      <w:r w:rsidRPr="00A33E35">
        <w:rPr>
          <w:rtl/>
        </w:rPr>
        <w:t>אני אסביר לך</w:t>
      </w:r>
      <w:r>
        <w:rPr>
          <w:rFonts w:hint="cs"/>
          <w:rtl/>
        </w:rPr>
        <w:t xml:space="preserve">. אני אסביר לך, יוראי. מסבירה לך </w:t>
      </w:r>
      <w:bookmarkStart w:id="5562" w:name="_ETM_Q19_600000"/>
      <w:bookmarkEnd w:id="5562"/>
      <w:r>
        <w:rPr>
          <w:rFonts w:hint="cs"/>
          <w:rtl/>
        </w:rPr>
        <w:t>הכול, ואם יש משהו שתהיה לך עוד שאלה עליו</w:t>
      </w:r>
      <w:r w:rsidR="00073CE8">
        <w:rPr>
          <w:rFonts w:hint="cs"/>
          <w:rtl/>
        </w:rPr>
        <w:t>,</w:t>
      </w:r>
      <w:r>
        <w:rPr>
          <w:rFonts w:hint="cs"/>
          <w:rtl/>
        </w:rPr>
        <w:t xml:space="preserve"> אני </w:t>
      </w:r>
      <w:bookmarkStart w:id="5563" w:name="_ETM_Q19_603000"/>
      <w:bookmarkEnd w:id="5563"/>
      <w:r>
        <w:rPr>
          <w:rFonts w:hint="cs"/>
          <w:rtl/>
        </w:rPr>
        <w:t xml:space="preserve">פה איתך עד הסוף. עונה לך על הכול. </w:t>
      </w:r>
    </w:p>
    <w:p w:rsidR="000476F1" w:rsidRDefault="000476F1" w:rsidP="0026519D">
      <w:pPr>
        <w:rPr>
          <w:rtl/>
        </w:rPr>
      </w:pPr>
    </w:p>
    <w:p w:rsidR="000476F1" w:rsidRDefault="000476F1" w:rsidP="0026519D">
      <w:pPr>
        <w:pStyle w:val="af5"/>
        <w:keepNext/>
        <w:rPr>
          <w:rtl/>
        </w:rPr>
      </w:pPr>
      <w:bookmarkStart w:id="5564" w:name="ET_interruption_5787_10"/>
      <w:r w:rsidRPr="005C39FC">
        <w:rPr>
          <w:rStyle w:val="TagStyle"/>
          <w:rtl/>
        </w:rPr>
        <w:t xml:space="preserve"> &lt;&lt; קריאה &gt;&gt; </w:t>
      </w:r>
      <w:r>
        <w:rPr>
          <w:rtl/>
        </w:rPr>
        <w:t>יוראי להב הרצנו (יש עתיד):</w:t>
      </w:r>
      <w:r w:rsidRPr="005C39FC">
        <w:rPr>
          <w:rStyle w:val="TagStyle"/>
          <w:rtl/>
        </w:rPr>
        <w:t xml:space="preserve"> &lt;&lt; קריאה &gt;&gt;</w:t>
      </w:r>
      <w:r>
        <w:rPr>
          <w:rtl/>
        </w:rPr>
        <w:t xml:space="preserve"> </w:t>
      </w:r>
      <w:bookmarkEnd w:id="5564"/>
    </w:p>
    <w:p w:rsidR="000476F1" w:rsidRDefault="000476F1" w:rsidP="0026519D">
      <w:pPr>
        <w:rPr>
          <w:rtl/>
        </w:rPr>
      </w:pPr>
    </w:p>
    <w:p w:rsidR="000476F1" w:rsidRDefault="000476F1" w:rsidP="0026519D">
      <w:pPr>
        <w:rPr>
          <w:rtl/>
        </w:rPr>
      </w:pPr>
      <w:r>
        <w:rPr>
          <w:rFonts w:hint="cs"/>
          <w:rtl/>
        </w:rPr>
        <w:t xml:space="preserve">יש לי. מה יש לך </w:t>
      </w:r>
      <w:bookmarkStart w:id="5565" w:name="_ETM_Q19_606000"/>
      <w:bookmarkEnd w:id="5565"/>
      <w:r>
        <w:rPr>
          <w:rFonts w:hint="cs"/>
          <w:rtl/>
        </w:rPr>
        <w:t xml:space="preserve">לחפש בווינה ובברלין? </w:t>
      </w:r>
    </w:p>
    <w:p w:rsidR="000476F1" w:rsidRDefault="000476F1" w:rsidP="0026519D">
      <w:pPr>
        <w:rPr>
          <w:rtl/>
        </w:rPr>
      </w:pPr>
      <w:bookmarkStart w:id="5566" w:name="_ETM_Q19_604000"/>
      <w:bookmarkEnd w:id="5566"/>
    </w:p>
    <w:p w:rsidR="000476F1" w:rsidRDefault="000476F1" w:rsidP="0026519D">
      <w:pPr>
        <w:pStyle w:val="-"/>
        <w:keepNext/>
        <w:rPr>
          <w:rtl/>
        </w:rPr>
      </w:pPr>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r>
        <w:rPr>
          <w:rFonts w:hint="cs"/>
          <w:rtl/>
        </w:rPr>
        <w:t xml:space="preserve">האמת היא </w:t>
      </w:r>
      <w:bookmarkStart w:id="5567" w:name="_ETM_Q19_608000"/>
      <w:bookmarkEnd w:id="5567"/>
      <w:r>
        <w:rPr>
          <w:rFonts w:hint="cs"/>
          <w:rtl/>
        </w:rPr>
        <w:t xml:space="preserve">שאנחנו לא נוסעים לווינה ולברלין. אני לא יודעת על מה </w:t>
      </w:r>
      <w:bookmarkStart w:id="5568" w:name="_ETM_Q19_609000"/>
      <w:bookmarkEnd w:id="5568"/>
      <w:r>
        <w:rPr>
          <w:rFonts w:hint="cs"/>
          <w:rtl/>
        </w:rPr>
        <w:t xml:space="preserve">אתה מדבר. אני לא כרטסתי שום טיסה. לא כרטסתי, אני לא יודעת. </w:t>
      </w:r>
    </w:p>
    <w:p w:rsidR="000476F1" w:rsidRDefault="000476F1" w:rsidP="0026519D">
      <w:pPr>
        <w:rPr>
          <w:rtl/>
        </w:rPr>
      </w:pPr>
    </w:p>
    <w:p w:rsidR="000476F1" w:rsidRDefault="000476F1" w:rsidP="0026519D">
      <w:pPr>
        <w:pStyle w:val="af5"/>
        <w:keepNext/>
        <w:rPr>
          <w:rtl/>
        </w:rPr>
      </w:pPr>
      <w:r w:rsidRPr="00B23F51">
        <w:rPr>
          <w:rStyle w:val="TagStyle"/>
          <w:rtl/>
        </w:rPr>
        <w:t xml:space="preserve"> &lt;&lt; קריאה &gt;&gt; </w:t>
      </w:r>
      <w:r>
        <w:rPr>
          <w:rtl/>
        </w:rPr>
        <w:t>יוראי להב הרצנו (יש עתיד):</w:t>
      </w:r>
      <w:r w:rsidRPr="00B23F51">
        <w:rPr>
          <w:rStyle w:val="TagStyle"/>
          <w:rtl/>
        </w:rPr>
        <w:t xml:space="preserve"> &lt;&lt; קריאה &gt;&gt;</w:t>
      </w:r>
      <w:r>
        <w:rPr>
          <w:rtl/>
        </w:rPr>
        <w:t xml:space="preserve"> </w:t>
      </w:r>
    </w:p>
    <w:p w:rsidR="000476F1" w:rsidRDefault="000476F1" w:rsidP="0026519D">
      <w:pPr>
        <w:rPr>
          <w:rtl/>
        </w:rPr>
      </w:pPr>
    </w:p>
    <w:p w:rsidR="000476F1" w:rsidRDefault="000476F1" w:rsidP="0026519D">
      <w:pPr>
        <w:rPr>
          <w:rtl/>
        </w:rPr>
      </w:pPr>
      <w:r>
        <w:rPr>
          <w:rFonts w:hint="cs"/>
          <w:rtl/>
        </w:rPr>
        <w:t xml:space="preserve">מה זאת </w:t>
      </w:r>
      <w:bookmarkStart w:id="5569" w:name="_ETM_Q19_611000"/>
      <w:bookmarkEnd w:id="5569"/>
      <w:r>
        <w:rPr>
          <w:rFonts w:hint="cs"/>
          <w:rtl/>
        </w:rPr>
        <w:t xml:space="preserve">אומרת? את הזמנת ראשי רשויות. </w:t>
      </w:r>
      <w:bookmarkStart w:id="5570" w:name="_ETM_Q19_616000"/>
      <w:bookmarkEnd w:id="5570"/>
      <w:r>
        <w:rPr>
          <w:rFonts w:hint="cs"/>
          <w:rtl/>
        </w:rPr>
        <w:t>לא הזמנת ראשי רשויות להצטרף אלייך?</w:t>
      </w:r>
    </w:p>
    <w:p w:rsidR="000476F1" w:rsidRDefault="000476F1" w:rsidP="0026519D">
      <w:pPr>
        <w:rPr>
          <w:rtl/>
        </w:rPr>
      </w:pPr>
    </w:p>
    <w:p w:rsidR="000476F1" w:rsidRDefault="000476F1" w:rsidP="0026519D">
      <w:pPr>
        <w:pStyle w:val="-"/>
        <w:keepNext/>
        <w:rPr>
          <w:rtl/>
        </w:rPr>
      </w:pPr>
      <w:bookmarkStart w:id="5571" w:name="ET_speakercontinue_6452_15"/>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bookmarkEnd w:id="5571"/>
    </w:p>
    <w:p w:rsidR="000476F1" w:rsidRDefault="000476F1" w:rsidP="0026519D">
      <w:pPr>
        <w:rPr>
          <w:rtl/>
        </w:rPr>
      </w:pPr>
    </w:p>
    <w:p w:rsidR="000476F1" w:rsidRDefault="000476F1" w:rsidP="0026519D">
      <w:pPr>
        <w:rPr>
          <w:rtl/>
        </w:rPr>
      </w:pPr>
      <w:bookmarkStart w:id="5572" w:name="_ETM_Q19_615000"/>
      <w:bookmarkEnd w:id="5572"/>
      <w:r>
        <w:rPr>
          <w:rFonts w:hint="cs"/>
          <w:rtl/>
        </w:rPr>
        <w:t>לא, גם</w:t>
      </w:r>
      <w:bookmarkStart w:id="5573" w:name="_ETM_Q19_617000"/>
      <w:bookmarkEnd w:id="5573"/>
      <w:r>
        <w:rPr>
          <w:rFonts w:hint="cs"/>
          <w:rtl/>
        </w:rPr>
        <w:t xml:space="preserve"> אם ראשי רשויות ייסעו, יש לנו צוותים מקצועיים של המשרד</w:t>
      </w:r>
      <w:bookmarkStart w:id="5574" w:name="_ETM_Q19_620000"/>
      <w:bookmarkEnd w:id="5574"/>
      <w:r>
        <w:rPr>
          <w:rFonts w:hint="cs"/>
          <w:rtl/>
        </w:rPr>
        <w:t xml:space="preserve"> שיכולים לצאת איתם בשמחה ובששון. אני כרגע </w:t>
      </w:r>
      <w:r w:rsidR="00B87C1F">
        <w:rPr>
          <w:rFonts w:hint="cs"/>
          <w:rtl/>
        </w:rPr>
        <w:t>– – –</w:t>
      </w:r>
      <w:r>
        <w:rPr>
          <w:rFonts w:hint="cs"/>
          <w:rtl/>
        </w:rPr>
        <w:t xml:space="preserve"> </w:t>
      </w:r>
    </w:p>
    <w:p w:rsidR="000476F1" w:rsidRDefault="000476F1" w:rsidP="0026519D">
      <w:pPr>
        <w:rPr>
          <w:rtl/>
        </w:rPr>
      </w:pPr>
      <w:bookmarkStart w:id="5575" w:name="_ETM_Q19_623000"/>
      <w:bookmarkEnd w:id="5575"/>
    </w:p>
    <w:p w:rsidR="000476F1" w:rsidRDefault="000476F1" w:rsidP="0026519D">
      <w:pPr>
        <w:pStyle w:val="af5"/>
        <w:keepNext/>
        <w:rPr>
          <w:rtl/>
        </w:rPr>
      </w:pPr>
      <w:bookmarkStart w:id="5576" w:name="ET_interruption_5787_16"/>
      <w:r w:rsidRPr="00B23F51">
        <w:rPr>
          <w:rStyle w:val="TagStyle"/>
          <w:rtl/>
        </w:rPr>
        <w:t xml:space="preserve"> &lt;&lt; קריאה &gt;&gt; </w:t>
      </w:r>
      <w:r>
        <w:rPr>
          <w:rtl/>
        </w:rPr>
        <w:t>יוראי להב הרצנו (יש עתיד):</w:t>
      </w:r>
      <w:r w:rsidRPr="00B23F51">
        <w:rPr>
          <w:rStyle w:val="TagStyle"/>
          <w:rtl/>
        </w:rPr>
        <w:t xml:space="preserve"> &lt;&lt; קריאה &gt;&gt;</w:t>
      </w:r>
      <w:r>
        <w:rPr>
          <w:rtl/>
        </w:rPr>
        <w:t xml:space="preserve"> </w:t>
      </w:r>
      <w:bookmarkEnd w:id="5576"/>
    </w:p>
    <w:p w:rsidR="000476F1" w:rsidRDefault="000476F1" w:rsidP="0026519D">
      <w:pPr>
        <w:rPr>
          <w:rtl/>
        </w:rPr>
      </w:pPr>
    </w:p>
    <w:p w:rsidR="000476F1" w:rsidRDefault="000476F1" w:rsidP="0026519D">
      <w:pPr>
        <w:rPr>
          <w:rtl/>
        </w:rPr>
      </w:pPr>
      <w:r>
        <w:rPr>
          <w:rFonts w:hint="cs"/>
          <w:rtl/>
        </w:rPr>
        <w:t xml:space="preserve">לא? רגע, רגע. מה זאת אומרת? </w:t>
      </w:r>
      <w:bookmarkStart w:id="5577" w:name="_ETM_Q19_624000"/>
      <w:bookmarkEnd w:id="5577"/>
      <w:r>
        <w:rPr>
          <w:rFonts w:hint="cs"/>
          <w:rtl/>
        </w:rPr>
        <w:t xml:space="preserve">יש </w:t>
      </w:r>
      <w:bookmarkStart w:id="5578" w:name="_ETM_Q19_621000"/>
      <w:bookmarkEnd w:id="5578"/>
      <w:r>
        <w:rPr>
          <w:rFonts w:hint="cs"/>
          <w:rtl/>
        </w:rPr>
        <w:t>מסמך שרמי רוזן חתום עליו.</w:t>
      </w:r>
    </w:p>
    <w:p w:rsidR="000476F1" w:rsidRDefault="000476F1" w:rsidP="0026519D">
      <w:pPr>
        <w:rPr>
          <w:rtl/>
        </w:rPr>
      </w:pPr>
      <w:bookmarkStart w:id="5579" w:name="_ETM_Q19_625000"/>
      <w:bookmarkStart w:id="5580" w:name="_ETM_Q19_626000"/>
      <w:bookmarkEnd w:id="5579"/>
      <w:bookmarkEnd w:id="5580"/>
    </w:p>
    <w:p w:rsidR="000476F1" w:rsidRDefault="000476F1" w:rsidP="0026519D">
      <w:pPr>
        <w:pStyle w:val="-"/>
        <w:keepNext/>
        <w:rPr>
          <w:rtl/>
        </w:rPr>
      </w:pPr>
      <w:bookmarkStart w:id="5581" w:name="ET_speakercontinue_6452_17"/>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bookmarkEnd w:id="5581"/>
    </w:p>
    <w:p w:rsidR="000476F1" w:rsidRDefault="000476F1" w:rsidP="0026519D">
      <w:pPr>
        <w:rPr>
          <w:rtl/>
        </w:rPr>
      </w:pPr>
    </w:p>
    <w:p w:rsidR="000476F1" w:rsidRDefault="000476F1" w:rsidP="00073CE8">
      <w:pPr>
        <w:rPr>
          <w:rtl/>
        </w:rPr>
      </w:pPr>
      <w:r>
        <w:rPr>
          <w:rFonts w:hint="cs"/>
          <w:rtl/>
        </w:rPr>
        <w:t>המנכ"ל רמי רוזן? המנכ"ל רש</w:t>
      </w:r>
      <w:r w:rsidR="00073CE8">
        <w:rPr>
          <w:rFonts w:hint="cs"/>
          <w:rtl/>
        </w:rPr>
        <w:t>א</w:t>
      </w:r>
      <w:r>
        <w:rPr>
          <w:rFonts w:hint="cs"/>
          <w:rtl/>
        </w:rPr>
        <w:t>י לצאת לאיזה סיור מקצועי שהוא רוצה.</w:t>
      </w:r>
    </w:p>
    <w:p w:rsidR="000476F1" w:rsidRDefault="000476F1" w:rsidP="0026519D">
      <w:pPr>
        <w:rPr>
          <w:rtl/>
        </w:rPr>
      </w:pPr>
      <w:bookmarkStart w:id="5582" w:name="_ETM_Q19_627000"/>
      <w:bookmarkEnd w:id="5582"/>
    </w:p>
    <w:p w:rsidR="000476F1" w:rsidRDefault="000476F1" w:rsidP="0026519D">
      <w:pPr>
        <w:pStyle w:val="af5"/>
        <w:keepNext/>
        <w:rPr>
          <w:rtl/>
        </w:rPr>
      </w:pPr>
      <w:bookmarkStart w:id="5583" w:name="ET_interruption_5787_18"/>
      <w:r w:rsidRPr="00B23F51">
        <w:rPr>
          <w:rStyle w:val="TagStyle"/>
          <w:rtl/>
        </w:rPr>
        <w:t xml:space="preserve"> &lt;&lt; קריאה &gt;&gt; </w:t>
      </w:r>
      <w:r>
        <w:rPr>
          <w:rtl/>
        </w:rPr>
        <w:t>יוראי להב הרצנו (יש עתיד):</w:t>
      </w:r>
      <w:r w:rsidRPr="00B23F51">
        <w:rPr>
          <w:rStyle w:val="TagStyle"/>
          <w:rtl/>
        </w:rPr>
        <w:t xml:space="preserve"> &lt;&lt; קריאה &gt;&gt;</w:t>
      </w:r>
      <w:r>
        <w:rPr>
          <w:rtl/>
        </w:rPr>
        <w:t xml:space="preserve"> </w:t>
      </w:r>
      <w:bookmarkEnd w:id="5583"/>
    </w:p>
    <w:p w:rsidR="000476F1" w:rsidRDefault="000476F1" w:rsidP="0026519D">
      <w:pPr>
        <w:rPr>
          <w:rtl/>
        </w:rPr>
      </w:pPr>
    </w:p>
    <w:p w:rsidR="000476F1" w:rsidRDefault="000476F1" w:rsidP="0026519D">
      <w:pPr>
        <w:rPr>
          <w:rtl/>
        </w:rPr>
      </w:pPr>
      <w:r>
        <w:rPr>
          <w:rFonts w:hint="cs"/>
          <w:rtl/>
        </w:rPr>
        <w:t xml:space="preserve">לא, בראשותך. </w:t>
      </w:r>
      <w:bookmarkStart w:id="5584" w:name="_ETM_Q19_628000"/>
      <w:bookmarkEnd w:id="5584"/>
      <w:r>
        <w:rPr>
          <w:rFonts w:hint="cs"/>
          <w:rtl/>
        </w:rPr>
        <w:t>את לא נוסעת?</w:t>
      </w:r>
    </w:p>
    <w:p w:rsidR="000476F1" w:rsidRDefault="000476F1" w:rsidP="0026519D">
      <w:pPr>
        <w:rPr>
          <w:rtl/>
        </w:rPr>
      </w:pPr>
      <w:bookmarkStart w:id="5585" w:name="_ETM_Q19_629000"/>
      <w:bookmarkEnd w:id="5585"/>
    </w:p>
    <w:p w:rsidR="000476F1" w:rsidRDefault="000476F1" w:rsidP="0026519D">
      <w:pPr>
        <w:pStyle w:val="-"/>
        <w:keepNext/>
        <w:rPr>
          <w:rtl/>
        </w:rPr>
      </w:pPr>
      <w:bookmarkStart w:id="5586" w:name="ET_speakercontinue_6452_19"/>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bookmarkEnd w:id="5586"/>
    </w:p>
    <w:p w:rsidR="000476F1" w:rsidRDefault="000476F1" w:rsidP="0026519D">
      <w:pPr>
        <w:rPr>
          <w:rtl/>
        </w:rPr>
      </w:pPr>
    </w:p>
    <w:p w:rsidR="000476F1" w:rsidRDefault="000476F1" w:rsidP="0026519D">
      <w:pPr>
        <w:rPr>
          <w:rtl/>
        </w:rPr>
      </w:pPr>
      <w:r>
        <w:rPr>
          <w:rFonts w:hint="cs"/>
          <w:rtl/>
        </w:rPr>
        <w:t xml:space="preserve">בראשותי? הכול תמיד בראשותי. אני </w:t>
      </w:r>
      <w:bookmarkStart w:id="5587" w:name="_ETM_Q19_631000"/>
      <w:bookmarkEnd w:id="5587"/>
      <w:r>
        <w:rPr>
          <w:rFonts w:hint="cs"/>
          <w:rtl/>
        </w:rPr>
        <w:t>לא כרטסתי שום כרטיס.</w:t>
      </w:r>
    </w:p>
    <w:p w:rsidR="000476F1" w:rsidRDefault="000476F1" w:rsidP="0026519D">
      <w:pPr>
        <w:rPr>
          <w:rtl/>
        </w:rPr>
      </w:pPr>
      <w:bookmarkStart w:id="5588" w:name="_ETM_Q19_632000"/>
      <w:bookmarkEnd w:id="5588"/>
    </w:p>
    <w:p w:rsidR="000476F1" w:rsidRDefault="000476F1" w:rsidP="0026519D">
      <w:pPr>
        <w:pStyle w:val="af5"/>
        <w:keepNext/>
        <w:rPr>
          <w:rtl/>
        </w:rPr>
      </w:pPr>
      <w:bookmarkStart w:id="5589" w:name="ET_interruption_5787_20"/>
      <w:r w:rsidRPr="00B23F51">
        <w:rPr>
          <w:rStyle w:val="TagStyle"/>
          <w:rtl/>
        </w:rPr>
        <w:t xml:space="preserve"> &lt;&lt; קריאה &gt;&gt; </w:t>
      </w:r>
      <w:r>
        <w:rPr>
          <w:rtl/>
        </w:rPr>
        <w:t>יוראי להב הרצנו (יש עתיד):</w:t>
      </w:r>
      <w:r w:rsidRPr="00B23F51">
        <w:rPr>
          <w:rStyle w:val="TagStyle"/>
          <w:rtl/>
        </w:rPr>
        <w:t xml:space="preserve"> &lt;&lt; קריאה &gt;&gt;</w:t>
      </w:r>
      <w:r>
        <w:rPr>
          <w:rtl/>
        </w:rPr>
        <w:t xml:space="preserve"> </w:t>
      </w:r>
      <w:bookmarkEnd w:id="5589"/>
    </w:p>
    <w:p w:rsidR="000476F1" w:rsidRDefault="000476F1" w:rsidP="0026519D">
      <w:pPr>
        <w:rPr>
          <w:rtl/>
        </w:rPr>
      </w:pPr>
    </w:p>
    <w:p w:rsidR="000476F1" w:rsidRDefault="000476F1" w:rsidP="0026519D">
      <w:pPr>
        <w:rPr>
          <w:rtl/>
        </w:rPr>
      </w:pPr>
      <w:bookmarkStart w:id="5590" w:name="_ETM_Q19_636000"/>
      <w:bookmarkEnd w:id="5590"/>
      <w:r>
        <w:rPr>
          <w:rFonts w:hint="cs"/>
          <w:rtl/>
        </w:rPr>
        <w:t>את לא נוסעת לווינה ולברלין?</w:t>
      </w:r>
    </w:p>
    <w:p w:rsidR="000476F1" w:rsidRDefault="000476F1" w:rsidP="0026519D">
      <w:pPr>
        <w:rPr>
          <w:rtl/>
        </w:rPr>
      </w:pPr>
    </w:p>
    <w:p w:rsidR="000476F1" w:rsidRDefault="000476F1" w:rsidP="0026519D">
      <w:pPr>
        <w:pStyle w:val="-"/>
        <w:keepNext/>
        <w:rPr>
          <w:rtl/>
        </w:rPr>
      </w:pPr>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5591" w:name="_ETM_Q19_635000"/>
      <w:bookmarkEnd w:id="5591"/>
      <w:r>
        <w:rPr>
          <w:rFonts w:hint="cs"/>
          <w:rtl/>
        </w:rPr>
        <w:t>אני כרגע לא</w:t>
      </w:r>
      <w:bookmarkStart w:id="5592" w:name="_ETM_Q19_634000"/>
      <w:bookmarkEnd w:id="5592"/>
      <w:r>
        <w:rPr>
          <w:rFonts w:hint="cs"/>
          <w:rtl/>
        </w:rPr>
        <w:t xml:space="preserve"> מתוכננת לנסוע לשום וינה ולשום ברלין, בטח לא בזמן</w:t>
      </w:r>
      <w:bookmarkStart w:id="5593" w:name="_ETM_Q19_638000"/>
      <w:bookmarkEnd w:id="5593"/>
      <w:r>
        <w:rPr>
          <w:rFonts w:hint="cs"/>
          <w:rtl/>
        </w:rPr>
        <w:t xml:space="preserve"> הקרוב. </w:t>
      </w:r>
    </w:p>
    <w:p w:rsidR="000476F1" w:rsidRDefault="000476F1" w:rsidP="0026519D">
      <w:pPr>
        <w:rPr>
          <w:rtl/>
        </w:rPr>
      </w:pPr>
    </w:p>
    <w:p w:rsidR="000476F1" w:rsidRDefault="000476F1" w:rsidP="0026519D">
      <w:pPr>
        <w:pStyle w:val="af5"/>
        <w:keepNext/>
        <w:rPr>
          <w:rtl/>
        </w:rPr>
      </w:pPr>
      <w:bookmarkStart w:id="5594" w:name="ET_interruption_5787_24"/>
      <w:r w:rsidRPr="00397DF3">
        <w:rPr>
          <w:rStyle w:val="TagStyle"/>
          <w:rtl/>
        </w:rPr>
        <w:t xml:space="preserve"> &lt;&lt; קריאה &gt;&gt; </w:t>
      </w:r>
      <w:r>
        <w:rPr>
          <w:rtl/>
        </w:rPr>
        <w:t>יוראי להב הרצנו (יש עתיד):</w:t>
      </w:r>
      <w:r w:rsidRPr="00397DF3">
        <w:rPr>
          <w:rStyle w:val="TagStyle"/>
          <w:rtl/>
        </w:rPr>
        <w:t xml:space="preserve"> &lt;&lt; קריאה &gt;&gt;</w:t>
      </w:r>
      <w:r>
        <w:rPr>
          <w:rtl/>
        </w:rPr>
        <w:t xml:space="preserve"> </w:t>
      </w:r>
      <w:bookmarkEnd w:id="5594"/>
    </w:p>
    <w:p w:rsidR="000476F1" w:rsidRDefault="000476F1" w:rsidP="0026519D">
      <w:pPr>
        <w:rPr>
          <w:rtl/>
        </w:rPr>
      </w:pPr>
    </w:p>
    <w:p w:rsidR="000476F1" w:rsidRDefault="000476F1" w:rsidP="0026519D">
      <w:pPr>
        <w:rPr>
          <w:rtl/>
        </w:rPr>
      </w:pPr>
      <w:r>
        <w:rPr>
          <w:rFonts w:hint="cs"/>
          <w:rtl/>
        </w:rPr>
        <w:t>אוקיי.</w:t>
      </w:r>
    </w:p>
    <w:p w:rsidR="000476F1" w:rsidRDefault="000476F1" w:rsidP="0026519D">
      <w:pPr>
        <w:rPr>
          <w:rtl/>
        </w:rPr>
      </w:pPr>
      <w:bookmarkStart w:id="5595" w:name="_ETM_Q19_641000"/>
      <w:bookmarkEnd w:id="5595"/>
    </w:p>
    <w:p w:rsidR="000476F1" w:rsidRDefault="000476F1" w:rsidP="0026519D">
      <w:pPr>
        <w:pStyle w:val="-"/>
        <w:keepNext/>
        <w:rPr>
          <w:rtl/>
        </w:rPr>
      </w:pPr>
      <w:bookmarkStart w:id="5596" w:name="ET_speakercontinue_6452_25"/>
      <w:r w:rsidRPr="00397DF3">
        <w:rPr>
          <w:rStyle w:val="TagStyle"/>
          <w:rtl/>
        </w:rPr>
        <w:t xml:space="preserve"> &lt;&lt; דובר_המשך &gt;&gt; </w:t>
      </w:r>
      <w:r>
        <w:rPr>
          <w:rtl/>
        </w:rPr>
        <w:t>השרה להגנת הסביבה עידית סילמן:</w:t>
      </w:r>
      <w:r w:rsidRPr="00397DF3">
        <w:rPr>
          <w:rStyle w:val="TagStyle"/>
          <w:rtl/>
        </w:rPr>
        <w:t xml:space="preserve"> &lt;&lt; דובר_המשך &gt;&gt;</w:t>
      </w:r>
      <w:r>
        <w:rPr>
          <w:rtl/>
        </w:rPr>
        <w:t xml:space="preserve"> </w:t>
      </w:r>
      <w:bookmarkEnd w:id="5596"/>
    </w:p>
    <w:p w:rsidR="000476F1" w:rsidRDefault="000476F1" w:rsidP="0026519D">
      <w:pPr>
        <w:rPr>
          <w:rtl/>
        </w:rPr>
      </w:pPr>
    </w:p>
    <w:p w:rsidR="000476F1" w:rsidRDefault="000476F1" w:rsidP="0026519D">
      <w:pPr>
        <w:rPr>
          <w:rtl/>
        </w:rPr>
      </w:pPr>
      <w:bookmarkStart w:id="5597" w:name="_ETM_Q19_642000"/>
      <w:bookmarkEnd w:id="5597"/>
      <w:r>
        <w:rPr>
          <w:rFonts w:hint="cs"/>
          <w:rtl/>
        </w:rPr>
        <w:t xml:space="preserve">אם תצא משלחת מהמשרד אתה תדע. </w:t>
      </w:r>
      <w:bookmarkStart w:id="5598" w:name="_ETM_Q19_645000"/>
      <w:bookmarkEnd w:id="5598"/>
      <w:r>
        <w:rPr>
          <w:rFonts w:hint="cs"/>
          <w:rtl/>
        </w:rPr>
        <w:t>והאמת, יוראי, אני אפילו מזמינה אותך</w:t>
      </w:r>
      <w:bookmarkStart w:id="5599" w:name="_ETM_Q19_647000"/>
      <w:bookmarkEnd w:id="5599"/>
      <w:r>
        <w:rPr>
          <w:rFonts w:hint="cs"/>
          <w:rtl/>
        </w:rPr>
        <w:t xml:space="preserve"> להצטרף, כדי שאתה תוכל לבוא ולראות את השינוי האמיתי שאנחנו עושים במדינת ישראל. </w:t>
      </w:r>
    </w:p>
    <w:p w:rsidR="000476F1" w:rsidRDefault="000476F1" w:rsidP="0026519D">
      <w:pPr>
        <w:rPr>
          <w:rtl/>
        </w:rPr>
      </w:pPr>
      <w:bookmarkStart w:id="5600" w:name="_ETM_Q19_653000"/>
      <w:bookmarkEnd w:id="5600"/>
    </w:p>
    <w:p w:rsidR="000476F1" w:rsidRDefault="000476F1" w:rsidP="0026519D">
      <w:pPr>
        <w:pStyle w:val="af5"/>
        <w:keepNext/>
        <w:rPr>
          <w:rtl/>
        </w:rPr>
      </w:pPr>
      <w:bookmarkStart w:id="5601" w:name="ET_interruption_5787_3"/>
      <w:r w:rsidRPr="0091070B">
        <w:rPr>
          <w:rStyle w:val="TagStyle"/>
          <w:rtl/>
        </w:rPr>
        <w:t xml:space="preserve">&lt;&lt; קריאה &gt;&gt; </w:t>
      </w:r>
      <w:r>
        <w:rPr>
          <w:rtl/>
        </w:rPr>
        <w:t>יוראי להב הרצנו (יש עתיד):</w:t>
      </w:r>
      <w:r w:rsidRPr="0091070B">
        <w:rPr>
          <w:rStyle w:val="TagStyle"/>
          <w:rtl/>
        </w:rPr>
        <w:t xml:space="preserve"> &lt;&lt; קריאה &gt;&gt;</w:t>
      </w:r>
      <w:r>
        <w:rPr>
          <w:rtl/>
        </w:rPr>
        <w:t xml:space="preserve"> </w:t>
      </w:r>
      <w:bookmarkEnd w:id="5601"/>
    </w:p>
    <w:p w:rsidR="000476F1" w:rsidRDefault="000476F1" w:rsidP="00B87C1F">
      <w:pPr>
        <w:rPr>
          <w:rtl/>
        </w:rPr>
      </w:pPr>
    </w:p>
    <w:p w:rsidR="000476F1" w:rsidRDefault="000476F1" w:rsidP="0026519D">
      <w:pPr>
        <w:rPr>
          <w:rtl/>
        </w:rPr>
      </w:pPr>
      <w:r>
        <w:rPr>
          <w:rFonts w:hint="cs"/>
          <w:rtl/>
        </w:rPr>
        <w:t>הבעיות שלנו בארץ, לא בווינה ולא בברלין.</w:t>
      </w:r>
    </w:p>
    <w:p w:rsidR="000476F1" w:rsidRDefault="000476F1" w:rsidP="0026519D">
      <w:pPr>
        <w:rPr>
          <w:rtl/>
        </w:rPr>
      </w:pPr>
    </w:p>
    <w:p w:rsidR="000476F1" w:rsidRDefault="000476F1" w:rsidP="0026519D">
      <w:pPr>
        <w:pStyle w:val="-"/>
        <w:keepNext/>
        <w:rPr>
          <w:rtl/>
        </w:rPr>
      </w:pPr>
      <w:bookmarkStart w:id="5602" w:name="ET_speakercontinue_6452_4"/>
      <w:r w:rsidRPr="0091070B">
        <w:rPr>
          <w:rStyle w:val="TagStyle"/>
          <w:rtl/>
        </w:rPr>
        <w:t xml:space="preserve"> &lt;&lt; דובר_המשך &gt;&gt; </w:t>
      </w:r>
      <w:r>
        <w:rPr>
          <w:rtl/>
        </w:rPr>
        <w:t>השרה להגנת הסביבה עידית סילמן:</w:t>
      </w:r>
      <w:r w:rsidRPr="0091070B">
        <w:rPr>
          <w:rStyle w:val="TagStyle"/>
          <w:rtl/>
        </w:rPr>
        <w:t xml:space="preserve"> &lt;&lt; דובר_המשך &gt;&gt;</w:t>
      </w:r>
      <w:r>
        <w:rPr>
          <w:rtl/>
        </w:rPr>
        <w:t xml:space="preserve"> </w:t>
      </w:r>
      <w:bookmarkEnd w:id="5602"/>
    </w:p>
    <w:p w:rsidR="000476F1" w:rsidRDefault="000476F1" w:rsidP="00B87C1F">
      <w:pPr>
        <w:rPr>
          <w:rtl/>
        </w:rPr>
      </w:pPr>
    </w:p>
    <w:p w:rsidR="000476F1" w:rsidRDefault="000476F1" w:rsidP="00073CE8">
      <w:pPr>
        <w:rPr>
          <w:rtl/>
        </w:rPr>
      </w:pPr>
      <w:bookmarkStart w:id="5603" w:name="_ETM_Q20_327260"/>
      <w:bookmarkEnd w:id="5603"/>
      <w:r>
        <w:rPr>
          <w:rtl/>
        </w:rPr>
        <w:t xml:space="preserve">מה </w:t>
      </w:r>
      <w:bookmarkStart w:id="5604" w:name="_ETM_Q20_327530"/>
      <w:bookmarkEnd w:id="5604"/>
      <w:r>
        <w:rPr>
          <w:rtl/>
        </w:rPr>
        <w:t xml:space="preserve">שאתה </w:t>
      </w:r>
      <w:bookmarkStart w:id="5605" w:name="_ETM_Q20_327769"/>
      <w:bookmarkEnd w:id="5605"/>
      <w:r>
        <w:rPr>
          <w:rtl/>
        </w:rPr>
        <w:t xml:space="preserve">רוצה </w:t>
      </w:r>
      <w:bookmarkStart w:id="5606" w:name="_ETM_Q20_329989"/>
      <w:bookmarkEnd w:id="5606"/>
      <w:r>
        <w:rPr>
          <w:rFonts w:hint="cs"/>
          <w:rtl/>
        </w:rPr>
        <w:t>לעשות</w:t>
      </w:r>
      <w:r w:rsidR="00073CE8">
        <w:rPr>
          <w:rFonts w:hint="cs"/>
          <w:rtl/>
        </w:rPr>
        <w:t>,</w:t>
      </w:r>
      <w:r>
        <w:rPr>
          <w:rFonts w:hint="cs"/>
          <w:rtl/>
        </w:rPr>
        <w:t xml:space="preserve"> תעשה. הרי לעבוד פה </w:t>
      </w:r>
      <w:r>
        <w:rPr>
          <w:rtl/>
        </w:rPr>
        <w:t xml:space="preserve">בכנסת </w:t>
      </w:r>
      <w:bookmarkStart w:id="5607" w:name="_ETM_Q20_330319"/>
      <w:bookmarkStart w:id="5608" w:name="_ETM_Q20_330530"/>
      <w:bookmarkStart w:id="5609" w:name="_ETM_Q20_330739"/>
      <w:bookmarkEnd w:id="5607"/>
      <w:bookmarkEnd w:id="5608"/>
      <w:bookmarkEnd w:id="5609"/>
      <w:r>
        <w:rPr>
          <w:rFonts w:hint="cs"/>
          <w:rtl/>
        </w:rPr>
        <w:t xml:space="preserve">אתה לא עובד יותר </w:t>
      </w:r>
      <w:r>
        <w:rPr>
          <w:rtl/>
        </w:rPr>
        <w:t>מדי</w:t>
      </w:r>
      <w:bookmarkStart w:id="5610" w:name="_ETM_Q20_331010"/>
      <w:bookmarkStart w:id="5611" w:name="_ETM_Q20_331370"/>
      <w:bookmarkStart w:id="5612" w:name="_ETM_Q20_146065"/>
      <w:bookmarkStart w:id="5613" w:name="_ETM_Q20_331520"/>
      <w:bookmarkStart w:id="5614" w:name="_ETM_Q20_331970"/>
      <w:bookmarkStart w:id="5615" w:name="_ETM_Q20_151029"/>
      <w:bookmarkEnd w:id="5610"/>
      <w:bookmarkEnd w:id="5611"/>
      <w:bookmarkEnd w:id="5612"/>
      <w:bookmarkEnd w:id="5613"/>
      <w:bookmarkEnd w:id="5614"/>
      <w:bookmarkEnd w:id="5615"/>
      <w:r>
        <w:rPr>
          <w:rFonts w:hint="cs"/>
          <w:rtl/>
        </w:rPr>
        <w:t>. תק</w:t>
      </w:r>
      <w:bookmarkStart w:id="5616" w:name="_ETM_Q20_150144"/>
      <w:bookmarkEnd w:id="5616"/>
      <w:r>
        <w:rPr>
          <w:rFonts w:hint="cs"/>
          <w:rtl/>
        </w:rPr>
        <w:t xml:space="preserve">שיב רגע, אני </w:t>
      </w:r>
      <w:bookmarkStart w:id="5617" w:name="_ETM_Q20_332300"/>
      <w:bookmarkStart w:id="5618" w:name="_ETM_Q20_332419"/>
      <w:bookmarkEnd w:id="5617"/>
      <w:bookmarkEnd w:id="5618"/>
      <w:r>
        <w:rPr>
          <w:rtl/>
        </w:rPr>
        <w:t xml:space="preserve">עונה </w:t>
      </w:r>
      <w:bookmarkStart w:id="5619" w:name="_ETM_Q20_332599"/>
      <w:bookmarkStart w:id="5620" w:name="_ETM_Q20_332769"/>
      <w:bookmarkEnd w:id="5619"/>
      <w:bookmarkEnd w:id="5620"/>
      <w:r>
        <w:rPr>
          <w:rFonts w:hint="cs"/>
          <w:rtl/>
        </w:rPr>
        <w:t>על הש</w:t>
      </w:r>
      <w:r>
        <w:rPr>
          <w:rtl/>
        </w:rPr>
        <w:t xml:space="preserve">אלות </w:t>
      </w:r>
      <w:bookmarkStart w:id="5621" w:name="_ETM_Q20_333249"/>
      <w:bookmarkEnd w:id="5621"/>
      <w:r>
        <w:rPr>
          <w:rtl/>
        </w:rPr>
        <w:t>שלך</w:t>
      </w:r>
      <w:bookmarkStart w:id="5622" w:name="_ETM_Q20_334269"/>
      <w:bookmarkEnd w:id="5622"/>
      <w:r>
        <w:rPr>
          <w:rFonts w:hint="cs"/>
          <w:rtl/>
        </w:rPr>
        <w:t>.</w:t>
      </w:r>
      <w:bookmarkStart w:id="5623" w:name="_ETM_Q20_152515"/>
      <w:bookmarkEnd w:id="5623"/>
    </w:p>
    <w:p w:rsidR="000476F1" w:rsidRDefault="000476F1" w:rsidP="0026519D">
      <w:pPr>
        <w:rPr>
          <w:rtl/>
        </w:rPr>
      </w:pPr>
    </w:p>
    <w:p w:rsidR="000476F1" w:rsidRDefault="000476F1" w:rsidP="0026519D">
      <w:pPr>
        <w:pStyle w:val="af5"/>
        <w:keepNext/>
        <w:rPr>
          <w:rtl/>
        </w:rPr>
      </w:pPr>
      <w:r w:rsidRPr="0091070B">
        <w:rPr>
          <w:rStyle w:val="TagStyle"/>
          <w:rtl/>
        </w:rPr>
        <w:t xml:space="preserve"> &lt;&lt; קריאה &gt;&gt; </w:t>
      </w:r>
      <w:r>
        <w:rPr>
          <w:rtl/>
        </w:rPr>
        <w:t>יוראי להב הרצנו (יש עתיד):</w:t>
      </w:r>
      <w:r w:rsidRPr="0091070B">
        <w:rPr>
          <w:rStyle w:val="TagStyle"/>
          <w:rtl/>
        </w:rPr>
        <w:t xml:space="preserve"> &lt;&lt; קריאה &gt;&gt;</w:t>
      </w:r>
      <w:r>
        <w:rPr>
          <w:rtl/>
        </w:rPr>
        <w:t xml:space="preserve"> </w:t>
      </w:r>
    </w:p>
    <w:p w:rsidR="000476F1" w:rsidRDefault="000476F1" w:rsidP="00B87C1F">
      <w:pPr>
        <w:rPr>
          <w:rtl/>
        </w:rPr>
      </w:pPr>
    </w:p>
    <w:p w:rsidR="000476F1" w:rsidRPr="0091070B" w:rsidRDefault="000476F1" w:rsidP="0026519D">
      <w:pPr>
        <w:rPr>
          <w:rtl/>
        </w:rPr>
      </w:pPr>
      <w:r>
        <w:rPr>
          <w:rFonts w:hint="cs"/>
          <w:rtl/>
        </w:rPr>
        <w:t xml:space="preserve">ואללה? </w:t>
      </w:r>
      <w:bookmarkStart w:id="5624" w:name="_ETM_Q20_152291"/>
      <w:bookmarkEnd w:id="5624"/>
      <w:r>
        <w:rPr>
          <w:rFonts w:hint="cs"/>
          <w:rtl/>
        </w:rPr>
        <w:t>אפרופו קרן הניקיון.</w:t>
      </w:r>
      <w:bookmarkStart w:id="5625" w:name="_ETM_Q20_151694"/>
      <w:bookmarkEnd w:id="5625"/>
    </w:p>
    <w:p w:rsidR="000476F1" w:rsidRDefault="000476F1" w:rsidP="0026519D">
      <w:pPr>
        <w:rPr>
          <w:rtl/>
        </w:rPr>
      </w:pPr>
    </w:p>
    <w:p w:rsidR="000476F1" w:rsidRDefault="000476F1" w:rsidP="0026519D">
      <w:pPr>
        <w:pStyle w:val="af6"/>
        <w:keepNext/>
        <w:rPr>
          <w:rtl/>
        </w:rPr>
      </w:pPr>
      <w:r w:rsidRPr="0091070B">
        <w:rPr>
          <w:rStyle w:val="TagStyle"/>
          <w:rtl/>
        </w:rPr>
        <w:t xml:space="preserve"> &lt;&lt; יור &gt;&gt; </w:t>
      </w:r>
      <w:r>
        <w:rPr>
          <w:rtl/>
        </w:rPr>
        <w:t>היו"ר משה רוט:</w:t>
      </w:r>
      <w:r w:rsidRPr="0091070B">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חבר הכנסת הרצנו.</w:t>
      </w:r>
    </w:p>
    <w:p w:rsidR="000476F1" w:rsidRDefault="000476F1" w:rsidP="0026519D">
      <w:pPr>
        <w:rPr>
          <w:rtl/>
        </w:rPr>
      </w:pPr>
    </w:p>
    <w:p w:rsidR="000476F1" w:rsidRDefault="000476F1" w:rsidP="0026519D">
      <w:pPr>
        <w:pStyle w:val="-"/>
        <w:keepNext/>
        <w:rPr>
          <w:rtl/>
        </w:rPr>
      </w:pPr>
      <w:r w:rsidRPr="0091070B">
        <w:rPr>
          <w:rStyle w:val="TagStyle"/>
          <w:rtl/>
        </w:rPr>
        <w:t xml:space="preserve"> &lt;&lt; דובר_המשך &gt;&gt; </w:t>
      </w:r>
      <w:r>
        <w:rPr>
          <w:rtl/>
        </w:rPr>
        <w:t>השרה להגנת הסביבה עידית סילמן:</w:t>
      </w:r>
      <w:r w:rsidRPr="0091070B">
        <w:rPr>
          <w:rStyle w:val="TagStyle"/>
          <w:rtl/>
        </w:rPr>
        <w:t xml:space="preserve"> &lt;&lt; דובר_המשך &gt;&gt;</w:t>
      </w:r>
      <w:r>
        <w:rPr>
          <w:rtl/>
        </w:rPr>
        <w:t xml:space="preserve"> </w:t>
      </w:r>
    </w:p>
    <w:p w:rsidR="000476F1" w:rsidRDefault="000476F1" w:rsidP="00B87C1F">
      <w:pPr>
        <w:rPr>
          <w:rtl/>
        </w:rPr>
      </w:pPr>
    </w:p>
    <w:p w:rsidR="000476F1" w:rsidRDefault="000476F1" w:rsidP="0026519D">
      <w:pPr>
        <w:rPr>
          <w:rtl/>
        </w:rPr>
      </w:pPr>
      <w:bookmarkStart w:id="5626" w:name="_ETM_Q20_155439"/>
      <w:bookmarkStart w:id="5627" w:name="_ETM_Q20_155546"/>
      <w:bookmarkStart w:id="5628" w:name="_ETM_Q20_156126"/>
      <w:bookmarkStart w:id="5629" w:name="_ETM_Q20_156202"/>
      <w:bookmarkStart w:id="5630" w:name="_ETM_Q20_150084"/>
      <w:bookmarkEnd w:id="5626"/>
      <w:bookmarkEnd w:id="5627"/>
      <w:bookmarkEnd w:id="5628"/>
      <w:bookmarkEnd w:id="5629"/>
      <w:bookmarkEnd w:id="5630"/>
      <w:r>
        <w:rPr>
          <w:rFonts w:hint="cs"/>
          <w:rtl/>
        </w:rPr>
        <w:t>ל</w:t>
      </w:r>
      <w:bookmarkStart w:id="5631" w:name="_ETM_Q20_152445"/>
      <w:bookmarkEnd w:id="5631"/>
      <w:r>
        <w:rPr>
          <w:rtl/>
        </w:rPr>
        <w:t xml:space="preserve">כן </w:t>
      </w:r>
      <w:bookmarkStart w:id="5632" w:name="_ETM_Q20_334749"/>
      <w:bookmarkEnd w:id="5632"/>
      <w:r>
        <w:rPr>
          <w:rtl/>
        </w:rPr>
        <w:t xml:space="preserve">אתמול </w:t>
      </w:r>
      <w:bookmarkStart w:id="5633" w:name="_ETM_Q20_335859"/>
      <w:bookmarkEnd w:id="5633"/>
      <w:r>
        <w:rPr>
          <w:rtl/>
        </w:rPr>
        <w:t xml:space="preserve">היינו </w:t>
      </w:r>
      <w:bookmarkStart w:id="5634" w:name="_ETM_Q20_338829"/>
      <w:bookmarkEnd w:id="5634"/>
      <w:r>
        <w:rPr>
          <w:rFonts w:hint="cs"/>
          <w:rtl/>
        </w:rPr>
        <w:t>בנאות חובב.</w:t>
      </w:r>
    </w:p>
    <w:p w:rsidR="000476F1" w:rsidRDefault="000476F1" w:rsidP="0026519D">
      <w:pPr>
        <w:rPr>
          <w:rtl/>
        </w:rPr>
      </w:pPr>
    </w:p>
    <w:p w:rsidR="000476F1" w:rsidRDefault="000476F1" w:rsidP="0026519D">
      <w:pPr>
        <w:pStyle w:val="af6"/>
        <w:keepNext/>
        <w:rPr>
          <w:rtl/>
        </w:rPr>
      </w:pPr>
      <w:r w:rsidRPr="0014789C">
        <w:rPr>
          <w:rStyle w:val="TagStyle"/>
          <w:rtl/>
        </w:rPr>
        <w:t xml:space="preserve"> &lt;&lt; יור &gt;&gt; </w:t>
      </w:r>
      <w:r>
        <w:rPr>
          <w:rtl/>
        </w:rPr>
        <w:t>היו"ר משה רוט:</w:t>
      </w:r>
      <w:r w:rsidRPr="0014789C">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5635" w:name="_ETM_Q20_163455"/>
      <w:bookmarkEnd w:id="5635"/>
      <w:r>
        <w:rPr>
          <w:rFonts w:hint="cs"/>
          <w:rtl/>
        </w:rPr>
        <w:t xml:space="preserve">ניתן לשרה להשיב. </w:t>
      </w:r>
    </w:p>
    <w:p w:rsidR="000476F1" w:rsidRDefault="000476F1" w:rsidP="0026519D">
      <w:pPr>
        <w:rPr>
          <w:rtl/>
        </w:rPr>
      </w:pPr>
    </w:p>
    <w:p w:rsidR="000476F1" w:rsidRDefault="000476F1" w:rsidP="0026519D">
      <w:pPr>
        <w:pStyle w:val="-"/>
        <w:keepNext/>
        <w:rPr>
          <w:rtl/>
        </w:rPr>
      </w:pPr>
      <w:r w:rsidRPr="0014789C">
        <w:rPr>
          <w:rStyle w:val="TagStyle"/>
          <w:rtl/>
        </w:rPr>
        <w:t xml:space="preserve"> &lt;&lt; דובר_המשך &gt;&gt; </w:t>
      </w:r>
      <w:r>
        <w:rPr>
          <w:rtl/>
        </w:rPr>
        <w:t>השרה להגנת הסביבה עידית סילמן:</w:t>
      </w:r>
      <w:r w:rsidRPr="0014789C">
        <w:rPr>
          <w:rStyle w:val="TagStyle"/>
          <w:rtl/>
        </w:rPr>
        <w:t xml:space="preserve"> &lt;&lt; דובר_המשך &gt;&gt;</w:t>
      </w:r>
      <w:r>
        <w:rPr>
          <w:rtl/>
        </w:rPr>
        <w:t xml:space="preserve"> </w:t>
      </w:r>
    </w:p>
    <w:p w:rsidR="000476F1" w:rsidRDefault="000476F1" w:rsidP="00B87C1F">
      <w:pPr>
        <w:rPr>
          <w:rtl/>
        </w:rPr>
      </w:pPr>
    </w:p>
    <w:p w:rsidR="000476F1" w:rsidRDefault="000476F1" w:rsidP="0026519D">
      <w:pPr>
        <w:rPr>
          <w:rtl/>
        </w:rPr>
      </w:pPr>
      <w:r>
        <w:rPr>
          <w:rFonts w:hint="cs"/>
          <w:rtl/>
        </w:rPr>
        <w:t>כן, כדאי לתת לשרה להשיב.</w:t>
      </w:r>
      <w:bookmarkStart w:id="5636" w:name="_ETM_Q20_155645"/>
      <w:bookmarkEnd w:id="5636"/>
      <w:r>
        <w:rPr>
          <w:rtl/>
        </w:rPr>
        <w:t xml:space="preserve"> </w:t>
      </w:r>
      <w:bookmarkStart w:id="5637" w:name="_ETM_Q20_340120"/>
      <w:bookmarkEnd w:id="5637"/>
      <w:r>
        <w:rPr>
          <w:rFonts w:hint="cs"/>
          <w:rtl/>
        </w:rPr>
        <w:t>כדאי לתת לשרה, נכון.</w:t>
      </w:r>
    </w:p>
    <w:p w:rsidR="000476F1" w:rsidRDefault="000476F1" w:rsidP="0026519D">
      <w:pPr>
        <w:rPr>
          <w:rtl/>
        </w:rPr>
      </w:pPr>
    </w:p>
    <w:p w:rsidR="000476F1" w:rsidRDefault="000476F1" w:rsidP="0026519D">
      <w:pPr>
        <w:pStyle w:val="af6"/>
        <w:keepNext/>
        <w:rPr>
          <w:rtl/>
        </w:rPr>
      </w:pPr>
      <w:r w:rsidRPr="0014789C">
        <w:rPr>
          <w:rStyle w:val="TagStyle"/>
          <w:rtl/>
        </w:rPr>
        <w:t xml:space="preserve"> &lt;&lt; יור &gt;&gt; </w:t>
      </w:r>
      <w:r>
        <w:rPr>
          <w:rtl/>
        </w:rPr>
        <w:t>היו"ר משה רוט:</w:t>
      </w:r>
      <w:r w:rsidRPr="0014789C">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אחרת אנחנו נשב פה שעה שלמה. בבקשה, בוא נקשיב, בוא ניתן לשרה להשיב.</w:t>
      </w:r>
    </w:p>
    <w:p w:rsidR="000476F1" w:rsidRDefault="000476F1" w:rsidP="0026519D">
      <w:pPr>
        <w:rPr>
          <w:rtl/>
        </w:rPr>
      </w:pPr>
    </w:p>
    <w:p w:rsidR="000476F1" w:rsidRDefault="000476F1" w:rsidP="0026519D">
      <w:pPr>
        <w:pStyle w:val="-"/>
        <w:keepNext/>
        <w:rPr>
          <w:rtl/>
        </w:rPr>
      </w:pPr>
      <w:bookmarkStart w:id="5638" w:name="ET_speakercontinue_6452_12"/>
      <w:r w:rsidRPr="0014789C">
        <w:rPr>
          <w:rStyle w:val="TagStyle"/>
          <w:rtl/>
        </w:rPr>
        <w:t xml:space="preserve"> &lt;&lt; דובר_המשך &gt;&gt; </w:t>
      </w:r>
      <w:r>
        <w:rPr>
          <w:rtl/>
        </w:rPr>
        <w:t>השרה להגנת הסביבה עידית סילמן:</w:t>
      </w:r>
      <w:r w:rsidRPr="0014789C">
        <w:rPr>
          <w:rStyle w:val="TagStyle"/>
          <w:rtl/>
        </w:rPr>
        <w:t xml:space="preserve"> &lt;&lt; דובר_המשך &gt;&gt;</w:t>
      </w:r>
      <w:r>
        <w:rPr>
          <w:rtl/>
        </w:rPr>
        <w:t xml:space="preserve"> </w:t>
      </w:r>
      <w:bookmarkEnd w:id="5638"/>
    </w:p>
    <w:p w:rsidR="000476F1" w:rsidRDefault="000476F1" w:rsidP="00B87C1F">
      <w:pPr>
        <w:rPr>
          <w:rtl/>
        </w:rPr>
      </w:pPr>
    </w:p>
    <w:p w:rsidR="000476F1" w:rsidRDefault="000476F1" w:rsidP="0026519D">
      <w:pPr>
        <w:rPr>
          <w:rtl/>
        </w:rPr>
      </w:pPr>
      <w:r>
        <w:rPr>
          <w:rFonts w:hint="cs"/>
          <w:rtl/>
        </w:rPr>
        <w:t>האמת שכן.</w:t>
      </w:r>
      <w:bookmarkStart w:id="5639" w:name="_ETM_Q20_170355"/>
      <w:bookmarkStart w:id="5640" w:name="_ETM_Q20_165626"/>
      <w:bookmarkStart w:id="5641" w:name="_ETM_Q20_166696"/>
      <w:bookmarkStart w:id="5642" w:name="_ETM_Q20_162386"/>
      <w:bookmarkStart w:id="5643" w:name="_ETM_Q20_165110"/>
      <w:bookmarkEnd w:id="5639"/>
      <w:bookmarkEnd w:id="5640"/>
      <w:bookmarkEnd w:id="5641"/>
      <w:bookmarkEnd w:id="5642"/>
      <w:bookmarkEnd w:id="5643"/>
      <w:r>
        <w:rPr>
          <w:rFonts w:hint="cs"/>
          <w:rtl/>
        </w:rPr>
        <w:t xml:space="preserve"> </w:t>
      </w:r>
      <w:bookmarkStart w:id="5644" w:name="_ETM_Q20_159296"/>
      <w:bookmarkStart w:id="5645" w:name="_ETM_Q20_343689"/>
      <w:bookmarkStart w:id="5646" w:name="_ETM_Q20_164589"/>
      <w:bookmarkEnd w:id="5644"/>
      <w:bookmarkEnd w:id="5645"/>
      <w:bookmarkEnd w:id="5646"/>
      <w:r>
        <w:rPr>
          <w:rFonts w:hint="cs"/>
          <w:rtl/>
        </w:rPr>
        <w:t xml:space="preserve">האמת שכן, </w:t>
      </w:r>
      <w:bookmarkStart w:id="5647" w:name="_ETM_Q20_159768"/>
      <w:bookmarkStart w:id="5648" w:name="_ETM_Q20_157549"/>
      <w:bookmarkEnd w:id="5647"/>
      <w:bookmarkEnd w:id="5648"/>
      <w:r>
        <w:rPr>
          <w:rFonts w:hint="cs"/>
          <w:rtl/>
        </w:rPr>
        <w:t>כי אני אוהב</w:t>
      </w:r>
      <w:bookmarkStart w:id="5649" w:name="_ETM_Q20_172790"/>
      <w:bookmarkStart w:id="5650" w:name="_ETM_Q20_168138"/>
      <w:bookmarkStart w:id="5651" w:name="_ETM_Q20_166282"/>
      <w:bookmarkStart w:id="5652" w:name="_ETM_Q20_162237"/>
      <w:bookmarkEnd w:id="5649"/>
      <w:bookmarkEnd w:id="5650"/>
      <w:bookmarkEnd w:id="5651"/>
      <w:bookmarkEnd w:id="5652"/>
      <w:r>
        <w:rPr>
          <w:rFonts w:hint="cs"/>
          <w:rtl/>
        </w:rPr>
        <w:t>ת את תחום משרדי</w:t>
      </w:r>
      <w:bookmarkStart w:id="5653" w:name="_ETM_Q20_161336"/>
      <w:bookmarkEnd w:id="5653"/>
      <w:r>
        <w:rPr>
          <w:rFonts w:hint="cs"/>
          <w:rtl/>
        </w:rPr>
        <w:t>, וכדאי להקשיב.</w:t>
      </w:r>
      <w:bookmarkStart w:id="5654" w:name="_ETM_Q20_164156"/>
      <w:bookmarkEnd w:id="5654"/>
    </w:p>
    <w:p w:rsidR="000476F1" w:rsidRDefault="000476F1" w:rsidP="00B87C1F">
      <w:pPr>
        <w:rPr>
          <w:rtl/>
        </w:rPr>
      </w:pPr>
    </w:p>
    <w:p w:rsidR="000476F1" w:rsidRDefault="000476F1" w:rsidP="00073CE8">
      <w:pPr>
        <w:rPr>
          <w:rtl/>
        </w:rPr>
      </w:pPr>
      <w:bookmarkStart w:id="5655" w:name="_ETM_Q20_343840"/>
      <w:bookmarkStart w:id="5656" w:name="_ETM_Q20_347560"/>
      <w:bookmarkEnd w:id="5655"/>
      <w:bookmarkEnd w:id="5656"/>
      <w:r>
        <w:rPr>
          <w:rtl/>
        </w:rPr>
        <w:t xml:space="preserve">אתמול </w:t>
      </w:r>
      <w:bookmarkStart w:id="5657" w:name="_ETM_Q20_348099"/>
      <w:bookmarkEnd w:id="5657"/>
      <w:r>
        <w:rPr>
          <w:rtl/>
        </w:rPr>
        <w:t xml:space="preserve">הייתי </w:t>
      </w:r>
      <w:bookmarkStart w:id="5658" w:name="_ETM_Q20_348370"/>
      <w:bookmarkEnd w:id="5658"/>
      <w:r>
        <w:rPr>
          <w:rtl/>
        </w:rPr>
        <w:t xml:space="preserve">בנאות </w:t>
      </w:r>
      <w:bookmarkStart w:id="5659" w:name="_ETM_Q20_348669"/>
      <w:bookmarkEnd w:id="5659"/>
      <w:r>
        <w:rPr>
          <w:rtl/>
        </w:rPr>
        <w:t>חובב</w:t>
      </w:r>
      <w:r>
        <w:rPr>
          <w:rFonts w:hint="cs"/>
          <w:rtl/>
        </w:rPr>
        <w:t>.</w:t>
      </w:r>
      <w:r>
        <w:rPr>
          <w:rtl/>
        </w:rPr>
        <w:t xml:space="preserve"> </w:t>
      </w:r>
      <w:bookmarkStart w:id="5660" w:name="_ETM_Q20_349580"/>
      <w:bookmarkStart w:id="5661" w:name="_ETM_Q20_166666"/>
      <w:bookmarkEnd w:id="5660"/>
      <w:bookmarkEnd w:id="5661"/>
      <w:r>
        <w:rPr>
          <w:rtl/>
        </w:rPr>
        <w:t xml:space="preserve">אנחנו </w:t>
      </w:r>
      <w:bookmarkStart w:id="5662" w:name="_ETM_Q20_350540"/>
      <w:bookmarkEnd w:id="5662"/>
      <w:r>
        <w:rPr>
          <w:rtl/>
        </w:rPr>
        <w:t xml:space="preserve">עולים </w:t>
      </w:r>
      <w:bookmarkStart w:id="5663" w:name="_ETM_Q20_350840"/>
      <w:bookmarkEnd w:id="5663"/>
      <w:r>
        <w:rPr>
          <w:rtl/>
        </w:rPr>
        <w:t xml:space="preserve">לקרקע </w:t>
      </w:r>
      <w:bookmarkStart w:id="5664" w:name="_ETM_Q20_351230"/>
      <w:bookmarkEnd w:id="5664"/>
      <w:r>
        <w:rPr>
          <w:rtl/>
        </w:rPr>
        <w:t xml:space="preserve">בנאות </w:t>
      </w:r>
      <w:bookmarkStart w:id="5665" w:name="_ETM_Q20_351620"/>
      <w:bookmarkEnd w:id="5665"/>
      <w:r>
        <w:rPr>
          <w:rtl/>
        </w:rPr>
        <w:t xml:space="preserve">חובב </w:t>
      </w:r>
      <w:bookmarkStart w:id="5666" w:name="_ETM_Q20_352370"/>
      <w:bookmarkEnd w:id="5666"/>
      <w:r>
        <w:rPr>
          <w:rtl/>
        </w:rPr>
        <w:t xml:space="preserve">עם </w:t>
      </w:r>
      <w:bookmarkStart w:id="5667" w:name="_ETM_Q20_352520"/>
      <w:bookmarkEnd w:id="5667"/>
      <w:r>
        <w:rPr>
          <w:rtl/>
        </w:rPr>
        <w:t xml:space="preserve">מתקן </w:t>
      </w:r>
      <w:bookmarkStart w:id="5668" w:name="_ETM_Q20_353090"/>
      <w:bookmarkEnd w:id="5668"/>
      <w:r>
        <w:rPr>
          <w:rtl/>
        </w:rPr>
        <w:t>הש</w:t>
      </w:r>
      <w:r>
        <w:rPr>
          <w:rFonts w:hint="cs"/>
          <w:rtl/>
        </w:rPr>
        <w:t>ב</w:t>
      </w:r>
      <w:r>
        <w:rPr>
          <w:rtl/>
        </w:rPr>
        <w:t xml:space="preserve">ה </w:t>
      </w:r>
      <w:bookmarkStart w:id="5669" w:name="_ETM_Q20_353750"/>
      <w:bookmarkEnd w:id="5669"/>
      <w:r>
        <w:rPr>
          <w:rtl/>
        </w:rPr>
        <w:t xml:space="preserve">ראשון </w:t>
      </w:r>
      <w:bookmarkStart w:id="5670" w:name="_ETM_Q20_354200"/>
      <w:bookmarkEnd w:id="5670"/>
      <w:r>
        <w:rPr>
          <w:rtl/>
        </w:rPr>
        <w:t>בישראל</w:t>
      </w:r>
      <w:r w:rsidR="00073CE8">
        <w:rPr>
          <w:rFonts w:hint="cs"/>
          <w:rtl/>
        </w:rPr>
        <w:t>,</w:t>
      </w:r>
      <w:r>
        <w:rPr>
          <w:rtl/>
        </w:rPr>
        <w:t xml:space="preserve"> </w:t>
      </w:r>
      <w:bookmarkStart w:id="5671" w:name="_ETM_Q20_355190"/>
      <w:bookmarkEnd w:id="5671"/>
      <w:r>
        <w:rPr>
          <w:rtl/>
        </w:rPr>
        <w:t xml:space="preserve">מתקן </w:t>
      </w:r>
      <w:bookmarkStart w:id="5672" w:name="_ETM_Q20_355800"/>
      <w:bookmarkEnd w:id="5672"/>
      <w:r>
        <w:rPr>
          <w:rtl/>
        </w:rPr>
        <w:t>הש</w:t>
      </w:r>
      <w:r>
        <w:rPr>
          <w:rFonts w:hint="cs"/>
          <w:rtl/>
        </w:rPr>
        <w:t>בה</w:t>
      </w:r>
      <w:bookmarkStart w:id="5673" w:name="_ETM_Q20_176576"/>
      <w:bookmarkEnd w:id="5673"/>
      <w:r>
        <w:rPr>
          <w:rtl/>
        </w:rPr>
        <w:t xml:space="preserve"> </w:t>
      </w:r>
      <w:bookmarkStart w:id="5674" w:name="_ETM_Q20_357000"/>
      <w:bookmarkEnd w:id="5674"/>
      <w:r>
        <w:rPr>
          <w:rtl/>
        </w:rPr>
        <w:t xml:space="preserve">שהמטרה </w:t>
      </w:r>
      <w:bookmarkStart w:id="5675" w:name="_ETM_Q20_357630"/>
      <w:bookmarkEnd w:id="5675"/>
      <w:r>
        <w:rPr>
          <w:rtl/>
        </w:rPr>
        <w:t xml:space="preserve">שלו </w:t>
      </w:r>
      <w:bookmarkStart w:id="5676" w:name="_ETM_Q20_357900"/>
      <w:bookmarkEnd w:id="5676"/>
      <w:r>
        <w:rPr>
          <w:rFonts w:hint="cs"/>
          <w:rtl/>
        </w:rPr>
        <w:t>היא</w:t>
      </w:r>
      <w:r>
        <w:rPr>
          <w:rtl/>
        </w:rPr>
        <w:t xml:space="preserve"> </w:t>
      </w:r>
      <w:bookmarkStart w:id="5677" w:name="_ETM_Q20_358110"/>
      <w:bookmarkEnd w:id="5677"/>
      <w:r>
        <w:rPr>
          <w:rtl/>
        </w:rPr>
        <w:t xml:space="preserve">להשיב </w:t>
      </w:r>
      <w:bookmarkStart w:id="5678" w:name="_ETM_Q20_358530"/>
      <w:bookmarkEnd w:id="5678"/>
      <w:r>
        <w:rPr>
          <w:rtl/>
        </w:rPr>
        <w:t xml:space="preserve">את </w:t>
      </w:r>
      <w:bookmarkStart w:id="5679" w:name="_ETM_Q20_358650"/>
      <w:bookmarkEnd w:id="5679"/>
      <w:r>
        <w:rPr>
          <w:rtl/>
        </w:rPr>
        <w:t xml:space="preserve">הפסולת </w:t>
      </w:r>
      <w:bookmarkStart w:id="5680" w:name="_ETM_Q20_359530"/>
      <w:bookmarkEnd w:id="5680"/>
      <w:r>
        <w:rPr>
          <w:rtl/>
        </w:rPr>
        <w:t xml:space="preserve">ולהפוך </w:t>
      </w:r>
      <w:bookmarkStart w:id="5681" w:name="_ETM_Q20_360220"/>
      <w:bookmarkEnd w:id="5681"/>
      <w:r>
        <w:rPr>
          <w:rtl/>
        </w:rPr>
        <w:t xml:space="preserve">אותה </w:t>
      </w:r>
      <w:bookmarkStart w:id="5682" w:name="_ETM_Q20_360639"/>
      <w:bookmarkEnd w:id="5682"/>
      <w:r>
        <w:rPr>
          <w:rtl/>
        </w:rPr>
        <w:t xml:space="preserve">לאנרגיה </w:t>
      </w:r>
      <w:bookmarkStart w:id="5683" w:name="_ETM_Q20_361720"/>
      <w:bookmarkEnd w:id="5683"/>
      <w:r w:rsidR="00073CE8">
        <w:rPr>
          <w:rFonts w:hint="cs"/>
          <w:rtl/>
        </w:rPr>
        <w:t xml:space="preserve">– </w:t>
      </w:r>
      <w:r>
        <w:rPr>
          <w:rtl/>
        </w:rPr>
        <w:t xml:space="preserve">מפסולת </w:t>
      </w:r>
      <w:bookmarkStart w:id="5684" w:name="_ETM_Q20_362720"/>
      <w:bookmarkEnd w:id="5684"/>
      <w:r>
        <w:rPr>
          <w:rtl/>
        </w:rPr>
        <w:t>למש</w:t>
      </w:r>
      <w:r>
        <w:rPr>
          <w:rFonts w:hint="cs"/>
          <w:rtl/>
        </w:rPr>
        <w:t>אב,</w:t>
      </w:r>
      <w:r>
        <w:rPr>
          <w:rtl/>
        </w:rPr>
        <w:t xml:space="preserve"> </w:t>
      </w:r>
      <w:bookmarkStart w:id="5685" w:name="_ETM_Q20_363830"/>
      <w:bookmarkEnd w:id="5685"/>
      <w:r>
        <w:rPr>
          <w:rtl/>
        </w:rPr>
        <w:t xml:space="preserve">מזבל </w:t>
      </w:r>
      <w:bookmarkStart w:id="5686" w:name="_ETM_Q20_364639"/>
      <w:bookmarkEnd w:id="5686"/>
      <w:r>
        <w:rPr>
          <w:rtl/>
        </w:rPr>
        <w:t>לזהב</w:t>
      </w:r>
      <w:r>
        <w:rPr>
          <w:rFonts w:hint="cs"/>
          <w:rtl/>
        </w:rPr>
        <w:t>.</w:t>
      </w:r>
      <w:r>
        <w:rPr>
          <w:rtl/>
        </w:rPr>
        <w:t xml:space="preserve"> </w:t>
      </w:r>
      <w:bookmarkStart w:id="5687" w:name="_ETM_Q20_365480"/>
      <w:bookmarkEnd w:id="5687"/>
      <w:r>
        <w:rPr>
          <w:rtl/>
        </w:rPr>
        <w:t>אגב</w:t>
      </w:r>
      <w:r>
        <w:rPr>
          <w:rFonts w:hint="cs"/>
          <w:rtl/>
        </w:rPr>
        <w:t>,</w:t>
      </w:r>
      <w:r>
        <w:rPr>
          <w:rtl/>
        </w:rPr>
        <w:t xml:space="preserve"> </w:t>
      </w:r>
      <w:bookmarkStart w:id="5688" w:name="_ETM_Q20_365810"/>
      <w:bookmarkEnd w:id="5688"/>
      <w:r>
        <w:rPr>
          <w:rtl/>
        </w:rPr>
        <w:t xml:space="preserve">בכל </w:t>
      </w:r>
      <w:bookmarkStart w:id="5689" w:name="_ETM_Q20_366230"/>
      <w:bookmarkEnd w:id="5689"/>
      <w:r>
        <w:rPr>
          <w:rtl/>
        </w:rPr>
        <w:t xml:space="preserve">העולם </w:t>
      </w:r>
      <w:bookmarkStart w:id="5690" w:name="_ETM_Q20_366830"/>
      <w:bookmarkEnd w:id="5690"/>
      <w:r>
        <w:rPr>
          <w:rtl/>
        </w:rPr>
        <w:t xml:space="preserve">הפסולת </w:t>
      </w:r>
      <w:bookmarkStart w:id="5691" w:name="_ETM_Q20_367430"/>
      <w:bookmarkEnd w:id="5691"/>
      <w:r>
        <w:rPr>
          <w:rtl/>
        </w:rPr>
        <w:t xml:space="preserve">הפכה </w:t>
      </w:r>
      <w:bookmarkStart w:id="5692" w:name="_ETM_Q20_367669"/>
      <w:bookmarkEnd w:id="5692"/>
      <w:r>
        <w:rPr>
          <w:rtl/>
        </w:rPr>
        <w:t xml:space="preserve">להיות </w:t>
      </w:r>
      <w:bookmarkStart w:id="5693" w:name="_ETM_Q20_367910"/>
      <w:bookmarkEnd w:id="5693"/>
      <w:r>
        <w:rPr>
          <w:rtl/>
        </w:rPr>
        <w:t xml:space="preserve">משאב </w:t>
      </w:r>
      <w:bookmarkStart w:id="5694" w:name="_ETM_Q20_368750"/>
      <w:bookmarkEnd w:id="5694"/>
      <w:r>
        <w:rPr>
          <w:rtl/>
        </w:rPr>
        <w:t xml:space="preserve">מאוד </w:t>
      </w:r>
      <w:bookmarkStart w:id="5695" w:name="_ETM_Q20_369050"/>
      <w:bookmarkEnd w:id="5695"/>
      <w:r>
        <w:rPr>
          <w:rtl/>
        </w:rPr>
        <w:t xml:space="preserve">מאוד </w:t>
      </w:r>
      <w:bookmarkStart w:id="5696" w:name="_ETM_Q20_369230"/>
      <w:bookmarkEnd w:id="5696"/>
      <w:r>
        <w:rPr>
          <w:rtl/>
        </w:rPr>
        <w:t>משמעותי</w:t>
      </w:r>
      <w:r>
        <w:rPr>
          <w:rFonts w:hint="cs"/>
          <w:rtl/>
        </w:rPr>
        <w:t>.</w:t>
      </w:r>
      <w:r>
        <w:rPr>
          <w:rtl/>
        </w:rPr>
        <w:t xml:space="preserve"> </w:t>
      </w:r>
      <w:bookmarkStart w:id="5697" w:name="_ETM_Q20_370130"/>
      <w:bookmarkEnd w:id="5697"/>
      <w:r>
        <w:rPr>
          <w:rFonts w:hint="cs"/>
          <w:rtl/>
        </w:rPr>
        <w:t>ב</w:t>
      </w:r>
      <w:bookmarkStart w:id="5698" w:name="_ETM_Q20_192889"/>
      <w:bookmarkEnd w:id="5698"/>
      <w:r>
        <w:rPr>
          <w:rtl/>
        </w:rPr>
        <w:t xml:space="preserve">מדינת </w:t>
      </w:r>
      <w:bookmarkStart w:id="5699" w:name="_ETM_Q20_370610"/>
      <w:bookmarkEnd w:id="5699"/>
      <w:r>
        <w:rPr>
          <w:rtl/>
        </w:rPr>
        <w:t xml:space="preserve">ישראל </w:t>
      </w:r>
      <w:bookmarkStart w:id="5700" w:name="_ETM_Q20_371120"/>
      <w:bookmarkEnd w:id="5700"/>
      <w:r>
        <w:rPr>
          <w:rtl/>
        </w:rPr>
        <w:t xml:space="preserve">האזרחים </w:t>
      </w:r>
      <w:bookmarkStart w:id="5701" w:name="_ETM_Q20_371720"/>
      <w:bookmarkEnd w:id="5701"/>
      <w:r>
        <w:rPr>
          <w:rtl/>
        </w:rPr>
        <w:t xml:space="preserve">מייצרים </w:t>
      </w:r>
      <w:bookmarkStart w:id="5702" w:name="_ETM_Q20_372139"/>
      <w:bookmarkEnd w:id="5702"/>
      <w:r>
        <w:rPr>
          <w:rtl/>
        </w:rPr>
        <w:t>פסולת</w:t>
      </w:r>
      <w:r>
        <w:rPr>
          <w:rFonts w:hint="cs"/>
          <w:rtl/>
        </w:rPr>
        <w:t>,</w:t>
      </w:r>
      <w:r>
        <w:rPr>
          <w:rtl/>
        </w:rPr>
        <w:t xml:space="preserve"> </w:t>
      </w:r>
      <w:bookmarkStart w:id="5703" w:name="_ETM_Q20_372919"/>
      <w:bookmarkEnd w:id="5703"/>
      <w:r>
        <w:rPr>
          <w:rtl/>
        </w:rPr>
        <w:t xml:space="preserve">ובכל </w:t>
      </w:r>
      <w:bookmarkStart w:id="5704" w:name="_ETM_Q20_373310"/>
      <w:bookmarkEnd w:id="5704"/>
      <w:r>
        <w:rPr>
          <w:rtl/>
        </w:rPr>
        <w:t xml:space="preserve">מקום </w:t>
      </w:r>
      <w:bookmarkStart w:id="5705" w:name="_ETM_Q20_373610"/>
      <w:bookmarkEnd w:id="5705"/>
      <w:r>
        <w:rPr>
          <w:rtl/>
        </w:rPr>
        <w:t xml:space="preserve">ממיינים </w:t>
      </w:r>
      <w:bookmarkStart w:id="5706" w:name="_ETM_Q20_374090"/>
      <w:bookmarkEnd w:id="5706"/>
      <w:r>
        <w:rPr>
          <w:rtl/>
        </w:rPr>
        <w:t xml:space="preserve">את </w:t>
      </w:r>
      <w:bookmarkStart w:id="5707" w:name="_ETM_Q20_374180"/>
      <w:bookmarkEnd w:id="5707"/>
      <w:r>
        <w:rPr>
          <w:rtl/>
        </w:rPr>
        <w:t xml:space="preserve">הפסולת </w:t>
      </w:r>
      <w:bookmarkStart w:id="5708" w:name="_ETM_Q20_374630"/>
      <w:bookmarkEnd w:id="5708"/>
      <w:r>
        <w:rPr>
          <w:rFonts w:hint="cs"/>
          <w:rtl/>
        </w:rPr>
        <w:t>הזו ועושים</w:t>
      </w:r>
      <w:r>
        <w:rPr>
          <w:rtl/>
        </w:rPr>
        <w:t xml:space="preserve"> </w:t>
      </w:r>
      <w:bookmarkStart w:id="5709" w:name="_ETM_Q20_374960"/>
      <w:bookmarkStart w:id="5710" w:name="_ETM_Q20_375350"/>
      <w:bookmarkEnd w:id="5709"/>
      <w:bookmarkEnd w:id="5710"/>
      <w:r>
        <w:rPr>
          <w:rtl/>
        </w:rPr>
        <w:t>ממנה</w:t>
      </w:r>
      <w:r>
        <w:rPr>
          <w:rFonts w:hint="cs"/>
          <w:rtl/>
        </w:rPr>
        <w:t>,</w:t>
      </w:r>
      <w:r>
        <w:rPr>
          <w:rtl/>
        </w:rPr>
        <w:t xml:space="preserve"> </w:t>
      </w:r>
      <w:bookmarkStart w:id="5711" w:name="_ETM_Q20_376120"/>
      <w:bookmarkEnd w:id="5711"/>
      <w:r>
        <w:rPr>
          <w:rtl/>
        </w:rPr>
        <w:t xml:space="preserve">מה </w:t>
      </w:r>
      <w:bookmarkStart w:id="5712" w:name="_ETM_Q20_376330"/>
      <w:bookmarkEnd w:id="5712"/>
      <w:r>
        <w:rPr>
          <w:rtl/>
        </w:rPr>
        <w:t>לעשות</w:t>
      </w:r>
      <w:r>
        <w:rPr>
          <w:rFonts w:hint="cs"/>
          <w:rtl/>
        </w:rPr>
        <w:t>,</w:t>
      </w:r>
      <w:r>
        <w:rPr>
          <w:rtl/>
        </w:rPr>
        <w:t xml:space="preserve"> </w:t>
      </w:r>
      <w:bookmarkStart w:id="5713" w:name="_ETM_Q20_376659"/>
      <w:bookmarkEnd w:id="5713"/>
      <w:r>
        <w:rPr>
          <w:rtl/>
        </w:rPr>
        <w:t>מש</w:t>
      </w:r>
      <w:r>
        <w:rPr>
          <w:rFonts w:hint="cs"/>
          <w:rtl/>
        </w:rPr>
        <w:t>אב.</w:t>
      </w:r>
      <w:r>
        <w:rPr>
          <w:rtl/>
        </w:rPr>
        <w:t xml:space="preserve"> </w:t>
      </w:r>
      <w:bookmarkStart w:id="5714" w:name="_ETM_Q20_377490"/>
      <w:bookmarkEnd w:id="5714"/>
      <w:r>
        <w:rPr>
          <w:rtl/>
        </w:rPr>
        <w:t xml:space="preserve">איזה </w:t>
      </w:r>
      <w:bookmarkStart w:id="5715" w:name="_ETM_Q20_377760"/>
      <w:bookmarkEnd w:id="5715"/>
      <w:r>
        <w:rPr>
          <w:rtl/>
        </w:rPr>
        <w:t>מש</w:t>
      </w:r>
      <w:r>
        <w:rPr>
          <w:rFonts w:hint="cs"/>
          <w:rtl/>
        </w:rPr>
        <w:t>א</w:t>
      </w:r>
      <w:r>
        <w:rPr>
          <w:rtl/>
        </w:rPr>
        <w:t>ב</w:t>
      </w:r>
      <w:r>
        <w:rPr>
          <w:rFonts w:hint="cs"/>
          <w:rtl/>
        </w:rPr>
        <w:t>?</w:t>
      </w:r>
      <w:bookmarkStart w:id="5716" w:name="_ETM_Q20_194596"/>
      <w:bookmarkEnd w:id="5716"/>
      <w:r>
        <w:rPr>
          <w:rtl/>
        </w:rPr>
        <w:t xml:space="preserve"> </w:t>
      </w:r>
      <w:bookmarkStart w:id="5717" w:name="_ETM_Q20_378630"/>
      <w:bookmarkEnd w:id="5717"/>
      <w:r>
        <w:rPr>
          <w:rtl/>
        </w:rPr>
        <w:t xml:space="preserve">יצירת </w:t>
      </w:r>
      <w:bookmarkStart w:id="5718" w:name="_ETM_Q20_379139"/>
      <w:bookmarkEnd w:id="5718"/>
      <w:r>
        <w:rPr>
          <w:rtl/>
        </w:rPr>
        <w:t>אנרגיה</w:t>
      </w:r>
      <w:r>
        <w:rPr>
          <w:rFonts w:hint="cs"/>
          <w:rtl/>
        </w:rPr>
        <w:t>,</w:t>
      </w:r>
      <w:r>
        <w:rPr>
          <w:rtl/>
        </w:rPr>
        <w:t xml:space="preserve"> </w:t>
      </w:r>
      <w:bookmarkStart w:id="5719" w:name="_ETM_Q20_379980"/>
      <w:bookmarkEnd w:id="5719"/>
      <w:r>
        <w:rPr>
          <w:rtl/>
        </w:rPr>
        <w:t xml:space="preserve">יצירת </w:t>
      </w:r>
      <w:bookmarkStart w:id="5720" w:name="_ETM_Q20_380520"/>
      <w:bookmarkEnd w:id="5720"/>
      <w:r>
        <w:rPr>
          <w:rtl/>
        </w:rPr>
        <w:t>חום</w:t>
      </w:r>
      <w:r>
        <w:rPr>
          <w:rFonts w:hint="cs"/>
          <w:rtl/>
        </w:rPr>
        <w:t>.</w:t>
      </w:r>
      <w:r>
        <w:rPr>
          <w:rtl/>
        </w:rPr>
        <w:t xml:space="preserve"> </w:t>
      </w:r>
      <w:bookmarkStart w:id="5721" w:name="_ETM_Q20_381210"/>
      <w:bookmarkEnd w:id="5721"/>
    </w:p>
    <w:p w:rsidR="000476F1" w:rsidRDefault="000476F1" w:rsidP="0026519D">
      <w:pPr>
        <w:rPr>
          <w:rtl/>
        </w:rPr>
      </w:pPr>
      <w:bookmarkStart w:id="5722" w:name="_ETM_Q20_201590"/>
      <w:bookmarkStart w:id="5723" w:name="_ETM_Q20_201706"/>
      <w:bookmarkEnd w:id="5722"/>
      <w:bookmarkEnd w:id="5723"/>
    </w:p>
    <w:p w:rsidR="000476F1" w:rsidRDefault="000476F1" w:rsidP="00073CE8">
      <w:pPr>
        <w:rPr>
          <w:rtl/>
        </w:rPr>
      </w:pPr>
      <w:bookmarkStart w:id="5724" w:name="_ETM_Q20_201732"/>
      <w:bookmarkStart w:id="5725" w:name="_ETM_Q20_201801"/>
      <w:bookmarkEnd w:id="5724"/>
      <w:bookmarkEnd w:id="5725"/>
      <w:r>
        <w:rPr>
          <w:rtl/>
        </w:rPr>
        <w:t xml:space="preserve">בסיור </w:t>
      </w:r>
      <w:bookmarkStart w:id="5726" w:name="_ETM_Q20_381660"/>
      <w:bookmarkEnd w:id="5726"/>
      <w:r>
        <w:rPr>
          <w:rtl/>
        </w:rPr>
        <w:t xml:space="preserve">האחרון </w:t>
      </w:r>
      <w:bookmarkStart w:id="5727" w:name="_ETM_Q20_382169"/>
      <w:bookmarkEnd w:id="5727"/>
      <w:r>
        <w:rPr>
          <w:rtl/>
        </w:rPr>
        <w:t>שעשינו</w:t>
      </w:r>
      <w:r>
        <w:rPr>
          <w:rFonts w:hint="cs"/>
          <w:rtl/>
        </w:rPr>
        <w:t>,</w:t>
      </w:r>
      <w:r>
        <w:rPr>
          <w:rtl/>
        </w:rPr>
        <w:t xml:space="preserve"> </w:t>
      </w:r>
      <w:bookmarkStart w:id="5728" w:name="_ETM_Q20_383340"/>
      <w:bookmarkEnd w:id="5728"/>
      <w:r>
        <w:rPr>
          <w:rtl/>
        </w:rPr>
        <w:t xml:space="preserve">באמת </w:t>
      </w:r>
      <w:bookmarkStart w:id="5729" w:name="_ETM_Q20_383760"/>
      <w:bookmarkEnd w:id="5729"/>
      <w:r>
        <w:rPr>
          <w:rtl/>
        </w:rPr>
        <w:t>בעולם</w:t>
      </w:r>
      <w:r>
        <w:rPr>
          <w:rFonts w:hint="cs"/>
          <w:rtl/>
        </w:rPr>
        <w:t>,</w:t>
      </w:r>
      <w:r>
        <w:rPr>
          <w:rtl/>
        </w:rPr>
        <w:t xml:space="preserve"> </w:t>
      </w:r>
      <w:bookmarkStart w:id="5730" w:name="_ETM_Q20_384480"/>
      <w:bookmarkEnd w:id="5730"/>
      <w:r>
        <w:rPr>
          <w:rtl/>
        </w:rPr>
        <w:t xml:space="preserve">בטורינו </w:t>
      </w:r>
      <w:bookmarkStart w:id="5731" w:name="_ETM_Q20_385260"/>
      <w:bookmarkEnd w:id="5731"/>
      <w:r>
        <w:rPr>
          <w:rFonts w:hint="cs"/>
          <w:rtl/>
        </w:rPr>
        <w:t xml:space="preserve">ובמילאנו </w:t>
      </w:r>
      <w:r>
        <w:rPr>
          <w:rtl/>
        </w:rPr>
        <w:t>באיטליה</w:t>
      </w:r>
      <w:bookmarkStart w:id="5732" w:name="_ETM_Q20_386430"/>
      <w:bookmarkStart w:id="5733" w:name="_ETM_Q20_206836"/>
      <w:bookmarkEnd w:id="5732"/>
      <w:bookmarkEnd w:id="5733"/>
      <w:r>
        <w:rPr>
          <w:rFonts w:hint="cs"/>
          <w:rtl/>
        </w:rPr>
        <w:t>,</w:t>
      </w:r>
      <w:r>
        <w:rPr>
          <w:rtl/>
        </w:rPr>
        <w:t xml:space="preserve"> </w:t>
      </w:r>
      <w:bookmarkStart w:id="5734" w:name="_ETM_Q20_387270"/>
      <w:bookmarkEnd w:id="5734"/>
      <w:r>
        <w:rPr>
          <w:rtl/>
        </w:rPr>
        <w:t xml:space="preserve">ראינו </w:t>
      </w:r>
      <w:bookmarkStart w:id="5735" w:name="_ETM_Q20_387630"/>
      <w:bookmarkEnd w:id="5735"/>
      <w:r>
        <w:rPr>
          <w:rtl/>
        </w:rPr>
        <w:t>מתקנ</w:t>
      </w:r>
      <w:r>
        <w:rPr>
          <w:rFonts w:hint="cs"/>
          <w:rtl/>
        </w:rPr>
        <w:t>י</w:t>
      </w:r>
      <w:r>
        <w:rPr>
          <w:rtl/>
        </w:rPr>
        <w:t xml:space="preserve"> </w:t>
      </w:r>
      <w:bookmarkStart w:id="5736" w:name="_ETM_Q20_388080"/>
      <w:bookmarkEnd w:id="5736"/>
      <w:r>
        <w:rPr>
          <w:rtl/>
        </w:rPr>
        <w:t xml:space="preserve">קצה </w:t>
      </w:r>
      <w:bookmarkStart w:id="5737" w:name="_ETM_Q20_388380"/>
      <w:bookmarkEnd w:id="5737"/>
      <w:r>
        <w:rPr>
          <w:rFonts w:hint="cs"/>
          <w:rtl/>
        </w:rPr>
        <w:t xml:space="preserve">ענקיים </w:t>
      </w:r>
      <w:r>
        <w:rPr>
          <w:rtl/>
        </w:rPr>
        <w:t xml:space="preserve">לטיפול </w:t>
      </w:r>
      <w:bookmarkStart w:id="5738" w:name="_ETM_Q20_388800"/>
      <w:bookmarkEnd w:id="5738"/>
      <w:r>
        <w:rPr>
          <w:rtl/>
        </w:rPr>
        <w:t>בפסולת</w:t>
      </w:r>
      <w:r>
        <w:rPr>
          <w:rFonts w:hint="cs"/>
          <w:rtl/>
        </w:rPr>
        <w:t xml:space="preserve"> ש</w:t>
      </w:r>
      <w:bookmarkStart w:id="5739" w:name="_ETM_Q20_389580"/>
      <w:bookmarkStart w:id="5740" w:name="_ETM_Q20_390629"/>
      <w:bookmarkStart w:id="5741" w:name="_ETM_Q20_205256"/>
      <w:bookmarkEnd w:id="5739"/>
      <w:bookmarkEnd w:id="5740"/>
      <w:bookmarkEnd w:id="5741"/>
      <w:r>
        <w:rPr>
          <w:rtl/>
        </w:rPr>
        <w:t xml:space="preserve">נמצאים </w:t>
      </w:r>
      <w:bookmarkStart w:id="5742" w:name="_ETM_Q20_391680"/>
      <w:bookmarkEnd w:id="5742"/>
      <w:r>
        <w:rPr>
          <w:rtl/>
        </w:rPr>
        <w:t xml:space="preserve">תחת </w:t>
      </w:r>
      <w:bookmarkStart w:id="5743" w:name="_ETM_Q20_392069"/>
      <w:bookmarkEnd w:id="5743"/>
      <w:r>
        <w:rPr>
          <w:rFonts w:hint="cs"/>
          <w:rtl/>
        </w:rPr>
        <w:t>דירקטיבה</w:t>
      </w:r>
      <w:r>
        <w:rPr>
          <w:rtl/>
        </w:rPr>
        <w:t xml:space="preserve"> </w:t>
      </w:r>
      <w:bookmarkStart w:id="5744" w:name="_ETM_Q20_392849"/>
      <w:bookmarkEnd w:id="5744"/>
      <w:r>
        <w:rPr>
          <w:rtl/>
        </w:rPr>
        <w:t>אירופ</w:t>
      </w:r>
      <w:bookmarkStart w:id="5745" w:name="_ETM_Q20_213356"/>
      <w:bookmarkEnd w:id="5745"/>
      <w:r>
        <w:rPr>
          <w:rtl/>
        </w:rPr>
        <w:t xml:space="preserve">ית </w:t>
      </w:r>
      <w:bookmarkStart w:id="5746" w:name="_ETM_Q20_393510"/>
      <w:bookmarkEnd w:id="5746"/>
      <w:r>
        <w:rPr>
          <w:rtl/>
        </w:rPr>
        <w:t xml:space="preserve">מתקדמת </w:t>
      </w:r>
      <w:bookmarkStart w:id="5747" w:name="_ETM_Q20_394730"/>
      <w:bookmarkEnd w:id="5747"/>
      <w:r w:rsidR="00073CE8">
        <w:rPr>
          <w:rFonts w:hint="cs"/>
          <w:rtl/>
        </w:rPr>
        <w:t>ל</w:t>
      </w:r>
      <w:r>
        <w:rPr>
          <w:rtl/>
        </w:rPr>
        <w:t xml:space="preserve">טיפול </w:t>
      </w:r>
      <w:bookmarkStart w:id="5748" w:name="_ETM_Q20_395390"/>
      <w:bookmarkEnd w:id="5748"/>
      <w:r>
        <w:rPr>
          <w:rtl/>
        </w:rPr>
        <w:t>באוויר</w:t>
      </w:r>
      <w:r>
        <w:rPr>
          <w:rFonts w:hint="cs"/>
          <w:rtl/>
        </w:rPr>
        <w:t>,</w:t>
      </w:r>
      <w:bookmarkStart w:id="5749" w:name="_ETM_Q20_396269"/>
      <w:bookmarkEnd w:id="5749"/>
      <w:r>
        <w:rPr>
          <w:rFonts w:hint="cs"/>
          <w:rtl/>
        </w:rPr>
        <w:t xml:space="preserve"> </w:t>
      </w:r>
      <w:r w:rsidR="00073CE8">
        <w:rPr>
          <w:rFonts w:hint="cs"/>
          <w:rtl/>
        </w:rPr>
        <w:t>ל</w:t>
      </w:r>
      <w:r>
        <w:rPr>
          <w:rtl/>
        </w:rPr>
        <w:t xml:space="preserve">טיפול </w:t>
      </w:r>
      <w:bookmarkStart w:id="5750" w:name="_ETM_Q20_396959"/>
      <w:bookmarkEnd w:id="5750"/>
      <w:r>
        <w:rPr>
          <w:rtl/>
        </w:rPr>
        <w:t>בפסולת</w:t>
      </w:r>
      <w:r>
        <w:rPr>
          <w:rFonts w:hint="cs"/>
          <w:rtl/>
        </w:rPr>
        <w:t>.</w:t>
      </w:r>
      <w:r>
        <w:rPr>
          <w:rtl/>
        </w:rPr>
        <w:t xml:space="preserve"> </w:t>
      </w:r>
      <w:bookmarkStart w:id="5751" w:name="_ETM_Q20_397829"/>
      <w:bookmarkEnd w:id="5751"/>
      <w:r>
        <w:rPr>
          <w:rtl/>
        </w:rPr>
        <w:t xml:space="preserve">מתקנים </w:t>
      </w:r>
      <w:bookmarkStart w:id="5752" w:name="_ETM_Q20_398699"/>
      <w:bookmarkEnd w:id="5752"/>
      <w:r>
        <w:rPr>
          <w:rtl/>
        </w:rPr>
        <w:t>מסודרים</w:t>
      </w:r>
      <w:r>
        <w:rPr>
          <w:rFonts w:hint="cs"/>
          <w:rtl/>
        </w:rPr>
        <w:t>,</w:t>
      </w:r>
      <w:r>
        <w:rPr>
          <w:rtl/>
        </w:rPr>
        <w:t xml:space="preserve"> </w:t>
      </w:r>
      <w:bookmarkStart w:id="5753" w:name="_ETM_Q20_399689"/>
      <w:bookmarkEnd w:id="5753"/>
      <w:r>
        <w:rPr>
          <w:rtl/>
        </w:rPr>
        <w:t>נקיים</w:t>
      </w:r>
      <w:r>
        <w:rPr>
          <w:rFonts w:hint="cs"/>
          <w:rtl/>
        </w:rPr>
        <w:t>,</w:t>
      </w:r>
      <w:r>
        <w:rPr>
          <w:rtl/>
        </w:rPr>
        <w:t xml:space="preserve"> </w:t>
      </w:r>
      <w:bookmarkStart w:id="5754" w:name="_ETM_Q20_400880"/>
      <w:bookmarkEnd w:id="5754"/>
      <w:r>
        <w:rPr>
          <w:rtl/>
        </w:rPr>
        <w:t>סביבתיים</w:t>
      </w:r>
      <w:r>
        <w:rPr>
          <w:rFonts w:hint="cs"/>
          <w:rtl/>
        </w:rPr>
        <w:t>,</w:t>
      </w:r>
      <w:r>
        <w:rPr>
          <w:rtl/>
        </w:rPr>
        <w:t xml:space="preserve"> </w:t>
      </w:r>
      <w:bookmarkStart w:id="5755" w:name="_ETM_Q20_402740"/>
      <w:bookmarkEnd w:id="5755"/>
      <w:r>
        <w:rPr>
          <w:rtl/>
        </w:rPr>
        <w:t>ירוקים</w:t>
      </w:r>
      <w:r>
        <w:rPr>
          <w:rFonts w:hint="cs"/>
          <w:rtl/>
        </w:rPr>
        <w:t>.</w:t>
      </w:r>
      <w:r>
        <w:rPr>
          <w:rtl/>
        </w:rPr>
        <w:t xml:space="preserve"> </w:t>
      </w:r>
      <w:bookmarkStart w:id="5756" w:name="_ETM_Q20_404090"/>
      <w:bookmarkEnd w:id="5756"/>
      <w:r>
        <w:rPr>
          <w:rtl/>
        </w:rPr>
        <w:t>אתמול</w:t>
      </w:r>
      <w:r>
        <w:rPr>
          <w:rFonts w:hint="cs"/>
          <w:rtl/>
        </w:rPr>
        <w:t>,</w:t>
      </w:r>
      <w:bookmarkStart w:id="5757" w:name="_ETM_Q20_231136"/>
      <w:bookmarkEnd w:id="5757"/>
      <w:r>
        <w:rPr>
          <w:rtl/>
        </w:rPr>
        <w:t xml:space="preserve"> </w:t>
      </w:r>
      <w:bookmarkStart w:id="5758" w:name="_ETM_Q20_404870"/>
      <w:bookmarkEnd w:id="5758"/>
      <w:r>
        <w:rPr>
          <w:rtl/>
        </w:rPr>
        <w:t xml:space="preserve">אחרי </w:t>
      </w:r>
      <w:bookmarkStart w:id="5759" w:name="_ETM_Q20_405230"/>
      <w:bookmarkEnd w:id="5759"/>
      <w:r>
        <w:rPr>
          <w:rtl/>
        </w:rPr>
        <w:t xml:space="preserve">תהליך </w:t>
      </w:r>
      <w:bookmarkStart w:id="5760" w:name="_ETM_Q20_405769"/>
      <w:bookmarkEnd w:id="5760"/>
      <w:r>
        <w:rPr>
          <w:rtl/>
        </w:rPr>
        <w:t xml:space="preserve">ארוך </w:t>
      </w:r>
      <w:bookmarkStart w:id="5761" w:name="_ETM_Q20_406129"/>
      <w:bookmarkEnd w:id="5761"/>
      <w:r>
        <w:rPr>
          <w:rtl/>
        </w:rPr>
        <w:t xml:space="preserve">של </w:t>
      </w:r>
      <w:bookmarkStart w:id="5762" w:name="_ETM_Q20_406309"/>
      <w:bookmarkEnd w:id="5762"/>
      <w:r>
        <w:rPr>
          <w:rtl/>
        </w:rPr>
        <w:t xml:space="preserve">כמעט </w:t>
      </w:r>
      <w:bookmarkStart w:id="5763" w:name="_ETM_Q20_406579"/>
      <w:bookmarkEnd w:id="5763"/>
      <w:r>
        <w:rPr>
          <w:rtl/>
        </w:rPr>
        <w:t>שנתיים</w:t>
      </w:r>
      <w:r>
        <w:rPr>
          <w:rFonts w:hint="cs"/>
          <w:rtl/>
        </w:rPr>
        <w:t>,</w:t>
      </w:r>
      <w:r>
        <w:rPr>
          <w:rtl/>
        </w:rPr>
        <w:t xml:space="preserve"> </w:t>
      </w:r>
      <w:bookmarkStart w:id="5764" w:name="_ETM_Q20_408150"/>
      <w:bookmarkEnd w:id="5764"/>
      <w:r>
        <w:rPr>
          <w:rtl/>
        </w:rPr>
        <w:t xml:space="preserve">זכינו </w:t>
      </w:r>
      <w:bookmarkStart w:id="5765" w:name="_ETM_Q20_408629"/>
      <w:bookmarkEnd w:id="5765"/>
      <w:r>
        <w:rPr>
          <w:rtl/>
        </w:rPr>
        <w:t xml:space="preserve">להיות </w:t>
      </w:r>
      <w:bookmarkStart w:id="5766" w:name="_ETM_Q20_408870"/>
      <w:bookmarkEnd w:id="5766"/>
      <w:r>
        <w:rPr>
          <w:rtl/>
        </w:rPr>
        <w:t xml:space="preserve">בנאות </w:t>
      </w:r>
      <w:bookmarkStart w:id="5767" w:name="_ETM_Q20_409170"/>
      <w:bookmarkEnd w:id="5767"/>
      <w:r>
        <w:rPr>
          <w:rtl/>
        </w:rPr>
        <w:t>חובב</w:t>
      </w:r>
      <w:r>
        <w:rPr>
          <w:rFonts w:hint="cs"/>
          <w:rtl/>
        </w:rPr>
        <w:t>,</w:t>
      </w:r>
      <w:r>
        <w:rPr>
          <w:rtl/>
        </w:rPr>
        <w:t xml:space="preserve"> </w:t>
      </w:r>
      <w:bookmarkStart w:id="5768" w:name="_ETM_Q20_409980"/>
      <w:bookmarkEnd w:id="5768"/>
      <w:r>
        <w:rPr>
          <w:rtl/>
        </w:rPr>
        <w:t xml:space="preserve">יחד </w:t>
      </w:r>
      <w:bookmarkStart w:id="5769" w:name="_ETM_Q20_410400"/>
      <w:bookmarkEnd w:id="5769"/>
      <w:r>
        <w:rPr>
          <w:rtl/>
        </w:rPr>
        <w:t xml:space="preserve">עם </w:t>
      </w:r>
      <w:bookmarkStart w:id="5770" w:name="_ETM_Q20_410520"/>
      <w:bookmarkEnd w:id="5770"/>
      <w:proofErr w:type="spellStart"/>
      <w:r>
        <w:rPr>
          <w:rtl/>
        </w:rPr>
        <w:t>רוביק</w:t>
      </w:r>
      <w:proofErr w:type="spellEnd"/>
      <w:r>
        <w:rPr>
          <w:rtl/>
        </w:rPr>
        <w:t xml:space="preserve"> </w:t>
      </w:r>
      <w:bookmarkStart w:id="5771" w:name="_ETM_Q20_410819"/>
      <w:bookmarkEnd w:id="5771"/>
      <w:proofErr w:type="spellStart"/>
      <w:r>
        <w:rPr>
          <w:rtl/>
        </w:rPr>
        <w:t>דנילוביץ</w:t>
      </w:r>
      <w:proofErr w:type="spellEnd"/>
      <w:r>
        <w:rPr>
          <w:rtl/>
        </w:rPr>
        <w:t>'</w:t>
      </w:r>
      <w:r>
        <w:rPr>
          <w:rFonts w:hint="cs"/>
          <w:rtl/>
        </w:rPr>
        <w:t>,</w:t>
      </w:r>
      <w:bookmarkStart w:id="5772" w:name="_ETM_Q20_232916"/>
      <w:bookmarkEnd w:id="5772"/>
      <w:r>
        <w:rPr>
          <w:rtl/>
        </w:rPr>
        <w:t xml:space="preserve"> </w:t>
      </w:r>
      <w:bookmarkStart w:id="5773" w:name="_ETM_Q20_411840"/>
      <w:bookmarkEnd w:id="5773"/>
      <w:r>
        <w:rPr>
          <w:rtl/>
        </w:rPr>
        <w:t xml:space="preserve">ולהתחיל </w:t>
      </w:r>
      <w:bookmarkStart w:id="5774" w:name="_ETM_Q20_412800"/>
      <w:bookmarkEnd w:id="5774"/>
      <w:r>
        <w:rPr>
          <w:rtl/>
        </w:rPr>
        <w:t xml:space="preserve">עם </w:t>
      </w:r>
      <w:bookmarkStart w:id="5775" w:name="_ETM_Q20_412980"/>
      <w:bookmarkEnd w:id="5775"/>
      <w:r>
        <w:rPr>
          <w:rtl/>
        </w:rPr>
        <w:t xml:space="preserve">מתקן </w:t>
      </w:r>
      <w:bookmarkStart w:id="5776" w:name="_ETM_Q20_413430"/>
      <w:bookmarkEnd w:id="5776"/>
      <w:r>
        <w:rPr>
          <w:rtl/>
        </w:rPr>
        <w:t xml:space="preserve">ההשבה </w:t>
      </w:r>
      <w:bookmarkStart w:id="5777" w:name="_ETM_Q20_414360"/>
      <w:bookmarkEnd w:id="5777"/>
      <w:r>
        <w:rPr>
          <w:rtl/>
        </w:rPr>
        <w:t xml:space="preserve">הראשון </w:t>
      </w:r>
      <w:bookmarkStart w:id="5778" w:name="_ETM_Q20_414900"/>
      <w:bookmarkEnd w:id="5778"/>
      <w:r>
        <w:rPr>
          <w:rtl/>
        </w:rPr>
        <w:t>בישראל</w:t>
      </w:r>
      <w:r>
        <w:rPr>
          <w:rFonts w:hint="cs"/>
          <w:rtl/>
        </w:rPr>
        <w:t>.</w:t>
      </w:r>
      <w:r>
        <w:rPr>
          <w:rtl/>
        </w:rPr>
        <w:t xml:space="preserve"> </w:t>
      </w:r>
      <w:bookmarkStart w:id="5779" w:name="_ETM_Q20_415860"/>
      <w:bookmarkEnd w:id="5779"/>
      <w:r>
        <w:rPr>
          <w:rtl/>
        </w:rPr>
        <w:t xml:space="preserve">מתקן </w:t>
      </w:r>
      <w:bookmarkStart w:id="5780" w:name="_ETM_Q20_416340"/>
      <w:bookmarkEnd w:id="5780"/>
      <w:r w:rsidR="00073CE8">
        <w:rPr>
          <w:rFonts w:hint="cs"/>
          <w:rtl/>
        </w:rPr>
        <w:t>ה</w:t>
      </w:r>
      <w:r>
        <w:rPr>
          <w:rtl/>
        </w:rPr>
        <w:t xml:space="preserve">השבה </w:t>
      </w:r>
      <w:bookmarkStart w:id="5781" w:name="_ETM_Q20_417310"/>
      <w:bookmarkEnd w:id="5781"/>
      <w:r>
        <w:rPr>
          <w:rtl/>
        </w:rPr>
        <w:t xml:space="preserve">ייקח </w:t>
      </w:r>
      <w:bookmarkStart w:id="5782" w:name="_ETM_Q20_417790"/>
      <w:bookmarkEnd w:id="5782"/>
      <w:r>
        <w:rPr>
          <w:rtl/>
        </w:rPr>
        <w:t xml:space="preserve">את </w:t>
      </w:r>
      <w:bookmarkStart w:id="5783" w:name="_ETM_Q20_417879"/>
      <w:bookmarkEnd w:id="5783"/>
      <w:r>
        <w:rPr>
          <w:rtl/>
        </w:rPr>
        <w:t>הפסולת</w:t>
      </w:r>
      <w:bookmarkStart w:id="5784" w:name="_ETM_Q20_418779"/>
      <w:bookmarkStart w:id="5785" w:name="_ETM_Q20_419829"/>
      <w:bookmarkEnd w:id="5784"/>
      <w:bookmarkEnd w:id="5785"/>
      <w:r>
        <w:rPr>
          <w:rFonts w:hint="cs"/>
          <w:rtl/>
        </w:rPr>
        <w:t xml:space="preserve">, ימיר אותה </w:t>
      </w:r>
      <w:r>
        <w:rPr>
          <w:rtl/>
        </w:rPr>
        <w:t xml:space="preserve">לאנרגיה </w:t>
      </w:r>
      <w:bookmarkStart w:id="5786" w:name="_ETM_Q20_421029"/>
      <w:bookmarkEnd w:id="5786"/>
      <w:r>
        <w:rPr>
          <w:rtl/>
        </w:rPr>
        <w:t xml:space="preserve">וייצר </w:t>
      </w:r>
      <w:bookmarkStart w:id="5787" w:name="_ETM_Q20_421719"/>
      <w:bookmarkEnd w:id="5787"/>
      <w:r>
        <w:rPr>
          <w:rtl/>
        </w:rPr>
        <w:t xml:space="preserve">חשמל </w:t>
      </w:r>
      <w:bookmarkStart w:id="5788" w:name="_ETM_Q20_422260"/>
      <w:bookmarkEnd w:id="5788"/>
      <w:r>
        <w:rPr>
          <w:rtl/>
        </w:rPr>
        <w:t>וחום</w:t>
      </w:r>
      <w:r>
        <w:rPr>
          <w:rFonts w:hint="cs"/>
          <w:rtl/>
        </w:rPr>
        <w:t>.</w:t>
      </w:r>
      <w:r>
        <w:rPr>
          <w:rtl/>
        </w:rPr>
        <w:t xml:space="preserve"> </w:t>
      </w:r>
      <w:bookmarkStart w:id="5789" w:name="_ETM_Q20_422950"/>
      <w:bookmarkStart w:id="5790" w:name="_ETM_Q20_245420"/>
      <w:bookmarkStart w:id="5791" w:name="_ETM_Q20_245511"/>
      <w:bookmarkStart w:id="5792" w:name="_ETM_Q20_245579"/>
      <w:bookmarkStart w:id="5793" w:name="_ETM_Q20_245657"/>
      <w:bookmarkEnd w:id="5789"/>
      <w:bookmarkEnd w:id="5790"/>
      <w:bookmarkEnd w:id="5791"/>
      <w:bookmarkEnd w:id="5792"/>
      <w:bookmarkEnd w:id="5793"/>
      <w:r>
        <w:rPr>
          <w:rtl/>
        </w:rPr>
        <w:t xml:space="preserve">אבל </w:t>
      </w:r>
      <w:bookmarkStart w:id="5794" w:name="_ETM_Q20_423830"/>
      <w:bookmarkEnd w:id="5794"/>
      <w:r>
        <w:rPr>
          <w:rtl/>
        </w:rPr>
        <w:t xml:space="preserve">אנחנו </w:t>
      </w:r>
      <w:bookmarkStart w:id="5795" w:name="_ETM_Q20_424120"/>
      <w:bookmarkEnd w:id="5795"/>
      <w:r>
        <w:rPr>
          <w:rtl/>
        </w:rPr>
        <w:t xml:space="preserve">לא </w:t>
      </w:r>
      <w:bookmarkStart w:id="5796" w:name="_ETM_Q20_424239"/>
      <w:bookmarkEnd w:id="5796"/>
      <w:r>
        <w:rPr>
          <w:rtl/>
        </w:rPr>
        <w:t xml:space="preserve">רק </w:t>
      </w:r>
      <w:bookmarkStart w:id="5797" w:name="_ETM_Q20_424420"/>
      <w:bookmarkEnd w:id="5797"/>
      <w:r>
        <w:rPr>
          <w:rtl/>
        </w:rPr>
        <w:t xml:space="preserve">בנאות </w:t>
      </w:r>
      <w:bookmarkStart w:id="5798" w:name="_ETM_Q20_424780"/>
      <w:bookmarkEnd w:id="5798"/>
      <w:r>
        <w:rPr>
          <w:rtl/>
        </w:rPr>
        <w:t>חובב</w:t>
      </w:r>
      <w:r>
        <w:rPr>
          <w:rFonts w:hint="cs"/>
          <w:rtl/>
        </w:rPr>
        <w:t>.</w:t>
      </w:r>
      <w:r>
        <w:rPr>
          <w:rtl/>
        </w:rPr>
        <w:t xml:space="preserve"> </w:t>
      </w:r>
      <w:bookmarkStart w:id="5799" w:name="_ETM_Q20_425769"/>
      <w:bookmarkEnd w:id="5799"/>
      <w:r>
        <w:rPr>
          <w:rtl/>
        </w:rPr>
        <w:t>בשנת</w:t>
      </w:r>
      <w:r>
        <w:rPr>
          <w:rFonts w:hint="cs"/>
          <w:rtl/>
        </w:rPr>
        <w:t>יי</w:t>
      </w:r>
      <w:r>
        <w:rPr>
          <w:rtl/>
        </w:rPr>
        <w:t xml:space="preserve">ם </w:t>
      </w:r>
      <w:bookmarkStart w:id="5800" w:name="_ETM_Q20_426390"/>
      <w:bookmarkStart w:id="5801" w:name="_ETM_Q20_426540"/>
      <w:bookmarkStart w:id="5802" w:name="_ETM_Q20_245116"/>
      <w:bookmarkEnd w:id="5800"/>
      <w:bookmarkEnd w:id="5801"/>
      <w:bookmarkEnd w:id="5802"/>
      <w:r>
        <w:rPr>
          <w:rtl/>
        </w:rPr>
        <w:t xml:space="preserve">האחרונות </w:t>
      </w:r>
      <w:bookmarkStart w:id="5803" w:name="_ETM_Q20_427410"/>
      <w:bookmarkEnd w:id="5803"/>
      <w:r>
        <w:rPr>
          <w:rtl/>
        </w:rPr>
        <w:t xml:space="preserve">זכיתי </w:t>
      </w:r>
      <w:bookmarkStart w:id="5804" w:name="_ETM_Q20_427920"/>
      <w:bookmarkEnd w:id="5804"/>
      <w:r>
        <w:rPr>
          <w:rtl/>
        </w:rPr>
        <w:t xml:space="preserve">לחרוש </w:t>
      </w:r>
      <w:bookmarkStart w:id="5805" w:name="_ETM_Q20_428310"/>
      <w:bookmarkEnd w:id="5805"/>
      <w:r>
        <w:rPr>
          <w:rtl/>
        </w:rPr>
        <w:t xml:space="preserve">את </w:t>
      </w:r>
      <w:bookmarkStart w:id="5806" w:name="_ETM_Q20_428430"/>
      <w:bookmarkEnd w:id="5806"/>
      <w:r>
        <w:rPr>
          <w:rtl/>
        </w:rPr>
        <w:t xml:space="preserve">מדינת </w:t>
      </w:r>
      <w:bookmarkStart w:id="5807" w:name="_ETM_Q20_428850"/>
      <w:bookmarkEnd w:id="5807"/>
      <w:r>
        <w:rPr>
          <w:rtl/>
        </w:rPr>
        <w:t xml:space="preserve">ישראל </w:t>
      </w:r>
      <w:bookmarkStart w:id="5808" w:name="_ETM_Q20_429270"/>
      <w:bookmarkEnd w:id="5808"/>
      <w:r>
        <w:rPr>
          <w:rtl/>
        </w:rPr>
        <w:t xml:space="preserve">לאורכה </w:t>
      </w:r>
      <w:bookmarkStart w:id="5809" w:name="_ETM_Q20_429690"/>
      <w:bookmarkEnd w:id="5809"/>
      <w:r>
        <w:rPr>
          <w:rtl/>
        </w:rPr>
        <w:t xml:space="preserve">ולרוחבה </w:t>
      </w:r>
      <w:bookmarkStart w:id="5810" w:name="_ETM_Q20_430709"/>
      <w:bookmarkEnd w:id="5810"/>
      <w:r>
        <w:rPr>
          <w:rtl/>
        </w:rPr>
        <w:t xml:space="preserve">ולשכנע </w:t>
      </w:r>
      <w:bookmarkStart w:id="5811" w:name="_ETM_Q20_431400"/>
      <w:bookmarkEnd w:id="5811"/>
      <w:r>
        <w:rPr>
          <w:rtl/>
        </w:rPr>
        <w:t xml:space="preserve">את </w:t>
      </w:r>
      <w:bookmarkStart w:id="5812" w:name="_ETM_Q20_431520"/>
      <w:bookmarkEnd w:id="5812"/>
      <w:r>
        <w:rPr>
          <w:rtl/>
        </w:rPr>
        <w:t xml:space="preserve">ראשי </w:t>
      </w:r>
      <w:bookmarkStart w:id="5813" w:name="_ETM_Q20_431850"/>
      <w:bookmarkEnd w:id="5813"/>
      <w:r>
        <w:rPr>
          <w:rtl/>
        </w:rPr>
        <w:t xml:space="preserve">הרשויות </w:t>
      </w:r>
      <w:bookmarkStart w:id="5814" w:name="_ETM_Q20_432330"/>
      <w:bookmarkEnd w:id="5814"/>
      <w:r>
        <w:rPr>
          <w:rtl/>
        </w:rPr>
        <w:t xml:space="preserve">של </w:t>
      </w:r>
      <w:bookmarkStart w:id="5815" w:name="_ETM_Q20_432450"/>
      <w:bookmarkEnd w:id="5815"/>
      <w:r>
        <w:rPr>
          <w:rtl/>
        </w:rPr>
        <w:t xml:space="preserve">השלטון </w:t>
      </w:r>
      <w:bookmarkStart w:id="5816" w:name="_ETM_Q20_432840"/>
      <w:bookmarkEnd w:id="5816"/>
      <w:r>
        <w:rPr>
          <w:rtl/>
        </w:rPr>
        <w:t xml:space="preserve">המקומי </w:t>
      </w:r>
      <w:bookmarkStart w:id="5817" w:name="_ETM_Q20_433230"/>
      <w:bookmarkEnd w:id="5817"/>
      <w:r>
        <w:rPr>
          <w:rtl/>
        </w:rPr>
        <w:t xml:space="preserve">והאזורי </w:t>
      </w:r>
      <w:bookmarkStart w:id="5818" w:name="_ETM_Q20_434100"/>
      <w:bookmarkEnd w:id="5818"/>
      <w:r>
        <w:rPr>
          <w:rtl/>
        </w:rPr>
        <w:t>שמת</w:t>
      </w:r>
      <w:r>
        <w:rPr>
          <w:rFonts w:hint="cs"/>
          <w:rtl/>
        </w:rPr>
        <w:t>קני</w:t>
      </w:r>
      <w:bookmarkStart w:id="5819" w:name="_ETM_Q20_253246"/>
      <w:bookmarkEnd w:id="5819"/>
      <w:r>
        <w:rPr>
          <w:rtl/>
        </w:rPr>
        <w:t xml:space="preserve"> </w:t>
      </w:r>
      <w:bookmarkStart w:id="5820" w:name="_ETM_Q20_434640"/>
      <w:bookmarkEnd w:id="5820"/>
      <w:r>
        <w:rPr>
          <w:rtl/>
        </w:rPr>
        <w:t xml:space="preserve">קצה </w:t>
      </w:r>
      <w:bookmarkStart w:id="5821" w:name="_ETM_Q20_435150"/>
      <w:bookmarkEnd w:id="5821"/>
      <w:r>
        <w:rPr>
          <w:rtl/>
        </w:rPr>
        <w:t xml:space="preserve">לטיפול </w:t>
      </w:r>
      <w:bookmarkStart w:id="5822" w:name="_ETM_Q20_435540"/>
      <w:bookmarkEnd w:id="5822"/>
      <w:r>
        <w:rPr>
          <w:rtl/>
        </w:rPr>
        <w:t xml:space="preserve">בפסולת </w:t>
      </w:r>
      <w:bookmarkStart w:id="5823" w:name="_ETM_Q20_436380"/>
      <w:bookmarkEnd w:id="5823"/>
      <w:r>
        <w:rPr>
          <w:rtl/>
        </w:rPr>
        <w:t xml:space="preserve">נמצאים </w:t>
      </w:r>
      <w:bookmarkStart w:id="5824" w:name="_ETM_Q20_437130"/>
      <w:bookmarkEnd w:id="5824"/>
      <w:r>
        <w:rPr>
          <w:rtl/>
        </w:rPr>
        <w:t xml:space="preserve">באזורים </w:t>
      </w:r>
      <w:bookmarkStart w:id="5825" w:name="_ETM_Q20_437640"/>
      <w:bookmarkEnd w:id="5825"/>
      <w:r>
        <w:rPr>
          <w:rtl/>
        </w:rPr>
        <w:t xml:space="preserve">שהם </w:t>
      </w:r>
      <w:bookmarkStart w:id="5826" w:name="_ETM_Q20_437880"/>
      <w:bookmarkEnd w:id="5826"/>
      <w:r>
        <w:rPr>
          <w:rtl/>
        </w:rPr>
        <w:t xml:space="preserve">לא </w:t>
      </w:r>
      <w:bookmarkStart w:id="5827" w:name="_ETM_Q20_438000"/>
      <w:bookmarkEnd w:id="5827"/>
      <w:r>
        <w:rPr>
          <w:rtl/>
        </w:rPr>
        <w:t>מרוחקים</w:t>
      </w:r>
      <w:r>
        <w:rPr>
          <w:rFonts w:hint="cs"/>
          <w:rtl/>
        </w:rPr>
        <w:t>,</w:t>
      </w:r>
      <w:r>
        <w:rPr>
          <w:rtl/>
        </w:rPr>
        <w:t xml:space="preserve"> </w:t>
      </w:r>
      <w:bookmarkStart w:id="5828" w:name="_ETM_Q20_439080"/>
      <w:bookmarkEnd w:id="5828"/>
      <w:r>
        <w:rPr>
          <w:rtl/>
        </w:rPr>
        <w:t xml:space="preserve">שעלויות </w:t>
      </w:r>
      <w:bookmarkStart w:id="5829" w:name="_ETM_Q20_439620"/>
      <w:bookmarkEnd w:id="5829"/>
      <w:r>
        <w:rPr>
          <w:rtl/>
        </w:rPr>
        <w:t xml:space="preserve">השינוע </w:t>
      </w:r>
      <w:bookmarkStart w:id="5830" w:name="_ETM_Q20_440070"/>
      <w:bookmarkEnd w:id="5830"/>
      <w:r>
        <w:rPr>
          <w:rtl/>
        </w:rPr>
        <w:t>ה</w:t>
      </w:r>
      <w:r>
        <w:rPr>
          <w:rFonts w:hint="cs"/>
          <w:rtl/>
        </w:rPr>
        <w:t>ן</w:t>
      </w:r>
      <w:r>
        <w:rPr>
          <w:rtl/>
        </w:rPr>
        <w:t xml:space="preserve"> </w:t>
      </w:r>
      <w:bookmarkStart w:id="5831" w:name="_ETM_Q20_440190"/>
      <w:bookmarkEnd w:id="5831"/>
      <w:r>
        <w:rPr>
          <w:rtl/>
        </w:rPr>
        <w:t xml:space="preserve">לא </w:t>
      </w:r>
      <w:bookmarkStart w:id="5832" w:name="_ETM_Q20_440310"/>
      <w:bookmarkEnd w:id="5832"/>
      <w:r>
        <w:rPr>
          <w:rtl/>
        </w:rPr>
        <w:t>גבוהות</w:t>
      </w:r>
      <w:r>
        <w:rPr>
          <w:rFonts w:hint="cs"/>
          <w:rtl/>
        </w:rPr>
        <w:t>,</w:t>
      </w:r>
      <w:r>
        <w:rPr>
          <w:rtl/>
        </w:rPr>
        <w:t xml:space="preserve"> </w:t>
      </w:r>
      <w:bookmarkStart w:id="5833" w:name="_ETM_Q20_441150"/>
      <w:bookmarkEnd w:id="5833"/>
      <w:r>
        <w:rPr>
          <w:rtl/>
        </w:rPr>
        <w:t>ש</w:t>
      </w:r>
      <w:r>
        <w:rPr>
          <w:rFonts w:hint="cs"/>
          <w:rtl/>
        </w:rPr>
        <w:t>ה</w:t>
      </w:r>
      <w:r>
        <w:rPr>
          <w:rtl/>
        </w:rPr>
        <w:t xml:space="preserve">מתקנים </w:t>
      </w:r>
      <w:bookmarkStart w:id="5834" w:name="_ETM_Q20_441870"/>
      <w:bookmarkEnd w:id="5834"/>
      <w:r>
        <w:rPr>
          <w:rtl/>
        </w:rPr>
        <w:t>סביבתיים</w:t>
      </w:r>
      <w:r>
        <w:rPr>
          <w:rFonts w:hint="cs"/>
          <w:rtl/>
        </w:rPr>
        <w:t>.</w:t>
      </w:r>
      <w:r>
        <w:rPr>
          <w:rtl/>
        </w:rPr>
        <w:t xml:space="preserve"> </w:t>
      </w:r>
      <w:bookmarkStart w:id="5835" w:name="_ETM_Q20_442920"/>
      <w:bookmarkEnd w:id="5835"/>
      <w:r>
        <w:rPr>
          <w:rtl/>
        </w:rPr>
        <w:t>מתקנ</w:t>
      </w:r>
      <w:bookmarkStart w:id="5836" w:name="_ETM_Q20_230206"/>
      <w:bookmarkStart w:id="5837" w:name="_ETM_Q20_225326"/>
      <w:bookmarkEnd w:id="5836"/>
      <w:bookmarkEnd w:id="5837"/>
      <w:r>
        <w:rPr>
          <w:rFonts w:hint="cs"/>
          <w:rtl/>
        </w:rPr>
        <w:t>י</w:t>
      </w:r>
      <w:r>
        <w:rPr>
          <w:rtl/>
        </w:rPr>
        <w:t xml:space="preserve"> </w:t>
      </w:r>
      <w:bookmarkStart w:id="5838" w:name="_ETM_Q20_443460"/>
      <w:bookmarkEnd w:id="5838"/>
      <w:r>
        <w:rPr>
          <w:rtl/>
        </w:rPr>
        <w:t>ק</w:t>
      </w:r>
      <w:bookmarkStart w:id="5839" w:name="_ETM_Q20_262519"/>
      <w:bookmarkEnd w:id="5839"/>
      <w:r>
        <w:rPr>
          <w:rtl/>
        </w:rPr>
        <w:t xml:space="preserve">צה </w:t>
      </w:r>
      <w:bookmarkStart w:id="5840" w:name="_ETM_Q20_443910"/>
      <w:bookmarkEnd w:id="5840"/>
      <w:r>
        <w:rPr>
          <w:rtl/>
        </w:rPr>
        <w:t xml:space="preserve">של </w:t>
      </w:r>
      <w:bookmarkStart w:id="5841" w:name="_ETM_Q20_444120"/>
      <w:bookmarkEnd w:id="5841"/>
      <w:r>
        <w:rPr>
          <w:rtl/>
        </w:rPr>
        <w:t xml:space="preserve">פסולת </w:t>
      </w:r>
      <w:bookmarkStart w:id="5842" w:name="_ETM_Q20_444510"/>
      <w:bookmarkEnd w:id="5842"/>
      <w:r>
        <w:rPr>
          <w:rtl/>
        </w:rPr>
        <w:t>בניין</w:t>
      </w:r>
      <w:r>
        <w:rPr>
          <w:rFonts w:hint="cs"/>
          <w:rtl/>
        </w:rPr>
        <w:t>,</w:t>
      </w:r>
      <w:r>
        <w:rPr>
          <w:rtl/>
        </w:rPr>
        <w:t xml:space="preserve"> </w:t>
      </w:r>
      <w:bookmarkStart w:id="5843" w:name="_ETM_Q20_445139"/>
      <w:bookmarkEnd w:id="5843"/>
      <w:r>
        <w:rPr>
          <w:rtl/>
        </w:rPr>
        <w:t xml:space="preserve">של </w:t>
      </w:r>
      <w:bookmarkStart w:id="5844" w:name="_ETM_Q20_445320"/>
      <w:bookmarkEnd w:id="5844"/>
      <w:r>
        <w:rPr>
          <w:rtl/>
        </w:rPr>
        <w:t xml:space="preserve">פסולת </w:t>
      </w:r>
      <w:bookmarkStart w:id="5845" w:name="_ETM_Q20_445680"/>
      <w:bookmarkEnd w:id="5845"/>
      <w:r>
        <w:rPr>
          <w:rtl/>
        </w:rPr>
        <w:t>חקלאית</w:t>
      </w:r>
      <w:r>
        <w:rPr>
          <w:rFonts w:hint="cs"/>
          <w:rtl/>
        </w:rPr>
        <w:t>,</w:t>
      </w:r>
      <w:r>
        <w:rPr>
          <w:rtl/>
        </w:rPr>
        <w:t xml:space="preserve"> </w:t>
      </w:r>
      <w:bookmarkStart w:id="5846" w:name="_ETM_Q20_446400"/>
      <w:bookmarkEnd w:id="5846"/>
      <w:r>
        <w:rPr>
          <w:rtl/>
        </w:rPr>
        <w:t xml:space="preserve">של </w:t>
      </w:r>
      <w:bookmarkStart w:id="5847" w:name="_ETM_Q20_446610"/>
      <w:bookmarkEnd w:id="5847"/>
      <w:r>
        <w:rPr>
          <w:rtl/>
        </w:rPr>
        <w:t xml:space="preserve">פסולת </w:t>
      </w:r>
      <w:bookmarkStart w:id="5848" w:name="_ETM_Q20_447089"/>
      <w:bookmarkEnd w:id="5848"/>
      <w:r>
        <w:rPr>
          <w:rtl/>
        </w:rPr>
        <w:t>אורגנית</w:t>
      </w:r>
      <w:r>
        <w:rPr>
          <w:rFonts w:hint="cs"/>
          <w:rtl/>
        </w:rPr>
        <w:t>,</w:t>
      </w:r>
      <w:r>
        <w:rPr>
          <w:rtl/>
        </w:rPr>
        <w:t xml:space="preserve"> </w:t>
      </w:r>
      <w:bookmarkStart w:id="5849" w:name="_ETM_Q20_448050"/>
      <w:bookmarkEnd w:id="5849"/>
      <w:r>
        <w:rPr>
          <w:rtl/>
        </w:rPr>
        <w:t xml:space="preserve">של </w:t>
      </w:r>
      <w:bookmarkStart w:id="5850" w:name="_ETM_Q20_448290"/>
      <w:bookmarkEnd w:id="5850"/>
      <w:r>
        <w:rPr>
          <w:rtl/>
        </w:rPr>
        <w:t xml:space="preserve">פסולת </w:t>
      </w:r>
      <w:bookmarkStart w:id="5851" w:name="_ETM_Q20_448680"/>
      <w:bookmarkEnd w:id="5851"/>
      <w:r>
        <w:rPr>
          <w:rtl/>
        </w:rPr>
        <w:t>ביתית</w:t>
      </w:r>
      <w:r>
        <w:rPr>
          <w:rFonts w:hint="cs"/>
          <w:rtl/>
        </w:rPr>
        <w:t>,</w:t>
      </w:r>
      <w:r>
        <w:rPr>
          <w:rtl/>
        </w:rPr>
        <w:t xml:space="preserve"> </w:t>
      </w:r>
      <w:bookmarkStart w:id="5852" w:name="_ETM_Q20_449450"/>
      <w:bookmarkEnd w:id="5852"/>
      <w:r>
        <w:rPr>
          <w:rtl/>
        </w:rPr>
        <w:t xml:space="preserve">של </w:t>
      </w:r>
      <w:bookmarkStart w:id="5853" w:name="_ETM_Q20_449630"/>
      <w:bookmarkEnd w:id="5853"/>
      <w:r>
        <w:rPr>
          <w:rtl/>
        </w:rPr>
        <w:t xml:space="preserve">פסולת </w:t>
      </w:r>
      <w:bookmarkStart w:id="5854" w:name="_ETM_Q20_450020"/>
      <w:bookmarkEnd w:id="5854"/>
      <w:r>
        <w:rPr>
          <w:rtl/>
        </w:rPr>
        <w:t>גושית</w:t>
      </w:r>
      <w:r>
        <w:rPr>
          <w:rFonts w:hint="cs"/>
          <w:rtl/>
        </w:rPr>
        <w:t>,</w:t>
      </w:r>
      <w:r>
        <w:rPr>
          <w:rtl/>
        </w:rPr>
        <w:t xml:space="preserve"> </w:t>
      </w:r>
      <w:bookmarkStart w:id="5855" w:name="_ETM_Q20_450870"/>
      <w:bookmarkEnd w:id="5855"/>
      <w:r>
        <w:rPr>
          <w:rtl/>
        </w:rPr>
        <w:t xml:space="preserve">כל </w:t>
      </w:r>
      <w:bookmarkStart w:id="5856" w:name="_ETM_Q20_451260"/>
      <w:bookmarkEnd w:id="5856"/>
      <w:r>
        <w:rPr>
          <w:rtl/>
        </w:rPr>
        <w:t xml:space="preserve">זרמי </w:t>
      </w:r>
      <w:bookmarkStart w:id="5857" w:name="_ETM_Q20_451680"/>
      <w:bookmarkEnd w:id="5857"/>
      <w:r>
        <w:rPr>
          <w:rtl/>
        </w:rPr>
        <w:t xml:space="preserve">הפסולת </w:t>
      </w:r>
      <w:bookmarkStart w:id="5858" w:name="_ETM_Q20_452160"/>
      <w:bookmarkEnd w:id="5858"/>
      <w:r>
        <w:rPr>
          <w:rtl/>
        </w:rPr>
        <w:t>השונים</w:t>
      </w:r>
      <w:r w:rsidR="00073CE8">
        <w:rPr>
          <w:rFonts w:hint="cs"/>
          <w:rtl/>
        </w:rPr>
        <w:t>,</w:t>
      </w:r>
      <w:r>
        <w:rPr>
          <w:rtl/>
        </w:rPr>
        <w:t xml:space="preserve"> </w:t>
      </w:r>
      <w:bookmarkStart w:id="5859" w:name="_ETM_Q20_452639"/>
      <w:bookmarkEnd w:id="5859"/>
      <w:r>
        <w:rPr>
          <w:rtl/>
        </w:rPr>
        <w:t xml:space="preserve">שפשוט </w:t>
      </w:r>
      <w:bookmarkStart w:id="5860" w:name="_ETM_Q20_453150"/>
      <w:bookmarkEnd w:id="5860"/>
      <w:r>
        <w:rPr>
          <w:rFonts w:hint="cs"/>
          <w:rtl/>
        </w:rPr>
        <w:t xml:space="preserve">גם </w:t>
      </w:r>
      <w:r>
        <w:rPr>
          <w:rtl/>
        </w:rPr>
        <w:t xml:space="preserve">צריכים </w:t>
      </w:r>
      <w:bookmarkStart w:id="5861" w:name="_ETM_Q20_453600"/>
      <w:bookmarkStart w:id="5862" w:name="_ETM_Q20_454160"/>
      <w:bookmarkStart w:id="5863" w:name="_ETM_Q20_271715"/>
      <w:bookmarkEnd w:id="5861"/>
      <w:bookmarkEnd w:id="5862"/>
      <w:bookmarkEnd w:id="5863"/>
      <w:r>
        <w:rPr>
          <w:rtl/>
        </w:rPr>
        <w:t>שיהי</w:t>
      </w:r>
      <w:r>
        <w:rPr>
          <w:rFonts w:hint="cs"/>
          <w:rtl/>
        </w:rPr>
        <w:t>ו</w:t>
      </w:r>
      <w:r>
        <w:rPr>
          <w:rtl/>
        </w:rPr>
        <w:t xml:space="preserve"> </w:t>
      </w:r>
      <w:bookmarkStart w:id="5864" w:name="_ETM_Q20_454430"/>
      <w:bookmarkEnd w:id="5864"/>
      <w:r>
        <w:rPr>
          <w:rtl/>
        </w:rPr>
        <w:t xml:space="preserve">להם </w:t>
      </w:r>
      <w:bookmarkStart w:id="5865" w:name="_ETM_Q20_454610"/>
      <w:bookmarkEnd w:id="5865"/>
      <w:r>
        <w:rPr>
          <w:rtl/>
        </w:rPr>
        <w:t>מתקנ</w:t>
      </w:r>
      <w:r>
        <w:rPr>
          <w:rFonts w:hint="cs"/>
          <w:rtl/>
        </w:rPr>
        <w:t>י</w:t>
      </w:r>
      <w:r>
        <w:rPr>
          <w:rtl/>
        </w:rPr>
        <w:t xml:space="preserve"> </w:t>
      </w:r>
      <w:bookmarkStart w:id="5866" w:name="_ETM_Q20_455089"/>
      <w:bookmarkEnd w:id="5866"/>
      <w:r>
        <w:rPr>
          <w:rtl/>
        </w:rPr>
        <w:t xml:space="preserve">קצה </w:t>
      </w:r>
      <w:bookmarkStart w:id="5867" w:name="_ETM_Q20_455450"/>
      <w:bookmarkEnd w:id="5867"/>
      <w:r>
        <w:rPr>
          <w:rtl/>
        </w:rPr>
        <w:t xml:space="preserve">שונים </w:t>
      </w:r>
      <w:bookmarkStart w:id="5868" w:name="_ETM_Q20_456140"/>
      <w:bookmarkEnd w:id="5868"/>
      <w:r>
        <w:rPr>
          <w:rtl/>
        </w:rPr>
        <w:t xml:space="preserve">שיקלטו </w:t>
      </w:r>
      <w:bookmarkStart w:id="5869" w:name="_ETM_Q20_456740"/>
      <w:bookmarkEnd w:id="5869"/>
      <w:r>
        <w:rPr>
          <w:rtl/>
        </w:rPr>
        <w:t>אותם</w:t>
      </w:r>
      <w:r>
        <w:rPr>
          <w:rFonts w:hint="cs"/>
          <w:rtl/>
        </w:rPr>
        <w:t>.</w:t>
      </w:r>
      <w:r>
        <w:rPr>
          <w:rtl/>
        </w:rPr>
        <w:t xml:space="preserve"> </w:t>
      </w:r>
      <w:bookmarkStart w:id="5870" w:name="_ETM_Q20_457339"/>
      <w:bookmarkEnd w:id="5870"/>
      <w:r>
        <w:rPr>
          <w:rtl/>
        </w:rPr>
        <w:t xml:space="preserve">אני </w:t>
      </w:r>
      <w:bookmarkStart w:id="5871" w:name="_ETM_Q20_457610"/>
      <w:bookmarkEnd w:id="5871"/>
      <w:r>
        <w:rPr>
          <w:rtl/>
        </w:rPr>
        <w:t xml:space="preserve">שמחה </w:t>
      </w:r>
      <w:bookmarkStart w:id="5872" w:name="_ETM_Q20_457970"/>
      <w:bookmarkEnd w:id="5872"/>
      <w:r>
        <w:rPr>
          <w:rtl/>
        </w:rPr>
        <w:t xml:space="preserve">להגיד </w:t>
      </w:r>
      <w:bookmarkStart w:id="5873" w:name="_ETM_Q20_458600"/>
      <w:bookmarkEnd w:id="5873"/>
      <w:r>
        <w:rPr>
          <w:rtl/>
        </w:rPr>
        <w:t xml:space="preserve">שהיום </w:t>
      </w:r>
      <w:bookmarkStart w:id="5874" w:name="_ETM_Q20_459290"/>
      <w:bookmarkEnd w:id="5874"/>
      <w:r>
        <w:rPr>
          <w:rtl/>
        </w:rPr>
        <w:t xml:space="preserve">אנחנו </w:t>
      </w:r>
      <w:bookmarkStart w:id="5875" w:name="_ETM_Q20_459620"/>
      <w:bookmarkEnd w:id="5875"/>
      <w:r>
        <w:rPr>
          <w:rtl/>
        </w:rPr>
        <w:t xml:space="preserve">נמצאים </w:t>
      </w:r>
      <w:bookmarkStart w:id="5876" w:name="_ETM_Q20_460639"/>
      <w:bookmarkEnd w:id="5876"/>
      <w:r>
        <w:rPr>
          <w:rFonts w:hint="cs"/>
          <w:rtl/>
        </w:rPr>
        <w:t xml:space="preserve">במעל 20 </w:t>
      </w:r>
      <w:proofErr w:type="spellStart"/>
      <w:r>
        <w:rPr>
          <w:rFonts w:hint="cs"/>
          <w:rtl/>
        </w:rPr>
        <w:t>איתורים</w:t>
      </w:r>
      <w:bookmarkStart w:id="5877" w:name="_ETM_Q20_277755"/>
      <w:bookmarkEnd w:id="5877"/>
      <w:proofErr w:type="spellEnd"/>
      <w:r>
        <w:rPr>
          <w:rFonts w:hint="cs"/>
          <w:rtl/>
        </w:rPr>
        <w:t xml:space="preserve"> בכל </w:t>
      </w:r>
      <w:bookmarkStart w:id="5878" w:name="_ETM_Q20_463589"/>
      <w:bookmarkEnd w:id="5878"/>
      <w:r>
        <w:rPr>
          <w:rtl/>
        </w:rPr>
        <w:t xml:space="preserve">הארץ </w:t>
      </w:r>
      <w:bookmarkStart w:id="5879" w:name="_ETM_Q20_464460"/>
      <w:bookmarkEnd w:id="5879"/>
      <w:r>
        <w:rPr>
          <w:rtl/>
        </w:rPr>
        <w:t>למ</w:t>
      </w:r>
      <w:bookmarkStart w:id="5880" w:name="_ETM_Q20_464800"/>
      <w:bookmarkStart w:id="5881" w:name="_ETM_Q20_465190"/>
      <w:bookmarkEnd w:id="5880"/>
      <w:bookmarkEnd w:id="5881"/>
      <w:r>
        <w:rPr>
          <w:rFonts w:hint="cs"/>
          <w:rtl/>
        </w:rPr>
        <w:t>תקני קצה.</w:t>
      </w:r>
      <w:bookmarkStart w:id="5882" w:name="_ETM_Q20_282755"/>
      <w:bookmarkEnd w:id="5882"/>
      <w:r>
        <w:rPr>
          <w:rtl/>
        </w:rPr>
        <w:t xml:space="preserve"> </w:t>
      </w:r>
      <w:bookmarkStart w:id="5883" w:name="_ETM_Q20_466029"/>
      <w:bookmarkStart w:id="5884" w:name="_ETM_Q20_289877"/>
      <w:bookmarkStart w:id="5885" w:name="_ETM_Q20_289981"/>
      <w:bookmarkStart w:id="5886" w:name="_ETM_Q20_290060"/>
      <w:bookmarkStart w:id="5887" w:name="_ETM_Q20_290138"/>
      <w:bookmarkEnd w:id="5883"/>
      <w:bookmarkEnd w:id="5884"/>
      <w:bookmarkEnd w:id="5885"/>
      <w:bookmarkEnd w:id="5886"/>
      <w:bookmarkEnd w:id="5887"/>
      <w:r>
        <w:rPr>
          <w:rtl/>
        </w:rPr>
        <w:t xml:space="preserve">לפני </w:t>
      </w:r>
      <w:bookmarkStart w:id="5888" w:name="_ETM_Q20_466449"/>
      <w:bookmarkEnd w:id="5888"/>
      <w:r>
        <w:rPr>
          <w:rtl/>
        </w:rPr>
        <w:t xml:space="preserve">שבוע </w:t>
      </w:r>
      <w:bookmarkStart w:id="5889" w:name="_ETM_Q20_467289"/>
      <w:bookmarkEnd w:id="5889"/>
      <w:r>
        <w:rPr>
          <w:rtl/>
        </w:rPr>
        <w:t xml:space="preserve">הייתי </w:t>
      </w:r>
      <w:bookmarkStart w:id="5890" w:name="_ETM_Q20_468279"/>
      <w:bookmarkEnd w:id="5890"/>
      <w:r>
        <w:rPr>
          <w:rtl/>
        </w:rPr>
        <w:t xml:space="preserve">עם </w:t>
      </w:r>
      <w:bookmarkStart w:id="5891" w:name="_ETM_Q20_468460"/>
      <w:bookmarkEnd w:id="5891"/>
      <w:r>
        <w:rPr>
          <w:rtl/>
        </w:rPr>
        <w:t>ראש</w:t>
      </w:r>
      <w:r>
        <w:rPr>
          <w:rFonts w:hint="cs"/>
          <w:rtl/>
        </w:rPr>
        <w:t>ת</w:t>
      </w:r>
      <w:r>
        <w:rPr>
          <w:rtl/>
        </w:rPr>
        <w:t xml:space="preserve"> </w:t>
      </w:r>
      <w:bookmarkStart w:id="5892" w:name="_ETM_Q20_468819"/>
      <w:bookmarkEnd w:id="5892"/>
      <w:r>
        <w:rPr>
          <w:rtl/>
        </w:rPr>
        <w:t xml:space="preserve">המועצה </w:t>
      </w:r>
      <w:bookmarkStart w:id="5893" w:name="_ETM_Q20_469240"/>
      <w:bookmarkEnd w:id="5893"/>
      <w:r>
        <w:rPr>
          <w:rtl/>
        </w:rPr>
        <w:t xml:space="preserve">מיכל </w:t>
      </w:r>
      <w:bookmarkStart w:id="5894" w:name="_ETM_Q20_469599"/>
      <w:bookmarkEnd w:id="5894"/>
      <w:r>
        <w:rPr>
          <w:rFonts w:hint="cs"/>
          <w:rtl/>
        </w:rPr>
        <w:t>עוזיאל</w:t>
      </w:r>
      <w:r>
        <w:rPr>
          <w:rtl/>
        </w:rPr>
        <w:t xml:space="preserve"> </w:t>
      </w:r>
      <w:bookmarkStart w:id="5895" w:name="_ETM_Q20_470550"/>
      <w:bookmarkEnd w:id="5895"/>
      <w:r>
        <w:rPr>
          <w:rtl/>
        </w:rPr>
        <w:t>באשכול</w:t>
      </w:r>
      <w:r>
        <w:rPr>
          <w:rFonts w:hint="cs"/>
          <w:rtl/>
        </w:rPr>
        <w:t>.</w:t>
      </w:r>
      <w:bookmarkStart w:id="5896" w:name="_ETM_Q20_285476"/>
      <w:bookmarkStart w:id="5897" w:name="_ETM_Q20_286216"/>
      <w:bookmarkEnd w:id="5896"/>
      <w:bookmarkEnd w:id="5897"/>
      <w:r>
        <w:rPr>
          <w:rtl/>
        </w:rPr>
        <w:t xml:space="preserve"> </w:t>
      </w:r>
      <w:bookmarkStart w:id="5898" w:name="_ETM_Q20_471870"/>
      <w:bookmarkEnd w:id="5898"/>
      <w:r>
        <w:rPr>
          <w:rtl/>
        </w:rPr>
        <w:t xml:space="preserve">הנחנו </w:t>
      </w:r>
      <w:bookmarkStart w:id="5899" w:name="_ETM_Q20_472680"/>
      <w:bookmarkEnd w:id="5899"/>
      <w:r>
        <w:rPr>
          <w:rtl/>
        </w:rPr>
        <w:t xml:space="preserve">אבן </w:t>
      </w:r>
      <w:bookmarkStart w:id="5900" w:name="_ETM_Q20_473070"/>
      <w:bookmarkEnd w:id="5900"/>
      <w:r>
        <w:rPr>
          <w:rtl/>
        </w:rPr>
        <w:t xml:space="preserve">פינה </w:t>
      </w:r>
      <w:bookmarkStart w:id="5901" w:name="_ETM_Q20_473460"/>
      <w:bookmarkEnd w:id="5901"/>
      <w:r>
        <w:rPr>
          <w:rtl/>
        </w:rPr>
        <w:t xml:space="preserve">ועלינו </w:t>
      </w:r>
      <w:bookmarkStart w:id="5902" w:name="_ETM_Q20_473940"/>
      <w:bookmarkEnd w:id="5902"/>
      <w:r>
        <w:rPr>
          <w:rtl/>
        </w:rPr>
        <w:t>לקרקע</w:t>
      </w:r>
      <w:r>
        <w:rPr>
          <w:rFonts w:hint="cs"/>
          <w:rtl/>
        </w:rPr>
        <w:t>. למען האמת,</w:t>
      </w:r>
      <w:r>
        <w:rPr>
          <w:rtl/>
        </w:rPr>
        <w:t xml:space="preserve"> </w:t>
      </w:r>
      <w:bookmarkStart w:id="5903" w:name="_ETM_Q20_474880"/>
      <w:bookmarkEnd w:id="5903"/>
      <w:r>
        <w:rPr>
          <w:rtl/>
        </w:rPr>
        <w:t xml:space="preserve">הנחנו </w:t>
      </w:r>
      <w:bookmarkStart w:id="5904" w:name="_ETM_Q20_475270"/>
      <w:bookmarkEnd w:id="5904"/>
      <w:r>
        <w:rPr>
          <w:rtl/>
        </w:rPr>
        <w:t xml:space="preserve">אבן </w:t>
      </w:r>
      <w:bookmarkStart w:id="5905" w:name="_ETM_Q20_475449"/>
      <w:bookmarkEnd w:id="5905"/>
      <w:r>
        <w:rPr>
          <w:rtl/>
        </w:rPr>
        <w:t xml:space="preserve">פינה </w:t>
      </w:r>
      <w:bookmarkStart w:id="5906" w:name="_ETM_Q20_475720"/>
      <w:bookmarkStart w:id="5907" w:name="_ETM_Q20_475960"/>
      <w:bookmarkEnd w:id="5906"/>
      <w:bookmarkEnd w:id="5907"/>
      <w:r>
        <w:rPr>
          <w:rtl/>
        </w:rPr>
        <w:t xml:space="preserve">לפני </w:t>
      </w:r>
      <w:bookmarkStart w:id="5908" w:name="_ETM_Q20_476229"/>
      <w:bookmarkEnd w:id="5908"/>
      <w:r>
        <w:rPr>
          <w:rtl/>
        </w:rPr>
        <w:t xml:space="preserve">הרבה </w:t>
      </w:r>
      <w:bookmarkStart w:id="5909" w:name="_ETM_Q20_476440"/>
      <w:bookmarkEnd w:id="5909"/>
      <w:r>
        <w:rPr>
          <w:rtl/>
        </w:rPr>
        <w:t>זמן</w:t>
      </w:r>
      <w:r>
        <w:rPr>
          <w:rFonts w:hint="cs"/>
          <w:rtl/>
        </w:rPr>
        <w:t xml:space="preserve">, </w:t>
      </w:r>
      <w:bookmarkStart w:id="5910" w:name="_ETM_Q20_292165"/>
      <w:bookmarkStart w:id="5911" w:name="_ETM_Q20_476949"/>
      <w:bookmarkStart w:id="5912" w:name="_ETM_Q20_477100"/>
      <w:bookmarkStart w:id="5913" w:name="_ETM_Q20_477550"/>
      <w:bookmarkStart w:id="5914" w:name="_ETM_Q20_296155"/>
      <w:bookmarkEnd w:id="5910"/>
      <w:bookmarkEnd w:id="5911"/>
      <w:bookmarkEnd w:id="5912"/>
      <w:bookmarkEnd w:id="5913"/>
      <w:bookmarkEnd w:id="5914"/>
      <w:r>
        <w:rPr>
          <w:rFonts w:hint="cs"/>
          <w:rtl/>
        </w:rPr>
        <w:t>ו</w:t>
      </w:r>
      <w:r>
        <w:rPr>
          <w:rtl/>
        </w:rPr>
        <w:t xml:space="preserve">בשבוע </w:t>
      </w:r>
      <w:bookmarkStart w:id="5915" w:name="_ETM_Q20_477940"/>
      <w:bookmarkEnd w:id="5915"/>
      <w:r>
        <w:rPr>
          <w:rtl/>
        </w:rPr>
        <w:t xml:space="preserve">שעבר </w:t>
      </w:r>
      <w:bookmarkStart w:id="5916" w:name="_ETM_Q20_478240"/>
      <w:bookmarkEnd w:id="5916"/>
      <w:r>
        <w:rPr>
          <w:rtl/>
        </w:rPr>
        <w:t xml:space="preserve">עלינו </w:t>
      </w:r>
      <w:bookmarkStart w:id="5917" w:name="_ETM_Q20_478449"/>
      <w:bookmarkEnd w:id="5917"/>
      <w:r>
        <w:rPr>
          <w:rtl/>
        </w:rPr>
        <w:t xml:space="preserve">ממש </w:t>
      </w:r>
      <w:bookmarkStart w:id="5918" w:name="_ETM_Q20_478690"/>
      <w:bookmarkEnd w:id="5918"/>
      <w:r>
        <w:rPr>
          <w:rtl/>
        </w:rPr>
        <w:t xml:space="preserve">לקרקע </w:t>
      </w:r>
      <w:bookmarkStart w:id="5919" w:name="_ETM_Q20_479469"/>
      <w:bookmarkEnd w:id="5919"/>
      <w:r>
        <w:rPr>
          <w:rtl/>
        </w:rPr>
        <w:t xml:space="preserve">באתר </w:t>
      </w:r>
      <w:bookmarkStart w:id="5920" w:name="_ETM_Q20_479979"/>
      <w:bookmarkEnd w:id="5920"/>
      <w:r>
        <w:rPr>
          <w:rtl/>
        </w:rPr>
        <w:t xml:space="preserve">דיה </w:t>
      </w:r>
      <w:bookmarkStart w:id="5921" w:name="_ETM_Q20_480310"/>
      <w:bookmarkEnd w:id="5921"/>
      <w:r>
        <w:rPr>
          <w:rtl/>
        </w:rPr>
        <w:t>באשכול</w:t>
      </w:r>
      <w:r>
        <w:rPr>
          <w:rFonts w:hint="cs"/>
          <w:rtl/>
        </w:rPr>
        <w:t>,</w:t>
      </w:r>
      <w:r>
        <w:rPr>
          <w:rtl/>
        </w:rPr>
        <w:t xml:space="preserve"> </w:t>
      </w:r>
      <w:bookmarkStart w:id="5922" w:name="_ETM_Q20_481100"/>
      <w:bookmarkEnd w:id="5922"/>
      <w:r>
        <w:rPr>
          <w:rtl/>
        </w:rPr>
        <w:t xml:space="preserve">אתר </w:t>
      </w:r>
      <w:bookmarkStart w:id="5923" w:name="_ETM_Q20_481790"/>
      <w:bookmarkEnd w:id="5923"/>
      <w:r>
        <w:rPr>
          <w:rtl/>
        </w:rPr>
        <w:t xml:space="preserve">קצה </w:t>
      </w:r>
      <w:bookmarkStart w:id="5924" w:name="_ETM_Q20_480000"/>
      <w:bookmarkStart w:id="5925" w:name="_ETM_Q20_480420"/>
      <w:bookmarkStart w:id="5926" w:name="_ETM_Q20_480750"/>
      <w:bookmarkStart w:id="5927" w:name="_ETM_Q20_481540"/>
      <w:bookmarkStart w:id="5928" w:name="_ETM_Q20_482199"/>
      <w:bookmarkStart w:id="5929" w:name="_ETM_Q20_483040"/>
      <w:bookmarkEnd w:id="5924"/>
      <w:bookmarkEnd w:id="5925"/>
      <w:bookmarkEnd w:id="5926"/>
      <w:bookmarkEnd w:id="5927"/>
      <w:bookmarkEnd w:id="5928"/>
      <w:bookmarkEnd w:id="5929"/>
      <w:r>
        <w:rPr>
          <w:rtl/>
        </w:rPr>
        <w:t xml:space="preserve">לפסולת </w:t>
      </w:r>
      <w:bookmarkStart w:id="5930" w:name="_ETM_Q20_483699"/>
      <w:bookmarkEnd w:id="5930"/>
      <w:r>
        <w:rPr>
          <w:rtl/>
        </w:rPr>
        <w:t>אורגנית</w:t>
      </w:r>
      <w:r>
        <w:rPr>
          <w:rFonts w:hint="cs"/>
          <w:rtl/>
        </w:rPr>
        <w:t>.</w:t>
      </w:r>
      <w:bookmarkStart w:id="5931" w:name="_ETM_Q20_300824"/>
      <w:bookmarkEnd w:id="5931"/>
      <w:r>
        <w:rPr>
          <w:rtl/>
        </w:rPr>
        <w:t xml:space="preserve"> </w:t>
      </w:r>
      <w:bookmarkStart w:id="5932" w:name="_ETM_Q20_484600"/>
      <w:bookmarkEnd w:id="5932"/>
      <w:r>
        <w:rPr>
          <w:rtl/>
        </w:rPr>
        <w:t xml:space="preserve">יצאנו </w:t>
      </w:r>
      <w:bookmarkStart w:id="5933" w:name="_ETM_Q20_485050"/>
      <w:bookmarkEnd w:id="5933"/>
      <w:r>
        <w:rPr>
          <w:rtl/>
        </w:rPr>
        <w:t xml:space="preserve">גם </w:t>
      </w:r>
      <w:bookmarkStart w:id="5934" w:name="_ETM_Q20_485260"/>
      <w:bookmarkStart w:id="5935" w:name="_ETM_Q20_486160"/>
      <w:bookmarkEnd w:id="5934"/>
      <w:bookmarkEnd w:id="5935"/>
      <w:r>
        <w:rPr>
          <w:rFonts w:hint="cs"/>
          <w:rtl/>
        </w:rPr>
        <w:t>ב</w:t>
      </w:r>
      <w:r w:rsidRPr="00DA05F6">
        <w:t xml:space="preserve"> Zero Waste</w:t>
      </w:r>
      <w:r>
        <w:t>-</w:t>
      </w:r>
      <w:bookmarkStart w:id="5936" w:name="_ETM_Q20_302186"/>
      <w:bookmarkEnd w:id="5936"/>
      <w:r>
        <w:rPr>
          <w:rFonts w:hint="cs"/>
          <w:rtl/>
        </w:rPr>
        <w:t>ב</w:t>
      </w:r>
      <w:r>
        <w:rPr>
          <w:rtl/>
        </w:rPr>
        <w:t xml:space="preserve">ראשון </w:t>
      </w:r>
      <w:bookmarkStart w:id="5937" w:name="_ETM_Q20_486819"/>
      <w:bookmarkEnd w:id="5937"/>
      <w:r>
        <w:rPr>
          <w:rtl/>
        </w:rPr>
        <w:t xml:space="preserve">ובעוד </w:t>
      </w:r>
      <w:bookmarkStart w:id="5938" w:name="_ETM_Q20_487270"/>
      <w:bookmarkEnd w:id="5938"/>
      <w:r>
        <w:rPr>
          <w:rtl/>
        </w:rPr>
        <w:t xml:space="preserve">הרבה </w:t>
      </w:r>
      <w:bookmarkStart w:id="5939" w:name="_ETM_Q20_487480"/>
      <w:bookmarkEnd w:id="5939"/>
      <w:r>
        <w:rPr>
          <w:rtl/>
        </w:rPr>
        <w:t>מקומות</w:t>
      </w:r>
      <w:r>
        <w:rPr>
          <w:rFonts w:hint="cs"/>
          <w:rtl/>
        </w:rPr>
        <w:t>.</w:t>
      </w:r>
      <w:r>
        <w:rPr>
          <w:rtl/>
        </w:rPr>
        <w:t xml:space="preserve"> </w:t>
      </w:r>
      <w:bookmarkStart w:id="5940" w:name="_ETM_Q20_488410"/>
      <w:bookmarkEnd w:id="5940"/>
      <w:r>
        <w:rPr>
          <w:rtl/>
        </w:rPr>
        <w:t xml:space="preserve">אנחנו </w:t>
      </w:r>
      <w:bookmarkStart w:id="5941" w:name="_ETM_Q20_489219"/>
      <w:bookmarkEnd w:id="5941"/>
      <w:r>
        <w:rPr>
          <w:rtl/>
        </w:rPr>
        <w:t xml:space="preserve">זוכים </w:t>
      </w:r>
      <w:bookmarkStart w:id="5942" w:name="_ETM_Q20_489820"/>
      <w:bookmarkEnd w:id="5942"/>
      <w:r>
        <w:rPr>
          <w:rtl/>
        </w:rPr>
        <w:t xml:space="preserve">לעשות </w:t>
      </w:r>
      <w:bookmarkStart w:id="5943" w:name="_ETM_Q20_490789"/>
      <w:bookmarkEnd w:id="5943"/>
      <w:r>
        <w:rPr>
          <w:rtl/>
        </w:rPr>
        <w:t xml:space="preserve">שינוי </w:t>
      </w:r>
      <w:bookmarkStart w:id="5944" w:name="_ETM_Q20_491539"/>
      <w:bookmarkEnd w:id="5944"/>
      <w:r>
        <w:rPr>
          <w:rtl/>
        </w:rPr>
        <w:t>משמעותי</w:t>
      </w:r>
      <w:r>
        <w:rPr>
          <w:rFonts w:hint="cs"/>
          <w:rtl/>
        </w:rPr>
        <w:t>,</w:t>
      </w:r>
      <w:r>
        <w:rPr>
          <w:rtl/>
        </w:rPr>
        <w:t xml:space="preserve"> </w:t>
      </w:r>
      <w:bookmarkStart w:id="5945" w:name="_ETM_Q20_492750"/>
      <w:bookmarkEnd w:id="5945"/>
      <w:r>
        <w:rPr>
          <w:rFonts w:hint="cs"/>
        </w:rPr>
        <w:t>G</w:t>
      </w:r>
      <w:r>
        <w:t>ame Changer</w:t>
      </w:r>
      <w:r>
        <w:rPr>
          <w:rtl/>
        </w:rPr>
        <w:t xml:space="preserve"> </w:t>
      </w:r>
      <w:bookmarkStart w:id="5946" w:name="_ETM_Q20_493950"/>
      <w:bookmarkEnd w:id="5946"/>
      <w:r>
        <w:rPr>
          <w:rtl/>
        </w:rPr>
        <w:t xml:space="preserve">של </w:t>
      </w:r>
      <w:bookmarkStart w:id="5947" w:name="_ETM_Q20_494190"/>
      <w:bookmarkEnd w:id="5947"/>
      <w:r>
        <w:rPr>
          <w:rtl/>
        </w:rPr>
        <w:t xml:space="preserve">ממש </w:t>
      </w:r>
      <w:bookmarkStart w:id="5948" w:name="_ETM_Q20_495059"/>
      <w:bookmarkEnd w:id="5948"/>
      <w:r>
        <w:rPr>
          <w:rtl/>
        </w:rPr>
        <w:t xml:space="preserve">בטיפול </w:t>
      </w:r>
      <w:bookmarkStart w:id="5949" w:name="_ETM_Q20_495600"/>
      <w:bookmarkEnd w:id="5949"/>
      <w:r>
        <w:rPr>
          <w:rtl/>
        </w:rPr>
        <w:t>בפסולת</w:t>
      </w:r>
      <w:r>
        <w:rPr>
          <w:rFonts w:hint="cs"/>
          <w:rtl/>
        </w:rPr>
        <w:t xml:space="preserve"> </w:t>
      </w:r>
      <w:r w:rsidR="00B87C1F">
        <w:rPr>
          <w:rFonts w:hint="cs"/>
          <w:rtl/>
        </w:rPr>
        <w:t>– –</w:t>
      </w:r>
      <w:r>
        <w:rPr>
          <w:rFonts w:hint="cs"/>
          <w:rtl/>
        </w:rPr>
        <w:t xml:space="preserve"> </w:t>
      </w:r>
    </w:p>
    <w:p w:rsidR="000476F1" w:rsidRDefault="000476F1" w:rsidP="0026519D">
      <w:pPr>
        <w:rPr>
          <w:rtl/>
        </w:rPr>
      </w:pPr>
    </w:p>
    <w:p w:rsidR="000476F1" w:rsidRDefault="000476F1" w:rsidP="0026519D">
      <w:pPr>
        <w:pStyle w:val="af5"/>
        <w:rPr>
          <w:rtl/>
        </w:rPr>
      </w:pPr>
      <w:bookmarkStart w:id="5950" w:name="ET_interruption_5787_51"/>
      <w:r w:rsidRPr="00193C24">
        <w:rPr>
          <w:rStyle w:val="TagStyle"/>
          <w:rtl/>
        </w:rPr>
        <w:t xml:space="preserve"> &lt;&lt; קריאה &gt;&gt;</w:t>
      </w:r>
      <w:r w:rsidRPr="00F86739">
        <w:rPr>
          <w:rStyle w:val="TagStyle"/>
          <w:rtl/>
        </w:rPr>
        <w:t xml:space="preserve"> </w:t>
      </w:r>
      <w:r>
        <w:rPr>
          <w:rtl/>
        </w:rPr>
        <w:t>יוראי להב הרצנו (יש עתיד):</w:t>
      </w:r>
      <w:r w:rsidRPr="00F86739">
        <w:rPr>
          <w:rStyle w:val="TagStyle"/>
          <w:rtl/>
        </w:rPr>
        <w:t xml:space="preserve"> </w:t>
      </w:r>
      <w:r w:rsidRPr="00193C24">
        <w:rPr>
          <w:rStyle w:val="TagStyle"/>
          <w:rtl/>
        </w:rPr>
        <w:t>&lt;&lt; קריאה &gt;&gt;</w:t>
      </w:r>
      <w:bookmarkEnd w:id="5950"/>
      <w:r>
        <w:rPr>
          <w:rStyle w:val="TagStyle"/>
          <w:rtl/>
        </w:rPr>
        <w:t xml:space="preserve"> </w:t>
      </w:r>
    </w:p>
    <w:p w:rsidR="000476F1" w:rsidRDefault="000476F1" w:rsidP="0026519D">
      <w:pPr>
        <w:rPr>
          <w:rtl/>
        </w:rPr>
      </w:pPr>
    </w:p>
    <w:p w:rsidR="000476F1" w:rsidRDefault="000476F1" w:rsidP="0026519D">
      <w:pPr>
        <w:rPr>
          <w:rtl/>
        </w:rPr>
      </w:pPr>
      <w:r>
        <w:rPr>
          <w:rFonts w:hint="cs"/>
          <w:rtl/>
        </w:rPr>
        <w:t>מה הסיפור עם ארגוני הסביבה? למה את מונעת מהם תקציב של 11 מיליון שקלים?</w:t>
      </w:r>
    </w:p>
    <w:p w:rsidR="000476F1" w:rsidRDefault="000476F1" w:rsidP="0026519D">
      <w:pPr>
        <w:rPr>
          <w:rtl/>
        </w:rPr>
      </w:pPr>
    </w:p>
    <w:p w:rsidR="000476F1" w:rsidRDefault="000476F1" w:rsidP="0026519D">
      <w:pPr>
        <w:pStyle w:val="-"/>
        <w:rPr>
          <w:rtl/>
        </w:rPr>
      </w:pPr>
      <w:r w:rsidRPr="00193C24">
        <w:rPr>
          <w:rStyle w:val="TagStyle"/>
          <w:rtl/>
        </w:rPr>
        <w:t xml:space="preserve"> &lt;&lt; דובר_המשך &gt;&gt;</w:t>
      </w:r>
      <w:r w:rsidRPr="0014789C">
        <w:rPr>
          <w:rStyle w:val="TagStyle"/>
          <w:rtl/>
        </w:rPr>
        <w:t xml:space="preserve"> </w:t>
      </w:r>
      <w:r>
        <w:rPr>
          <w:rtl/>
        </w:rPr>
        <w:t>השרה להגנת הסביבה עידית סילמן:</w:t>
      </w:r>
      <w:r w:rsidRPr="0014789C">
        <w:rPr>
          <w:rStyle w:val="TagStyle"/>
          <w:rtl/>
        </w:rPr>
        <w:t xml:space="preserve"> </w:t>
      </w:r>
      <w:r w:rsidRPr="00193C24">
        <w:rPr>
          <w:rStyle w:val="TagStyle"/>
          <w:rtl/>
        </w:rPr>
        <w:t>&lt;&lt; דובר_המשך &gt;&gt;</w:t>
      </w:r>
      <w:r>
        <w:rPr>
          <w:rStyle w:val="TagStyle"/>
          <w:rtl/>
        </w:rPr>
        <w:t xml:space="preserve"> </w:t>
      </w:r>
    </w:p>
    <w:p w:rsidR="000476F1" w:rsidRDefault="000476F1" w:rsidP="0026519D">
      <w:pPr>
        <w:rPr>
          <w:rtl/>
        </w:rPr>
      </w:pPr>
    </w:p>
    <w:p w:rsidR="000476F1" w:rsidRDefault="000476F1" w:rsidP="0026519D">
      <w:pPr>
        <w:rPr>
          <w:rtl/>
        </w:rPr>
      </w:pPr>
      <w:r>
        <w:rPr>
          <w:rtl/>
        </w:rPr>
        <w:t xml:space="preserve"> </w:t>
      </w:r>
      <w:bookmarkStart w:id="5951" w:name="_ETM_Q20_496529"/>
      <w:bookmarkEnd w:id="5951"/>
      <w:r w:rsidR="00B87C1F">
        <w:rPr>
          <w:rtl/>
        </w:rPr>
        <w:t>– –</w:t>
      </w:r>
      <w:r>
        <w:rPr>
          <w:rFonts w:hint="cs"/>
          <w:rtl/>
        </w:rPr>
        <w:t xml:space="preserve"> </w:t>
      </w:r>
      <w:r>
        <w:rPr>
          <w:rtl/>
        </w:rPr>
        <w:t xml:space="preserve">מה </w:t>
      </w:r>
      <w:bookmarkStart w:id="5952" w:name="_ETM_Q20_496800"/>
      <w:bookmarkEnd w:id="5952"/>
      <w:r>
        <w:rPr>
          <w:rtl/>
        </w:rPr>
        <w:t xml:space="preserve">שלא </w:t>
      </w:r>
      <w:bookmarkStart w:id="5953" w:name="_ETM_Q20_497220"/>
      <w:bookmarkEnd w:id="5953"/>
      <w:r>
        <w:rPr>
          <w:rtl/>
        </w:rPr>
        <w:t xml:space="preserve">היה </w:t>
      </w:r>
      <w:bookmarkStart w:id="5954" w:name="_ETM_Q20_497550"/>
      <w:bookmarkEnd w:id="5954"/>
      <w:r>
        <w:rPr>
          <w:rtl/>
        </w:rPr>
        <w:t xml:space="preserve">כאן </w:t>
      </w:r>
      <w:bookmarkStart w:id="5955" w:name="_ETM_Q20_498710"/>
      <w:bookmarkEnd w:id="5955"/>
      <w:r>
        <w:rPr>
          <w:rtl/>
        </w:rPr>
        <w:t xml:space="preserve">במשך </w:t>
      </w:r>
      <w:bookmarkStart w:id="5956" w:name="_ETM_Q20_499519"/>
      <w:bookmarkEnd w:id="5956"/>
      <w:r>
        <w:rPr>
          <w:rtl/>
        </w:rPr>
        <w:t>שנים</w:t>
      </w:r>
      <w:r>
        <w:rPr>
          <w:rFonts w:hint="cs"/>
          <w:rtl/>
        </w:rPr>
        <w:t>.</w:t>
      </w:r>
      <w:r>
        <w:rPr>
          <w:rtl/>
        </w:rPr>
        <w:t xml:space="preserve"> </w:t>
      </w:r>
      <w:bookmarkStart w:id="5957" w:name="_ETM_Q20_500119"/>
      <w:bookmarkStart w:id="5958" w:name="_ETM_Q20_322995"/>
      <w:bookmarkStart w:id="5959" w:name="_ETM_Q20_323106"/>
      <w:bookmarkStart w:id="5960" w:name="_ETM_Q20_323178"/>
      <w:bookmarkStart w:id="5961" w:name="_ETM_Q20_323264"/>
      <w:bookmarkStart w:id="5962" w:name="_ETM_Q20_323338"/>
      <w:bookmarkStart w:id="5963" w:name="_ETM_Q20_323414"/>
      <w:bookmarkStart w:id="5964" w:name="_ETM_Q20_500990"/>
      <w:bookmarkStart w:id="5965" w:name="_ETM_Q20_501349"/>
      <w:bookmarkStart w:id="5966" w:name="_ETM_Q20_340727"/>
      <w:bookmarkEnd w:id="5957"/>
      <w:bookmarkEnd w:id="5958"/>
      <w:bookmarkEnd w:id="5959"/>
      <w:bookmarkEnd w:id="5960"/>
      <w:bookmarkEnd w:id="5961"/>
      <w:bookmarkEnd w:id="5962"/>
      <w:bookmarkEnd w:id="5963"/>
      <w:bookmarkEnd w:id="5964"/>
      <w:bookmarkEnd w:id="5965"/>
      <w:bookmarkEnd w:id="5966"/>
      <w:r>
        <w:rPr>
          <w:rtl/>
        </w:rPr>
        <w:t>באמת</w:t>
      </w:r>
      <w:r>
        <w:rPr>
          <w:rFonts w:hint="cs"/>
          <w:rtl/>
        </w:rPr>
        <w:t>,</w:t>
      </w:r>
      <w:bookmarkStart w:id="5967" w:name="_ETM_Q20_318677"/>
      <w:bookmarkEnd w:id="5967"/>
      <w:r>
        <w:rPr>
          <w:rtl/>
        </w:rPr>
        <w:t xml:space="preserve"> </w:t>
      </w:r>
      <w:bookmarkStart w:id="5968" w:name="_ETM_Q20_501829"/>
      <w:bookmarkEnd w:id="5968"/>
      <w:r>
        <w:rPr>
          <w:rtl/>
        </w:rPr>
        <w:t xml:space="preserve">השלטון </w:t>
      </w:r>
      <w:bookmarkStart w:id="5969" w:name="_ETM_Q20_502400"/>
      <w:bookmarkEnd w:id="5969"/>
      <w:r>
        <w:rPr>
          <w:rtl/>
        </w:rPr>
        <w:t xml:space="preserve">המקומי </w:t>
      </w:r>
      <w:bookmarkStart w:id="5970" w:name="_ETM_Q20_502820"/>
      <w:bookmarkEnd w:id="5970"/>
      <w:r>
        <w:rPr>
          <w:rtl/>
        </w:rPr>
        <w:t xml:space="preserve">והאזורי </w:t>
      </w:r>
      <w:bookmarkStart w:id="5971" w:name="_ETM_Q20_503779"/>
      <w:bookmarkEnd w:id="5971"/>
      <w:r>
        <w:rPr>
          <w:rtl/>
        </w:rPr>
        <w:t xml:space="preserve">הוכיח </w:t>
      </w:r>
      <w:bookmarkStart w:id="5972" w:name="_ETM_Q20_504470"/>
      <w:bookmarkEnd w:id="5972"/>
      <w:r>
        <w:rPr>
          <w:rtl/>
        </w:rPr>
        <w:t xml:space="preserve">את </w:t>
      </w:r>
      <w:bookmarkStart w:id="5973" w:name="_ETM_Q20_504619"/>
      <w:bookmarkEnd w:id="5973"/>
      <w:r>
        <w:rPr>
          <w:rtl/>
        </w:rPr>
        <w:t xml:space="preserve">עצמו </w:t>
      </w:r>
      <w:bookmarkStart w:id="5974" w:name="_ETM_Q20_505640"/>
      <w:bookmarkEnd w:id="5974"/>
      <w:r>
        <w:rPr>
          <w:rtl/>
        </w:rPr>
        <w:t>כ</w:t>
      </w:r>
      <w:bookmarkStart w:id="5975" w:name="_ETM_Q20_506180"/>
      <w:bookmarkEnd w:id="5975"/>
      <w:r>
        <w:rPr>
          <w:rtl/>
        </w:rPr>
        <w:t xml:space="preserve">עמוד </w:t>
      </w:r>
      <w:bookmarkStart w:id="5976" w:name="_ETM_Q20_506599"/>
      <w:bookmarkEnd w:id="5976"/>
      <w:r>
        <w:rPr>
          <w:rtl/>
        </w:rPr>
        <w:t xml:space="preserve">השדרה </w:t>
      </w:r>
      <w:bookmarkStart w:id="5977" w:name="_ETM_Q20_508169"/>
      <w:bookmarkEnd w:id="5977"/>
      <w:r>
        <w:rPr>
          <w:rtl/>
        </w:rPr>
        <w:t xml:space="preserve">של </w:t>
      </w:r>
      <w:bookmarkStart w:id="5978" w:name="_ETM_Q20_508409"/>
      <w:bookmarkEnd w:id="5978"/>
      <w:r>
        <w:rPr>
          <w:rtl/>
        </w:rPr>
        <w:t>מדינ</w:t>
      </w:r>
      <w:bookmarkStart w:id="5979" w:name="_ETM_Q20_508789"/>
      <w:bookmarkEnd w:id="5979"/>
      <w:r>
        <w:rPr>
          <w:rFonts w:hint="cs"/>
          <w:rtl/>
        </w:rPr>
        <w:t xml:space="preserve">ת </w:t>
      </w:r>
      <w:r>
        <w:rPr>
          <w:rtl/>
        </w:rPr>
        <w:t>ישראל</w:t>
      </w:r>
      <w:bookmarkStart w:id="5980" w:name="_ETM_Q20_509810"/>
      <w:bookmarkStart w:id="5981" w:name="_ETM_Q20_509929"/>
      <w:bookmarkEnd w:id="5980"/>
      <w:bookmarkEnd w:id="5981"/>
      <w:r>
        <w:rPr>
          <w:rFonts w:hint="cs"/>
          <w:rtl/>
        </w:rPr>
        <w:t>. ראשי ערים</w:t>
      </w:r>
      <w:r>
        <w:rPr>
          <w:rtl/>
        </w:rPr>
        <w:t xml:space="preserve"> </w:t>
      </w:r>
      <w:bookmarkStart w:id="5982" w:name="_ETM_Q20_510439"/>
      <w:bookmarkEnd w:id="5982"/>
      <w:r>
        <w:rPr>
          <w:rtl/>
        </w:rPr>
        <w:t xml:space="preserve">שעושים </w:t>
      </w:r>
      <w:bookmarkStart w:id="5983" w:name="_ETM_Q20_510829"/>
      <w:bookmarkEnd w:id="5983"/>
      <w:r>
        <w:rPr>
          <w:rtl/>
        </w:rPr>
        <w:t xml:space="preserve">עבודה </w:t>
      </w:r>
      <w:bookmarkStart w:id="5984" w:name="_ETM_Q20_511189"/>
      <w:bookmarkEnd w:id="5984"/>
      <w:r>
        <w:rPr>
          <w:rtl/>
        </w:rPr>
        <w:t>מעולה</w:t>
      </w:r>
      <w:r>
        <w:rPr>
          <w:rFonts w:hint="cs"/>
          <w:rtl/>
        </w:rPr>
        <w:t xml:space="preserve"> </w:t>
      </w:r>
      <w:r>
        <w:rPr>
          <w:rtl/>
        </w:rPr>
        <w:t xml:space="preserve">– </w:t>
      </w:r>
      <w:bookmarkStart w:id="5985" w:name="_ETM_Q20_512070"/>
      <w:bookmarkStart w:id="5986" w:name="_ETM_Q20_512489"/>
      <w:bookmarkStart w:id="5987" w:name="_ETM_Q20_327586"/>
      <w:bookmarkEnd w:id="5985"/>
      <w:bookmarkEnd w:id="5986"/>
      <w:bookmarkEnd w:id="5987"/>
      <w:r>
        <w:rPr>
          <w:rtl/>
        </w:rPr>
        <w:t xml:space="preserve">הכנסנו </w:t>
      </w:r>
      <w:bookmarkStart w:id="5988" w:name="_ETM_Q20_512940"/>
      <w:bookmarkEnd w:id="5988"/>
      <w:r>
        <w:rPr>
          <w:rtl/>
        </w:rPr>
        <w:t xml:space="preserve">אותם </w:t>
      </w:r>
      <w:bookmarkStart w:id="5989" w:name="_ETM_Q20_513149"/>
      <w:bookmarkEnd w:id="5989"/>
      <w:r>
        <w:rPr>
          <w:rtl/>
        </w:rPr>
        <w:t xml:space="preserve">לעולמות </w:t>
      </w:r>
      <w:bookmarkStart w:id="5990" w:name="_ETM_Q20_513660"/>
      <w:bookmarkEnd w:id="5990"/>
      <w:r>
        <w:rPr>
          <w:rtl/>
        </w:rPr>
        <w:t xml:space="preserve">האלה </w:t>
      </w:r>
      <w:bookmarkStart w:id="5991" w:name="_ETM_Q20_513870"/>
      <w:bookmarkEnd w:id="5991"/>
      <w:r>
        <w:rPr>
          <w:rtl/>
        </w:rPr>
        <w:t>ש</w:t>
      </w:r>
      <w:r>
        <w:rPr>
          <w:rFonts w:hint="cs"/>
          <w:rtl/>
        </w:rPr>
        <w:t>ל מתקני</w:t>
      </w:r>
      <w:r>
        <w:rPr>
          <w:rtl/>
        </w:rPr>
        <w:t xml:space="preserve"> </w:t>
      </w:r>
      <w:bookmarkStart w:id="5992" w:name="_ETM_Q20_514410"/>
      <w:bookmarkEnd w:id="5992"/>
      <w:r>
        <w:rPr>
          <w:rtl/>
        </w:rPr>
        <w:t xml:space="preserve">הקצה </w:t>
      </w:r>
      <w:bookmarkStart w:id="5993" w:name="_ETM_Q20_514710"/>
      <w:bookmarkEnd w:id="5993"/>
      <w:r>
        <w:rPr>
          <w:rtl/>
        </w:rPr>
        <w:t xml:space="preserve">לטיפול </w:t>
      </w:r>
      <w:bookmarkStart w:id="5994" w:name="_ETM_Q20_515040"/>
      <w:bookmarkEnd w:id="5994"/>
      <w:r>
        <w:rPr>
          <w:rFonts w:hint="cs"/>
          <w:rtl/>
        </w:rPr>
        <w:t>בפסולת כ</w:t>
      </w:r>
      <w:bookmarkStart w:id="5995" w:name="_ETM_Q20_332427"/>
      <w:bookmarkEnd w:id="5995"/>
      <w:r>
        <w:rPr>
          <w:rtl/>
        </w:rPr>
        <w:t xml:space="preserve">י </w:t>
      </w:r>
      <w:bookmarkStart w:id="5996" w:name="_ETM_Q20_516120"/>
      <w:bookmarkEnd w:id="5996"/>
      <w:r>
        <w:rPr>
          <w:rtl/>
        </w:rPr>
        <w:t xml:space="preserve">אנחנו </w:t>
      </w:r>
      <w:bookmarkStart w:id="5997" w:name="_ETM_Q20_516480"/>
      <w:bookmarkEnd w:id="5997"/>
      <w:r>
        <w:rPr>
          <w:rtl/>
        </w:rPr>
        <w:t xml:space="preserve">מאמינים </w:t>
      </w:r>
      <w:bookmarkStart w:id="5998" w:name="_ETM_Q20_517750"/>
      <w:bookmarkEnd w:id="5998"/>
      <w:r>
        <w:rPr>
          <w:rFonts w:hint="cs"/>
          <w:rtl/>
        </w:rPr>
        <w:t xml:space="preserve">שהם צריכים </w:t>
      </w:r>
      <w:bookmarkStart w:id="5999" w:name="_ETM_Q20_518489"/>
      <w:bookmarkStart w:id="6000" w:name="_ETM_Q20_519210"/>
      <w:bookmarkEnd w:id="5999"/>
      <w:bookmarkEnd w:id="6000"/>
      <w:r>
        <w:rPr>
          <w:rtl/>
        </w:rPr>
        <w:t xml:space="preserve">להיות </w:t>
      </w:r>
      <w:bookmarkStart w:id="6001" w:name="_ETM_Q20_520030"/>
      <w:bookmarkEnd w:id="6001"/>
      <w:r>
        <w:rPr>
          <w:rtl/>
        </w:rPr>
        <w:t xml:space="preserve">חלק </w:t>
      </w:r>
      <w:bookmarkStart w:id="6002" w:name="_ETM_Q20_520390"/>
      <w:bookmarkEnd w:id="6002"/>
      <w:r>
        <w:rPr>
          <w:rtl/>
        </w:rPr>
        <w:t xml:space="preserve">מהשינוי </w:t>
      </w:r>
      <w:bookmarkStart w:id="6003" w:name="_ETM_Q20_520960"/>
      <w:bookmarkEnd w:id="6003"/>
      <w:r>
        <w:rPr>
          <w:rtl/>
        </w:rPr>
        <w:t>הזה</w:t>
      </w:r>
      <w:r>
        <w:rPr>
          <w:rFonts w:hint="cs"/>
          <w:rtl/>
        </w:rPr>
        <w:t>.</w:t>
      </w:r>
      <w:r>
        <w:rPr>
          <w:rtl/>
        </w:rPr>
        <w:t xml:space="preserve"> </w:t>
      </w:r>
      <w:bookmarkStart w:id="6004" w:name="_ETM_Q20_521730"/>
      <w:bookmarkEnd w:id="6004"/>
    </w:p>
    <w:p w:rsidR="000476F1" w:rsidRDefault="000476F1" w:rsidP="0026519D">
      <w:pPr>
        <w:rPr>
          <w:rtl/>
        </w:rPr>
      </w:pPr>
    </w:p>
    <w:p w:rsidR="000476F1" w:rsidRDefault="000476F1" w:rsidP="00073CE8">
      <w:pPr>
        <w:rPr>
          <w:rtl/>
        </w:rPr>
      </w:pPr>
      <w:r>
        <w:rPr>
          <w:rtl/>
        </w:rPr>
        <w:t xml:space="preserve">מעבר </w:t>
      </w:r>
      <w:bookmarkStart w:id="6005" w:name="_ETM_Q20_522239"/>
      <w:bookmarkEnd w:id="6005"/>
      <w:r>
        <w:rPr>
          <w:rtl/>
        </w:rPr>
        <w:t>לזה</w:t>
      </w:r>
      <w:r>
        <w:rPr>
          <w:rFonts w:hint="cs"/>
          <w:rtl/>
        </w:rPr>
        <w:t>, שימרנו</w:t>
      </w:r>
      <w:r>
        <w:rPr>
          <w:rtl/>
        </w:rPr>
        <w:t xml:space="preserve"> </w:t>
      </w:r>
      <w:bookmarkStart w:id="6006" w:name="_ETM_Q20_523050"/>
      <w:bookmarkStart w:id="6007" w:name="_ETM_Q20_523880"/>
      <w:bookmarkEnd w:id="6006"/>
      <w:bookmarkEnd w:id="6007"/>
      <w:r>
        <w:rPr>
          <w:rtl/>
        </w:rPr>
        <w:t xml:space="preserve">את </w:t>
      </w:r>
      <w:bookmarkStart w:id="6008" w:name="_ETM_Q20_524060"/>
      <w:bookmarkEnd w:id="6008"/>
      <w:r>
        <w:rPr>
          <w:rtl/>
        </w:rPr>
        <w:t xml:space="preserve">כל </w:t>
      </w:r>
      <w:bookmarkStart w:id="6009" w:name="_ETM_Q20_524330"/>
      <w:bookmarkEnd w:id="6009"/>
      <w:r>
        <w:rPr>
          <w:rtl/>
        </w:rPr>
        <w:t>ה</w:t>
      </w:r>
      <w:r>
        <w:rPr>
          <w:rFonts w:hint="cs"/>
          <w:rtl/>
        </w:rPr>
        <w:t>עוגנים</w:t>
      </w:r>
      <w:r>
        <w:rPr>
          <w:rtl/>
        </w:rPr>
        <w:t xml:space="preserve"> </w:t>
      </w:r>
      <w:bookmarkStart w:id="6010" w:name="_ETM_Q20_524779"/>
      <w:bookmarkEnd w:id="6010"/>
      <w:r>
        <w:rPr>
          <w:rtl/>
        </w:rPr>
        <w:t>המשרדי</w:t>
      </w:r>
      <w:r>
        <w:rPr>
          <w:rFonts w:hint="cs"/>
          <w:rtl/>
        </w:rPr>
        <w:t>י</w:t>
      </w:r>
      <w:r>
        <w:rPr>
          <w:rtl/>
        </w:rPr>
        <w:t>ם</w:t>
      </w:r>
      <w:r w:rsidR="00073CE8">
        <w:rPr>
          <w:rFonts w:hint="cs"/>
          <w:rtl/>
        </w:rPr>
        <w:t>.</w:t>
      </w:r>
    </w:p>
    <w:p w:rsidR="00073CE8" w:rsidRDefault="00073CE8" w:rsidP="0026519D">
      <w:pPr>
        <w:rPr>
          <w:rtl/>
        </w:rPr>
      </w:pPr>
    </w:p>
    <w:p w:rsidR="000476F1" w:rsidRDefault="000476F1" w:rsidP="0026519D">
      <w:pPr>
        <w:pStyle w:val="af5"/>
        <w:rPr>
          <w:rtl/>
        </w:rPr>
      </w:pPr>
      <w:bookmarkStart w:id="6011" w:name="ET_interruption_5787_54"/>
      <w:r w:rsidRPr="00CD71ED">
        <w:rPr>
          <w:rStyle w:val="TagStyle"/>
          <w:rtl/>
        </w:rPr>
        <w:t xml:space="preserve"> &lt;&lt; קריאה &gt;&gt;</w:t>
      </w:r>
      <w:r w:rsidRPr="00F86739">
        <w:rPr>
          <w:rStyle w:val="TagStyle"/>
          <w:rtl/>
        </w:rPr>
        <w:t xml:space="preserve"> </w:t>
      </w:r>
      <w:r>
        <w:rPr>
          <w:rtl/>
        </w:rPr>
        <w:t>יוראי להב הרצנו (יש עתיד):</w:t>
      </w:r>
      <w:r w:rsidRPr="00F86739">
        <w:rPr>
          <w:rStyle w:val="TagStyle"/>
          <w:rtl/>
        </w:rPr>
        <w:t xml:space="preserve"> </w:t>
      </w:r>
      <w:r w:rsidRPr="00CD71ED">
        <w:rPr>
          <w:rStyle w:val="TagStyle"/>
          <w:rtl/>
        </w:rPr>
        <w:t>&lt;&lt; קריאה &gt;&gt;</w:t>
      </w:r>
      <w:bookmarkEnd w:id="6011"/>
      <w:r>
        <w:rPr>
          <w:rStyle w:val="TagStyle"/>
          <w:rtl/>
        </w:rPr>
        <w:t xml:space="preserve"> </w:t>
      </w:r>
      <w:r>
        <w:rPr>
          <w:rtl/>
        </w:rPr>
        <w:t xml:space="preserve"> </w:t>
      </w:r>
    </w:p>
    <w:p w:rsidR="000476F1" w:rsidRDefault="000476F1" w:rsidP="0026519D">
      <w:pPr>
        <w:rPr>
          <w:rtl/>
        </w:rPr>
      </w:pPr>
    </w:p>
    <w:p w:rsidR="000476F1" w:rsidRDefault="000476F1" w:rsidP="0026519D">
      <w:pPr>
        <w:rPr>
          <w:rtl/>
        </w:rPr>
      </w:pPr>
      <w:r>
        <w:rPr>
          <w:rFonts w:hint="cs"/>
          <w:rtl/>
        </w:rPr>
        <w:t>לא הבנתי,</w:t>
      </w:r>
      <w:r>
        <w:rPr>
          <w:rtl/>
        </w:rPr>
        <w:t xml:space="preserve"> </w:t>
      </w:r>
      <w:r>
        <w:rPr>
          <w:rFonts w:hint="cs"/>
          <w:rtl/>
        </w:rPr>
        <w:t>מה עם 11 מיליון שקל מארגוני הסביבה שאושרו בקרן הניקיון. למה את שוחקת את הארגונים? זה עוגן מ-2018.</w:t>
      </w:r>
    </w:p>
    <w:p w:rsidR="000476F1" w:rsidRDefault="000476F1" w:rsidP="0026519D">
      <w:pPr>
        <w:rPr>
          <w:rtl/>
        </w:rPr>
      </w:pPr>
    </w:p>
    <w:p w:rsidR="000476F1" w:rsidRDefault="000476F1" w:rsidP="0026519D">
      <w:pPr>
        <w:pStyle w:val="-"/>
        <w:rPr>
          <w:rtl/>
        </w:rPr>
      </w:pPr>
      <w:r w:rsidRPr="00CD71ED">
        <w:rPr>
          <w:rStyle w:val="TagStyle"/>
          <w:rtl/>
        </w:rPr>
        <w:t xml:space="preserve"> &lt;&lt; דובר_המשך &gt;&gt;</w:t>
      </w:r>
      <w:r w:rsidRPr="0014789C">
        <w:rPr>
          <w:rStyle w:val="TagStyle"/>
          <w:rtl/>
        </w:rPr>
        <w:t xml:space="preserve"> </w:t>
      </w:r>
      <w:r>
        <w:rPr>
          <w:rtl/>
        </w:rPr>
        <w:t>השרה להגנת הסביבה עידית סילמן:</w:t>
      </w:r>
      <w:r w:rsidRPr="0014789C">
        <w:rPr>
          <w:rStyle w:val="TagStyle"/>
          <w:rtl/>
        </w:rPr>
        <w:t xml:space="preserve"> </w:t>
      </w:r>
      <w:r w:rsidRPr="00CD71ED">
        <w:rPr>
          <w:rStyle w:val="TagStyle"/>
          <w:rtl/>
        </w:rPr>
        <w:t>&lt;&lt; דובר_המשך &gt;&gt;</w:t>
      </w:r>
      <w:r>
        <w:rPr>
          <w:rStyle w:val="TagStyle"/>
          <w:rtl/>
        </w:rPr>
        <w:t xml:space="preserve">  </w:t>
      </w:r>
    </w:p>
    <w:p w:rsidR="000476F1" w:rsidRDefault="000476F1" w:rsidP="0026519D">
      <w:pPr>
        <w:rPr>
          <w:rtl/>
        </w:rPr>
      </w:pPr>
    </w:p>
    <w:p w:rsidR="000476F1" w:rsidRDefault="000476F1" w:rsidP="00073CE8">
      <w:pPr>
        <w:rPr>
          <w:rtl/>
        </w:rPr>
      </w:pPr>
      <w:r>
        <w:rPr>
          <w:rtl/>
        </w:rPr>
        <w:t xml:space="preserve"> </w:t>
      </w:r>
      <w:bookmarkStart w:id="6012" w:name="_ETM_Q20_525920"/>
      <w:bookmarkEnd w:id="6012"/>
      <w:r>
        <w:rPr>
          <w:rtl/>
        </w:rPr>
        <w:t xml:space="preserve">יועצים </w:t>
      </w:r>
      <w:bookmarkStart w:id="6013" w:name="_ETM_Q20_526490"/>
      <w:bookmarkEnd w:id="6013"/>
      <w:r>
        <w:rPr>
          <w:rtl/>
        </w:rPr>
        <w:t xml:space="preserve">סביבתיים </w:t>
      </w:r>
      <w:bookmarkStart w:id="6014" w:name="_ETM_Q20_527300"/>
      <w:bookmarkEnd w:id="6014"/>
      <w:r>
        <w:rPr>
          <w:rtl/>
        </w:rPr>
        <w:t xml:space="preserve">במוסדות </w:t>
      </w:r>
      <w:bookmarkStart w:id="6015" w:name="_ETM_Q20_527810"/>
      <w:bookmarkEnd w:id="6015"/>
      <w:r>
        <w:rPr>
          <w:rtl/>
        </w:rPr>
        <w:t>התכנון</w:t>
      </w:r>
      <w:r>
        <w:rPr>
          <w:rFonts w:hint="cs"/>
          <w:rtl/>
        </w:rPr>
        <w:t>,</w:t>
      </w:r>
      <w:r>
        <w:rPr>
          <w:rtl/>
        </w:rPr>
        <w:t xml:space="preserve"> </w:t>
      </w:r>
      <w:bookmarkStart w:id="6016" w:name="_ETM_Q20_528680"/>
      <w:bookmarkEnd w:id="6016"/>
      <w:r>
        <w:rPr>
          <w:rtl/>
        </w:rPr>
        <w:t xml:space="preserve">שבהם </w:t>
      </w:r>
      <w:bookmarkStart w:id="6017" w:name="_ETM_Q20_529190"/>
      <w:bookmarkEnd w:id="6017"/>
      <w:r>
        <w:rPr>
          <w:rtl/>
        </w:rPr>
        <w:t xml:space="preserve">אנחנו </w:t>
      </w:r>
      <w:bookmarkStart w:id="6018" w:name="_ETM_Q20_529520"/>
      <w:bookmarkEnd w:id="6018"/>
      <w:r>
        <w:rPr>
          <w:rtl/>
        </w:rPr>
        <w:t xml:space="preserve">עושים </w:t>
      </w:r>
      <w:bookmarkStart w:id="6019" w:name="_ETM_Q20_529790"/>
      <w:bookmarkEnd w:id="6019"/>
      <w:r w:rsidR="00073CE8">
        <w:t>g</w:t>
      </w:r>
      <w:r w:rsidRPr="00F86739">
        <w:t xml:space="preserve">ame </w:t>
      </w:r>
      <w:r w:rsidR="00073CE8">
        <w:t>c</w:t>
      </w:r>
      <w:r w:rsidRPr="00F86739">
        <w:t>hanger</w:t>
      </w:r>
      <w:r w:rsidRPr="00F86739">
        <w:rPr>
          <w:rtl/>
        </w:rPr>
        <w:t xml:space="preserve"> </w:t>
      </w:r>
      <w:r>
        <w:rPr>
          <w:rFonts w:hint="cs"/>
          <w:rtl/>
        </w:rPr>
        <w:t xml:space="preserve">של ממש; </w:t>
      </w:r>
      <w:bookmarkStart w:id="6020" w:name="_ETM_Q20_530029"/>
      <w:bookmarkStart w:id="6021" w:name="_ETM_Q20_530420"/>
      <w:bookmarkStart w:id="6022" w:name="_ETM_Q20_530600"/>
      <w:bookmarkStart w:id="6023" w:name="_ETM_Q20_531480"/>
      <w:bookmarkEnd w:id="6020"/>
      <w:bookmarkEnd w:id="6021"/>
      <w:bookmarkEnd w:id="6022"/>
      <w:bookmarkEnd w:id="6023"/>
      <w:r>
        <w:rPr>
          <w:rFonts w:hint="cs"/>
          <w:rtl/>
        </w:rPr>
        <w:t>ה</w:t>
      </w:r>
      <w:bookmarkStart w:id="6024" w:name="_ETM_Q20_345127"/>
      <w:bookmarkEnd w:id="6024"/>
      <w:r>
        <w:rPr>
          <w:rtl/>
        </w:rPr>
        <w:t xml:space="preserve">משטרה </w:t>
      </w:r>
      <w:bookmarkStart w:id="6025" w:name="_ETM_Q20_532200"/>
      <w:bookmarkEnd w:id="6025"/>
      <w:r>
        <w:rPr>
          <w:rtl/>
        </w:rPr>
        <w:t xml:space="preserve">הירוקה </w:t>
      </w:r>
      <w:bookmarkStart w:id="6026" w:name="_ETM_Q20_533250"/>
      <w:bookmarkEnd w:id="6026"/>
      <w:r>
        <w:rPr>
          <w:rFonts w:hint="cs"/>
          <w:rtl/>
        </w:rPr>
        <w:t>ו</w:t>
      </w:r>
      <w:r>
        <w:rPr>
          <w:rtl/>
        </w:rPr>
        <w:t xml:space="preserve">הסיירת </w:t>
      </w:r>
      <w:bookmarkStart w:id="6027" w:name="_ETM_Q20_533940"/>
      <w:bookmarkEnd w:id="6027"/>
      <w:r>
        <w:rPr>
          <w:rtl/>
        </w:rPr>
        <w:t>הירוקה</w:t>
      </w:r>
      <w:r>
        <w:rPr>
          <w:rFonts w:hint="cs"/>
          <w:rtl/>
        </w:rPr>
        <w:t>;</w:t>
      </w:r>
      <w:bookmarkStart w:id="6028" w:name="_ETM_Q20_361378"/>
      <w:bookmarkEnd w:id="6028"/>
      <w:r>
        <w:rPr>
          <w:rtl/>
        </w:rPr>
        <w:t xml:space="preserve"> </w:t>
      </w:r>
      <w:bookmarkStart w:id="6029" w:name="_ETM_Q20_535230"/>
      <w:bookmarkEnd w:id="6029"/>
      <w:r>
        <w:rPr>
          <w:rtl/>
        </w:rPr>
        <w:t xml:space="preserve">פארק </w:t>
      </w:r>
      <w:bookmarkStart w:id="6030" w:name="_ETM_Q20_535560"/>
      <w:bookmarkEnd w:id="6030"/>
      <w:r>
        <w:rPr>
          <w:rtl/>
        </w:rPr>
        <w:t xml:space="preserve">אריאל </w:t>
      </w:r>
      <w:bookmarkStart w:id="6031" w:name="_ETM_Q20_535890"/>
      <w:bookmarkEnd w:id="6031"/>
      <w:r>
        <w:rPr>
          <w:rtl/>
        </w:rPr>
        <w:t>שרון</w:t>
      </w:r>
      <w:r>
        <w:rPr>
          <w:rFonts w:hint="cs"/>
          <w:rtl/>
        </w:rPr>
        <w:t>,</w:t>
      </w:r>
      <w:bookmarkStart w:id="6032" w:name="_ETM_Q20_356037"/>
      <w:bookmarkEnd w:id="6032"/>
      <w:r>
        <w:rPr>
          <w:rtl/>
        </w:rPr>
        <w:t xml:space="preserve"> </w:t>
      </w:r>
      <w:bookmarkStart w:id="6033" w:name="_ETM_Q20_536640"/>
      <w:bookmarkEnd w:id="6033"/>
      <w:r>
        <w:rPr>
          <w:rtl/>
        </w:rPr>
        <w:t xml:space="preserve">שאנחנו </w:t>
      </w:r>
      <w:bookmarkStart w:id="6034" w:name="_ETM_Q20_537420"/>
      <w:bookmarkEnd w:id="6034"/>
      <w:r>
        <w:rPr>
          <w:rtl/>
        </w:rPr>
        <w:t xml:space="preserve">עכשיו </w:t>
      </w:r>
      <w:bookmarkStart w:id="6035" w:name="_ETM_Q20_538050"/>
      <w:bookmarkEnd w:id="6035"/>
      <w:r>
        <w:rPr>
          <w:rtl/>
        </w:rPr>
        <w:t xml:space="preserve">רוצים </w:t>
      </w:r>
      <w:bookmarkStart w:id="6036" w:name="_ETM_Q20_538470"/>
      <w:bookmarkEnd w:id="6036"/>
      <w:r>
        <w:rPr>
          <w:rtl/>
        </w:rPr>
        <w:t xml:space="preserve">להעביר </w:t>
      </w:r>
      <w:bookmarkStart w:id="6037" w:name="_ETM_Q20_538950"/>
      <w:bookmarkEnd w:id="6037"/>
      <w:r>
        <w:rPr>
          <w:rtl/>
        </w:rPr>
        <w:t xml:space="preserve">לשם </w:t>
      </w:r>
      <w:bookmarkStart w:id="6038" w:name="_ETM_Q20_539790"/>
      <w:bookmarkEnd w:id="6038"/>
      <w:r>
        <w:rPr>
          <w:rtl/>
        </w:rPr>
        <w:t xml:space="preserve">גם </w:t>
      </w:r>
      <w:bookmarkStart w:id="6039" w:name="_ETM_Q20_540089"/>
      <w:bookmarkEnd w:id="6039"/>
      <w:r>
        <w:rPr>
          <w:rtl/>
        </w:rPr>
        <w:t xml:space="preserve">את </w:t>
      </w:r>
      <w:bookmarkStart w:id="6040" w:name="_ETM_Q20_540210"/>
      <w:bookmarkEnd w:id="6040"/>
      <w:r>
        <w:rPr>
          <w:rtl/>
        </w:rPr>
        <w:t>הס</w:t>
      </w:r>
      <w:r>
        <w:rPr>
          <w:rFonts w:hint="cs"/>
          <w:rtl/>
        </w:rPr>
        <w:t>פארי</w:t>
      </w:r>
      <w:r>
        <w:rPr>
          <w:rtl/>
        </w:rPr>
        <w:t xml:space="preserve"> </w:t>
      </w:r>
      <w:bookmarkStart w:id="6041" w:name="_ETM_Q20_541100"/>
      <w:bookmarkEnd w:id="6041"/>
      <w:r>
        <w:rPr>
          <w:rtl/>
        </w:rPr>
        <w:t xml:space="preserve">ולייצר </w:t>
      </w:r>
      <w:bookmarkStart w:id="6042" w:name="_ETM_Q20_542289"/>
      <w:bookmarkEnd w:id="6042"/>
      <w:r>
        <w:rPr>
          <w:rFonts w:hint="cs"/>
          <w:rtl/>
        </w:rPr>
        <w:t>עוג</w:t>
      </w:r>
      <w:bookmarkStart w:id="6043" w:name="_ETM_Q20_358907"/>
      <w:bookmarkEnd w:id="6043"/>
      <w:r>
        <w:rPr>
          <w:rFonts w:hint="cs"/>
          <w:rtl/>
        </w:rPr>
        <w:t xml:space="preserve">ן </w:t>
      </w:r>
      <w:r>
        <w:rPr>
          <w:rtl/>
        </w:rPr>
        <w:t xml:space="preserve">של </w:t>
      </w:r>
      <w:bookmarkStart w:id="6044" w:name="_ETM_Q20_542469"/>
      <w:bookmarkEnd w:id="6044"/>
      <w:r>
        <w:rPr>
          <w:rtl/>
        </w:rPr>
        <w:t xml:space="preserve">חינוך </w:t>
      </w:r>
      <w:bookmarkStart w:id="6045" w:name="_ETM_Q20_542829"/>
      <w:bookmarkEnd w:id="6045"/>
      <w:r>
        <w:rPr>
          <w:rtl/>
        </w:rPr>
        <w:t xml:space="preserve">סביבתי </w:t>
      </w:r>
      <w:bookmarkStart w:id="6046" w:name="_ETM_Q20_543429"/>
      <w:bookmarkStart w:id="6047" w:name="_ETM_Q20_543760"/>
      <w:bookmarkEnd w:id="6046"/>
      <w:bookmarkEnd w:id="6047"/>
      <w:r>
        <w:rPr>
          <w:rtl/>
        </w:rPr>
        <w:t>משמעותי</w:t>
      </w:r>
      <w:r>
        <w:rPr>
          <w:rFonts w:hint="cs"/>
          <w:rtl/>
        </w:rPr>
        <w:t xml:space="preserve"> מאוד.</w:t>
      </w:r>
      <w:r>
        <w:rPr>
          <w:rtl/>
        </w:rPr>
        <w:t xml:space="preserve"> </w:t>
      </w:r>
      <w:bookmarkStart w:id="6048" w:name="_ETM_Q20_546130"/>
      <w:bookmarkStart w:id="6049" w:name="_ETM_Q20_546310"/>
      <w:bookmarkStart w:id="6050" w:name="_ETM_Q20_546640"/>
      <w:bookmarkEnd w:id="6048"/>
      <w:bookmarkEnd w:id="6049"/>
      <w:bookmarkEnd w:id="6050"/>
      <w:r>
        <w:rPr>
          <w:rFonts w:hint="cs"/>
          <w:rtl/>
        </w:rPr>
        <w:t>תקצבנו את כל היח</w:t>
      </w:r>
      <w:bookmarkStart w:id="6051" w:name="_ETM_Q20_362028"/>
      <w:bookmarkEnd w:id="6051"/>
      <w:r>
        <w:rPr>
          <w:rtl/>
        </w:rPr>
        <w:t xml:space="preserve">ידות </w:t>
      </w:r>
      <w:bookmarkStart w:id="6052" w:name="_ETM_Q20_547089"/>
      <w:bookmarkEnd w:id="6052"/>
      <w:r>
        <w:rPr>
          <w:rtl/>
        </w:rPr>
        <w:t xml:space="preserve">הסביבתיות </w:t>
      </w:r>
      <w:bookmarkStart w:id="6053" w:name="_ETM_Q20_548049"/>
      <w:bookmarkEnd w:id="6053"/>
      <w:r>
        <w:rPr>
          <w:rtl/>
        </w:rPr>
        <w:t xml:space="preserve">ואת </w:t>
      </w:r>
      <w:bookmarkStart w:id="6054" w:name="_ETM_Q20_548350"/>
      <w:bookmarkEnd w:id="6054"/>
      <w:r>
        <w:rPr>
          <w:rtl/>
        </w:rPr>
        <w:t xml:space="preserve">איגודי </w:t>
      </w:r>
      <w:bookmarkStart w:id="6055" w:name="_ETM_Q20_548740"/>
      <w:bookmarkEnd w:id="6055"/>
      <w:r>
        <w:rPr>
          <w:rFonts w:hint="cs"/>
          <w:rtl/>
        </w:rPr>
        <w:t>ה</w:t>
      </w:r>
      <w:r>
        <w:rPr>
          <w:rtl/>
        </w:rPr>
        <w:t>ערים</w:t>
      </w:r>
      <w:bookmarkStart w:id="6056" w:name="_ETM_Q20_550249"/>
      <w:bookmarkEnd w:id="6056"/>
      <w:r>
        <w:rPr>
          <w:rFonts w:hint="cs"/>
          <w:rtl/>
        </w:rPr>
        <w:t xml:space="preserve"> ב-110</w:t>
      </w:r>
      <w:r>
        <w:rPr>
          <w:rtl/>
        </w:rPr>
        <w:t xml:space="preserve"> </w:t>
      </w:r>
      <w:bookmarkStart w:id="6057" w:name="_ETM_Q20_550490"/>
      <w:bookmarkEnd w:id="6057"/>
      <w:r>
        <w:rPr>
          <w:rtl/>
        </w:rPr>
        <w:t xml:space="preserve">מיליוני </w:t>
      </w:r>
      <w:bookmarkStart w:id="6058" w:name="_ETM_Q20_550939"/>
      <w:bookmarkEnd w:id="6058"/>
      <w:r>
        <w:rPr>
          <w:rtl/>
        </w:rPr>
        <w:t>שקלים</w:t>
      </w:r>
      <w:r>
        <w:rPr>
          <w:rFonts w:hint="cs"/>
          <w:rtl/>
        </w:rPr>
        <w:t>.</w:t>
      </w:r>
      <w:bookmarkStart w:id="6059" w:name="_ETM_Q20_371128"/>
      <w:bookmarkEnd w:id="6059"/>
    </w:p>
    <w:p w:rsidR="000476F1" w:rsidRDefault="000476F1" w:rsidP="0026519D">
      <w:pPr>
        <w:rPr>
          <w:rtl/>
        </w:rPr>
      </w:pPr>
    </w:p>
    <w:p w:rsidR="000476F1" w:rsidRDefault="000476F1" w:rsidP="0026519D">
      <w:pPr>
        <w:pStyle w:val="af5"/>
        <w:rPr>
          <w:rtl/>
        </w:rPr>
      </w:pPr>
      <w:bookmarkStart w:id="6060" w:name="ET_interruption_5787_55"/>
      <w:r w:rsidRPr="00B53BC4">
        <w:rPr>
          <w:rStyle w:val="TagStyle"/>
          <w:rtl/>
        </w:rPr>
        <w:t xml:space="preserve"> &lt;&lt; קריאה &gt;&gt;</w:t>
      </w:r>
      <w:r w:rsidRPr="00F86739">
        <w:rPr>
          <w:rStyle w:val="TagStyle"/>
          <w:rtl/>
        </w:rPr>
        <w:t xml:space="preserve"> </w:t>
      </w:r>
      <w:r>
        <w:rPr>
          <w:rtl/>
        </w:rPr>
        <w:t>יוראי להב הרצנו (יש עתיד):</w:t>
      </w:r>
      <w:r w:rsidRPr="00F86739">
        <w:rPr>
          <w:rStyle w:val="TagStyle"/>
          <w:rtl/>
        </w:rPr>
        <w:t xml:space="preserve"> </w:t>
      </w:r>
      <w:r w:rsidRPr="00B53BC4">
        <w:rPr>
          <w:rStyle w:val="TagStyle"/>
          <w:rtl/>
        </w:rPr>
        <w:t>&lt;&lt; קריאה &gt;&gt;</w:t>
      </w:r>
      <w:bookmarkEnd w:id="6060"/>
      <w:r>
        <w:rPr>
          <w:rStyle w:val="TagStyle"/>
          <w:rtl/>
        </w:rPr>
        <w:t xml:space="preserve">  </w:t>
      </w:r>
    </w:p>
    <w:p w:rsidR="000476F1" w:rsidRDefault="000476F1" w:rsidP="0026519D">
      <w:pPr>
        <w:rPr>
          <w:rtl/>
        </w:rPr>
      </w:pPr>
    </w:p>
    <w:p w:rsidR="000476F1" w:rsidRDefault="000476F1" w:rsidP="0026519D">
      <w:r>
        <w:rPr>
          <w:rFonts w:hint="cs"/>
          <w:rtl/>
        </w:rPr>
        <w:t>מה עם ארגוני הסביבה, עידית סילמן?</w:t>
      </w:r>
    </w:p>
    <w:p w:rsidR="000476F1" w:rsidRDefault="000476F1" w:rsidP="0026519D">
      <w:pPr>
        <w:rPr>
          <w:rtl/>
        </w:rPr>
      </w:pPr>
    </w:p>
    <w:p w:rsidR="000476F1" w:rsidRDefault="000476F1" w:rsidP="0026519D">
      <w:pPr>
        <w:pStyle w:val="-"/>
        <w:rPr>
          <w:rtl/>
        </w:rPr>
      </w:pPr>
      <w:bookmarkStart w:id="6061" w:name="ET_speakercontinue_6452_56"/>
      <w:r w:rsidRPr="00B53BC4">
        <w:rPr>
          <w:rStyle w:val="TagStyle"/>
          <w:rtl/>
        </w:rPr>
        <w:t xml:space="preserve"> &lt;&lt; דובר_המשך &gt;&gt;</w:t>
      </w:r>
      <w:r w:rsidRPr="0014789C">
        <w:rPr>
          <w:rStyle w:val="TagStyle"/>
          <w:rtl/>
        </w:rPr>
        <w:t xml:space="preserve"> </w:t>
      </w:r>
      <w:r>
        <w:rPr>
          <w:rtl/>
        </w:rPr>
        <w:t>השרה להגנת הסביבה עידית סילמן:</w:t>
      </w:r>
      <w:r w:rsidRPr="0014789C">
        <w:rPr>
          <w:rStyle w:val="TagStyle"/>
          <w:rtl/>
        </w:rPr>
        <w:t xml:space="preserve"> </w:t>
      </w:r>
      <w:r w:rsidRPr="00B53BC4">
        <w:rPr>
          <w:rStyle w:val="TagStyle"/>
          <w:rtl/>
        </w:rPr>
        <w:t>&lt;&lt; דובר_המשך &gt;&gt;</w:t>
      </w:r>
      <w:bookmarkEnd w:id="6061"/>
      <w:r>
        <w:rPr>
          <w:rStyle w:val="TagStyle"/>
          <w:rtl/>
        </w:rPr>
        <w:t xml:space="preserve">  </w:t>
      </w:r>
      <w:r>
        <w:rPr>
          <w:rtl/>
        </w:rPr>
        <w:t xml:space="preserve"> </w:t>
      </w:r>
    </w:p>
    <w:p w:rsidR="000476F1" w:rsidRDefault="000476F1" w:rsidP="0026519D">
      <w:pPr>
        <w:rPr>
          <w:rtl/>
        </w:rPr>
      </w:pPr>
    </w:p>
    <w:p w:rsidR="000476F1" w:rsidRDefault="000476F1" w:rsidP="0026519D">
      <w:pPr>
        <w:rPr>
          <w:rtl/>
        </w:rPr>
      </w:pPr>
      <w:r>
        <w:rPr>
          <w:rtl/>
        </w:rPr>
        <w:t xml:space="preserve"> </w:t>
      </w:r>
      <w:bookmarkStart w:id="6062" w:name="_ETM_Q20_552069"/>
      <w:bookmarkEnd w:id="6062"/>
      <w:r>
        <w:rPr>
          <w:rtl/>
        </w:rPr>
        <w:t xml:space="preserve">גם </w:t>
      </w:r>
      <w:bookmarkStart w:id="6063" w:name="_ETM_Q20_552490"/>
      <w:bookmarkEnd w:id="6063"/>
      <w:r>
        <w:rPr>
          <w:rtl/>
        </w:rPr>
        <w:t xml:space="preserve">את </w:t>
      </w:r>
      <w:bookmarkStart w:id="6064" w:name="_ETM_Q20_552579"/>
      <w:bookmarkEnd w:id="6064"/>
      <w:r>
        <w:rPr>
          <w:rtl/>
        </w:rPr>
        <w:t xml:space="preserve">יחידת </w:t>
      </w:r>
      <w:bookmarkStart w:id="6065" w:name="_ETM_Q20_552969"/>
      <w:bookmarkEnd w:id="6065"/>
      <w:r>
        <w:rPr>
          <w:rtl/>
        </w:rPr>
        <w:t xml:space="preserve">המדענית </w:t>
      </w:r>
      <w:bookmarkStart w:id="6066" w:name="_ETM_Q20_553389"/>
      <w:bookmarkEnd w:id="6066"/>
      <w:r>
        <w:rPr>
          <w:rtl/>
        </w:rPr>
        <w:t>הראשית</w:t>
      </w:r>
      <w:r>
        <w:rPr>
          <w:rFonts w:hint="cs"/>
          <w:rtl/>
        </w:rPr>
        <w:t>.</w:t>
      </w:r>
      <w:r>
        <w:rPr>
          <w:rtl/>
        </w:rPr>
        <w:t xml:space="preserve"> </w:t>
      </w:r>
      <w:bookmarkStart w:id="6067" w:name="_ETM_Q20_554200"/>
      <w:bookmarkEnd w:id="6067"/>
      <w:r>
        <w:rPr>
          <w:rtl/>
        </w:rPr>
        <w:t>ג</w:t>
      </w:r>
      <w:bookmarkStart w:id="6068" w:name="_ETM_Q20_351136"/>
      <w:bookmarkStart w:id="6069" w:name="_ETM_Q20_347576"/>
      <w:bookmarkEnd w:id="6068"/>
      <w:bookmarkEnd w:id="6069"/>
      <w:r>
        <w:rPr>
          <w:rtl/>
        </w:rPr>
        <w:t xml:space="preserve">ם </w:t>
      </w:r>
      <w:bookmarkStart w:id="6070" w:name="_ETM_Q20_554469"/>
      <w:bookmarkEnd w:id="6070"/>
      <w:r>
        <w:rPr>
          <w:rtl/>
        </w:rPr>
        <w:t xml:space="preserve">את </w:t>
      </w:r>
      <w:bookmarkStart w:id="6071" w:name="_ETM_Q20_554589"/>
      <w:bookmarkEnd w:id="6071"/>
      <w:r>
        <w:rPr>
          <w:rtl/>
        </w:rPr>
        <w:t xml:space="preserve">החברה </w:t>
      </w:r>
      <w:bookmarkStart w:id="6072" w:name="_ETM_Q20_554979"/>
      <w:bookmarkEnd w:id="6072"/>
      <w:r>
        <w:rPr>
          <w:rtl/>
        </w:rPr>
        <w:t xml:space="preserve">שלנו </w:t>
      </w:r>
      <w:bookmarkStart w:id="6073" w:name="_ETM_Q20_555310"/>
      <w:bookmarkEnd w:id="6073"/>
      <w:r>
        <w:rPr>
          <w:rtl/>
        </w:rPr>
        <w:t xml:space="preserve">של </w:t>
      </w:r>
      <w:bookmarkStart w:id="6074" w:name="_ETM_Q20_555429"/>
      <w:bookmarkEnd w:id="6074"/>
      <w:r>
        <w:rPr>
          <w:rtl/>
        </w:rPr>
        <w:t>מצ</w:t>
      </w:r>
      <w:r>
        <w:rPr>
          <w:rFonts w:hint="cs"/>
          <w:rtl/>
        </w:rPr>
        <w:t>וק</w:t>
      </w:r>
      <w:r>
        <w:rPr>
          <w:rtl/>
        </w:rPr>
        <w:t>י</w:t>
      </w:r>
      <w:bookmarkStart w:id="6075" w:name="_ETM_Q20_311309"/>
      <w:bookmarkEnd w:id="6075"/>
      <w:r>
        <w:rPr>
          <w:rtl/>
        </w:rPr>
        <w:t xml:space="preserve"> </w:t>
      </w:r>
      <w:bookmarkStart w:id="6076" w:name="_ETM_Q20_555849"/>
      <w:bookmarkEnd w:id="6076"/>
      <w:r>
        <w:rPr>
          <w:rtl/>
        </w:rPr>
        <w:t>הים</w:t>
      </w:r>
      <w:r>
        <w:rPr>
          <w:rFonts w:hint="cs"/>
          <w:rtl/>
        </w:rPr>
        <w:t>,</w:t>
      </w:r>
      <w:bookmarkStart w:id="6077" w:name="_ETM_Q20_374098"/>
      <w:bookmarkEnd w:id="6077"/>
      <w:r>
        <w:rPr>
          <w:rtl/>
        </w:rPr>
        <w:t xml:space="preserve"> </w:t>
      </w:r>
      <w:bookmarkStart w:id="6078" w:name="_ETM_Q20_556539"/>
      <w:bookmarkEnd w:id="6078"/>
      <w:r>
        <w:rPr>
          <w:rtl/>
        </w:rPr>
        <w:t xml:space="preserve">שהבאנו </w:t>
      </w:r>
      <w:bookmarkStart w:id="6079" w:name="_ETM_Q20_556990"/>
      <w:bookmarkEnd w:id="6079"/>
      <w:r>
        <w:rPr>
          <w:rtl/>
        </w:rPr>
        <w:t xml:space="preserve">לה </w:t>
      </w:r>
      <w:bookmarkStart w:id="6080" w:name="_ETM_Q20_557109"/>
      <w:bookmarkEnd w:id="6080"/>
      <w:r>
        <w:rPr>
          <w:rtl/>
        </w:rPr>
        <w:t xml:space="preserve">את </w:t>
      </w:r>
      <w:bookmarkStart w:id="6081" w:name="_ETM_Q20_557200"/>
      <w:bookmarkEnd w:id="6081"/>
      <w:r>
        <w:rPr>
          <w:rtl/>
        </w:rPr>
        <w:t xml:space="preserve">שלב </w:t>
      </w:r>
      <w:bookmarkStart w:id="6082" w:name="_ETM_Q20_557529"/>
      <w:bookmarkEnd w:id="6082"/>
      <w:r>
        <w:rPr>
          <w:rtl/>
        </w:rPr>
        <w:t xml:space="preserve">ב' </w:t>
      </w:r>
      <w:bookmarkStart w:id="6083" w:name="_ETM_Q20_558130"/>
      <w:bookmarkEnd w:id="6083"/>
      <w:r>
        <w:rPr>
          <w:rtl/>
        </w:rPr>
        <w:t xml:space="preserve">עם </w:t>
      </w:r>
      <w:bookmarkStart w:id="6084" w:name="_ETM_Q20_558310"/>
      <w:bookmarkEnd w:id="6084"/>
      <w:r>
        <w:rPr>
          <w:rtl/>
        </w:rPr>
        <w:t xml:space="preserve">עוד </w:t>
      </w:r>
      <w:bookmarkStart w:id="6085" w:name="_ETM_Q20_558520"/>
      <w:bookmarkEnd w:id="6085"/>
      <w:r>
        <w:rPr>
          <w:rtl/>
        </w:rPr>
        <w:t xml:space="preserve">90 </w:t>
      </w:r>
      <w:bookmarkStart w:id="6086" w:name="_ETM_Q20_558999"/>
      <w:bookmarkEnd w:id="6086"/>
      <w:r>
        <w:rPr>
          <w:rtl/>
        </w:rPr>
        <w:t xml:space="preserve">מיליוני </w:t>
      </w:r>
      <w:bookmarkStart w:id="6087" w:name="_ETM_Q20_559299"/>
      <w:bookmarkEnd w:id="6087"/>
      <w:r>
        <w:rPr>
          <w:rtl/>
        </w:rPr>
        <w:t>שקלים</w:t>
      </w:r>
      <w:r>
        <w:rPr>
          <w:rFonts w:hint="cs"/>
          <w:rtl/>
        </w:rPr>
        <w:t>.</w:t>
      </w:r>
      <w:r>
        <w:rPr>
          <w:rtl/>
        </w:rPr>
        <w:t xml:space="preserve"> </w:t>
      </w:r>
      <w:bookmarkStart w:id="6088" w:name="_ETM_Q20_559959"/>
      <w:bookmarkEnd w:id="6088"/>
      <w:r>
        <w:rPr>
          <w:rtl/>
        </w:rPr>
        <w:t xml:space="preserve">ועכשיו </w:t>
      </w:r>
      <w:bookmarkStart w:id="6089" w:name="_ETM_Q20_560319"/>
      <w:bookmarkEnd w:id="6089"/>
      <w:r>
        <w:rPr>
          <w:rtl/>
        </w:rPr>
        <w:t xml:space="preserve">אנחנו </w:t>
      </w:r>
      <w:bookmarkStart w:id="6090" w:name="_ETM_Q20_560619"/>
      <w:bookmarkEnd w:id="6090"/>
      <w:r>
        <w:rPr>
          <w:rtl/>
        </w:rPr>
        <w:t xml:space="preserve">עובדים </w:t>
      </w:r>
      <w:bookmarkStart w:id="6091" w:name="_ETM_Q20_561279"/>
      <w:bookmarkEnd w:id="6091"/>
      <w:r>
        <w:rPr>
          <w:rtl/>
        </w:rPr>
        <w:t xml:space="preserve">ביחד </w:t>
      </w:r>
      <w:bookmarkStart w:id="6092" w:name="_ETM_Q20_561609"/>
      <w:bookmarkEnd w:id="6092"/>
      <w:r>
        <w:rPr>
          <w:rtl/>
        </w:rPr>
        <w:t xml:space="preserve">עם </w:t>
      </w:r>
      <w:bookmarkStart w:id="6093" w:name="_ETM_Q20_561700"/>
      <w:bookmarkEnd w:id="6093"/>
      <w:r>
        <w:rPr>
          <w:rtl/>
        </w:rPr>
        <w:t xml:space="preserve">משרד </w:t>
      </w:r>
      <w:bookmarkStart w:id="6094" w:name="_ETM_Q20_561999"/>
      <w:bookmarkEnd w:id="6094"/>
      <w:r>
        <w:rPr>
          <w:rtl/>
        </w:rPr>
        <w:t xml:space="preserve">הפנים </w:t>
      </w:r>
      <w:bookmarkStart w:id="6095" w:name="_ETM_Q20_562389"/>
      <w:bookmarkEnd w:id="6095"/>
      <w:r>
        <w:rPr>
          <w:rtl/>
        </w:rPr>
        <w:t>ל</w:t>
      </w:r>
      <w:r>
        <w:rPr>
          <w:rFonts w:hint="cs"/>
          <w:rtl/>
        </w:rPr>
        <w:t>א</w:t>
      </w:r>
      <w:r>
        <w:rPr>
          <w:rtl/>
        </w:rPr>
        <w:t xml:space="preserve">חד </w:t>
      </w:r>
      <w:bookmarkStart w:id="6096" w:name="_ETM_Q20_563170"/>
      <w:bookmarkEnd w:id="6096"/>
      <w:r>
        <w:rPr>
          <w:rtl/>
        </w:rPr>
        <w:t xml:space="preserve">את </w:t>
      </w:r>
      <w:bookmarkStart w:id="6097" w:name="_ETM_Q20_563319"/>
      <w:bookmarkEnd w:id="6097"/>
      <w:proofErr w:type="spellStart"/>
      <w:r>
        <w:rPr>
          <w:rtl/>
        </w:rPr>
        <w:t>ההגנות</w:t>
      </w:r>
      <w:proofErr w:type="spellEnd"/>
      <w:r>
        <w:rPr>
          <w:rtl/>
        </w:rPr>
        <w:t xml:space="preserve"> </w:t>
      </w:r>
      <w:bookmarkStart w:id="6098" w:name="_ETM_Q20_563709"/>
      <w:bookmarkEnd w:id="6098"/>
      <w:r>
        <w:rPr>
          <w:rtl/>
        </w:rPr>
        <w:t xml:space="preserve">הימיות </w:t>
      </w:r>
      <w:bookmarkStart w:id="6099" w:name="_ETM_Q20_564520"/>
      <w:bookmarkEnd w:id="6099"/>
      <w:r>
        <w:rPr>
          <w:rtl/>
        </w:rPr>
        <w:t>ו</w:t>
      </w:r>
      <w:r>
        <w:rPr>
          <w:rFonts w:hint="cs"/>
          <w:rtl/>
        </w:rPr>
        <w:t>ה</w:t>
      </w:r>
      <w:bookmarkStart w:id="6100" w:name="_ETM_Q20_381549"/>
      <w:bookmarkEnd w:id="6100"/>
      <w:r>
        <w:rPr>
          <w:rtl/>
        </w:rPr>
        <w:t xml:space="preserve">יבשתיות </w:t>
      </w:r>
      <w:bookmarkStart w:id="6101" w:name="_ETM_Q20_565630"/>
      <w:bookmarkEnd w:id="6101"/>
      <w:r>
        <w:rPr>
          <w:rtl/>
        </w:rPr>
        <w:t xml:space="preserve">לכדי </w:t>
      </w:r>
      <w:bookmarkStart w:id="6102" w:name="_ETM_Q20_565989"/>
      <w:bookmarkEnd w:id="6102"/>
      <w:r>
        <w:rPr>
          <w:rtl/>
        </w:rPr>
        <w:t xml:space="preserve">עבודה </w:t>
      </w:r>
      <w:bookmarkStart w:id="6103" w:name="_ETM_Q20_566400"/>
      <w:bookmarkEnd w:id="6103"/>
      <w:r>
        <w:rPr>
          <w:rFonts w:hint="cs"/>
          <w:rtl/>
        </w:rPr>
        <w:t>אחת.</w:t>
      </w:r>
      <w:r>
        <w:rPr>
          <w:rtl/>
        </w:rPr>
        <w:t xml:space="preserve"> </w:t>
      </w:r>
      <w:bookmarkStart w:id="6104" w:name="_ETM_Q20_567210"/>
      <w:bookmarkEnd w:id="6104"/>
    </w:p>
    <w:p w:rsidR="000476F1" w:rsidRDefault="000476F1" w:rsidP="0026519D">
      <w:pPr>
        <w:rPr>
          <w:rtl/>
        </w:rPr>
      </w:pPr>
    </w:p>
    <w:p w:rsidR="000476F1" w:rsidRDefault="000476F1" w:rsidP="00073CE8">
      <w:pPr>
        <w:rPr>
          <w:rtl/>
        </w:rPr>
      </w:pPr>
      <w:r>
        <w:rPr>
          <w:rtl/>
        </w:rPr>
        <w:t xml:space="preserve">העברנו </w:t>
      </w:r>
      <w:bookmarkStart w:id="6105" w:name="_ETM_Q20_567720"/>
      <w:bookmarkEnd w:id="6105"/>
      <w:r>
        <w:rPr>
          <w:rtl/>
        </w:rPr>
        <w:t xml:space="preserve">חקיקה </w:t>
      </w:r>
      <w:bookmarkStart w:id="6106" w:name="_ETM_Q20_568200"/>
      <w:bookmarkEnd w:id="6106"/>
      <w:r>
        <w:rPr>
          <w:rtl/>
        </w:rPr>
        <w:t>משמעותית</w:t>
      </w:r>
      <w:r>
        <w:rPr>
          <w:rFonts w:hint="cs"/>
          <w:rtl/>
        </w:rPr>
        <w:t>.</w:t>
      </w:r>
      <w:r>
        <w:rPr>
          <w:rtl/>
        </w:rPr>
        <w:t xml:space="preserve"> </w:t>
      </w:r>
      <w:bookmarkStart w:id="6107" w:name="_ETM_Q20_569250"/>
      <w:bookmarkEnd w:id="6107"/>
      <w:r>
        <w:rPr>
          <w:rtl/>
        </w:rPr>
        <w:t>ח</w:t>
      </w:r>
      <w:r>
        <w:rPr>
          <w:rFonts w:hint="cs"/>
          <w:rtl/>
        </w:rPr>
        <w:t>ו</w:t>
      </w:r>
      <w:bookmarkStart w:id="6108" w:name="_ETM_Q20_386088"/>
      <w:bookmarkEnd w:id="6108"/>
      <w:r>
        <w:rPr>
          <w:rtl/>
        </w:rPr>
        <w:t xml:space="preserve">ק </w:t>
      </w:r>
      <w:bookmarkStart w:id="6109" w:name="_ETM_Q20_569589"/>
      <w:bookmarkEnd w:id="6109"/>
      <w:r>
        <w:rPr>
          <w:rtl/>
        </w:rPr>
        <w:t xml:space="preserve">פסולת </w:t>
      </w:r>
      <w:bookmarkStart w:id="6110" w:name="_ETM_Q20_570009"/>
      <w:bookmarkEnd w:id="6110"/>
      <w:r>
        <w:rPr>
          <w:rtl/>
        </w:rPr>
        <w:t>בניין</w:t>
      </w:r>
      <w:r>
        <w:rPr>
          <w:rFonts w:hint="cs"/>
          <w:rtl/>
        </w:rPr>
        <w:t>,</w:t>
      </w:r>
      <w:bookmarkStart w:id="6111" w:name="_ETM_Q20_404598"/>
      <w:bookmarkEnd w:id="6111"/>
      <w:r>
        <w:rPr>
          <w:rtl/>
        </w:rPr>
        <w:t xml:space="preserve"> </w:t>
      </w:r>
      <w:bookmarkStart w:id="6112" w:name="_ETM_Q20_570279"/>
      <w:bookmarkEnd w:id="6112"/>
      <w:r>
        <w:rPr>
          <w:rtl/>
        </w:rPr>
        <w:t xml:space="preserve">שנמצא </w:t>
      </w:r>
      <w:bookmarkStart w:id="6113" w:name="_ETM_Q20_570700"/>
      <w:bookmarkEnd w:id="6113"/>
      <w:r>
        <w:rPr>
          <w:rtl/>
        </w:rPr>
        <w:t xml:space="preserve">היום </w:t>
      </w:r>
      <w:bookmarkStart w:id="6114" w:name="_ETM_Q20_571119"/>
      <w:bookmarkEnd w:id="6114"/>
      <w:r>
        <w:rPr>
          <w:rtl/>
        </w:rPr>
        <w:t xml:space="preserve">בקריאה </w:t>
      </w:r>
      <w:bookmarkStart w:id="6115" w:name="_ETM_Q20_571539"/>
      <w:bookmarkEnd w:id="6115"/>
      <w:r>
        <w:rPr>
          <w:rtl/>
        </w:rPr>
        <w:t xml:space="preserve">שנייה </w:t>
      </w:r>
      <w:bookmarkStart w:id="6116" w:name="_ETM_Q20_571810"/>
      <w:bookmarkEnd w:id="6116"/>
      <w:r>
        <w:rPr>
          <w:rtl/>
        </w:rPr>
        <w:t xml:space="preserve">ושלישית </w:t>
      </w:r>
      <w:bookmarkStart w:id="6117" w:name="_ETM_Q20_572289"/>
      <w:bookmarkEnd w:id="6117"/>
      <w:r>
        <w:rPr>
          <w:rtl/>
        </w:rPr>
        <w:t xml:space="preserve">בוועדת </w:t>
      </w:r>
      <w:bookmarkStart w:id="6118" w:name="_ETM_Q20_572710"/>
      <w:bookmarkEnd w:id="6118"/>
      <w:r>
        <w:rPr>
          <w:rtl/>
        </w:rPr>
        <w:t xml:space="preserve">הפנים </w:t>
      </w:r>
      <w:bookmarkStart w:id="6119" w:name="_ETM_Q20_572950"/>
      <w:bookmarkEnd w:id="6119"/>
      <w:r>
        <w:rPr>
          <w:rtl/>
        </w:rPr>
        <w:t xml:space="preserve">והגנת </w:t>
      </w:r>
      <w:bookmarkStart w:id="6120" w:name="_ETM_Q20_573310"/>
      <w:bookmarkEnd w:id="6120"/>
      <w:r>
        <w:rPr>
          <w:rtl/>
        </w:rPr>
        <w:t xml:space="preserve">הסביבה </w:t>
      </w:r>
      <w:bookmarkStart w:id="6121" w:name="_ETM_Q20_573609"/>
      <w:bookmarkEnd w:id="6121"/>
      <w:r>
        <w:rPr>
          <w:rtl/>
        </w:rPr>
        <w:t xml:space="preserve">של </w:t>
      </w:r>
      <w:bookmarkStart w:id="6122" w:name="_ETM_Q20_573789"/>
      <w:bookmarkEnd w:id="6122"/>
      <w:r>
        <w:rPr>
          <w:rtl/>
        </w:rPr>
        <w:t>הכנסת</w:t>
      </w:r>
      <w:r>
        <w:rPr>
          <w:rFonts w:hint="cs"/>
          <w:rtl/>
        </w:rPr>
        <w:t>,</w:t>
      </w:r>
      <w:r>
        <w:rPr>
          <w:rtl/>
        </w:rPr>
        <w:t xml:space="preserve"> </w:t>
      </w:r>
      <w:bookmarkStart w:id="6123" w:name="_ETM_Q20_574609"/>
      <w:bookmarkEnd w:id="6123"/>
      <w:proofErr w:type="spellStart"/>
      <w:r>
        <w:rPr>
          <w:rtl/>
        </w:rPr>
        <w:t>שי</w:t>
      </w:r>
      <w:bookmarkStart w:id="6124" w:name="_ETM_Q20_574939"/>
      <w:bookmarkEnd w:id="6124"/>
      <w:r>
        <w:rPr>
          <w:rFonts w:hint="cs"/>
          <w:rtl/>
        </w:rPr>
        <w:t>א</w:t>
      </w:r>
      <w:r>
        <w:rPr>
          <w:rtl/>
        </w:rPr>
        <w:t>סדר</w:t>
      </w:r>
      <w:proofErr w:type="spellEnd"/>
      <w:r>
        <w:rPr>
          <w:rtl/>
        </w:rPr>
        <w:t xml:space="preserve"> </w:t>
      </w:r>
      <w:bookmarkStart w:id="6125" w:name="_ETM_Q20_575450"/>
      <w:bookmarkEnd w:id="6125"/>
      <w:r>
        <w:rPr>
          <w:rtl/>
        </w:rPr>
        <w:t xml:space="preserve">את </w:t>
      </w:r>
      <w:bookmarkStart w:id="6126" w:name="_ETM_Q20_575630"/>
      <w:bookmarkEnd w:id="6126"/>
      <w:r>
        <w:rPr>
          <w:rtl/>
        </w:rPr>
        <w:t xml:space="preserve">כל </w:t>
      </w:r>
      <w:bookmarkStart w:id="6127" w:name="_ETM_Q20_575869"/>
      <w:bookmarkEnd w:id="6127"/>
      <w:r>
        <w:rPr>
          <w:rtl/>
        </w:rPr>
        <w:t xml:space="preserve">התחום </w:t>
      </w:r>
      <w:bookmarkStart w:id="6128" w:name="_ETM_Q20_576409"/>
      <w:bookmarkEnd w:id="6128"/>
      <w:r>
        <w:rPr>
          <w:rtl/>
        </w:rPr>
        <w:t>הפיר</w:t>
      </w:r>
      <w:r>
        <w:rPr>
          <w:rFonts w:hint="cs"/>
          <w:rtl/>
        </w:rPr>
        <w:t>א</w:t>
      </w:r>
      <w:r>
        <w:rPr>
          <w:rtl/>
        </w:rPr>
        <w:t xml:space="preserve">טי </w:t>
      </w:r>
      <w:bookmarkStart w:id="6129" w:name="_ETM_Q20_577520"/>
      <w:bookmarkEnd w:id="6129"/>
      <w:r>
        <w:rPr>
          <w:rtl/>
        </w:rPr>
        <w:t>הבלתי</w:t>
      </w:r>
      <w:bookmarkStart w:id="6130" w:name="_ETM_Q20_578210"/>
      <w:bookmarkEnd w:id="6130"/>
      <w:r>
        <w:rPr>
          <w:rFonts w:hint="cs"/>
          <w:rtl/>
        </w:rPr>
        <w:t>-</w:t>
      </w:r>
      <w:r>
        <w:rPr>
          <w:rtl/>
        </w:rPr>
        <w:t xml:space="preserve">חוקי </w:t>
      </w:r>
      <w:bookmarkStart w:id="6131" w:name="_ETM_Q20_578600"/>
      <w:bookmarkEnd w:id="6131"/>
      <w:r>
        <w:rPr>
          <w:rtl/>
        </w:rPr>
        <w:t xml:space="preserve">שקורה </w:t>
      </w:r>
      <w:bookmarkStart w:id="6132" w:name="_ETM_Q20_578990"/>
      <w:bookmarkEnd w:id="6132"/>
      <w:r>
        <w:rPr>
          <w:rtl/>
        </w:rPr>
        <w:t xml:space="preserve">היום </w:t>
      </w:r>
      <w:bookmarkStart w:id="6133" w:name="_ETM_Q20_579170"/>
      <w:bookmarkEnd w:id="6133"/>
      <w:r>
        <w:rPr>
          <w:rtl/>
        </w:rPr>
        <w:t xml:space="preserve">במדינת </w:t>
      </w:r>
      <w:bookmarkStart w:id="6134" w:name="_ETM_Q20_579589"/>
      <w:bookmarkEnd w:id="6134"/>
      <w:r>
        <w:rPr>
          <w:rtl/>
        </w:rPr>
        <w:t>ישראל</w:t>
      </w:r>
      <w:r>
        <w:rPr>
          <w:rFonts w:hint="cs"/>
          <w:rtl/>
        </w:rPr>
        <w:t>,</w:t>
      </w:r>
      <w:r>
        <w:rPr>
          <w:rtl/>
        </w:rPr>
        <w:t xml:space="preserve"> </w:t>
      </w:r>
      <w:bookmarkStart w:id="6135" w:name="_ETM_Q20_580369"/>
      <w:bookmarkEnd w:id="6135"/>
      <w:r>
        <w:rPr>
          <w:rtl/>
        </w:rPr>
        <w:t xml:space="preserve">ששופכים </w:t>
      </w:r>
      <w:bookmarkStart w:id="6136" w:name="_ETM_Q20_581000"/>
      <w:bookmarkEnd w:id="6136"/>
      <w:r>
        <w:rPr>
          <w:rtl/>
        </w:rPr>
        <w:t xml:space="preserve">פסולת </w:t>
      </w:r>
      <w:bookmarkStart w:id="6137" w:name="_ETM_Q20_581420"/>
      <w:bookmarkEnd w:id="6137"/>
      <w:r>
        <w:rPr>
          <w:rtl/>
        </w:rPr>
        <w:t xml:space="preserve">בניין </w:t>
      </w:r>
      <w:bookmarkStart w:id="6138" w:name="_ETM_Q20_582109"/>
      <w:bookmarkEnd w:id="6138"/>
      <w:r>
        <w:rPr>
          <w:rtl/>
        </w:rPr>
        <w:t xml:space="preserve">בשטחים </w:t>
      </w:r>
      <w:bookmarkStart w:id="6139" w:name="_ETM_Q20_582649"/>
      <w:bookmarkEnd w:id="6139"/>
      <w:r>
        <w:rPr>
          <w:rtl/>
        </w:rPr>
        <w:t xml:space="preserve">פתוחים </w:t>
      </w:r>
      <w:bookmarkStart w:id="6140" w:name="_ETM_Q20_584110"/>
      <w:bookmarkEnd w:id="6140"/>
      <w:r>
        <w:rPr>
          <w:rtl/>
        </w:rPr>
        <w:t xml:space="preserve">ובאופן </w:t>
      </w:r>
      <w:bookmarkStart w:id="6141" w:name="_ETM_Q20_584710"/>
      <w:bookmarkEnd w:id="6141"/>
      <w:r>
        <w:rPr>
          <w:rtl/>
        </w:rPr>
        <w:t xml:space="preserve">הזה </w:t>
      </w:r>
      <w:bookmarkStart w:id="6142" w:name="_ETM_Q20_585400"/>
      <w:bookmarkEnd w:id="6142"/>
      <w:r>
        <w:rPr>
          <w:rtl/>
        </w:rPr>
        <w:t xml:space="preserve">מזהמים </w:t>
      </w:r>
      <w:bookmarkStart w:id="6143" w:name="_ETM_Q20_586860"/>
      <w:bookmarkEnd w:id="6143"/>
      <w:r>
        <w:rPr>
          <w:rtl/>
        </w:rPr>
        <w:t>מ</w:t>
      </w:r>
      <w:bookmarkStart w:id="6144" w:name="_ETM_Q20_587100"/>
      <w:bookmarkEnd w:id="6144"/>
      <w:r>
        <w:rPr>
          <w:rFonts w:hint="cs"/>
          <w:rtl/>
        </w:rPr>
        <w:t>י</w:t>
      </w:r>
      <w:r>
        <w:rPr>
          <w:rtl/>
        </w:rPr>
        <w:t>ם</w:t>
      </w:r>
      <w:r>
        <w:rPr>
          <w:rFonts w:hint="cs"/>
          <w:rtl/>
        </w:rPr>
        <w:t>,</w:t>
      </w:r>
      <w:r>
        <w:rPr>
          <w:rtl/>
        </w:rPr>
        <w:t xml:space="preserve"> </w:t>
      </w:r>
      <w:bookmarkStart w:id="6145" w:name="_ETM_Q20_587670"/>
      <w:bookmarkEnd w:id="6145"/>
      <w:r>
        <w:rPr>
          <w:rtl/>
        </w:rPr>
        <w:t xml:space="preserve">קרקע </w:t>
      </w:r>
      <w:bookmarkStart w:id="6146" w:name="_ETM_Q20_588240"/>
      <w:bookmarkEnd w:id="6146"/>
      <w:r>
        <w:rPr>
          <w:rtl/>
        </w:rPr>
        <w:t>ואוויר</w:t>
      </w:r>
      <w:r>
        <w:rPr>
          <w:rFonts w:hint="cs"/>
          <w:rtl/>
        </w:rPr>
        <w:t>. למען</w:t>
      </w:r>
      <w:r>
        <w:rPr>
          <w:rtl/>
        </w:rPr>
        <w:t xml:space="preserve"> </w:t>
      </w:r>
      <w:bookmarkStart w:id="6147" w:name="_ETM_Q20_589240"/>
      <w:bookmarkEnd w:id="6147"/>
      <w:r>
        <w:rPr>
          <w:rtl/>
        </w:rPr>
        <w:t>האמת</w:t>
      </w:r>
      <w:r>
        <w:rPr>
          <w:rFonts w:hint="cs"/>
          <w:rtl/>
        </w:rPr>
        <w:t>,</w:t>
      </w:r>
      <w:r>
        <w:rPr>
          <w:rtl/>
        </w:rPr>
        <w:t xml:space="preserve"> </w:t>
      </w:r>
      <w:bookmarkStart w:id="6148" w:name="_ETM_Q20_590219"/>
      <w:bookmarkEnd w:id="6148"/>
      <w:r>
        <w:rPr>
          <w:rtl/>
        </w:rPr>
        <w:t xml:space="preserve">גם </w:t>
      </w:r>
      <w:bookmarkStart w:id="6149" w:name="_ETM_Q20_590490"/>
      <w:bookmarkEnd w:id="6149"/>
      <w:r>
        <w:rPr>
          <w:rtl/>
        </w:rPr>
        <w:t>הר</w:t>
      </w:r>
      <w:r>
        <w:rPr>
          <w:rFonts w:hint="cs"/>
          <w:rtl/>
        </w:rPr>
        <w:t>ישוי המשולב</w:t>
      </w:r>
      <w:bookmarkStart w:id="6150" w:name="_ETM_Q20_590999"/>
      <w:bookmarkStart w:id="6151" w:name="_ETM_Q20_408458"/>
      <w:bookmarkEnd w:id="6150"/>
      <w:bookmarkEnd w:id="6151"/>
      <w:r w:rsidR="00073CE8">
        <w:rPr>
          <w:rFonts w:hint="cs"/>
          <w:rtl/>
        </w:rPr>
        <w:t>,</w:t>
      </w:r>
      <w:r>
        <w:rPr>
          <w:rtl/>
        </w:rPr>
        <w:t xml:space="preserve"> </w:t>
      </w:r>
      <w:bookmarkStart w:id="6152" w:name="_ETM_Q20_591990"/>
      <w:bookmarkEnd w:id="6152"/>
      <w:r>
        <w:rPr>
          <w:rtl/>
        </w:rPr>
        <w:t xml:space="preserve">שקיצץ </w:t>
      </w:r>
      <w:bookmarkStart w:id="6153" w:name="_ETM_Q20_592829"/>
      <w:bookmarkEnd w:id="6153"/>
      <w:r>
        <w:rPr>
          <w:rtl/>
        </w:rPr>
        <w:t>בבי</w:t>
      </w:r>
      <w:r w:rsidR="00073CE8">
        <w:rPr>
          <w:rFonts w:hint="cs"/>
          <w:rtl/>
        </w:rPr>
        <w:t>ו</w:t>
      </w:r>
      <w:r>
        <w:rPr>
          <w:rtl/>
        </w:rPr>
        <w:t xml:space="preserve">רוקרטיה </w:t>
      </w:r>
      <w:bookmarkStart w:id="6154" w:name="_ETM_Q20_593729"/>
      <w:bookmarkEnd w:id="6154"/>
      <w:r>
        <w:rPr>
          <w:rtl/>
        </w:rPr>
        <w:t>ורגולציה</w:t>
      </w:r>
      <w:r w:rsidR="00073CE8">
        <w:rPr>
          <w:rFonts w:hint="cs"/>
          <w:rtl/>
        </w:rPr>
        <w:t>,</w:t>
      </w:r>
      <w:r>
        <w:rPr>
          <w:rtl/>
        </w:rPr>
        <w:t xml:space="preserve"> </w:t>
      </w:r>
      <w:bookmarkStart w:id="6155" w:name="_ETM_Q20_595200"/>
      <w:bookmarkEnd w:id="6155"/>
      <w:r>
        <w:rPr>
          <w:rtl/>
        </w:rPr>
        <w:t xml:space="preserve">גם </w:t>
      </w:r>
      <w:bookmarkStart w:id="6156" w:name="_ETM_Q20_595499"/>
      <w:bookmarkEnd w:id="6156"/>
      <w:r>
        <w:rPr>
          <w:rtl/>
        </w:rPr>
        <w:t xml:space="preserve">חוק </w:t>
      </w:r>
      <w:bookmarkStart w:id="6157" w:name="_ETM_Q20_595810"/>
      <w:bookmarkEnd w:id="6157"/>
      <w:r>
        <w:rPr>
          <w:rFonts w:hint="cs"/>
          <w:rtl/>
        </w:rPr>
        <w:t>ה</w:t>
      </w:r>
      <w:r>
        <w:rPr>
          <w:rtl/>
        </w:rPr>
        <w:t>אקלים</w:t>
      </w:r>
      <w:r>
        <w:rPr>
          <w:rFonts w:hint="cs"/>
          <w:rtl/>
        </w:rPr>
        <w:t>.</w:t>
      </w:r>
      <w:r>
        <w:rPr>
          <w:rtl/>
        </w:rPr>
        <w:t xml:space="preserve"> </w:t>
      </w:r>
      <w:bookmarkStart w:id="6158" w:name="_ETM_Q20_596259"/>
      <w:bookmarkEnd w:id="6158"/>
      <w:r>
        <w:rPr>
          <w:rtl/>
        </w:rPr>
        <w:t>אגב</w:t>
      </w:r>
      <w:r>
        <w:rPr>
          <w:rFonts w:hint="cs"/>
          <w:rtl/>
        </w:rPr>
        <w:t>,</w:t>
      </w:r>
      <w:bookmarkStart w:id="6159" w:name="_ETM_Q20_412528"/>
      <w:bookmarkEnd w:id="6159"/>
      <w:r>
        <w:rPr>
          <w:rtl/>
        </w:rPr>
        <w:t xml:space="preserve"> </w:t>
      </w:r>
      <w:bookmarkStart w:id="6160" w:name="_ETM_Q20_596680"/>
      <w:bookmarkEnd w:id="6160"/>
      <w:r>
        <w:rPr>
          <w:rtl/>
        </w:rPr>
        <w:t xml:space="preserve">הבאנו </w:t>
      </w:r>
      <w:bookmarkStart w:id="6161" w:name="_ETM_Q20_596979"/>
      <w:bookmarkEnd w:id="6161"/>
      <w:r>
        <w:rPr>
          <w:rtl/>
        </w:rPr>
        <w:t xml:space="preserve">חוק </w:t>
      </w:r>
      <w:bookmarkStart w:id="6162" w:name="_ETM_Q20_597220"/>
      <w:bookmarkEnd w:id="6162"/>
      <w:r>
        <w:rPr>
          <w:rtl/>
        </w:rPr>
        <w:t xml:space="preserve">אקלים </w:t>
      </w:r>
      <w:bookmarkStart w:id="6163" w:name="_ETM_Q20_597520"/>
      <w:bookmarkEnd w:id="6163"/>
      <w:r>
        <w:rPr>
          <w:rtl/>
        </w:rPr>
        <w:t xml:space="preserve">נהדר </w:t>
      </w:r>
      <w:bookmarkStart w:id="6164" w:name="_ETM_Q20_597970"/>
      <w:bookmarkEnd w:id="6164"/>
      <w:r>
        <w:rPr>
          <w:rtl/>
        </w:rPr>
        <w:t xml:space="preserve">לוועדת </w:t>
      </w:r>
      <w:bookmarkStart w:id="6165" w:name="_ETM_Q20_598390"/>
      <w:bookmarkEnd w:id="6165"/>
      <w:r>
        <w:rPr>
          <w:rtl/>
        </w:rPr>
        <w:t xml:space="preserve">הפנים </w:t>
      </w:r>
      <w:bookmarkStart w:id="6166" w:name="_ETM_Q20_598600"/>
      <w:bookmarkEnd w:id="6166"/>
      <w:r>
        <w:rPr>
          <w:rtl/>
        </w:rPr>
        <w:t xml:space="preserve">והגנת </w:t>
      </w:r>
      <w:bookmarkStart w:id="6167" w:name="_ETM_Q20_598990"/>
      <w:bookmarkEnd w:id="6167"/>
      <w:r>
        <w:rPr>
          <w:rtl/>
        </w:rPr>
        <w:t>הסביבה</w:t>
      </w:r>
      <w:r>
        <w:rPr>
          <w:rFonts w:hint="cs"/>
          <w:rtl/>
        </w:rPr>
        <w:t>.</w:t>
      </w:r>
      <w:r>
        <w:rPr>
          <w:rtl/>
        </w:rPr>
        <w:t xml:space="preserve"> </w:t>
      </w:r>
      <w:bookmarkStart w:id="6168" w:name="_ETM_Q20_599799"/>
      <w:bookmarkEnd w:id="6168"/>
      <w:r>
        <w:rPr>
          <w:rFonts w:hint="cs"/>
          <w:rtl/>
        </w:rPr>
        <w:t>למען ה</w:t>
      </w:r>
      <w:r>
        <w:rPr>
          <w:rtl/>
        </w:rPr>
        <w:t>אמת</w:t>
      </w:r>
      <w:r>
        <w:rPr>
          <w:rFonts w:hint="cs"/>
          <w:rtl/>
        </w:rPr>
        <w:t>,</w:t>
      </w:r>
      <w:r>
        <w:rPr>
          <w:rtl/>
        </w:rPr>
        <w:t xml:space="preserve"> </w:t>
      </w:r>
      <w:bookmarkStart w:id="6169" w:name="_ETM_Q20_600369"/>
      <w:bookmarkEnd w:id="6169"/>
      <w:r>
        <w:rPr>
          <w:rtl/>
        </w:rPr>
        <w:t xml:space="preserve">בוועדת </w:t>
      </w:r>
      <w:bookmarkStart w:id="6170" w:name="_ETM_Q20_600970"/>
      <w:bookmarkEnd w:id="6170"/>
      <w:r>
        <w:rPr>
          <w:rtl/>
        </w:rPr>
        <w:t xml:space="preserve">הפנים </w:t>
      </w:r>
      <w:bookmarkStart w:id="6171" w:name="_ETM_Q20_601240"/>
      <w:bookmarkEnd w:id="6171"/>
      <w:r>
        <w:rPr>
          <w:rtl/>
        </w:rPr>
        <w:t xml:space="preserve">והגנת </w:t>
      </w:r>
      <w:bookmarkStart w:id="6172" w:name="_ETM_Q20_601630"/>
      <w:bookmarkEnd w:id="6172"/>
      <w:r>
        <w:rPr>
          <w:rtl/>
        </w:rPr>
        <w:t xml:space="preserve">הסביבה </w:t>
      </w:r>
      <w:bookmarkStart w:id="6173" w:name="_ETM_Q20_602350"/>
      <w:bookmarkEnd w:id="6173"/>
      <w:r>
        <w:rPr>
          <w:rtl/>
        </w:rPr>
        <w:t xml:space="preserve">החליטו </w:t>
      </w:r>
      <w:bookmarkStart w:id="6174" w:name="_ETM_Q20_602740"/>
      <w:bookmarkEnd w:id="6174"/>
      <w:r>
        <w:rPr>
          <w:rtl/>
        </w:rPr>
        <w:t xml:space="preserve">לרדד </w:t>
      </w:r>
      <w:bookmarkStart w:id="6175" w:name="_ETM_Q20_603220"/>
      <w:bookmarkEnd w:id="6175"/>
      <w:r>
        <w:rPr>
          <w:rtl/>
        </w:rPr>
        <w:t xml:space="preserve">לנו </w:t>
      </w:r>
      <w:bookmarkStart w:id="6176" w:name="_ETM_Q20_603430"/>
      <w:bookmarkEnd w:id="6176"/>
      <w:r>
        <w:rPr>
          <w:rtl/>
        </w:rPr>
        <w:t xml:space="preserve">את </w:t>
      </w:r>
      <w:bookmarkStart w:id="6177" w:name="_ETM_Q20_603549"/>
      <w:bookmarkEnd w:id="6177"/>
      <w:r>
        <w:rPr>
          <w:rtl/>
        </w:rPr>
        <w:t xml:space="preserve">החוק </w:t>
      </w:r>
      <w:bookmarkStart w:id="6178" w:name="_ETM_Q20_603909"/>
      <w:bookmarkEnd w:id="6178"/>
      <w:r>
        <w:rPr>
          <w:rFonts w:hint="cs"/>
          <w:rtl/>
        </w:rPr>
        <w:t xml:space="preserve">משום ומה </w:t>
      </w:r>
      <w:r>
        <w:rPr>
          <w:rtl/>
        </w:rPr>
        <w:t>–</w:t>
      </w:r>
      <w:r>
        <w:rPr>
          <w:rFonts w:hint="cs"/>
          <w:rtl/>
        </w:rPr>
        <w:t xml:space="preserve"> י</w:t>
      </w:r>
      <w:bookmarkStart w:id="6179" w:name="_ETM_Q20_421068"/>
      <w:bookmarkEnd w:id="6179"/>
      <w:r>
        <w:rPr>
          <w:rFonts w:hint="cs"/>
          <w:rtl/>
        </w:rPr>
        <w:t>וראי, יכולתם</w:t>
      </w:r>
      <w:bookmarkStart w:id="6180" w:name="_ETM_Q20_420787"/>
      <w:bookmarkEnd w:id="6180"/>
      <w:r>
        <w:rPr>
          <w:rtl/>
        </w:rPr>
        <w:t xml:space="preserve"> </w:t>
      </w:r>
      <w:bookmarkStart w:id="6181" w:name="_ETM_Q20_605649"/>
      <w:bookmarkEnd w:id="6181"/>
      <w:r>
        <w:rPr>
          <w:rtl/>
        </w:rPr>
        <w:t xml:space="preserve">לעשות </w:t>
      </w:r>
      <w:bookmarkStart w:id="6182" w:name="_ETM_Q20_605979"/>
      <w:bookmarkEnd w:id="6182"/>
      <w:r>
        <w:rPr>
          <w:rtl/>
        </w:rPr>
        <w:t xml:space="preserve">שם </w:t>
      </w:r>
      <w:bookmarkStart w:id="6183" w:name="_ETM_Q20_606130"/>
      <w:bookmarkEnd w:id="6183"/>
      <w:r>
        <w:rPr>
          <w:rtl/>
        </w:rPr>
        <w:t xml:space="preserve">עבודה </w:t>
      </w:r>
      <w:bookmarkStart w:id="6184" w:name="_ETM_Q20_606399"/>
      <w:bookmarkEnd w:id="6184"/>
      <w:r>
        <w:rPr>
          <w:rtl/>
        </w:rPr>
        <w:t xml:space="preserve">יותר </w:t>
      </w:r>
      <w:bookmarkStart w:id="6185" w:name="_ETM_Q20_606700"/>
      <w:bookmarkEnd w:id="6185"/>
      <w:r>
        <w:rPr>
          <w:rtl/>
        </w:rPr>
        <w:t>טובה</w:t>
      </w:r>
      <w:r>
        <w:rPr>
          <w:rFonts w:hint="cs"/>
          <w:rtl/>
        </w:rPr>
        <w:t>,</w:t>
      </w:r>
      <w:r>
        <w:rPr>
          <w:rtl/>
        </w:rPr>
        <w:t xml:space="preserve"> </w:t>
      </w:r>
      <w:bookmarkStart w:id="6186" w:name="_ETM_Q20_607420"/>
      <w:bookmarkEnd w:id="6186"/>
      <w:r>
        <w:rPr>
          <w:rtl/>
        </w:rPr>
        <w:t>ול</w:t>
      </w:r>
      <w:bookmarkStart w:id="6187" w:name="_ETM_Q20_609650"/>
      <w:bookmarkStart w:id="6188" w:name="_ETM_Q20_612970"/>
      <w:bookmarkEnd w:id="6187"/>
      <w:bookmarkEnd w:id="6188"/>
      <w:r>
        <w:rPr>
          <w:rFonts w:hint="cs"/>
          <w:rtl/>
        </w:rPr>
        <w:t>התאמץ שהחוק הזה לא ירודד.</w:t>
      </w:r>
    </w:p>
    <w:p w:rsidR="000476F1" w:rsidRDefault="000476F1" w:rsidP="0026519D">
      <w:pPr>
        <w:rPr>
          <w:rtl/>
        </w:rPr>
      </w:pPr>
      <w:bookmarkStart w:id="6189" w:name="_ETM_Q20_427967"/>
      <w:bookmarkEnd w:id="6189"/>
    </w:p>
    <w:p w:rsidR="000476F1" w:rsidRDefault="000476F1" w:rsidP="0026519D">
      <w:pPr>
        <w:pStyle w:val="af5"/>
        <w:keepNext/>
        <w:rPr>
          <w:rtl/>
        </w:rPr>
      </w:pPr>
      <w:bookmarkStart w:id="6190" w:name="ET_interruption_5787_15"/>
      <w:r w:rsidRPr="00F86739">
        <w:rPr>
          <w:rStyle w:val="TagStyle"/>
          <w:rtl/>
        </w:rPr>
        <w:t xml:space="preserve"> &lt;&lt; קריאה &gt;&gt; </w:t>
      </w:r>
      <w:r>
        <w:rPr>
          <w:rtl/>
        </w:rPr>
        <w:t>יוראי להב הרצנו (יש עתיד):</w:t>
      </w:r>
      <w:r w:rsidRPr="00F86739">
        <w:rPr>
          <w:rStyle w:val="TagStyle"/>
          <w:rtl/>
        </w:rPr>
        <w:t xml:space="preserve"> &lt;&lt; קריאה &gt;&gt;</w:t>
      </w:r>
      <w:r>
        <w:rPr>
          <w:rtl/>
        </w:rPr>
        <w:t xml:space="preserve"> </w:t>
      </w:r>
      <w:bookmarkEnd w:id="6190"/>
    </w:p>
    <w:p w:rsidR="000476F1" w:rsidRDefault="000476F1" w:rsidP="00B87C1F">
      <w:pPr>
        <w:rPr>
          <w:rtl/>
        </w:rPr>
      </w:pPr>
    </w:p>
    <w:p w:rsidR="000476F1" w:rsidRDefault="000476F1" w:rsidP="0026519D">
      <w:pPr>
        <w:rPr>
          <w:rtl/>
        </w:rPr>
      </w:pPr>
      <w:r>
        <w:rPr>
          <w:rFonts w:hint="cs"/>
          <w:rtl/>
        </w:rPr>
        <w:t>למה את מקצצת 11 מיליון שקל מארגוני הסביבה?</w:t>
      </w:r>
    </w:p>
    <w:p w:rsidR="000476F1" w:rsidRDefault="000476F1" w:rsidP="0026519D">
      <w:pPr>
        <w:rPr>
          <w:rtl/>
        </w:rPr>
      </w:pPr>
    </w:p>
    <w:p w:rsidR="000476F1" w:rsidRDefault="000476F1" w:rsidP="0026519D">
      <w:pPr>
        <w:pStyle w:val="-"/>
        <w:keepNext/>
        <w:rPr>
          <w:rtl/>
        </w:rPr>
      </w:pPr>
      <w:r w:rsidRPr="00F86739">
        <w:rPr>
          <w:rStyle w:val="TagStyle"/>
          <w:rtl/>
        </w:rPr>
        <w:t xml:space="preserve"> &lt;&lt; דובר_המשך &gt;&gt; </w:t>
      </w:r>
      <w:r>
        <w:rPr>
          <w:rtl/>
        </w:rPr>
        <w:t>השרה להגנת הסביבה עידית סילמן:</w:t>
      </w:r>
      <w:r w:rsidRPr="00F86739">
        <w:rPr>
          <w:rStyle w:val="TagStyle"/>
          <w:rtl/>
        </w:rPr>
        <w:t xml:space="preserve"> &lt;&lt; דובר_המשך &gt;&gt;</w:t>
      </w:r>
      <w:r>
        <w:rPr>
          <w:rtl/>
        </w:rPr>
        <w:t xml:space="preserve"> </w:t>
      </w:r>
    </w:p>
    <w:p w:rsidR="000476F1" w:rsidRDefault="000476F1" w:rsidP="00B87C1F">
      <w:pPr>
        <w:rPr>
          <w:rtl/>
        </w:rPr>
      </w:pPr>
    </w:p>
    <w:p w:rsidR="000476F1" w:rsidRDefault="000476F1" w:rsidP="0026519D">
      <w:pPr>
        <w:rPr>
          <w:rtl/>
        </w:rPr>
      </w:pPr>
      <w:r>
        <w:rPr>
          <w:rFonts w:hint="cs"/>
          <w:rtl/>
        </w:rPr>
        <w:t xml:space="preserve">באת ושאלת </w:t>
      </w:r>
      <w:bookmarkStart w:id="6191" w:name="_ETM_Q20_430088"/>
      <w:bookmarkEnd w:id="6191"/>
      <w:r>
        <w:rPr>
          <w:rFonts w:hint="cs"/>
          <w:rtl/>
        </w:rPr>
        <w:t xml:space="preserve">שאילתה על אקלים </w:t>
      </w:r>
      <w:r>
        <w:rPr>
          <w:rtl/>
        </w:rPr>
        <w:t>–</w:t>
      </w:r>
      <w:r>
        <w:rPr>
          <w:rFonts w:hint="cs"/>
          <w:rtl/>
        </w:rPr>
        <w:t xml:space="preserve"> באקלים </w:t>
      </w:r>
      <w:bookmarkStart w:id="6192" w:name="_ETM_Q20_435970"/>
      <w:bookmarkStart w:id="6193" w:name="_ETM_Q20_613840"/>
      <w:bookmarkStart w:id="6194" w:name="_ETM_Q20_614830"/>
      <w:bookmarkEnd w:id="6192"/>
      <w:bookmarkEnd w:id="6193"/>
      <w:bookmarkEnd w:id="6194"/>
      <w:r>
        <w:rPr>
          <w:rtl/>
        </w:rPr>
        <w:t xml:space="preserve">הייתה </w:t>
      </w:r>
      <w:bookmarkStart w:id="6195" w:name="_ETM_Q20_615310"/>
      <w:bookmarkEnd w:id="6195"/>
      <w:r>
        <w:rPr>
          <w:rFonts w:hint="cs"/>
          <w:rtl/>
        </w:rPr>
        <w:t xml:space="preserve">לך </w:t>
      </w:r>
      <w:bookmarkStart w:id="6196" w:name="_ETM_Q20_431428"/>
      <w:bookmarkEnd w:id="6196"/>
      <w:r>
        <w:rPr>
          <w:rtl/>
        </w:rPr>
        <w:t>הזדמנות</w:t>
      </w:r>
      <w:r>
        <w:rPr>
          <w:rFonts w:hint="cs"/>
          <w:rtl/>
        </w:rPr>
        <w:t>,</w:t>
      </w:r>
      <w:r>
        <w:rPr>
          <w:rtl/>
        </w:rPr>
        <w:t xml:space="preserve"> </w:t>
      </w:r>
      <w:bookmarkStart w:id="6197" w:name="_ETM_Q20_616420"/>
      <w:bookmarkEnd w:id="6197"/>
      <w:r>
        <w:rPr>
          <w:rtl/>
        </w:rPr>
        <w:t xml:space="preserve">במשך </w:t>
      </w:r>
      <w:bookmarkStart w:id="6198" w:name="_ETM_Q20_616750"/>
      <w:bookmarkEnd w:id="6198"/>
      <w:r>
        <w:rPr>
          <w:rtl/>
        </w:rPr>
        <w:t xml:space="preserve">יותר </w:t>
      </w:r>
      <w:bookmarkStart w:id="6199" w:name="_ETM_Q20_617200"/>
      <w:bookmarkEnd w:id="6199"/>
      <w:r>
        <w:rPr>
          <w:rtl/>
        </w:rPr>
        <w:t xml:space="preserve">מחצי </w:t>
      </w:r>
      <w:bookmarkStart w:id="6200" w:name="_ETM_Q20_617800"/>
      <w:bookmarkEnd w:id="6200"/>
      <w:r>
        <w:rPr>
          <w:rtl/>
        </w:rPr>
        <w:t>שנה</w:t>
      </w:r>
      <w:r>
        <w:rPr>
          <w:rFonts w:hint="cs"/>
          <w:rtl/>
        </w:rPr>
        <w:t>,</w:t>
      </w:r>
      <w:bookmarkStart w:id="6201" w:name="_ETM_Q20_441668"/>
      <w:bookmarkEnd w:id="6201"/>
      <w:r>
        <w:rPr>
          <w:rtl/>
        </w:rPr>
        <w:t xml:space="preserve"> </w:t>
      </w:r>
      <w:bookmarkStart w:id="6202" w:name="_ETM_Q20_618700"/>
      <w:bookmarkEnd w:id="6202"/>
      <w:r>
        <w:rPr>
          <w:rtl/>
        </w:rPr>
        <w:t xml:space="preserve">לעבוד </w:t>
      </w:r>
      <w:bookmarkStart w:id="6203" w:name="_ETM_Q20_619780"/>
      <w:bookmarkEnd w:id="6203"/>
      <w:r>
        <w:rPr>
          <w:rtl/>
        </w:rPr>
        <w:t xml:space="preserve">עבודה </w:t>
      </w:r>
      <w:bookmarkStart w:id="6204" w:name="_ETM_Q20_620379"/>
      <w:bookmarkStart w:id="6205" w:name="_ETM_Q20_620860"/>
      <w:bookmarkEnd w:id="6204"/>
      <w:bookmarkEnd w:id="6205"/>
      <w:r>
        <w:rPr>
          <w:rtl/>
        </w:rPr>
        <w:t xml:space="preserve">קשה </w:t>
      </w:r>
      <w:bookmarkStart w:id="6206" w:name="_ETM_Q20_621700"/>
      <w:bookmarkEnd w:id="6206"/>
      <w:r>
        <w:rPr>
          <w:rFonts w:hint="cs"/>
          <w:rtl/>
        </w:rPr>
        <w:t xml:space="preserve">מאוד </w:t>
      </w:r>
      <w:r>
        <w:rPr>
          <w:rtl/>
        </w:rPr>
        <w:t xml:space="preserve">ולדאוג </w:t>
      </w:r>
      <w:bookmarkStart w:id="6207" w:name="_ETM_Q20_622120"/>
      <w:bookmarkEnd w:id="6207"/>
      <w:r>
        <w:rPr>
          <w:rtl/>
        </w:rPr>
        <w:t xml:space="preserve">שחוק </w:t>
      </w:r>
      <w:bookmarkStart w:id="6208" w:name="_ETM_Q20_622510"/>
      <w:bookmarkEnd w:id="6208"/>
      <w:r>
        <w:rPr>
          <w:rtl/>
        </w:rPr>
        <w:t xml:space="preserve">האקלים </w:t>
      </w:r>
      <w:bookmarkStart w:id="6209" w:name="_ETM_Q20_623209"/>
      <w:bookmarkEnd w:id="6209"/>
      <w:r>
        <w:rPr>
          <w:rtl/>
        </w:rPr>
        <w:t xml:space="preserve">יצא </w:t>
      </w:r>
      <w:bookmarkStart w:id="6210" w:name="_ETM_Q20_623599"/>
      <w:bookmarkEnd w:id="6210"/>
      <w:r>
        <w:rPr>
          <w:rtl/>
        </w:rPr>
        <w:t xml:space="preserve">בדיוק </w:t>
      </w:r>
      <w:bookmarkStart w:id="6211" w:name="_ETM_Q20_624650"/>
      <w:bookmarkEnd w:id="6211"/>
      <w:r>
        <w:rPr>
          <w:rFonts w:hint="cs"/>
          <w:rtl/>
        </w:rPr>
        <w:t>כמו שהגשנו אותו,</w:t>
      </w:r>
      <w:r>
        <w:rPr>
          <w:rtl/>
        </w:rPr>
        <w:t xml:space="preserve"> </w:t>
      </w:r>
      <w:bookmarkStart w:id="6212" w:name="_ETM_Q20_625249"/>
      <w:bookmarkEnd w:id="6212"/>
      <w:r>
        <w:rPr>
          <w:rtl/>
        </w:rPr>
        <w:t xml:space="preserve">ולא </w:t>
      </w:r>
      <w:bookmarkStart w:id="6213" w:name="_ETM_Q20_625790"/>
      <w:bookmarkEnd w:id="6213"/>
      <w:r>
        <w:rPr>
          <w:rtl/>
        </w:rPr>
        <w:t xml:space="preserve">לרדד </w:t>
      </w:r>
      <w:bookmarkStart w:id="6214" w:name="_ETM_Q20_626299"/>
      <w:bookmarkEnd w:id="6214"/>
      <w:r>
        <w:rPr>
          <w:rtl/>
        </w:rPr>
        <w:t xml:space="preserve">לנו </w:t>
      </w:r>
      <w:bookmarkStart w:id="6215" w:name="_ETM_Q20_626510"/>
      <w:bookmarkEnd w:id="6215"/>
      <w:r>
        <w:rPr>
          <w:rtl/>
        </w:rPr>
        <w:t>ביעדים</w:t>
      </w:r>
      <w:r>
        <w:rPr>
          <w:rFonts w:hint="cs"/>
          <w:rtl/>
        </w:rPr>
        <w:t>.</w:t>
      </w:r>
      <w:r>
        <w:rPr>
          <w:rtl/>
        </w:rPr>
        <w:t xml:space="preserve"> </w:t>
      </w:r>
      <w:bookmarkStart w:id="6216" w:name="_ETM_Q20_627709"/>
      <w:bookmarkEnd w:id="6216"/>
      <w:r>
        <w:rPr>
          <w:rtl/>
        </w:rPr>
        <w:t xml:space="preserve">גם </w:t>
      </w:r>
      <w:bookmarkStart w:id="6217" w:name="_ETM_Q20_628219"/>
      <w:bookmarkEnd w:id="6217"/>
      <w:r>
        <w:rPr>
          <w:rtl/>
        </w:rPr>
        <w:t xml:space="preserve">מס </w:t>
      </w:r>
      <w:bookmarkStart w:id="6218" w:name="_ETM_Q20_628579"/>
      <w:bookmarkEnd w:id="6218"/>
      <w:r>
        <w:rPr>
          <w:rtl/>
        </w:rPr>
        <w:t>הפחמן</w:t>
      </w:r>
      <w:r>
        <w:rPr>
          <w:rFonts w:hint="cs"/>
          <w:rtl/>
        </w:rPr>
        <w:t>,</w:t>
      </w:r>
      <w:r>
        <w:rPr>
          <w:rtl/>
        </w:rPr>
        <w:t xml:space="preserve"> </w:t>
      </w:r>
      <w:bookmarkStart w:id="6219" w:name="_ETM_Q20_629830"/>
      <w:bookmarkEnd w:id="6219"/>
      <w:r>
        <w:rPr>
          <w:rtl/>
        </w:rPr>
        <w:t xml:space="preserve">גם </w:t>
      </w:r>
      <w:bookmarkStart w:id="6220" w:name="_ETM_Q20_630160"/>
      <w:bookmarkEnd w:id="6220"/>
      <w:r>
        <w:rPr>
          <w:rFonts w:hint="cs"/>
          <w:rtl/>
        </w:rPr>
        <w:t>היטל</w:t>
      </w:r>
      <w:r>
        <w:rPr>
          <w:rtl/>
        </w:rPr>
        <w:t xml:space="preserve"> </w:t>
      </w:r>
      <w:bookmarkStart w:id="6221" w:name="_ETM_Q20_630600"/>
      <w:bookmarkEnd w:id="6221"/>
      <w:r>
        <w:rPr>
          <w:rFonts w:hint="cs"/>
          <w:rtl/>
        </w:rPr>
        <w:t>ה</w:t>
      </w:r>
      <w:bookmarkStart w:id="6222" w:name="_ETM_Q20_445407"/>
      <w:bookmarkEnd w:id="6222"/>
      <w:r>
        <w:rPr>
          <w:rtl/>
        </w:rPr>
        <w:t xml:space="preserve">הזרמה </w:t>
      </w:r>
      <w:bookmarkStart w:id="6223" w:name="_ETM_Q20_631380"/>
      <w:bookmarkEnd w:id="6223"/>
      <w:r>
        <w:rPr>
          <w:rtl/>
        </w:rPr>
        <w:t>לנחל</w:t>
      </w:r>
      <w:r>
        <w:rPr>
          <w:rFonts w:hint="cs"/>
          <w:rtl/>
        </w:rPr>
        <w:t>.</w:t>
      </w:r>
      <w:r>
        <w:rPr>
          <w:rtl/>
        </w:rPr>
        <w:t xml:space="preserve"> </w:t>
      </w:r>
      <w:bookmarkStart w:id="6224" w:name="_ETM_Q20_632640"/>
      <w:bookmarkEnd w:id="6224"/>
      <w:r>
        <w:rPr>
          <w:rtl/>
        </w:rPr>
        <w:t>מ</w:t>
      </w:r>
      <w:bookmarkStart w:id="6225" w:name="_ETM_Q20_632819"/>
      <w:bookmarkEnd w:id="6225"/>
      <w:r>
        <w:rPr>
          <w:rFonts w:hint="cs"/>
          <w:rtl/>
        </w:rPr>
        <w:t>ס</w:t>
      </w:r>
      <w:r>
        <w:rPr>
          <w:rtl/>
        </w:rPr>
        <w:t xml:space="preserve"> </w:t>
      </w:r>
      <w:bookmarkStart w:id="6226" w:name="_ETM_Q20_633000"/>
      <w:bookmarkEnd w:id="6226"/>
      <w:r>
        <w:rPr>
          <w:rFonts w:hint="cs"/>
          <w:rtl/>
        </w:rPr>
        <w:t>ה</w:t>
      </w:r>
      <w:r>
        <w:rPr>
          <w:rtl/>
        </w:rPr>
        <w:t xml:space="preserve">פחמן </w:t>
      </w:r>
      <w:bookmarkStart w:id="6227" w:name="_ETM_Q20_633420"/>
      <w:bookmarkEnd w:id="6227"/>
      <w:r>
        <w:rPr>
          <w:rtl/>
        </w:rPr>
        <w:t>שבהחלט</w:t>
      </w:r>
      <w:r>
        <w:rPr>
          <w:rFonts w:hint="cs"/>
          <w:rtl/>
        </w:rPr>
        <w:t>,</w:t>
      </w:r>
      <w:r>
        <w:rPr>
          <w:rtl/>
        </w:rPr>
        <w:t xml:space="preserve"> </w:t>
      </w:r>
      <w:bookmarkStart w:id="6228" w:name="_ETM_Q20_634500"/>
      <w:bookmarkEnd w:id="6228"/>
      <w:r>
        <w:rPr>
          <w:rtl/>
        </w:rPr>
        <w:t>בהחלט</w:t>
      </w:r>
      <w:r>
        <w:rPr>
          <w:rFonts w:hint="cs"/>
          <w:rtl/>
        </w:rPr>
        <w:t>,</w:t>
      </w:r>
      <w:bookmarkStart w:id="6229" w:name="_ETM_Q20_455421"/>
      <w:bookmarkEnd w:id="6229"/>
      <w:r>
        <w:rPr>
          <w:rtl/>
        </w:rPr>
        <w:t xml:space="preserve"> </w:t>
      </w:r>
      <w:bookmarkStart w:id="6230" w:name="_ETM_Q20_635040"/>
      <w:bookmarkStart w:id="6231" w:name="_ETM_Q20_635959"/>
      <w:bookmarkEnd w:id="6230"/>
      <w:bookmarkEnd w:id="6231"/>
      <w:r>
        <w:rPr>
          <w:rtl/>
        </w:rPr>
        <w:t xml:space="preserve">עשינו </w:t>
      </w:r>
      <w:bookmarkStart w:id="6232" w:name="_ETM_Q20_636560"/>
      <w:bookmarkEnd w:id="6232"/>
      <w:r>
        <w:rPr>
          <w:rtl/>
        </w:rPr>
        <w:t xml:space="preserve">בו </w:t>
      </w:r>
      <w:bookmarkStart w:id="6233" w:name="_ETM_Q20_636769"/>
      <w:bookmarkEnd w:id="6233"/>
      <w:r>
        <w:rPr>
          <w:rtl/>
        </w:rPr>
        <w:t xml:space="preserve">שינוי </w:t>
      </w:r>
      <w:bookmarkStart w:id="6234" w:name="_ETM_Q20_637159"/>
      <w:bookmarkEnd w:id="6234"/>
      <w:r>
        <w:rPr>
          <w:rtl/>
        </w:rPr>
        <w:t>משמעותי</w:t>
      </w:r>
      <w:r>
        <w:rPr>
          <w:rFonts w:hint="cs"/>
          <w:rtl/>
        </w:rPr>
        <w:t>,</w:t>
      </w:r>
      <w:r>
        <w:rPr>
          <w:rtl/>
        </w:rPr>
        <w:t xml:space="preserve"> </w:t>
      </w:r>
      <w:bookmarkStart w:id="6235" w:name="_ETM_Q20_638239"/>
      <w:bookmarkEnd w:id="6235"/>
      <w:r>
        <w:rPr>
          <w:rtl/>
        </w:rPr>
        <w:t xml:space="preserve">כי </w:t>
      </w:r>
      <w:bookmarkStart w:id="6236" w:name="_ETM_Q20_638420"/>
      <w:bookmarkEnd w:id="6236"/>
      <w:r>
        <w:rPr>
          <w:rtl/>
        </w:rPr>
        <w:t xml:space="preserve">בסוף </w:t>
      </w:r>
      <w:bookmarkStart w:id="6237" w:name="_ETM_Q20_638870"/>
      <w:bookmarkEnd w:id="6237"/>
      <w:r>
        <w:rPr>
          <w:rtl/>
        </w:rPr>
        <w:t xml:space="preserve">נצטרך </w:t>
      </w:r>
      <w:bookmarkStart w:id="6238" w:name="_ETM_Q20_639409"/>
      <w:bookmarkEnd w:id="6238"/>
      <w:r>
        <w:rPr>
          <w:rtl/>
        </w:rPr>
        <w:t xml:space="preserve">לשלם </w:t>
      </w:r>
      <w:bookmarkStart w:id="6239" w:name="_ETM_Q20_640640"/>
      <w:bookmarkEnd w:id="6239"/>
      <w:r>
        <w:rPr>
          <w:rtl/>
        </w:rPr>
        <w:t xml:space="preserve">מס </w:t>
      </w:r>
      <w:bookmarkStart w:id="6240" w:name="_ETM_Q20_641090"/>
      <w:bookmarkEnd w:id="6240"/>
      <w:r>
        <w:rPr>
          <w:rtl/>
        </w:rPr>
        <w:t xml:space="preserve">פחמן </w:t>
      </w:r>
      <w:bookmarkStart w:id="6241" w:name="_ETM_Q20_641540"/>
      <w:bookmarkStart w:id="6242" w:name="_ETM_Q20_642110"/>
      <w:bookmarkEnd w:id="6241"/>
      <w:bookmarkEnd w:id="6242"/>
      <w:r>
        <w:rPr>
          <w:rtl/>
        </w:rPr>
        <w:t xml:space="preserve">בכל </w:t>
      </w:r>
      <w:bookmarkStart w:id="6243" w:name="_ETM_Q20_642860"/>
      <w:bookmarkEnd w:id="6243"/>
      <w:r>
        <w:rPr>
          <w:rtl/>
        </w:rPr>
        <w:t>אירו</w:t>
      </w:r>
      <w:r>
        <w:rPr>
          <w:rFonts w:hint="cs"/>
          <w:rtl/>
        </w:rPr>
        <w:t>פה, ב</w:t>
      </w:r>
      <w:bookmarkStart w:id="6244" w:name="_ETM_Q20_460087"/>
      <w:bookmarkEnd w:id="6244"/>
      <w:r>
        <w:rPr>
          <w:rFonts w:hint="cs"/>
          <w:rtl/>
        </w:rPr>
        <w:t>גבולות.</w:t>
      </w:r>
      <w:r>
        <w:rPr>
          <w:rtl/>
        </w:rPr>
        <w:t xml:space="preserve"> </w:t>
      </w:r>
      <w:bookmarkStart w:id="6245" w:name="_ETM_Q20_643140"/>
      <w:bookmarkStart w:id="6246" w:name="_ETM_Q20_645010"/>
      <w:bookmarkStart w:id="6247" w:name="_ETM_Q20_645609"/>
      <w:bookmarkEnd w:id="6245"/>
      <w:bookmarkEnd w:id="6246"/>
      <w:bookmarkEnd w:id="6247"/>
    </w:p>
    <w:p w:rsidR="000476F1" w:rsidRDefault="000476F1" w:rsidP="0026519D">
      <w:pPr>
        <w:rPr>
          <w:rtl/>
        </w:rPr>
      </w:pPr>
    </w:p>
    <w:p w:rsidR="000476F1" w:rsidRDefault="000476F1" w:rsidP="0026519D">
      <w:pPr>
        <w:rPr>
          <w:rtl/>
        </w:rPr>
      </w:pPr>
      <w:bookmarkStart w:id="6248" w:name="_ETM_Q20_462947"/>
      <w:bookmarkEnd w:id="6248"/>
      <w:r>
        <w:rPr>
          <w:rtl/>
        </w:rPr>
        <w:t xml:space="preserve">אנחנו </w:t>
      </w:r>
      <w:bookmarkStart w:id="6249" w:name="_ETM_Q20_646150"/>
      <w:bookmarkEnd w:id="6249"/>
      <w:r>
        <w:rPr>
          <w:rFonts w:hint="cs"/>
          <w:rtl/>
        </w:rPr>
        <w:t>דואגים</w:t>
      </w:r>
      <w:r>
        <w:rPr>
          <w:rtl/>
        </w:rPr>
        <w:t xml:space="preserve"> </w:t>
      </w:r>
      <w:bookmarkStart w:id="6250" w:name="_ETM_Q20_647019"/>
      <w:bookmarkEnd w:id="6250"/>
      <w:r>
        <w:rPr>
          <w:rtl/>
        </w:rPr>
        <w:t xml:space="preserve">לסביבה </w:t>
      </w:r>
      <w:bookmarkStart w:id="6251" w:name="_ETM_Q20_647620"/>
      <w:bookmarkEnd w:id="6251"/>
      <w:r>
        <w:rPr>
          <w:rtl/>
        </w:rPr>
        <w:t>מתונה</w:t>
      </w:r>
      <w:r>
        <w:rPr>
          <w:rFonts w:hint="cs"/>
          <w:rtl/>
        </w:rPr>
        <w:t>,</w:t>
      </w:r>
      <w:r>
        <w:rPr>
          <w:rtl/>
        </w:rPr>
        <w:t xml:space="preserve"> </w:t>
      </w:r>
      <w:bookmarkStart w:id="6252" w:name="_ETM_Q20_648579"/>
      <w:bookmarkEnd w:id="6252"/>
      <w:r>
        <w:rPr>
          <w:rtl/>
        </w:rPr>
        <w:t xml:space="preserve">סביבה </w:t>
      </w:r>
      <w:bookmarkStart w:id="6253" w:name="_ETM_Q20_649150"/>
      <w:bookmarkEnd w:id="6253"/>
      <w:r>
        <w:rPr>
          <w:rtl/>
        </w:rPr>
        <w:t>ריאלית</w:t>
      </w:r>
      <w:r>
        <w:rPr>
          <w:rFonts w:hint="cs"/>
          <w:rtl/>
        </w:rPr>
        <w:t>.</w:t>
      </w:r>
      <w:r>
        <w:rPr>
          <w:rtl/>
        </w:rPr>
        <w:t xml:space="preserve"> </w:t>
      </w:r>
      <w:bookmarkStart w:id="6254" w:name="_ETM_Q20_650079"/>
      <w:bookmarkEnd w:id="6254"/>
      <w:r>
        <w:rPr>
          <w:rtl/>
        </w:rPr>
        <w:t xml:space="preserve">שמנו </w:t>
      </w:r>
      <w:bookmarkStart w:id="6255" w:name="_ETM_Q20_650560"/>
      <w:bookmarkEnd w:id="6255"/>
      <w:r>
        <w:rPr>
          <w:rtl/>
        </w:rPr>
        <w:t xml:space="preserve">400 </w:t>
      </w:r>
      <w:bookmarkStart w:id="6256" w:name="_ETM_Q20_651549"/>
      <w:bookmarkEnd w:id="6256"/>
      <w:r>
        <w:rPr>
          <w:rFonts w:hint="cs"/>
          <w:rtl/>
        </w:rPr>
        <w:t xml:space="preserve">מיליון </w:t>
      </w:r>
      <w:bookmarkStart w:id="6257" w:name="_ETM_Q20_474737"/>
      <w:bookmarkStart w:id="6258" w:name="_ETM_Q20_473537"/>
      <w:bookmarkStart w:id="6259" w:name="_ETM_Q20_470706"/>
      <w:bookmarkStart w:id="6260" w:name="_ETM_Q20_466347"/>
      <w:bookmarkEnd w:id="6257"/>
      <w:bookmarkEnd w:id="6258"/>
      <w:bookmarkEnd w:id="6259"/>
      <w:bookmarkEnd w:id="6260"/>
      <w:r>
        <w:rPr>
          <w:rtl/>
        </w:rPr>
        <w:t xml:space="preserve">שקל </w:t>
      </w:r>
      <w:bookmarkStart w:id="6261" w:name="_ETM_Q20_651939"/>
      <w:bookmarkEnd w:id="6261"/>
      <w:r>
        <w:rPr>
          <w:rtl/>
        </w:rPr>
        <w:t xml:space="preserve">בכל </w:t>
      </w:r>
      <w:bookmarkStart w:id="6262" w:name="_ETM_Q20_652239"/>
      <w:bookmarkEnd w:id="6262"/>
      <w:r>
        <w:rPr>
          <w:rtl/>
        </w:rPr>
        <w:t xml:space="preserve">תעשיית </w:t>
      </w:r>
      <w:bookmarkStart w:id="6263" w:name="_ETM_Q20_652780"/>
      <w:bookmarkEnd w:id="6263"/>
      <w:r>
        <w:rPr>
          <w:rtl/>
        </w:rPr>
        <w:t>המחזור</w:t>
      </w:r>
      <w:r>
        <w:rPr>
          <w:rFonts w:hint="cs"/>
          <w:rtl/>
        </w:rPr>
        <w:t>,</w:t>
      </w:r>
      <w:r>
        <w:rPr>
          <w:rtl/>
        </w:rPr>
        <w:t xml:space="preserve"> </w:t>
      </w:r>
      <w:bookmarkStart w:id="6264" w:name="_ETM_Q20_653769"/>
      <w:bookmarkEnd w:id="6264"/>
      <w:r>
        <w:rPr>
          <w:rtl/>
        </w:rPr>
        <w:t xml:space="preserve">ביחד </w:t>
      </w:r>
      <w:bookmarkStart w:id="6265" w:name="_ETM_Q20_654760"/>
      <w:bookmarkEnd w:id="6265"/>
      <w:r>
        <w:rPr>
          <w:rtl/>
        </w:rPr>
        <w:t xml:space="preserve">עם </w:t>
      </w:r>
      <w:bookmarkStart w:id="6266" w:name="_ETM_Q20_654909"/>
      <w:bookmarkEnd w:id="6266"/>
      <w:r>
        <w:rPr>
          <w:rtl/>
        </w:rPr>
        <w:t xml:space="preserve">משרד </w:t>
      </w:r>
      <w:bookmarkStart w:id="6267" w:name="_ETM_Q20_655329"/>
      <w:bookmarkEnd w:id="6267"/>
      <w:r>
        <w:rPr>
          <w:rtl/>
        </w:rPr>
        <w:t xml:space="preserve">התעשייה </w:t>
      </w:r>
      <w:bookmarkStart w:id="6268" w:name="_ETM_Q20_655870"/>
      <w:bookmarkEnd w:id="6268"/>
      <w:r>
        <w:rPr>
          <w:rtl/>
        </w:rPr>
        <w:t xml:space="preserve">והכלכלה </w:t>
      </w:r>
      <w:bookmarkStart w:id="6269" w:name="_ETM_Q20_656920"/>
      <w:bookmarkEnd w:id="6269"/>
      <w:r>
        <w:rPr>
          <w:rtl/>
        </w:rPr>
        <w:t xml:space="preserve">ועם </w:t>
      </w:r>
      <w:bookmarkStart w:id="6270" w:name="_ETM_Q20_657159"/>
      <w:bookmarkEnd w:id="6270"/>
      <w:r>
        <w:rPr>
          <w:rtl/>
        </w:rPr>
        <w:t xml:space="preserve">רשות </w:t>
      </w:r>
      <w:bookmarkStart w:id="6271" w:name="_ETM_Q20_657549"/>
      <w:bookmarkEnd w:id="6271"/>
      <w:r>
        <w:rPr>
          <w:rtl/>
        </w:rPr>
        <w:t>ההשקעות</w:t>
      </w:r>
      <w:r>
        <w:rPr>
          <w:rFonts w:hint="cs"/>
          <w:rtl/>
        </w:rPr>
        <w:t>.</w:t>
      </w:r>
      <w:r>
        <w:rPr>
          <w:rtl/>
        </w:rPr>
        <w:t xml:space="preserve"> </w:t>
      </w:r>
      <w:bookmarkStart w:id="6272" w:name="_ETM_Q20_658420"/>
      <w:bookmarkEnd w:id="6272"/>
      <w:r>
        <w:rPr>
          <w:rtl/>
        </w:rPr>
        <w:t xml:space="preserve">הוצאנו </w:t>
      </w:r>
      <w:bookmarkStart w:id="6273" w:name="_ETM_Q20_658900"/>
      <w:bookmarkEnd w:id="6273"/>
      <w:r>
        <w:rPr>
          <w:rtl/>
        </w:rPr>
        <w:t xml:space="preserve">קול </w:t>
      </w:r>
      <w:bookmarkStart w:id="6274" w:name="_ETM_Q20_659319"/>
      <w:bookmarkEnd w:id="6274"/>
      <w:r>
        <w:rPr>
          <w:rtl/>
        </w:rPr>
        <w:t xml:space="preserve">קורא </w:t>
      </w:r>
      <w:bookmarkStart w:id="6275" w:name="_ETM_Q20_660340"/>
      <w:bookmarkEnd w:id="6275"/>
      <w:r>
        <w:rPr>
          <w:rtl/>
        </w:rPr>
        <w:t xml:space="preserve">של </w:t>
      </w:r>
      <w:bookmarkStart w:id="6276" w:name="_ETM_Q20_660579"/>
      <w:bookmarkEnd w:id="6276"/>
      <w:r>
        <w:rPr>
          <w:rtl/>
        </w:rPr>
        <w:t xml:space="preserve">400 </w:t>
      </w:r>
      <w:bookmarkStart w:id="6277" w:name="_ETM_Q20_661540"/>
      <w:bookmarkEnd w:id="6277"/>
      <w:r>
        <w:rPr>
          <w:rFonts w:hint="cs"/>
          <w:rtl/>
        </w:rPr>
        <w:t xml:space="preserve">מיליון </w:t>
      </w:r>
      <w:r>
        <w:rPr>
          <w:rtl/>
        </w:rPr>
        <w:t>שקלים</w:t>
      </w:r>
      <w:r>
        <w:rPr>
          <w:rFonts w:hint="cs"/>
          <w:rtl/>
        </w:rPr>
        <w:t>,</w:t>
      </w:r>
      <w:bookmarkStart w:id="6278" w:name="_ETM_Q20_477696"/>
      <w:bookmarkEnd w:id="6278"/>
      <w:r>
        <w:rPr>
          <w:rtl/>
        </w:rPr>
        <w:t xml:space="preserve"> </w:t>
      </w:r>
      <w:bookmarkStart w:id="6279" w:name="_ETM_Q20_661930"/>
      <w:bookmarkEnd w:id="6279"/>
      <w:r>
        <w:rPr>
          <w:rtl/>
        </w:rPr>
        <w:t xml:space="preserve">תוכנית </w:t>
      </w:r>
      <w:bookmarkStart w:id="6280" w:name="_ETM_Q20_662319"/>
      <w:bookmarkEnd w:id="6280"/>
      <w:r>
        <w:rPr>
          <w:rtl/>
        </w:rPr>
        <w:t>ירושלם</w:t>
      </w:r>
      <w:r>
        <w:rPr>
          <w:rFonts w:hint="cs"/>
          <w:rtl/>
        </w:rPr>
        <w:t>,</w:t>
      </w:r>
      <w:r>
        <w:rPr>
          <w:rtl/>
        </w:rPr>
        <w:t xml:space="preserve"> </w:t>
      </w:r>
      <w:bookmarkStart w:id="6281" w:name="_ETM_Q20_663159"/>
      <w:bookmarkEnd w:id="6281"/>
      <w:r>
        <w:rPr>
          <w:rtl/>
        </w:rPr>
        <w:t xml:space="preserve">להקמת </w:t>
      </w:r>
      <w:bookmarkStart w:id="6282" w:name="_ETM_Q20_663939"/>
      <w:bookmarkEnd w:id="6282"/>
      <w:r>
        <w:rPr>
          <w:rtl/>
        </w:rPr>
        <w:t xml:space="preserve">מפעלי </w:t>
      </w:r>
      <w:bookmarkStart w:id="6283" w:name="_ETM_Q20_664480"/>
      <w:bookmarkEnd w:id="6283"/>
      <w:r>
        <w:rPr>
          <w:rtl/>
        </w:rPr>
        <w:t>מחזור</w:t>
      </w:r>
      <w:r>
        <w:rPr>
          <w:rFonts w:hint="cs"/>
          <w:rtl/>
        </w:rPr>
        <w:t>.</w:t>
      </w:r>
      <w:r>
        <w:rPr>
          <w:rtl/>
        </w:rPr>
        <w:t xml:space="preserve"> </w:t>
      </w:r>
      <w:bookmarkStart w:id="6284" w:name="_ETM_Q20_665620"/>
      <w:bookmarkEnd w:id="6284"/>
      <w:r>
        <w:rPr>
          <w:rtl/>
        </w:rPr>
        <w:t xml:space="preserve">החברה </w:t>
      </w:r>
      <w:bookmarkStart w:id="6285" w:name="_ETM_Q20_666459"/>
      <w:bookmarkEnd w:id="6285"/>
      <w:r>
        <w:rPr>
          <w:rtl/>
        </w:rPr>
        <w:t xml:space="preserve">לשירותי </w:t>
      </w:r>
      <w:bookmarkStart w:id="6286" w:name="_ETM_Q20_667180"/>
      <w:bookmarkEnd w:id="6286"/>
      <w:r>
        <w:rPr>
          <w:rtl/>
        </w:rPr>
        <w:t xml:space="preserve">איכות </w:t>
      </w:r>
      <w:bookmarkStart w:id="6287" w:name="_ETM_Q20_667480"/>
      <w:bookmarkEnd w:id="6287"/>
      <w:r>
        <w:rPr>
          <w:rtl/>
        </w:rPr>
        <w:t>סביבה</w:t>
      </w:r>
      <w:r w:rsidR="00073CE8">
        <w:rPr>
          <w:rFonts w:hint="cs"/>
          <w:rtl/>
        </w:rPr>
        <w:t>,</w:t>
      </w:r>
      <w:r>
        <w:rPr>
          <w:rtl/>
        </w:rPr>
        <w:t xml:space="preserve"> </w:t>
      </w:r>
      <w:bookmarkStart w:id="6288" w:name="_ETM_Q20_668290"/>
      <w:bookmarkEnd w:id="6288"/>
      <w:r>
        <w:rPr>
          <w:rFonts w:hint="cs"/>
          <w:rtl/>
        </w:rPr>
        <w:t xml:space="preserve">שעושה </w:t>
      </w:r>
      <w:r w:rsidR="00B87C1F">
        <w:rPr>
          <w:rFonts w:hint="cs"/>
          <w:rtl/>
        </w:rPr>
        <w:t>– – –</w:t>
      </w:r>
    </w:p>
    <w:p w:rsidR="000476F1" w:rsidRDefault="000476F1" w:rsidP="0026519D">
      <w:pPr>
        <w:rPr>
          <w:rtl/>
        </w:rPr>
      </w:pPr>
    </w:p>
    <w:p w:rsidR="000476F1" w:rsidRDefault="000476F1" w:rsidP="0026519D">
      <w:pPr>
        <w:pStyle w:val="af5"/>
        <w:keepNext/>
        <w:rPr>
          <w:rtl/>
        </w:rPr>
      </w:pPr>
      <w:bookmarkStart w:id="6289" w:name="ET_interruption_6361_17"/>
      <w:r w:rsidRPr="00F86739">
        <w:rPr>
          <w:rStyle w:val="TagStyle"/>
          <w:rtl/>
        </w:rPr>
        <w:t xml:space="preserve"> &lt;&lt; קריאה &gt;&gt; </w:t>
      </w:r>
      <w:r>
        <w:rPr>
          <w:rtl/>
        </w:rPr>
        <w:t>נאור שירי (יש עתיד):</w:t>
      </w:r>
      <w:r w:rsidRPr="00F86739">
        <w:rPr>
          <w:rStyle w:val="TagStyle"/>
          <w:rtl/>
        </w:rPr>
        <w:t xml:space="preserve"> &lt;&lt; קריאה &gt;&gt;</w:t>
      </w:r>
      <w:r>
        <w:rPr>
          <w:rtl/>
        </w:rPr>
        <w:t xml:space="preserve"> </w:t>
      </w:r>
      <w:bookmarkEnd w:id="6289"/>
    </w:p>
    <w:p w:rsidR="000476F1" w:rsidRDefault="000476F1" w:rsidP="00B87C1F">
      <w:pPr>
        <w:rPr>
          <w:rtl/>
        </w:rPr>
      </w:pPr>
    </w:p>
    <w:p w:rsidR="000476F1" w:rsidRDefault="000476F1" w:rsidP="0026519D">
      <w:pPr>
        <w:rPr>
          <w:rtl/>
        </w:rPr>
      </w:pPr>
      <w:r>
        <w:rPr>
          <w:rFonts w:hint="cs"/>
          <w:rtl/>
        </w:rPr>
        <w:t>ירושלם?</w:t>
      </w:r>
      <w:bookmarkStart w:id="6290" w:name="_ETM_Q20_484587"/>
      <w:bookmarkEnd w:id="6290"/>
    </w:p>
    <w:p w:rsidR="000476F1" w:rsidRDefault="000476F1" w:rsidP="0026519D">
      <w:pPr>
        <w:rPr>
          <w:rtl/>
        </w:rPr>
      </w:pPr>
    </w:p>
    <w:p w:rsidR="000476F1" w:rsidRDefault="000476F1" w:rsidP="0026519D">
      <w:pPr>
        <w:pStyle w:val="-"/>
        <w:keepNext/>
        <w:rPr>
          <w:rtl/>
        </w:rPr>
      </w:pPr>
      <w:r w:rsidRPr="00F86739">
        <w:rPr>
          <w:rStyle w:val="TagStyle"/>
          <w:rtl/>
        </w:rPr>
        <w:t xml:space="preserve"> &lt;&lt; דובר_המשך &gt;&gt; </w:t>
      </w:r>
      <w:r>
        <w:rPr>
          <w:rtl/>
        </w:rPr>
        <w:t>השרה להגנת הסביבה עידית סילמן:</w:t>
      </w:r>
      <w:r w:rsidRPr="00F86739">
        <w:rPr>
          <w:rStyle w:val="TagStyle"/>
          <w:rtl/>
        </w:rPr>
        <w:t xml:space="preserve"> &lt;&lt; דובר_המשך &gt;&gt;</w:t>
      </w:r>
      <w:r>
        <w:rPr>
          <w:rtl/>
        </w:rPr>
        <w:t xml:space="preserve"> </w:t>
      </w:r>
    </w:p>
    <w:p w:rsidR="000476F1" w:rsidRDefault="000476F1" w:rsidP="00B87C1F">
      <w:pPr>
        <w:rPr>
          <w:rtl/>
        </w:rPr>
      </w:pPr>
    </w:p>
    <w:p w:rsidR="000476F1" w:rsidRDefault="000476F1" w:rsidP="0026519D">
      <w:pPr>
        <w:rPr>
          <w:rtl/>
        </w:rPr>
      </w:pPr>
      <w:bookmarkStart w:id="6291" w:name="_ETM_Q20_669190"/>
      <w:bookmarkEnd w:id="6291"/>
      <w:r>
        <w:rPr>
          <w:rtl/>
        </w:rPr>
        <w:t xml:space="preserve">תוכנית </w:t>
      </w:r>
      <w:bookmarkStart w:id="6292" w:name="_ETM_Q20_669550"/>
      <w:bookmarkEnd w:id="6292"/>
      <w:r>
        <w:rPr>
          <w:rtl/>
        </w:rPr>
        <w:t>ירושלם</w:t>
      </w:r>
      <w:r>
        <w:rPr>
          <w:rFonts w:hint="cs"/>
          <w:rtl/>
        </w:rPr>
        <w:t>,</w:t>
      </w:r>
      <w:r>
        <w:rPr>
          <w:rtl/>
        </w:rPr>
        <w:t xml:space="preserve"> </w:t>
      </w:r>
      <w:bookmarkStart w:id="6293" w:name="_ETM_Q20_670150"/>
      <w:bookmarkEnd w:id="6293"/>
      <w:r>
        <w:rPr>
          <w:rtl/>
        </w:rPr>
        <w:t xml:space="preserve">ככה </w:t>
      </w:r>
      <w:bookmarkStart w:id="6294" w:name="_ETM_Q20_670420"/>
      <w:bookmarkEnd w:id="6294"/>
      <w:r>
        <w:rPr>
          <w:rtl/>
        </w:rPr>
        <w:t xml:space="preserve">היא </w:t>
      </w:r>
      <w:bookmarkStart w:id="6295" w:name="_ETM_Q20_670480"/>
      <w:bookmarkEnd w:id="6295"/>
      <w:r>
        <w:rPr>
          <w:rtl/>
        </w:rPr>
        <w:t>נקראת</w:t>
      </w:r>
      <w:r>
        <w:rPr>
          <w:rFonts w:hint="cs"/>
          <w:rtl/>
        </w:rPr>
        <w:t>.</w:t>
      </w:r>
      <w:bookmarkStart w:id="6296" w:name="_ETM_Q20_485206"/>
      <w:bookmarkEnd w:id="6296"/>
      <w:r>
        <w:rPr>
          <w:rtl/>
        </w:rPr>
        <w:t xml:space="preserve"> </w:t>
      </w:r>
      <w:bookmarkStart w:id="6297" w:name="_ETM_Q20_671200"/>
      <w:bookmarkEnd w:id="6297"/>
    </w:p>
    <w:p w:rsidR="000476F1" w:rsidRDefault="000476F1" w:rsidP="0026519D">
      <w:pPr>
        <w:rPr>
          <w:rtl/>
        </w:rPr>
      </w:pPr>
    </w:p>
    <w:p w:rsidR="000476F1" w:rsidRDefault="000476F1" w:rsidP="0026519D">
      <w:pPr>
        <w:pStyle w:val="af5"/>
        <w:keepNext/>
        <w:rPr>
          <w:rtl/>
        </w:rPr>
      </w:pPr>
      <w:bookmarkStart w:id="6298" w:name="_ETM_Q20_486682"/>
      <w:bookmarkStart w:id="6299" w:name="ET_interruption_6361_52"/>
      <w:bookmarkEnd w:id="6298"/>
      <w:r w:rsidRPr="00353516">
        <w:rPr>
          <w:rStyle w:val="TagStyle"/>
          <w:rtl/>
        </w:rPr>
        <w:t xml:space="preserve">&lt;&lt; קריאה &gt;&gt; </w:t>
      </w:r>
      <w:r>
        <w:rPr>
          <w:rtl/>
        </w:rPr>
        <w:t>נאור שירי (יש עתיד):</w:t>
      </w:r>
      <w:r w:rsidRPr="00353516">
        <w:rPr>
          <w:rStyle w:val="TagStyle"/>
          <w:rtl/>
        </w:rPr>
        <w:t xml:space="preserve"> &lt;&lt; קריאה &gt;&gt;</w:t>
      </w:r>
      <w:r>
        <w:rPr>
          <w:rtl/>
        </w:rPr>
        <w:t xml:space="preserve"> </w:t>
      </w:r>
      <w:bookmarkEnd w:id="6299"/>
    </w:p>
    <w:p w:rsidR="000476F1" w:rsidRDefault="000476F1" w:rsidP="00B87C1F">
      <w:pPr>
        <w:rPr>
          <w:rtl/>
        </w:rPr>
      </w:pPr>
    </w:p>
    <w:p w:rsidR="000476F1" w:rsidRPr="00353516" w:rsidRDefault="000476F1" w:rsidP="0026519D">
      <w:pPr>
        <w:rPr>
          <w:rtl/>
        </w:rPr>
      </w:pPr>
      <w:r>
        <w:t>Jerusalem?</w:t>
      </w:r>
    </w:p>
    <w:p w:rsidR="000476F1" w:rsidRDefault="000476F1" w:rsidP="0026519D">
      <w:pPr>
        <w:rPr>
          <w:rtl/>
        </w:rPr>
      </w:pPr>
      <w:bookmarkStart w:id="6300" w:name="_ETM_Q20_487864"/>
      <w:bookmarkEnd w:id="6300"/>
    </w:p>
    <w:p w:rsidR="000476F1" w:rsidRDefault="000476F1" w:rsidP="0026519D">
      <w:pPr>
        <w:pStyle w:val="-"/>
        <w:keepNext/>
        <w:rPr>
          <w:rtl/>
        </w:rPr>
      </w:pPr>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p>
    <w:p w:rsidR="000476F1" w:rsidRDefault="000476F1" w:rsidP="00B87C1F">
      <w:pPr>
        <w:rPr>
          <w:rtl/>
        </w:rPr>
      </w:pPr>
    </w:p>
    <w:p w:rsidR="000476F1" w:rsidRDefault="000476F1" w:rsidP="0026519D">
      <w:pPr>
        <w:rPr>
          <w:rtl/>
        </w:rPr>
      </w:pPr>
      <w:r>
        <w:rPr>
          <w:rFonts w:hint="cs"/>
          <w:rtl/>
        </w:rPr>
        <w:t>לא.</w:t>
      </w:r>
      <w:bookmarkStart w:id="6301" w:name="_ETM_Q20_488067"/>
      <w:bookmarkEnd w:id="6301"/>
      <w:r>
        <w:rPr>
          <w:rFonts w:hint="cs"/>
          <w:rtl/>
        </w:rPr>
        <w:t xml:space="preserve"> למען האמת, </w:t>
      </w:r>
      <w:r>
        <w:rPr>
          <w:rtl/>
        </w:rPr>
        <w:t xml:space="preserve">על </w:t>
      </w:r>
      <w:bookmarkStart w:id="6302" w:name="_ETM_Q20_671350"/>
      <w:bookmarkEnd w:id="6302"/>
      <w:r>
        <w:rPr>
          <w:rtl/>
        </w:rPr>
        <w:t xml:space="preserve">שם </w:t>
      </w:r>
      <w:bookmarkStart w:id="6303" w:name="_ETM_Q20_671650"/>
      <w:bookmarkEnd w:id="6303"/>
      <w:r>
        <w:rPr>
          <w:rFonts w:hint="cs"/>
          <w:rtl/>
        </w:rPr>
        <w:t xml:space="preserve">מישהי שקראו לה </w:t>
      </w:r>
      <w:bookmarkStart w:id="6304" w:name="_ETM_Q20_673060"/>
      <w:bookmarkStart w:id="6305" w:name="_ETM_Q20_673390"/>
      <w:bookmarkStart w:id="6306" w:name="_ETM_Q20_673600"/>
      <w:bookmarkStart w:id="6307" w:name="_ETM_Q20_673930"/>
      <w:bookmarkStart w:id="6308" w:name="_ETM_Q20_674020"/>
      <w:bookmarkStart w:id="6309" w:name="_ETM_Q20_488717"/>
      <w:bookmarkEnd w:id="6304"/>
      <w:bookmarkEnd w:id="6305"/>
      <w:bookmarkEnd w:id="6306"/>
      <w:bookmarkEnd w:id="6307"/>
      <w:bookmarkEnd w:id="6308"/>
      <w:bookmarkEnd w:id="6309"/>
      <w:r>
        <w:rPr>
          <w:rtl/>
        </w:rPr>
        <w:t xml:space="preserve">ירושלם </w:t>
      </w:r>
      <w:bookmarkStart w:id="6310" w:name="_ETM_Q20_674980"/>
      <w:bookmarkEnd w:id="6310"/>
      <w:r>
        <w:rPr>
          <w:rtl/>
        </w:rPr>
        <w:t xml:space="preserve">במשרד </w:t>
      </w:r>
      <w:bookmarkStart w:id="6311" w:name="_ETM_Q20_675430"/>
      <w:bookmarkEnd w:id="6311"/>
      <w:r>
        <w:rPr>
          <w:rtl/>
        </w:rPr>
        <w:t xml:space="preserve">התעשייה </w:t>
      </w:r>
      <w:bookmarkStart w:id="6312" w:name="_ETM_Q20_675910"/>
      <w:bookmarkEnd w:id="6312"/>
      <w:r>
        <w:rPr>
          <w:rFonts w:hint="cs"/>
          <w:rtl/>
        </w:rPr>
        <w:t>ו</w:t>
      </w:r>
      <w:r>
        <w:rPr>
          <w:rtl/>
        </w:rPr>
        <w:t>הכלכלה</w:t>
      </w:r>
      <w:r>
        <w:rPr>
          <w:rFonts w:hint="cs"/>
          <w:rtl/>
        </w:rPr>
        <w:t>,</w:t>
      </w:r>
      <w:r>
        <w:rPr>
          <w:rtl/>
        </w:rPr>
        <w:t xml:space="preserve"> </w:t>
      </w:r>
      <w:bookmarkStart w:id="6313" w:name="_ETM_Q20_676930"/>
      <w:bookmarkEnd w:id="6313"/>
      <w:r>
        <w:rPr>
          <w:rtl/>
        </w:rPr>
        <w:t xml:space="preserve">והיא </w:t>
      </w:r>
      <w:bookmarkStart w:id="6314" w:name="_ETM_Q20_677110"/>
      <w:bookmarkEnd w:id="6314"/>
      <w:r>
        <w:rPr>
          <w:rtl/>
        </w:rPr>
        <w:t xml:space="preserve">נפטרה </w:t>
      </w:r>
      <w:bookmarkStart w:id="6315" w:name="_ETM_Q20_678100"/>
      <w:bookmarkEnd w:id="6315"/>
      <w:r>
        <w:rPr>
          <w:rtl/>
        </w:rPr>
        <w:t xml:space="preserve">מוקדם </w:t>
      </w:r>
      <w:bookmarkStart w:id="6316" w:name="_ETM_Q20_678880"/>
      <w:bookmarkEnd w:id="6316"/>
      <w:r>
        <w:rPr>
          <w:rtl/>
        </w:rPr>
        <w:t>מהצפוי</w:t>
      </w:r>
      <w:r>
        <w:rPr>
          <w:rFonts w:hint="cs"/>
          <w:rtl/>
        </w:rPr>
        <w:t>.</w:t>
      </w:r>
      <w:r>
        <w:rPr>
          <w:rtl/>
        </w:rPr>
        <w:t xml:space="preserve"> </w:t>
      </w:r>
      <w:bookmarkStart w:id="6317" w:name="_ETM_Q20_679930"/>
      <w:bookmarkStart w:id="6318" w:name="_ETM_Q20_498267"/>
      <w:bookmarkEnd w:id="6317"/>
      <w:bookmarkEnd w:id="6318"/>
      <w:r>
        <w:rPr>
          <w:rtl/>
        </w:rPr>
        <w:t xml:space="preserve">על </w:t>
      </w:r>
      <w:bookmarkStart w:id="6319" w:name="_ETM_Q20_680230"/>
      <w:bookmarkEnd w:id="6319"/>
      <w:r>
        <w:rPr>
          <w:rtl/>
        </w:rPr>
        <w:t xml:space="preserve">שמה </w:t>
      </w:r>
      <w:bookmarkStart w:id="6320" w:name="_ETM_Q20_680920"/>
      <w:bookmarkEnd w:id="6320"/>
      <w:r>
        <w:rPr>
          <w:rtl/>
        </w:rPr>
        <w:t>נקרא</w:t>
      </w:r>
      <w:bookmarkStart w:id="6321" w:name="_ETM_Q20_681280"/>
      <w:bookmarkEnd w:id="6321"/>
      <w:r>
        <w:rPr>
          <w:rtl/>
        </w:rPr>
        <w:t xml:space="preserve">ת </w:t>
      </w:r>
      <w:bookmarkStart w:id="6322" w:name="_ETM_Q20_681370"/>
      <w:bookmarkEnd w:id="6322"/>
      <w:r>
        <w:rPr>
          <w:rtl/>
        </w:rPr>
        <w:t>התוכנית</w:t>
      </w:r>
      <w:r>
        <w:rPr>
          <w:rFonts w:hint="cs"/>
          <w:rtl/>
        </w:rPr>
        <w:t>.</w:t>
      </w:r>
      <w:r>
        <w:rPr>
          <w:rtl/>
        </w:rPr>
        <w:t xml:space="preserve"> </w:t>
      </w:r>
      <w:bookmarkStart w:id="6323" w:name="_ETM_Q20_682390"/>
      <w:bookmarkEnd w:id="6323"/>
    </w:p>
    <w:p w:rsidR="000476F1" w:rsidRDefault="000476F1" w:rsidP="0026519D">
      <w:pPr>
        <w:rPr>
          <w:rtl/>
        </w:rPr>
      </w:pPr>
    </w:p>
    <w:p w:rsidR="000476F1" w:rsidRDefault="000476F1" w:rsidP="00073CE8">
      <w:pPr>
        <w:rPr>
          <w:rtl/>
        </w:rPr>
      </w:pPr>
      <w:r>
        <w:rPr>
          <w:rFonts w:hint="cs"/>
          <w:rtl/>
        </w:rPr>
        <w:t xml:space="preserve">למען </w:t>
      </w:r>
      <w:r>
        <w:rPr>
          <w:rtl/>
        </w:rPr>
        <w:t>האמת</w:t>
      </w:r>
      <w:r>
        <w:rPr>
          <w:rFonts w:hint="cs"/>
          <w:rtl/>
        </w:rPr>
        <w:t>,</w:t>
      </w:r>
      <w:r>
        <w:rPr>
          <w:rtl/>
        </w:rPr>
        <w:t xml:space="preserve"> </w:t>
      </w:r>
      <w:bookmarkStart w:id="6324" w:name="_ETM_Q20_683110"/>
      <w:bookmarkEnd w:id="6324"/>
      <w:r>
        <w:rPr>
          <w:rtl/>
        </w:rPr>
        <w:t xml:space="preserve">גם </w:t>
      </w:r>
      <w:bookmarkStart w:id="6325" w:name="_ETM_Q20_683500"/>
      <w:bookmarkEnd w:id="6325"/>
      <w:r>
        <w:rPr>
          <w:rtl/>
        </w:rPr>
        <w:t>בתחבורה</w:t>
      </w:r>
      <w:r>
        <w:rPr>
          <w:rFonts w:hint="cs"/>
          <w:rtl/>
        </w:rPr>
        <w:t xml:space="preserve"> </w:t>
      </w:r>
      <w:r>
        <w:rPr>
          <w:rtl/>
        </w:rPr>
        <w:t xml:space="preserve">– </w:t>
      </w:r>
      <w:bookmarkStart w:id="6326" w:name="_ETM_Q20_684100"/>
      <w:bookmarkEnd w:id="6326"/>
      <w:r>
        <w:rPr>
          <w:rFonts w:hint="cs"/>
          <w:rtl/>
        </w:rPr>
        <w:t>ד</w:t>
      </w:r>
      <w:r>
        <w:rPr>
          <w:rtl/>
        </w:rPr>
        <w:t>יברת</w:t>
      </w:r>
      <w:bookmarkStart w:id="6327" w:name="_ETM_Q20_506385"/>
      <w:bookmarkEnd w:id="6327"/>
      <w:r>
        <w:rPr>
          <w:rFonts w:hint="cs"/>
          <w:rtl/>
        </w:rPr>
        <w:t xml:space="preserve"> </w:t>
      </w:r>
      <w:r>
        <w:rPr>
          <w:rtl/>
        </w:rPr>
        <w:t xml:space="preserve">– </w:t>
      </w:r>
      <w:bookmarkStart w:id="6328" w:name="_ETM_Q20_685120"/>
      <w:bookmarkEnd w:id="6328"/>
      <w:r>
        <w:rPr>
          <w:rtl/>
        </w:rPr>
        <w:t xml:space="preserve">יש </w:t>
      </w:r>
      <w:bookmarkStart w:id="6329" w:name="_ETM_Q20_685300"/>
      <w:bookmarkEnd w:id="6329"/>
      <w:r>
        <w:rPr>
          <w:rtl/>
        </w:rPr>
        <w:t xml:space="preserve">לנו </w:t>
      </w:r>
      <w:bookmarkStart w:id="6330" w:name="_ETM_Q20_685510"/>
      <w:bookmarkEnd w:id="6330"/>
      <w:r>
        <w:rPr>
          <w:rtl/>
        </w:rPr>
        <w:t xml:space="preserve">תוכנית </w:t>
      </w:r>
      <w:bookmarkStart w:id="6331" w:name="_ETM_Q20_685930"/>
      <w:bookmarkEnd w:id="6331"/>
      <w:r>
        <w:rPr>
          <w:rtl/>
        </w:rPr>
        <w:t xml:space="preserve">שנקראת </w:t>
      </w:r>
      <w:bookmarkStart w:id="6332" w:name="_ETM_Q20_686800"/>
      <w:bookmarkEnd w:id="6332"/>
      <w:r>
        <w:rPr>
          <w:rtl/>
        </w:rPr>
        <w:t xml:space="preserve">נעים </w:t>
      </w:r>
      <w:bookmarkStart w:id="6333" w:name="_ETM_Q20_687190"/>
      <w:bookmarkEnd w:id="6333"/>
      <w:r>
        <w:rPr>
          <w:rtl/>
        </w:rPr>
        <w:t>בעיר</w:t>
      </w:r>
      <w:r>
        <w:rPr>
          <w:rFonts w:hint="cs"/>
          <w:rtl/>
        </w:rPr>
        <w:t>,</w:t>
      </w:r>
      <w:r>
        <w:rPr>
          <w:rtl/>
        </w:rPr>
        <w:t xml:space="preserve"> </w:t>
      </w:r>
      <w:bookmarkStart w:id="6334" w:name="_ETM_Q20_687910"/>
      <w:bookmarkEnd w:id="6334"/>
      <w:r>
        <w:rPr>
          <w:rtl/>
        </w:rPr>
        <w:t xml:space="preserve">שהמטרה </w:t>
      </w:r>
      <w:bookmarkStart w:id="6335" w:name="_ETM_Q20_688480"/>
      <w:bookmarkEnd w:id="6335"/>
      <w:r>
        <w:rPr>
          <w:rtl/>
        </w:rPr>
        <w:t>שלה</w:t>
      </w:r>
      <w:r>
        <w:rPr>
          <w:rFonts w:hint="cs"/>
          <w:rtl/>
        </w:rPr>
        <w:t xml:space="preserve"> היא</w:t>
      </w:r>
      <w:r>
        <w:rPr>
          <w:rtl/>
        </w:rPr>
        <w:t xml:space="preserve"> </w:t>
      </w:r>
      <w:bookmarkStart w:id="6336" w:name="_ETM_Q20_688720"/>
      <w:bookmarkEnd w:id="6336"/>
      <w:r>
        <w:rPr>
          <w:rtl/>
        </w:rPr>
        <w:t xml:space="preserve">לצמצם </w:t>
      </w:r>
      <w:bookmarkStart w:id="6337" w:name="_ETM_Q20_689860"/>
      <w:bookmarkEnd w:id="6337"/>
      <w:r>
        <w:rPr>
          <w:rtl/>
        </w:rPr>
        <w:t xml:space="preserve">זיהום </w:t>
      </w:r>
      <w:bookmarkStart w:id="6338" w:name="_ETM_Q20_690340"/>
      <w:bookmarkEnd w:id="6338"/>
      <w:r>
        <w:rPr>
          <w:rtl/>
        </w:rPr>
        <w:t xml:space="preserve">אוויר </w:t>
      </w:r>
      <w:bookmarkStart w:id="6339" w:name="_ETM_Q20_690550"/>
      <w:bookmarkEnd w:id="6339"/>
      <w:r>
        <w:rPr>
          <w:rtl/>
        </w:rPr>
        <w:t>מתחבורה</w:t>
      </w:r>
      <w:r>
        <w:rPr>
          <w:rFonts w:hint="cs"/>
          <w:rtl/>
        </w:rPr>
        <w:t>.</w:t>
      </w:r>
      <w:r>
        <w:rPr>
          <w:rtl/>
        </w:rPr>
        <w:t xml:space="preserve"> </w:t>
      </w:r>
      <w:bookmarkStart w:id="6340" w:name="_ETM_Q20_691590"/>
      <w:bookmarkEnd w:id="6340"/>
      <w:r>
        <w:rPr>
          <w:rtl/>
        </w:rPr>
        <w:t xml:space="preserve">רצנו </w:t>
      </w:r>
      <w:bookmarkStart w:id="6341" w:name="_ETM_Q20_692250"/>
      <w:bookmarkEnd w:id="6341"/>
      <w:r>
        <w:rPr>
          <w:rtl/>
        </w:rPr>
        <w:t xml:space="preserve">על </w:t>
      </w:r>
      <w:bookmarkStart w:id="6342" w:name="_ETM_Q20_692340"/>
      <w:bookmarkEnd w:id="6342"/>
      <w:r>
        <w:rPr>
          <w:rtl/>
        </w:rPr>
        <w:t xml:space="preserve">זה </w:t>
      </w:r>
      <w:bookmarkStart w:id="6343" w:name="_ETM_Q20_692610"/>
      <w:bookmarkEnd w:id="6343"/>
      <w:r>
        <w:rPr>
          <w:rtl/>
        </w:rPr>
        <w:t xml:space="preserve">ברשויות </w:t>
      </w:r>
      <w:bookmarkStart w:id="6344" w:name="_ETM_Q20_693179"/>
      <w:bookmarkEnd w:id="6344"/>
      <w:r>
        <w:rPr>
          <w:rtl/>
        </w:rPr>
        <w:t xml:space="preserve">המקומיות </w:t>
      </w:r>
      <w:bookmarkStart w:id="6345" w:name="_ETM_Q20_693660"/>
      <w:bookmarkEnd w:id="6345"/>
      <w:r>
        <w:rPr>
          <w:rFonts w:hint="cs"/>
          <w:rtl/>
        </w:rPr>
        <w:t>ו</w:t>
      </w:r>
      <w:r>
        <w:rPr>
          <w:rtl/>
        </w:rPr>
        <w:t>האזוריות</w:t>
      </w:r>
      <w:r w:rsidR="00073CE8">
        <w:rPr>
          <w:rFonts w:hint="cs"/>
          <w:rtl/>
        </w:rPr>
        <w:t>,</w:t>
      </w:r>
      <w:r>
        <w:rPr>
          <w:rtl/>
        </w:rPr>
        <w:t xml:space="preserve"> </w:t>
      </w:r>
      <w:bookmarkStart w:id="6346" w:name="_ETM_Q20_694570"/>
      <w:bookmarkEnd w:id="6346"/>
      <w:r>
        <w:rPr>
          <w:rtl/>
        </w:rPr>
        <w:t xml:space="preserve">ואנחנו </w:t>
      </w:r>
      <w:bookmarkStart w:id="6347" w:name="_ETM_Q20_695050"/>
      <w:bookmarkEnd w:id="6347"/>
      <w:r>
        <w:rPr>
          <w:rtl/>
        </w:rPr>
        <w:t xml:space="preserve">בונים </w:t>
      </w:r>
      <w:bookmarkStart w:id="6348" w:name="_ETM_Q20_695410"/>
      <w:bookmarkEnd w:id="6348"/>
      <w:r>
        <w:rPr>
          <w:rtl/>
        </w:rPr>
        <w:t>לה</w:t>
      </w:r>
      <w:r>
        <w:rPr>
          <w:rFonts w:hint="cs"/>
          <w:rtl/>
        </w:rPr>
        <w:t>ן</w:t>
      </w:r>
      <w:bookmarkStart w:id="6349" w:name="_ETM_Q20_514208"/>
      <w:bookmarkEnd w:id="6349"/>
      <w:r>
        <w:rPr>
          <w:rtl/>
        </w:rPr>
        <w:t xml:space="preserve"> </w:t>
      </w:r>
      <w:bookmarkStart w:id="6350" w:name="_ETM_Q20_695590"/>
      <w:bookmarkEnd w:id="6350"/>
      <w:r>
        <w:rPr>
          <w:rtl/>
        </w:rPr>
        <w:t xml:space="preserve">עכשיו </w:t>
      </w:r>
      <w:bookmarkStart w:id="6351" w:name="_ETM_Q20_695980"/>
      <w:bookmarkEnd w:id="6351"/>
      <w:r>
        <w:rPr>
          <w:rtl/>
        </w:rPr>
        <w:t>תוכניות</w:t>
      </w:r>
      <w:r>
        <w:rPr>
          <w:rFonts w:hint="cs"/>
          <w:rtl/>
        </w:rPr>
        <w:t>,</w:t>
      </w:r>
      <w:r>
        <w:rPr>
          <w:rtl/>
        </w:rPr>
        <w:t xml:space="preserve"> </w:t>
      </w:r>
      <w:bookmarkStart w:id="6352" w:name="_ETM_Q20_696720"/>
      <w:bookmarkEnd w:id="6352"/>
      <w:r>
        <w:rPr>
          <w:rtl/>
        </w:rPr>
        <w:t xml:space="preserve">כולל </w:t>
      </w:r>
      <w:bookmarkStart w:id="6353" w:name="_ETM_Q20_697170"/>
      <w:bookmarkEnd w:id="6353"/>
      <w:r>
        <w:rPr>
          <w:rtl/>
        </w:rPr>
        <w:t xml:space="preserve">התוכנית </w:t>
      </w:r>
      <w:bookmarkStart w:id="6354" w:name="_ETM_Q20_697800"/>
      <w:bookmarkEnd w:id="6354"/>
      <w:r>
        <w:rPr>
          <w:rtl/>
        </w:rPr>
        <w:t xml:space="preserve">הלאומית </w:t>
      </w:r>
      <w:bookmarkStart w:id="6355" w:name="_ETM_Q20_698790"/>
      <w:bookmarkEnd w:id="6355"/>
      <w:r>
        <w:rPr>
          <w:rtl/>
        </w:rPr>
        <w:t xml:space="preserve">שיצאנו </w:t>
      </w:r>
      <w:bookmarkStart w:id="6356" w:name="_ETM_Q20_699420"/>
      <w:bookmarkEnd w:id="6356"/>
      <w:r>
        <w:rPr>
          <w:rtl/>
        </w:rPr>
        <w:t xml:space="preserve">אליה </w:t>
      </w:r>
      <w:bookmarkStart w:id="6357" w:name="_ETM_Q20_699630"/>
      <w:bookmarkEnd w:id="6357"/>
      <w:r>
        <w:rPr>
          <w:rtl/>
        </w:rPr>
        <w:t xml:space="preserve">באזור </w:t>
      </w:r>
      <w:bookmarkStart w:id="6358" w:name="_ETM_Q20_699990"/>
      <w:bookmarkEnd w:id="6358"/>
      <w:r>
        <w:rPr>
          <w:rFonts w:hint="cs"/>
          <w:rtl/>
        </w:rPr>
        <w:t>ה</w:t>
      </w:r>
      <w:r>
        <w:rPr>
          <w:rtl/>
        </w:rPr>
        <w:t xml:space="preserve">תעשייה </w:t>
      </w:r>
      <w:bookmarkStart w:id="6359" w:name="_ETM_Q20_700410"/>
      <w:bookmarkEnd w:id="6359"/>
      <w:r>
        <w:rPr>
          <w:rtl/>
        </w:rPr>
        <w:t xml:space="preserve">הצפוני </w:t>
      </w:r>
      <w:bookmarkStart w:id="6360" w:name="_ETM_Q20_700920"/>
      <w:bookmarkEnd w:id="6360"/>
      <w:r>
        <w:rPr>
          <w:rtl/>
        </w:rPr>
        <w:t xml:space="preserve">של </w:t>
      </w:r>
      <w:bookmarkStart w:id="6361" w:name="_ETM_Q20_701160"/>
      <w:bookmarkEnd w:id="6361"/>
      <w:r>
        <w:rPr>
          <w:rtl/>
        </w:rPr>
        <w:t>אשדוד</w:t>
      </w:r>
      <w:r>
        <w:rPr>
          <w:rFonts w:hint="cs"/>
          <w:rtl/>
        </w:rPr>
        <w:t>.</w:t>
      </w:r>
      <w:r>
        <w:rPr>
          <w:rtl/>
        </w:rPr>
        <w:t xml:space="preserve"> </w:t>
      </w:r>
      <w:bookmarkStart w:id="6362" w:name="_ETM_Q20_701940"/>
      <w:bookmarkEnd w:id="6362"/>
      <w:r>
        <w:rPr>
          <w:rtl/>
        </w:rPr>
        <w:t xml:space="preserve">המטרה </w:t>
      </w:r>
      <w:bookmarkStart w:id="6363" w:name="_ETM_Q20_702510"/>
      <w:bookmarkEnd w:id="6363"/>
      <w:r>
        <w:rPr>
          <w:rtl/>
        </w:rPr>
        <w:t xml:space="preserve">של </w:t>
      </w:r>
      <w:bookmarkStart w:id="6364" w:name="_ETM_Q20_702660"/>
      <w:bookmarkEnd w:id="6364"/>
      <w:r>
        <w:rPr>
          <w:rtl/>
        </w:rPr>
        <w:t xml:space="preserve">התוכנית </w:t>
      </w:r>
      <w:bookmarkStart w:id="6365" w:name="_ETM_Q20_703020"/>
      <w:bookmarkEnd w:id="6365"/>
      <w:r>
        <w:rPr>
          <w:rtl/>
        </w:rPr>
        <w:t xml:space="preserve">הלאומית </w:t>
      </w:r>
      <w:bookmarkStart w:id="6366" w:name="_ETM_Q20_703440"/>
      <w:bookmarkEnd w:id="6366"/>
      <w:r>
        <w:rPr>
          <w:rtl/>
        </w:rPr>
        <w:t>הזו</w:t>
      </w:r>
      <w:r>
        <w:rPr>
          <w:rFonts w:hint="cs"/>
          <w:rtl/>
        </w:rPr>
        <w:t>,</w:t>
      </w:r>
      <w:r>
        <w:rPr>
          <w:rtl/>
        </w:rPr>
        <w:t xml:space="preserve"> </w:t>
      </w:r>
      <w:bookmarkStart w:id="6367" w:name="_ETM_Q20_703650"/>
      <w:bookmarkEnd w:id="6367"/>
      <w:r>
        <w:rPr>
          <w:rtl/>
        </w:rPr>
        <w:t xml:space="preserve">שנבנתה </w:t>
      </w:r>
      <w:bookmarkStart w:id="6368" w:name="_ETM_Q20_704670"/>
      <w:bookmarkEnd w:id="6368"/>
      <w:r>
        <w:rPr>
          <w:rtl/>
        </w:rPr>
        <w:t xml:space="preserve">ביחד </w:t>
      </w:r>
      <w:bookmarkStart w:id="6369" w:name="_ETM_Q20_705059"/>
      <w:bookmarkEnd w:id="6369"/>
      <w:r>
        <w:rPr>
          <w:rtl/>
        </w:rPr>
        <w:t xml:space="preserve">עם </w:t>
      </w:r>
      <w:bookmarkStart w:id="6370" w:name="_ETM_Q20_705150"/>
      <w:bookmarkEnd w:id="6370"/>
      <w:r>
        <w:rPr>
          <w:rtl/>
        </w:rPr>
        <w:t xml:space="preserve">איגודי </w:t>
      </w:r>
      <w:bookmarkStart w:id="6371" w:name="_ETM_Q20_705480"/>
      <w:bookmarkEnd w:id="6371"/>
      <w:r>
        <w:rPr>
          <w:rtl/>
        </w:rPr>
        <w:t>ערים</w:t>
      </w:r>
      <w:r>
        <w:rPr>
          <w:rFonts w:hint="cs"/>
          <w:rtl/>
        </w:rPr>
        <w:t>,</w:t>
      </w:r>
      <w:r>
        <w:rPr>
          <w:rtl/>
        </w:rPr>
        <w:t xml:space="preserve"> </w:t>
      </w:r>
      <w:bookmarkStart w:id="6372" w:name="_ETM_Q20_706260"/>
      <w:bookmarkEnd w:id="6372"/>
      <w:r>
        <w:rPr>
          <w:rtl/>
        </w:rPr>
        <w:t xml:space="preserve">ביחד </w:t>
      </w:r>
      <w:bookmarkStart w:id="6373" w:name="_ETM_Q20_706590"/>
      <w:bookmarkEnd w:id="6373"/>
      <w:r>
        <w:rPr>
          <w:rtl/>
        </w:rPr>
        <w:t xml:space="preserve">עם </w:t>
      </w:r>
      <w:bookmarkStart w:id="6374" w:name="_ETM_Q20_706680"/>
      <w:bookmarkEnd w:id="6374"/>
      <w:r>
        <w:rPr>
          <w:rtl/>
        </w:rPr>
        <w:t xml:space="preserve">משרדי </w:t>
      </w:r>
      <w:bookmarkStart w:id="6375" w:name="_ETM_Q20_706980"/>
      <w:bookmarkEnd w:id="6375"/>
      <w:r>
        <w:rPr>
          <w:rtl/>
        </w:rPr>
        <w:t xml:space="preserve">ממשלה </w:t>
      </w:r>
      <w:bookmarkStart w:id="6376" w:name="_ETM_Q20_707340"/>
      <w:bookmarkEnd w:id="6376"/>
      <w:r>
        <w:rPr>
          <w:rtl/>
        </w:rPr>
        <w:t>נוספים</w:t>
      </w:r>
      <w:r>
        <w:rPr>
          <w:rFonts w:hint="cs"/>
          <w:rtl/>
        </w:rPr>
        <w:t>,</w:t>
      </w:r>
      <w:r>
        <w:rPr>
          <w:rtl/>
        </w:rPr>
        <w:t xml:space="preserve"> </w:t>
      </w:r>
      <w:bookmarkStart w:id="6377" w:name="_ETM_Q20_708300"/>
      <w:bookmarkEnd w:id="6377"/>
      <w:r>
        <w:rPr>
          <w:rtl/>
        </w:rPr>
        <w:t xml:space="preserve">ביחד </w:t>
      </w:r>
      <w:bookmarkStart w:id="6378" w:name="_ETM_Q20_708690"/>
      <w:bookmarkEnd w:id="6378"/>
      <w:r>
        <w:rPr>
          <w:rtl/>
        </w:rPr>
        <w:t xml:space="preserve">עם </w:t>
      </w:r>
      <w:bookmarkStart w:id="6379" w:name="_ETM_Q20_708780"/>
      <w:bookmarkEnd w:id="6379"/>
      <w:r>
        <w:rPr>
          <w:rtl/>
        </w:rPr>
        <w:t xml:space="preserve">השלטון </w:t>
      </w:r>
      <w:bookmarkStart w:id="6380" w:name="_ETM_Q20_709140"/>
      <w:bookmarkEnd w:id="6380"/>
      <w:r>
        <w:rPr>
          <w:rtl/>
        </w:rPr>
        <w:t xml:space="preserve">המקומי </w:t>
      </w:r>
      <w:bookmarkStart w:id="6381" w:name="_ETM_Q20_709559"/>
      <w:bookmarkEnd w:id="6381"/>
      <w:r>
        <w:rPr>
          <w:rtl/>
        </w:rPr>
        <w:t>והאזורי</w:t>
      </w:r>
      <w:bookmarkStart w:id="6382" w:name="_ETM_Q20_525668"/>
      <w:bookmarkEnd w:id="6382"/>
      <w:r>
        <w:rPr>
          <w:rFonts w:hint="cs"/>
          <w:rtl/>
        </w:rPr>
        <w:t xml:space="preserve"> </w:t>
      </w:r>
      <w:r>
        <w:rPr>
          <w:rtl/>
        </w:rPr>
        <w:t xml:space="preserve">– </w:t>
      </w:r>
      <w:bookmarkStart w:id="6383" w:name="_ETM_Q20_710100"/>
      <w:bookmarkEnd w:id="6383"/>
      <w:r>
        <w:rPr>
          <w:rFonts w:hint="cs"/>
          <w:rtl/>
        </w:rPr>
        <w:t xml:space="preserve">עם </w:t>
      </w:r>
      <w:r>
        <w:rPr>
          <w:rtl/>
        </w:rPr>
        <w:t>יבנה</w:t>
      </w:r>
      <w:r>
        <w:rPr>
          <w:rFonts w:hint="cs"/>
          <w:rtl/>
        </w:rPr>
        <w:t>,</w:t>
      </w:r>
      <w:r>
        <w:rPr>
          <w:rtl/>
        </w:rPr>
        <w:t xml:space="preserve"> </w:t>
      </w:r>
      <w:bookmarkStart w:id="6384" w:name="_ETM_Q20_710490"/>
      <w:bookmarkEnd w:id="6384"/>
      <w:r>
        <w:rPr>
          <w:rtl/>
        </w:rPr>
        <w:t xml:space="preserve">חבל </w:t>
      </w:r>
      <w:bookmarkStart w:id="6385" w:name="_ETM_Q20_710820"/>
      <w:bookmarkEnd w:id="6385"/>
      <w:r>
        <w:rPr>
          <w:rtl/>
        </w:rPr>
        <w:t>יבנה</w:t>
      </w:r>
      <w:r>
        <w:rPr>
          <w:rFonts w:hint="cs"/>
          <w:rtl/>
        </w:rPr>
        <w:t>,</w:t>
      </w:r>
      <w:r>
        <w:rPr>
          <w:rtl/>
        </w:rPr>
        <w:t xml:space="preserve"> </w:t>
      </w:r>
      <w:bookmarkStart w:id="6386" w:name="_ETM_Q20_711180"/>
      <w:bookmarkEnd w:id="6386"/>
      <w:r>
        <w:rPr>
          <w:rFonts w:hint="cs"/>
          <w:rtl/>
        </w:rPr>
        <w:t>י</w:t>
      </w:r>
      <w:r>
        <w:rPr>
          <w:rtl/>
        </w:rPr>
        <w:t xml:space="preserve">ישובי </w:t>
      </w:r>
      <w:bookmarkStart w:id="6387" w:name="_ETM_Q20_711540"/>
      <w:bookmarkEnd w:id="6387"/>
      <w:r>
        <w:rPr>
          <w:rtl/>
        </w:rPr>
        <w:t>גדרות</w:t>
      </w:r>
      <w:r>
        <w:rPr>
          <w:rFonts w:hint="cs"/>
          <w:rtl/>
        </w:rPr>
        <w:t>,</w:t>
      </w:r>
      <w:r>
        <w:rPr>
          <w:rtl/>
        </w:rPr>
        <w:t xml:space="preserve"> </w:t>
      </w:r>
      <w:bookmarkStart w:id="6388" w:name="_ETM_Q20_712470"/>
      <w:bookmarkStart w:id="6389" w:name="_ETM_Q20_713520"/>
      <w:bookmarkEnd w:id="6388"/>
      <w:bookmarkEnd w:id="6389"/>
      <w:r>
        <w:rPr>
          <w:rtl/>
        </w:rPr>
        <w:t xml:space="preserve">גם </w:t>
      </w:r>
      <w:bookmarkStart w:id="6390" w:name="_ETM_Q20_713820"/>
      <w:bookmarkEnd w:id="6390"/>
      <w:r>
        <w:rPr>
          <w:rtl/>
        </w:rPr>
        <w:t>אשדוד</w:t>
      </w:r>
      <w:bookmarkStart w:id="6391" w:name="_ETM_Q20_528798"/>
      <w:bookmarkEnd w:id="6391"/>
      <w:r>
        <w:rPr>
          <w:rFonts w:hint="cs"/>
          <w:rtl/>
        </w:rPr>
        <w:t xml:space="preserve"> </w:t>
      </w:r>
      <w:r>
        <w:rPr>
          <w:rtl/>
        </w:rPr>
        <w:t xml:space="preserve">– </w:t>
      </w:r>
      <w:bookmarkStart w:id="6392" w:name="_ETM_Q20_714480"/>
      <w:bookmarkStart w:id="6393" w:name="_ETM_Q20_714750"/>
      <w:bookmarkEnd w:id="6392"/>
      <w:bookmarkEnd w:id="6393"/>
      <w:r>
        <w:rPr>
          <w:rtl/>
        </w:rPr>
        <w:t xml:space="preserve">לעשות </w:t>
      </w:r>
      <w:bookmarkStart w:id="6394" w:name="_ETM_Q20_715290"/>
      <w:bookmarkEnd w:id="6394"/>
      <w:r>
        <w:rPr>
          <w:rtl/>
        </w:rPr>
        <w:t xml:space="preserve">תוכנית </w:t>
      </w:r>
      <w:bookmarkStart w:id="6395" w:name="_ETM_Q20_715679"/>
      <w:bookmarkEnd w:id="6395"/>
      <w:r>
        <w:rPr>
          <w:rtl/>
        </w:rPr>
        <w:t xml:space="preserve">אמיתית </w:t>
      </w:r>
      <w:bookmarkStart w:id="6396" w:name="_ETM_Q20_716429"/>
      <w:bookmarkEnd w:id="6396"/>
      <w:r>
        <w:rPr>
          <w:rtl/>
        </w:rPr>
        <w:t xml:space="preserve">לצמצום </w:t>
      </w:r>
      <w:bookmarkStart w:id="6397" w:name="_ETM_Q20_717360"/>
      <w:bookmarkEnd w:id="6397"/>
      <w:r>
        <w:rPr>
          <w:rtl/>
        </w:rPr>
        <w:t xml:space="preserve">זיהום </w:t>
      </w:r>
      <w:bookmarkStart w:id="6398" w:name="_ETM_Q20_717809"/>
      <w:bookmarkEnd w:id="6398"/>
      <w:r>
        <w:rPr>
          <w:rtl/>
        </w:rPr>
        <w:t>אוויר</w:t>
      </w:r>
      <w:r>
        <w:rPr>
          <w:rFonts w:hint="cs"/>
          <w:rtl/>
        </w:rPr>
        <w:t>.</w:t>
      </w:r>
      <w:bookmarkStart w:id="6399" w:name="_ETM_Q20_534098"/>
      <w:bookmarkEnd w:id="6399"/>
      <w:r>
        <w:rPr>
          <w:rtl/>
        </w:rPr>
        <w:t xml:space="preserve"> </w:t>
      </w:r>
      <w:bookmarkStart w:id="6400" w:name="_ETM_Q20_718530"/>
      <w:bookmarkEnd w:id="6400"/>
      <w:r>
        <w:rPr>
          <w:rtl/>
        </w:rPr>
        <w:t xml:space="preserve">גם </w:t>
      </w:r>
      <w:bookmarkStart w:id="6401" w:name="_ETM_Q20_718830"/>
      <w:bookmarkEnd w:id="6401"/>
      <w:r>
        <w:rPr>
          <w:rtl/>
        </w:rPr>
        <w:t xml:space="preserve">מהמפעלים </w:t>
      </w:r>
      <w:bookmarkStart w:id="6402" w:name="_ETM_Q20_720420"/>
      <w:bookmarkEnd w:id="6402"/>
      <w:r>
        <w:rPr>
          <w:rtl/>
        </w:rPr>
        <w:t xml:space="preserve">וגם </w:t>
      </w:r>
      <w:bookmarkStart w:id="6403" w:name="_ETM_Q20_721320"/>
      <w:bookmarkStart w:id="6404" w:name="_ETM_Q20_721980"/>
      <w:bookmarkEnd w:id="6403"/>
      <w:bookmarkEnd w:id="6404"/>
      <w:r w:rsidR="00B87C1F">
        <w:rPr>
          <w:rFonts w:hint="cs"/>
          <w:rtl/>
        </w:rPr>
        <w:t>– – –</w:t>
      </w:r>
      <w:r>
        <w:rPr>
          <w:rFonts w:hint="cs"/>
          <w:rtl/>
        </w:rPr>
        <w:t xml:space="preserve"> </w:t>
      </w:r>
    </w:p>
    <w:p w:rsidR="000476F1" w:rsidRDefault="000476F1" w:rsidP="0026519D">
      <w:pPr>
        <w:rPr>
          <w:rtl/>
        </w:rPr>
      </w:pPr>
    </w:p>
    <w:p w:rsidR="000476F1" w:rsidRDefault="000476F1" w:rsidP="0026519D">
      <w:pPr>
        <w:pStyle w:val="af5"/>
        <w:keepNext/>
        <w:rPr>
          <w:rtl/>
        </w:rPr>
      </w:pPr>
      <w:bookmarkStart w:id="6405" w:name="ET_interruption_6361_20"/>
      <w:r w:rsidRPr="00B5025E">
        <w:rPr>
          <w:rStyle w:val="TagStyle"/>
          <w:rtl/>
        </w:rPr>
        <w:t xml:space="preserve"> &lt;&lt; קריאה &gt;&gt; </w:t>
      </w:r>
      <w:r>
        <w:rPr>
          <w:rtl/>
        </w:rPr>
        <w:t>נאור שירי (יש עתיד):</w:t>
      </w:r>
      <w:r w:rsidRPr="00B5025E">
        <w:rPr>
          <w:rStyle w:val="TagStyle"/>
          <w:rtl/>
        </w:rPr>
        <w:t xml:space="preserve"> &lt;&lt; קריאה &gt;&gt;</w:t>
      </w:r>
      <w:r>
        <w:rPr>
          <w:rtl/>
        </w:rPr>
        <w:t xml:space="preserve"> </w:t>
      </w:r>
      <w:bookmarkEnd w:id="6405"/>
    </w:p>
    <w:p w:rsidR="000476F1" w:rsidRDefault="000476F1" w:rsidP="00B87C1F">
      <w:pPr>
        <w:rPr>
          <w:rtl/>
        </w:rPr>
      </w:pPr>
    </w:p>
    <w:p w:rsidR="000476F1" w:rsidRDefault="000476F1" w:rsidP="0026519D">
      <w:pPr>
        <w:rPr>
          <w:rtl/>
        </w:rPr>
      </w:pPr>
      <w:r>
        <w:rPr>
          <w:rFonts w:hint="cs"/>
          <w:rtl/>
        </w:rPr>
        <w:t>מה עם הפסולת ברחוב?</w:t>
      </w:r>
    </w:p>
    <w:p w:rsidR="000476F1" w:rsidRDefault="000476F1" w:rsidP="0026519D">
      <w:pPr>
        <w:rPr>
          <w:rtl/>
        </w:rPr>
      </w:pPr>
    </w:p>
    <w:p w:rsidR="000476F1" w:rsidRDefault="000476F1" w:rsidP="0026519D">
      <w:pPr>
        <w:pStyle w:val="-"/>
        <w:keepNext/>
        <w:rPr>
          <w:rtl/>
        </w:rPr>
      </w:pPr>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p>
    <w:p w:rsidR="000476F1" w:rsidRDefault="000476F1" w:rsidP="00B87C1F">
      <w:pPr>
        <w:rPr>
          <w:rtl/>
        </w:rPr>
      </w:pPr>
    </w:p>
    <w:p w:rsidR="000476F1" w:rsidRDefault="000476F1" w:rsidP="00073CE8">
      <w:pPr>
        <w:rPr>
          <w:rtl/>
        </w:rPr>
      </w:pPr>
      <w:bookmarkStart w:id="6406" w:name="_ETM_Q20_537533"/>
      <w:bookmarkEnd w:id="6406"/>
      <w:r>
        <w:rPr>
          <w:rtl/>
        </w:rPr>
        <w:t xml:space="preserve">יש </w:t>
      </w:r>
      <w:bookmarkStart w:id="6407" w:name="_ETM_Q20_722190"/>
      <w:bookmarkEnd w:id="6407"/>
      <w:r>
        <w:rPr>
          <w:rtl/>
        </w:rPr>
        <w:t xml:space="preserve">לך </w:t>
      </w:r>
      <w:bookmarkStart w:id="6408" w:name="_ETM_Q20_722370"/>
      <w:bookmarkEnd w:id="6408"/>
      <w:r>
        <w:rPr>
          <w:rtl/>
        </w:rPr>
        <w:t xml:space="preserve">פסולת </w:t>
      </w:r>
      <w:bookmarkStart w:id="6409" w:name="_ETM_Q20_722670"/>
      <w:bookmarkEnd w:id="6409"/>
      <w:r>
        <w:rPr>
          <w:rtl/>
        </w:rPr>
        <w:t>ברחוב</w:t>
      </w:r>
      <w:r>
        <w:rPr>
          <w:rFonts w:hint="cs"/>
          <w:rtl/>
        </w:rPr>
        <w:t>?</w:t>
      </w:r>
      <w:r>
        <w:rPr>
          <w:rtl/>
        </w:rPr>
        <w:t xml:space="preserve"> </w:t>
      </w:r>
      <w:bookmarkStart w:id="6410" w:name="_ETM_Q20_723489"/>
      <w:bookmarkEnd w:id="6410"/>
      <w:r>
        <w:rPr>
          <w:rtl/>
        </w:rPr>
        <w:t xml:space="preserve">איפה </w:t>
      </w:r>
      <w:bookmarkStart w:id="6411" w:name="_ETM_Q20_723760"/>
      <w:bookmarkEnd w:id="6411"/>
      <w:r>
        <w:rPr>
          <w:rtl/>
        </w:rPr>
        <w:t xml:space="preserve">אתה </w:t>
      </w:r>
      <w:bookmarkStart w:id="6412" w:name="_ETM_Q20_723939"/>
      <w:bookmarkEnd w:id="6412"/>
      <w:r>
        <w:rPr>
          <w:rtl/>
        </w:rPr>
        <w:t>גר</w:t>
      </w:r>
      <w:r w:rsidR="00073CE8">
        <w:rPr>
          <w:rFonts w:hint="cs"/>
          <w:rtl/>
        </w:rPr>
        <w:t>,</w:t>
      </w:r>
      <w:r>
        <w:rPr>
          <w:rtl/>
        </w:rPr>
        <w:t xml:space="preserve"> </w:t>
      </w:r>
      <w:bookmarkStart w:id="6413" w:name="_ETM_Q20_724599"/>
      <w:bookmarkStart w:id="6414" w:name="_ETM_Q20_725739"/>
      <w:bookmarkStart w:id="6415" w:name="_ETM_Q20_726390"/>
      <w:bookmarkStart w:id="6416" w:name="_ETM_Q20_727260"/>
      <w:bookmarkEnd w:id="6413"/>
      <w:bookmarkEnd w:id="6414"/>
      <w:bookmarkEnd w:id="6415"/>
      <w:bookmarkEnd w:id="6416"/>
      <w:r>
        <w:rPr>
          <w:rtl/>
        </w:rPr>
        <w:t xml:space="preserve">באיזה </w:t>
      </w:r>
      <w:bookmarkStart w:id="6417" w:name="_ETM_Q20_727530"/>
      <w:bookmarkEnd w:id="6417"/>
      <w:r>
        <w:rPr>
          <w:rtl/>
        </w:rPr>
        <w:t xml:space="preserve">מקום </w:t>
      </w:r>
      <w:bookmarkStart w:id="6418" w:name="_ETM_Q20_727770"/>
      <w:bookmarkEnd w:id="6418"/>
      <w:r>
        <w:rPr>
          <w:rtl/>
        </w:rPr>
        <w:t xml:space="preserve">אתה </w:t>
      </w:r>
      <w:bookmarkStart w:id="6419" w:name="_ETM_Q20_727920"/>
      <w:bookmarkEnd w:id="6419"/>
      <w:r>
        <w:rPr>
          <w:rtl/>
        </w:rPr>
        <w:t>ג</w:t>
      </w:r>
      <w:r>
        <w:rPr>
          <w:rFonts w:hint="cs"/>
          <w:rtl/>
        </w:rPr>
        <w:t>ר?</w:t>
      </w:r>
      <w:r>
        <w:rPr>
          <w:rtl/>
        </w:rPr>
        <w:t xml:space="preserve"> </w:t>
      </w:r>
      <w:bookmarkStart w:id="6420" w:name="_ETM_Q20_728069"/>
      <w:bookmarkEnd w:id="6420"/>
    </w:p>
    <w:p w:rsidR="000476F1" w:rsidRDefault="000476F1" w:rsidP="0026519D">
      <w:pPr>
        <w:rPr>
          <w:rtl/>
        </w:rPr>
      </w:pPr>
    </w:p>
    <w:p w:rsidR="000476F1" w:rsidRDefault="000476F1" w:rsidP="0026519D">
      <w:pPr>
        <w:pStyle w:val="af5"/>
        <w:keepNext/>
        <w:rPr>
          <w:rtl/>
        </w:rPr>
      </w:pPr>
      <w:bookmarkStart w:id="6421" w:name="ET_interruption_6361_24"/>
      <w:r w:rsidRPr="00B5025E">
        <w:rPr>
          <w:rStyle w:val="TagStyle"/>
          <w:rtl/>
        </w:rPr>
        <w:t xml:space="preserve"> &lt;&lt; קריאה &gt;&gt; </w:t>
      </w:r>
      <w:r>
        <w:rPr>
          <w:rtl/>
        </w:rPr>
        <w:t>נאור שירי (יש עתיד):</w:t>
      </w:r>
      <w:r w:rsidRPr="00B5025E">
        <w:rPr>
          <w:rStyle w:val="TagStyle"/>
          <w:rtl/>
        </w:rPr>
        <w:t xml:space="preserve"> &lt;&lt; קריאה &gt;&gt;</w:t>
      </w:r>
      <w:r>
        <w:rPr>
          <w:rtl/>
        </w:rPr>
        <w:t xml:space="preserve"> </w:t>
      </w:r>
      <w:bookmarkEnd w:id="6421"/>
    </w:p>
    <w:p w:rsidR="000476F1" w:rsidRDefault="000476F1" w:rsidP="00B87C1F">
      <w:pPr>
        <w:rPr>
          <w:rtl/>
        </w:rPr>
      </w:pPr>
    </w:p>
    <w:p w:rsidR="000476F1" w:rsidRPr="00B5025E" w:rsidRDefault="000476F1" w:rsidP="0026519D">
      <w:pPr>
        <w:rPr>
          <w:rtl/>
        </w:rPr>
      </w:pPr>
      <w:r>
        <w:rPr>
          <w:rFonts w:hint="cs"/>
          <w:rtl/>
        </w:rPr>
        <w:t>מה</w:t>
      </w:r>
      <w:bookmarkStart w:id="6422" w:name="_ETM_Q20_544595"/>
      <w:bookmarkEnd w:id="6422"/>
      <w:r>
        <w:rPr>
          <w:rFonts w:hint="cs"/>
          <w:rtl/>
        </w:rPr>
        <w:t xml:space="preserve"> זה פסולת? תגידי, את יודעת מה היה במירון?</w:t>
      </w:r>
      <w:bookmarkStart w:id="6423" w:name="_ETM_Q20_540939"/>
      <w:bookmarkEnd w:id="6423"/>
    </w:p>
    <w:p w:rsidR="000476F1" w:rsidRDefault="000476F1" w:rsidP="0026519D">
      <w:pPr>
        <w:rPr>
          <w:rtl/>
        </w:rPr>
      </w:pPr>
    </w:p>
    <w:p w:rsidR="000476F1" w:rsidRDefault="000476F1" w:rsidP="0026519D">
      <w:pPr>
        <w:pStyle w:val="af6"/>
        <w:keepNext/>
        <w:rPr>
          <w:rtl/>
        </w:rPr>
      </w:pPr>
      <w:r w:rsidRPr="00B5025E">
        <w:rPr>
          <w:rStyle w:val="TagStyle"/>
          <w:rtl/>
        </w:rPr>
        <w:t xml:space="preserve"> &lt;&lt; יור &gt;&gt; </w:t>
      </w:r>
      <w:r>
        <w:rPr>
          <w:rtl/>
        </w:rPr>
        <w:t>היו"ר משה רוט:</w:t>
      </w:r>
      <w:r w:rsidRPr="00B5025E">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חבר הכנסת שירי, בוא נעשה את זה לפי הסדר.</w:t>
      </w:r>
      <w:bookmarkStart w:id="6424" w:name="_ETM_Q20_543079"/>
      <w:bookmarkEnd w:id="6424"/>
    </w:p>
    <w:p w:rsidR="000476F1" w:rsidRDefault="000476F1" w:rsidP="0026519D">
      <w:pPr>
        <w:rPr>
          <w:rtl/>
        </w:rPr>
      </w:pPr>
    </w:p>
    <w:p w:rsidR="000476F1" w:rsidRDefault="000476F1" w:rsidP="0026519D">
      <w:pPr>
        <w:pStyle w:val="af5"/>
        <w:keepNext/>
        <w:rPr>
          <w:rtl/>
        </w:rPr>
      </w:pPr>
      <w:bookmarkStart w:id="6425" w:name="ET_interruption_6361_26"/>
      <w:r w:rsidRPr="00B5025E">
        <w:rPr>
          <w:rStyle w:val="TagStyle"/>
          <w:rtl/>
        </w:rPr>
        <w:t xml:space="preserve"> &lt;&lt; קריאה &gt;&gt; </w:t>
      </w:r>
      <w:r>
        <w:rPr>
          <w:rtl/>
        </w:rPr>
        <w:t>נאור שירי (יש עתיד):</w:t>
      </w:r>
      <w:r w:rsidRPr="00B5025E">
        <w:rPr>
          <w:rStyle w:val="TagStyle"/>
          <w:rtl/>
        </w:rPr>
        <w:t xml:space="preserve"> &lt;&lt; קריאה &gt;&gt;</w:t>
      </w:r>
      <w:r>
        <w:rPr>
          <w:rtl/>
        </w:rPr>
        <w:t xml:space="preserve"> </w:t>
      </w:r>
      <w:bookmarkEnd w:id="6425"/>
    </w:p>
    <w:p w:rsidR="000476F1" w:rsidRDefault="000476F1" w:rsidP="00B87C1F">
      <w:pPr>
        <w:rPr>
          <w:rtl/>
        </w:rPr>
      </w:pPr>
    </w:p>
    <w:p w:rsidR="000476F1" w:rsidRDefault="000476F1" w:rsidP="0026519D">
      <w:pPr>
        <w:rPr>
          <w:rtl/>
        </w:rPr>
      </w:pPr>
      <w:bookmarkStart w:id="6426" w:name="_ETM_Q20_545626"/>
      <w:bookmarkEnd w:id="6426"/>
      <w:r>
        <w:rPr>
          <w:rFonts w:hint="cs"/>
          <w:rtl/>
        </w:rPr>
        <w:t xml:space="preserve">את יודעת </w:t>
      </w:r>
      <w:r w:rsidR="00B87C1F">
        <w:rPr>
          <w:rFonts w:hint="cs"/>
          <w:rtl/>
        </w:rPr>
        <w:t>– – –</w:t>
      </w:r>
      <w:r>
        <w:rPr>
          <w:rFonts w:hint="cs"/>
          <w:rtl/>
        </w:rPr>
        <w:t xml:space="preserve"> בתחנת הדל</w:t>
      </w:r>
      <w:bookmarkStart w:id="6427" w:name="_ETM_Q20_550320"/>
      <w:bookmarkEnd w:id="6427"/>
      <w:r>
        <w:rPr>
          <w:rFonts w:hint="cs"/>
          <w:rtl/>
        </w:rPr>
        <w:t>ק הקרובה לביתך אני גר. מה זה איפה אני גר?</w:t>
      </w:r>
      <w:bookmarkStart w:id="6428" w:name="_ETM_Q20_545467"/>
      <w:bookmarkStart w:id="6429" w:name="_ETM_Q20_542600"/>
      <w:bookmarkEnd w:id="6428"/>
      <w:bookmarkEnd w:id="6429"/>
    </w:p>
    <w:p w:rsidR="000476F1" w:rsidRDefault="000476F1" w:rsidP="0026519D">
      <w:pPr>
        <w:rPr>
          <w:rtl/>
        </w:rPr>
      </w:pPr>
    </w:p>
    <w:p w:rsidR="000476F1" w:rsidRDefault="000476F1" w:rsidP="0026519D">
      <w:pPr>
        <w:pStyle w:val="af6"/>
        <w:keepNext/>
        <w:rPr>
          <w:rtl/>
        </w:rPr>
      </w:pPr>
      <w:r w:rsidRPr="00B5025E">
        <w:rPr>
          <w:rStyle w:val="TagStyle"/>
          <w:rtl/>
        </w:rPr>
        <w:t xml:space="preserve"> &lt;&lt; יור &gt;&gt; </w:t>
      </w:r>
      <w:r>
        <w:rPr>
          <w:rtl/>
        </w:rPr>
        <w:t>היו"ר משה רוט:</w:t>
      </w:r>
      <w:r w:rsidRPr="00B5025E">
        <w:rPr>
          <w:rStyle w:val="TagStyle"/>
          <w:rtl/>
        </w:rPr>
        <w:t xml:space="preserve"> &lt;&lt; יור &gt;&gt;</w:t>
      </w:r>
      <w:r>
        <w:rPr>
          <w:rtl/>
        </w:rPr>
        <w:t xml:space="preserve"> </w:t>
      </w:r>
    </w:p>
    <w:p w:rsidR="000476F1" w:rsidRDefault="000476F1" w:rsidP="00B87C1F">
      <w:pPr>
        <w:rPr>
          <w:rtl/>
        </w:rPr>
      </w:pPr>
    </w:p>
    <w:p w:rsidR="000476F1" w:rsidRPr="00B5025E" w:rsidRDefault="000476F1" w:rsidP="0026519D">
      <w:pPr>
        <w:rPr>
          <w:rtl/>
        </w:rPr>
      </w:pPr>
      <w:r>
        <w:rPr>
          <w:rFonts w:hint="cs"/>
          <w:rtl/>
        </w:rPr>
        <w:t>חבר הכנסת שירי, בוא נעשה את זה לפי הסדר.</w:t>
      </w:r>
      <w:bookmarkStart w:id="6430" w:name="_ETM_Q20_547977"/>
      <w:bookmarkEnd w:id="6430"/>
    </w:p>
    <w:p w:rsidR="000476F1" w:rsidRDefault="000476F1" w:rsidP="0026519D">
      <w:pPr>
        <w:rPr>
          <w:rtl/>
        </w:rPr>
      </w:pPr>
    </w:p>
    <w:p w:rsidR="000476F1" w:rsidRDefault="000476F1" w:rsidP="0026519D">
      <w:pPr>
        <w:pStyle w:val="-"/>
        <w:keepNext/>
        <w:rPr>
          <w:rtl/>
        </w:rPr>
      </w:pPr>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p>
    <w:p w:rsidR="000476F1" w:rsidRDefault="000476F1" w:rsidP="00B87C1F">
      <w:pPr>
        <w:rPr>
          <w:rtl/>
        </w:rPr>
      </w:pPr>
    </w:p>
    <w:p w:rsidR="000476F1" w:rsidRDefault="000476F1" w:rsidP="0026519D">
      <w:pPr>
        <w:rPr>
          <w:rtl/>
        </w:rPr>
      </w:pPr>
      <w:bookmarkStart w:id="6431" w:name="_ETM_Q20_542238"/>
      <w:bookmarkStart w:id="6432" w:name="_ETM_Q20_728340"/>
      <w:bookmarkStart w:id="6433" w:name="_ETM_Q20_728400"/>
      <w:bookmarkStart w:id="6434" w:name="_ETM_Q20_728490"/>
      <w:bookmarkStart w:id="6435" w:name="_ETM_Q20_728700"/>
      <w:bookmarkStart w:id="6436" w:name="_ETM_Q20_729450"/>
      <w:bookmarkStart w:id="6437" w:name="_ETM_Q20_730379"/>
      <w:bookmarkEnd w:id="6431"/>
      <w:bookmarkEnd w:id="6432"/>
      <w:bookmarkEnd w:id="6433"/>
      <w:bookmarkEnd w:id="6434"/>
      <w:bookmarkEnd w:id="6435"/>
      <w:bookmarkEnd w:id="6436"/>
      <w:bookmarkEnd w:id="6437"/>
      <w:r>
        <w:rPr>
          <w:rtl/>
        </w:rPr>
        <w:t xml:space="preserve">אני </w:t>
      </w:r>
      <w:bookmarkStart w:id="6438" w:name="_ETM_Q20_730920"/>
      <w:bookmarkEnd w:id="6438"/>
      <w:r>
        <w:rPr>
          <w:rFonts w:hint="cs"/>
          <w:rtl/>
        </w:rPr>
        <w:t>יכולה לה</w:t>
      </w:r>
      <w:bookmarkStart w:id="6439" w:name="_ETM_Q20_545929"/>
      <w:bookmarkEnd w:id="6439"/>
      <w:r>
        <w:rPr>
          <w:rtl/>
        </w:rPr>
        <w:t xml:space="preserve">גיד </w:t>
      </w:r>
      <w:bookmarkStart w:id="6440" w:name="_ETM_Q20_731129"/>
      <w:bookmarkEnd w:id="6440"/>
      <w:r>
        <w:rPr>
          <w:rtl/>
        </w:rPr>
        <w:t xml:space="preserve">לך </w:t>
      </w:r>
      <w:bookmarkStart w:id="6441" w:name="_ETM_Q20_732809"/>
      <w:bookmarkStart w:id="6442" w:name="_ETM_Q20_732900"/>
      <w:bookmarkStart w:id="6443" w:name="_ETM_Q20_733349"/>
      <w:bookmarkEnd w:id="6441"/>
      <w:bookmarkEnd w:id="6442"/>
      <w:bookmarkEnd w:id="6443"/>
      <w:r>
        <w:rPr>
          <w:rFonts w:hint="cs"/>
          <w:rtl/>
        </w:rPr>
        <w:t xml:space="preserve">שדווקא </w:t>
      </w:r>
      <w:r>
        <w:rPr>
          <w:rtl/>
        </w:rPr>
        <w:t xml:space="preserve">במירון </w:t>
      </w:r>
      <w:bookmarkStart w:id="6444" w:name="_ETM_Q20_734159"/>
      <w:bookmarkEnd w:id="6444"/>
      <w:r>
        <w:rPr>
          <w:rtl/>
        </w:rPr>
        <w:t xml:space="preserve">יצאנו </w:t>
      </w:r>
      <w:bookmarkStart w:id="6445" w:name="_ETM_Q20_734579"/>
      <w:bookmarkEnd w:id="6445"/>
      <w:r>
        <w:rPr>
          <w:rtl/>
        </w:rPr>
        <w:t>בקמפיין</w:t>
      </w:r>
      <w:bookmarkStart w:id="6446" w:name="_ETM_Q20_735069"/>
      <w:bookmarkStart w:id="6447" w:name="_ETM_Q20_738789"/>
      <w:bookmarkEnd w:id="6446"/>
      <w:bookmarkEnd w:id="6447"/>
      <w:r>
        <w:rPr>
          <w:rFonts w:hint="cs"/>
          <w:rtl/>
        </w:rPr>
        <w:t xml:space="preserve"> משותף. </w:t>
      </w:r>
      <w:r>
        <w:rPr>
          <w:rtl/>
        </w:rPr>
        <w:t>באמת</w:t>
      </w:r>
      <w:r>
        <w:rPr>
          <w:rFonts w:hint="cs"/>
          <w:rtl/>
        </w:rPr>
        <w:t>,</w:t>
      </w:r>
      <w:r>
        <w:rPr>
          <w:rtl/>
        </w:rPr>
        <w:t xml:space="preserve"> </w:t>
      </w:r>
      <w:bookmarkStart w:id="6448" w:name="_ETM_Q20_739780"/>
      <w:bookmarkStart w:id="6449" w:name="_ETM_Q20_740110"/>
      <w:bookmarkStart w:id="6450" w:name="_ETM_Q20_557686"/>
      <w:bookmarkEnd w:id="6448"/>
      <w:bookmarkEnd w:id="6449"/>
      <w:bookmarkEnd w:id="6450"/>
      <w:r>
        <w:rPr>
          <w:rtl/>
        </w:rPr>
        <w:t xml:space="preserve">הוצאנו </w:t>
      </w:r>
      <w:bookmarkStart w:id="6451" w:name="_ETM_Q20_740500"/>
      <w:bookmarkEnd w:id="6451"/>
      <w:r>
        <w:rPr>
          <w:rtl/>
        </w:rPr>
        <w:t xml:space="preserve">שם </w:t>
      </w:r>
      <w:bookmarkStart w:id="6452" w:name="_ETM_Q20_741250"/>
      <w:bookmarkEnd w:id="6452"/>
      <w:r>
        <w:rPr>
          <w:rtl/>
        </w:rPr>
        <w:t xml:space="preserve">גם </w:t>
      </w:r>
      <w:bookmarkStart w:id="6453" w:name="_ETM_Q20_741639"/>
      <w:bookmarkEnd w:id="6453"/>
      <w:r>
        <w:rPr>
          <w:rtl/>
        </w:rPr>
        <w:t xml:space="preserve">הודעות </w:t>
      </w:r>
      <w:bookmarkStart w:id="6454" w:name="_ETM_Q20_742270"/>
      <w:bookmarkEnd w:id="6454"/>
      <w:r>
        <w:rPr>
          <w:rtl/>
        </w:rPr>
        <w:t xml:space="preserve">בתחום </w:t>
      </w:r>
      <w:bookmarkStart w:id="6455" w:name="_ETM_Q20_742720"/>
      <w:bookmarkEnd w:id="6455"/>
      <w:r>
        <w:rPr>
          <w:rtl/>
        </w:rPr>
        <w:t>הזה</w:t>
      </w:r>
      <w:r>
        <w:rPr>
          <w:rFonts w:hint="cs"/>
          <w:rtl/>
        </w:rPr>
        <w:t>,</w:t>
      </w:r>
      <w:r>
        <w:rPr>
          <w:rtl/>
        </w:rPr>
        <w:t xml:space="preserve"> </w:t>
      </w:r>
      <w:bookmarkStart w:id="6456" w:name="_ETM_Q20_743860"/>
      <w:bookmarkEnd w:id="6456"/>
      <w:r>
        <w:rPr>
          <w:rtl/>
        </w:rPr>
        <w:t xml:space="preserve">לרשויות </w:t>
      </w:r>
      <w:bookmarkStart w:id="6457" w:name="_ETM_Q20_745389"/>
      <w:bookmarkEnd w:id="6457"/>
      <w:r>
        <w:rPr>
          <w:rtl/>
        </w:rPr>
        <w:t>השותפות</w:t>
      </w:r>
      <w:r>
        <w:rPr>
          <w:rFonts w:hint="cs"/>
          <w:rtl/>
        </w:rPr>
        <w:t>.</w:t>
      </w:r>
      <w:r>
        <w:rPr>
          <w:rtl/>
        </w:rPr>
        <w:t xml:space="preserve"> </w:t>
      </w:r>
      <w:bookmarkStart w:id="6458" w:name="_ETM_Q20_747280"/>
      <w:bookmarkEnd w:id="6458"/>
    </w:p>
    <w:p w:rsidR="000476F1" w:rsidRDefault="000476F1" w:rsidP="003E1FD9">
      <w:pPr>
        <w:rPr>
          <w:b/>
          <w:bCs/>
          <w:u w:val="single"/>
          <w:rtl/>
          <w:lang w:eastAsia="he-IL"/>
        </w:rPr>
      </w:pPr>
      <w:bookmarkStart w:id="6459" w:name="_ETM_Q20_567946"/>
      <w:bookmarkStart w:id="6460" w:name="_ETM_Q20_568048"/>
      <w:bookmarkEnd w:id="6459"/>
      <w:bookmarkEnd w:id="6460"/>
    </w:p>
    <w:p w:rsidR="000476F1" w:rsidRDefault="000476F1" w:rsidP="0026519D">
      <w:pPr>
        <w:pStyle w:val="af5"/>
        <w:keepNext/>
        <w:rPr>
          <w:rtl/>
        </w:rPr>
      </w:pPr>
      <w:bookmarkStart w:id="6461" w:name="ET_interruption_6361_53"/>
      <w:r w:rsidRPr="00353516">
        <w:rPr>
          <w:rStyle w:val="TagStyle"/>
          <w:rtl/>
        </w:rPr>
        <w:t xml:space="preserve"> &lt;&lt; קריאה &gt;&gt; </w:t>
      </w:r>
      <w:r>
        <w:rPr>
          <w:rtl/>
        </w:rPr>
        <w:t>נאור שירי (יש עתיד):</w:t>
      </w:r>
      <w:r w:rsidRPr="00353516">
        <w:rPr>
          <w:rStyle w:val="TagStyle"/>
          <w:rtl/>
        </w:rPr>
        <w:t xml:space="preserve"> &lt;&lt; קריאה &gt;&gt;</w:t>
      </w:r>
      <w:r>
        <w:rPr>
          <w:rtl/>
        </w:rPr>
        <w:t xml:space="preserve"> </w:t>
      </w:r>
      <w:bookmarkEnd w:id="6461"/>
    </w:p>
    <w:p w:rsidR="000476F1" w:rsidRDefault="000476F1" w:rsidP="00B87C1F">
      <w:pPr>
        <w:rPr>
          <w:rtl/>
          <w:lang w:eastAsia="he-IL"/>
        </w:rPr>
      </w:pPr>
    </w:p>
    <w:p w:rsidR="000476F1" w:rsidRDefault="000476F1" w:rsidP="0026519D">
      <w:pPr>
        <w:rPr>
          <w:rtl/>
        </w:rPr>
      </w:pPr>
      <w:r>
        <w:rPr>
          <w:rFonts w:hint="cs"/>
          <w:rtl/>
        </w:rPr>
        <w:t xml:space="preserve">אנחנו רוצים להעניק לך </w:t>
      </w:r>
      <w:bookmarkStart w:id="6462" w:name="_ETM_Q20_568205"/>
      <w:bookmarkEnd w:id="6462"/>
      <w:r>
        <w:rPr>
          <w:rFonts w:hint="cs"/>
          <w:rtl/>
        </w:rPr>
        <w:t>גביע.</w:t>
      </w:r>
    </w:p>
    <w:p w:rsidR="000476F1" w:rsidRPr="003E1FD9" w:rsidRDefault="000476F1" w:rsidP="0026519D">
      <w:pPr>
        <w:rPr>
          <w:rtl/>
        </w:rPr>
      </w:pPr>
    </w:p>
    <w:p w:rsidR="000476F1" w:rsidRDefault="000476F1" w:rsidP="0026519D">
      <w:pPr>
        <w:pStyle w:val="af5"/>
        <w:keepNext/>
        <w:rPr>
          <w:rtl/>
        </w:rPr>
      </w:pPr>
      <w:r w:rsidRPr="00353516">
        <w:rPr>
          <w:rStyle w:val="TagStyle"/>
          <w:rtl/>
        </w:rPr>
        <w:t xml:space="preserve"> &lt;&lt; קריאה &gt;&gt; </w:t>
      </w:r>
      <w:r>
        <w:rPr>
          <w:rtl/>
        </w:rPr>
        <w:t>סימון דוידסון (יש עתיד):</w:t>
      </w:r>
      <w:r w:rsidRPr="00353516">
        <w:rPr>
          <w:rStyle w:val="TagStyle"/>
          <w:rtl/>
        </w:rPr>
        <w:t xml:space="preserve"> &lt;&lt; קריאה &gt;&gt;</w:t>
      </w:r>
      <w:r>
        <w:rPr>
          <w:rtl/>
        </w:rPr>
        <w:t xml:space="preserve"> </w:t>
      </w:r>
    </w:p>
    <w:p w:rsidR="000476F1" w:rsidRDefault="000476F1" w:rsidP="00B87C1F">
      <w:pPr>
        <w:rPr>
          <w:rtl/>
          <w:lang w:eastAsia="he-IL"/>
        </w:rPr>
      </w:pPr>
    </w:p>
    <w:p w:rsidR="000476F1" w:rsidRDefault="000476F1" w:rsidP="0026519D">
      <w:pPr>
        <w:rPr>
          <w:rtl/>
        </w:rPr>
      </w:pPr>
      <w:r>
        <w:rPr>
          <w:rFonts w:hint="cs"/>
          <w:rtl/>
        </w:rPr>
        <w:t>אנחנו רוצים להעניק לעידית סילמן</w:t>
      </w:r>
      <w:bookmarkStart w:id="6463" w:name="_ETM_Q20_563346"/>
      <w:bookmarkEnd w:id="6463"/>
      <w:r>
        <w:rPr>
          <w:rFonts w:hint="cs"/>
          <w:rtl/>
        </w:rPr>
        <w:t xml:space="preserve"> גביע.</w:t>
      </w:r>
      <w:bookmarkStart w:id="6464" w:name="_ETM_Q20_562945"/>
      <w:bookmarkEnd w:id="6464"/>
    </w:p>
    <w:p w:rsidR="000476F1" w:rsidRDefault="000476F1" w:rsidP="0026519D">
      <w:pPr>
        <w:rPr>
          <w:rtl/>
        </w:rPr>
      </w:pPr>
    </w:p>
    <w:p w:rsidR="000476F1" w:rsidRDefault="000476F1" w:rsidP="0026519D">
      <w:pPr>
        <w:pStyle w:val="af5"/>
        <w:keepNext/>
        <w:rPr>
          <w:rtl/>
        </w:rPr>
      </w:pPr>
      <w:bookmarkStart w:id="6465" w:name="ET_interruption_6361_55"/>
      <w:r w:rsidRPr="00353516">
        <w:rPr>
          <w:rStyle w:val="TagStyle"/>
          <w:rtl/>
        </w:rPr>
        <w:t xml:space="preserve"> &lt;&lt; קריאה &gt;&gt; </w:t>
      </w:r>
      <w:r>
        <w:rPr>
          <w:rtl/>
        </w:rPr>
        <w:t>נאור שירי (יש עתיד):</w:t>
      </w:r>
      <w:r w:rsidRPr="00353516">
        <w:rPr>
          <w:rStyle w:val="TagStyle"/>
          <w:rtl/>
        </w:rPr>
        <w:t xml:space="preserve"> &lt;&lt; קריאה &gt;&gt;</w:t>
      </w:r>
      <w:r>
        <w:rPr>
          <w:rtl/>
        </w:rPr>
        <w:t xml:space="preserve"> </w:t>
      </w:r>
      <w:bookmarkEnd w:id="6465"/>
    </w:p>
    <w:p w:rsidR="000476F1" w:rsidRDefault="000476F1" w:rsidP="00B87C1F">
      <w:pPr>
        <w:rPr>
          <w:rtl/>
        </w:rPr>
      </w:pPr>
    </w:p>
    <w:p w:rsidR="000476F1" w:rsidRPr="00353516" w:rsidRDefault="000476F1" w:rsidP="0026519D">
      <w:pPr>
        <w:rPr>
          <w:rtl/>
        </w:rPr>
      </w:pPr>
      <w:r>
        <w:rPr>
          <w:rFonts w:hint="cs"/>
          <w:rtl/>
        </w:rPr>
        <w:t>היית טובה עד הסוף, כל הכבוד לך</w:t>
      </w:r>
      <w:bookmarkStart w:id="6466" w:name="_ETM_Q20_565088"/>
      <w:bookmarkEnd w:id="6466"/>
      <w:r>
        <w:rPr>
          <w:rFonts w:hint="cs"/>
          <w:rtl/>
        </w:rPr>
        <w:t>.</w:t>
      </w:r>
      <w:bookmarkStart w:id="6467" w:name="_ETM_Q20_565897"/>
      <w:bookmarkEnd w:id="6467"/>
      <w:r>
        <w:rPr>
          <w:rFonts w:hint="cs"/>
          <w:rtl/>
        </w:rPr>
        <w:t xml:space="preserve"> גביע השרה המצטיינת.</w:t>
      </w:r>
      <w:bookmarkStart w:id="6468" w:name="_ETM_Q20_567299"/>
      <w:bookmarkStart w:id="6469" w:name="_ETM_Q20_572848"/>
      <w:bookmarkStart w:id="6470" w:name="_ETM_Q20_578519"/>
      <w:bookmarkEnd w:id="6468"/>
      <w:bookmarkEnd w:id="6469"/>
      <w:bookmarkEnd w:id="6470"/>
      <w:r>
        <w:rPr>
          <w:rFonts w:hint="cs"/>
          <w:rtl/>
        </w:rPr>
        <w:t xml:space="preserve"> את לא באירוע, את שרת המאדים, את כמו </w:t>
      </w:r>
      <w:bookmarkStart w:id="6471" w:name="_ETM_Q20_572076"/>
      <w:bookmarkEnd w:id="6471"/>
      <w:r>
        <w:rPr>
          <w:rFonts w:hint="cs"/>
          <w:rtl/>
        </w:rPr>
        <w:t>שר האוצר שלך. השרה המצטיינת. כל הכבוד, כל הכבוד לך.</w:t>
      </w:r>
      <w:bookmarkStart w:id="6472" w:name="_ETM_Q20_579826"/>
      <w:bookmarkEnd w:id="6472"/>
    </w:p>
    <w:p w:rsidR="000476F1" w:rsidRDefault="000476F1" w:rsidP="0026519D">
      <w:pPr>
        <w:rPr>
          <w:rtl/>
        </w:rPr>
      </w:pPr>
    </w:p>
    <w:p w:rsidR="000476F1" w:rsidRDefault="000476F1" w:rsidP="0026519D">
      <w:pPr>
        <w:pStyle w:val="-"/>
        <w:keepNext/>
        <w:rPr>
          <w:rtl/>
        </w:rPr>
      </w:pPr>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p>
    <w:p w:rsidR="000476F1" w:rsidRDefault="000476F1" w:rsidP="00B87C1F">
      <w:pPr>
        <w:rPr>
          <w:rtl/>
        </w:rPr>
      </w:pPr>
    </w:p>
    <w:p w:rsidR="000476F1" w:rsidRDefault="000476F1" w:rsidP="0026519D">
      <w:pPr>
        <w:rPr>
          <w:rtl/>
        </w:rPr>
      </w:pPr>
      <w:bookmarkStart w:id="6473" w:name="_ETM_Q20_563676"/>
      <w:bookmarkEnd w:id="6473"/>
      <w:r>
        <w:rPr>
          <w:rFonts w:hint="cs"/>
          <w:rtl/>
        </w:rPr>
        <w:t>תודה רבה, אין עליכם. אין עלי</w:t>
      </w:r>
      <w:bookmarkStart w:id="6474" w:name="_ETM_Q20_573956"/>
      <w:bookmarkStart w:id="6475" w:name="_ETM_Q20_569597"/>
      <w:bookmarkStart w:id="6476" w:name="_ETM_Q20_565478"/>
      <w:bookmarkEnd w:id="6474"/>
      <w:bookmarkEnd w:id="6475"/>
      <w:bookmarkEnd w:id="6476"/>
      <w:r>
        <w:rPr>
          <w:rFonts w:hint="cs"/>
          <w:rtl/>
        </w:rPr>
        <w:t>כם, אתם אלופים, אתם אלופים.</w:t>
      </w:r>
      <w:bookmarkStart w:id="6477" w:name="_ETM_Q20_569075"/>
      <w:bookmarkEnd w:id="6477"/>
    </w:p>
    <w:p w:rsidR="000476F1" w:rsidRDefault="000476F1" w:rsidP="0026519D">
      <w:pPr>
        <w:rPr>
          <w:rtl/>
        </w:rPr>
      </w:pPr>
    </w:p>
    <w:p w:rsidR="000476F1" w:rsidRDefault="000476F1" w:rsidP="0026519D">
      <w:pPr>
        <w:pStyle w:val="af6"/>
        <w:keepNext/>
        <w:rPr>
          <w:rtl/>
        </w:rPr>
      </w:pPr>
      <w:bookmarkStart w:id="6478" w:name="ET_yor_6599_31"/>
      <w:r w:rsidRPr="00B5025E">
        <w:rPr>
          <w:rStyle w:val="TagStyle"/>
          <w:rtl/>
        </w:rPr>
        <w:t xml:space="preserve"> &lt;&lt; יור &gt;&gt; </w:t>
      </w:r>
      <w:r>
        <w:rPr>
          <w:rtl/>
        </w:rPr>
        <w:t>היו"ר משה רוט:</w:t>
      </w:r>
      <w:r w:rsidRPr="00B5025E">
        <w:rPr>
          <w:rStyle w:val="TagStyle"/>
          <w:rtl/>
        </w:rPr>
        <w:t xml:space="preserve"> &lt;&lt; יור &gt;&gt;</w:t>
      </w:r>
      <w:r>
        <w:rPr>
          <w:rtl/>
        </w:rPr>
        <w:t xml:space="preserve"> </w:t>
      </w:r>
      <w:bookmarkEnd w:id="6478"/>
    </w:p>
    <w:p w:rsidR="000476F1" w:rsidRDefault="000476F1" w:rsidP="00B87C1F">
      <w:pPr>
        <w:rPr>
          <w:rtl/>
        </w:rPr>
      </w:pPr>
    </w:p>
    <w:p w:rsidR="000476F1" w:rsidRDefault="000476F1" w:rsidP="0026519D">
      <w:pPr>
        <w:rPr>
          <w:rtl/>
        </w:rPr>
      </w:pPr>
      <w:r>
        <w:rPr>
          <w:rFonts w:hint="cs"/>
          <w:rtl/>
        </w:rPr>
        <w:t>לא, לא, לא, חבר</w:t>
      </w:r>
      <w:bookmarkStart w:id="6479" w:name="_ETM_Q20_565256"/>
      <w:bookmarkEnd w:id="6479"/>
      <w:r>
        <w:rPr>
          <w:rFonts w:hint="cs"/>
          <w:rtl/>
        </w:rPr>
        <w:t>ים, חברים, אל תעשו לי הצגות פה, אל תעשו לי הצגות. לא, לא, ממש לא מקובל.</w:t>
      </w:r>
      <w:bookmarkStart w:id="6480" w:name="_ETM_Q20_570685"/>
      <w:bookmarkEnd w:id="6480"/>
      <w:r>
        <w:rPr>
          <w:rFonts w:hint="cs"/>
          <w:rtl/>
        </w:rPr>
        <w:t xml:space="preserve"> לא, אל תעשו לי פה</w:t>
      </w:r>
      <w:bookmarkStart w:id="6481" w:name="_ETM_Q20_573019"/>
      <w:bookmarkEnd w:id="6481"/>
      <w:r>
        <w:rPr>
          <w:rFonts w:hint="cs"/>
          <w:rtl/>
        </w:rPr>
        <w:t xml:space="preserve"> </w:t>
      </w:r>
      <w:r>
        <w:rPr>
          <w:rtl/>
        </w:rPr>
        <w:t>–</w:t>
      </w:r>
      <w:bookmarkStart w:id="6482" w:name="_ETM_Q20_576955"/>
      <w:bookmarkStart w:id="6483" w:name="_ETM_Q20_577445"/>
      <w:bookmarkStart w:id="6484" w:name="_ETM_Q20_572804"/>
      <w:bookmarkStart w:id="6485" w:name="_ETM_Q20_572018"/>
      <w:bookmarkEnd w:id="6482"/>
      <w:bookmarkEnd w:id="6483"/>
      <w:bookmarkEnd w:id="6484"/>
      <w:bookmarkEnd w:id="6485"/>
      <w:r>
        <w:rPr>
          <w:rFonts w:hint="cs"/>
          <w:rtl/>
        </w:rPr>
        <w:t xml:space="preserve"> סדרנים, נא להרחיק את </w:t>
      </w:r>
      <w:bookmarkStart w:id="6486" w:name="_ETM_Q20_574376"/>
      <w:bookmarkEnd w:id="6486"/>
      <w:r>
        <w:rPr>
          <w:rFonts w:hint="cs"/>
          <w:rtl/>
        </w:rPr>
        <w:t>האנשים.</w:t>
      </w:r>
      <w:bookmarkStart w:id="6487" w:name="_ETM_Q20_575716"/>
      <w:bookmarkStart w:id="6488" w:name="_ETM_Q20_581254"/>
      <w:bookmarkEnd w:id="6487"/>
      <w:bookmarkEnd w:id="6488"/>
      <w:r>
        <w:rPr>
          <w:rFonts w:hint="cs"/>
          <w:rtl/>
        </w:rPr>
        <w:t xml:space="preserve"> סליחה, באמת, זה ביזיון פה. אל תעשה לי קרקס. אל תעשה לי קרקס פה.</w:t>
      </w:r>
      <w:bookmarkStart w:id="6489" w:name="_ETM_Q20_581497"/>
      <w:bookmarkStart w:id="6490" w:name="_ETM_Q20_589588"/>
      <w:bookmarkEnd w:id="6489"/>
      <w:bookmarkEnd w:id="6490"/>
      <w:r>
        <w:rPr>
          <w:rFonts w:hint="cs"/>
          <w:rtl/>
        </w:rPr>
        <w:t xml:space="preserve"> </w:t>
      </w:r>
      <w:bookmarkStart w:id="6491" w:name="_ETM_Q20_590328"/>
      <w:bookmarkEnd w:id="6491"/>
    </w:p>
    <w:p w:rsidR="000476F1" w:rsidRDefault="000476F1" w:rsidP="0026519D">
      <w:pPr>
        <w:rPr>
          <w:rtl/>
        </w:rPr>
      </w:pPr>
      <w:bookmarkStart w:id="6492" w:name="_ETM_Q20_571021"/>
      <w:bookmarkStart w:id="6493" w:name="_ETM_Q20_571128"/>
      <w:bookmarkEnd w:id="6492"/>
      <w:bookmarkEnd w:id="6493"/>
    </w:p>
    <w:p w:rsidR="000476F1" w:rsidRDefault="000476F1" w:rsidP="0026519D">
      <w:pPr>
        <w:pStyle w:val="-"/>
        <w:keepNext/>
        <w:rPr>
          <w:rtl/>
        </w:rPr>
      </w:pPr>
      <w:bookmarkStart w:id="6494" w:name="ET_speakercontinue_6452_32"/>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bookmarkEnd w:id="6494"/>
    </w:p>
    <w:p w:rsidR="000476F1" w:rsidRDefault="000476F1" w:rsidP="00B87C1F">
      <w:pPr>
        <w:rPr>
          <w:rtl/>
        </w:rPr>
      </w:pPr>
      <w:bookmarkStart w:id="6495" w:name="_ETM_Q20_576561"/>
      <w:bookmarkEnd w:id="6495"/>
    </w:p>
    <w:p w:rsidR="000476F1" w:rsidRDefault="000476F1" w:rsidP="0026519D">
      <w:pPr>
        <w:rPr>
          <w:rtl/>
        </w:rPr>
      </w:pPr>
      <w:bookmarkStart w:id="6496" w:name="_ETM_Q20_572120"/>
      <w:bookmarkStart w:id="6497" w:name="_ETM_Q20_567395"/>
      <w:bookmarkEnd w:id="6496"/>
      <w:bookmarkEnd w:id="6497"/>
      <w:r>
        <w:rPr>
          <w:rFonts w:hint="cs"/>
          <w:rtl/>
        </w:rPr>
        <w:t xml:space="preserve">אני טובה בזה שהעפתי אתכם מהממשלה, שאתם לא נמצאים ואתם </w:t>
      </w:r>
      <w:bookmarkStart w:id="6498" w:name="_ETM_Q20_578757"/>
      <w:bookmarkEnd w:id="6498"/>
      <w:r>
        <w:rPr>
          <w:rFonts w:hint="cs"/>
          <w:rtl/>
        </w:rPr>
        <w:t>יושבים באופוזיציה ורק מתלוננים. נאור שירי, לא ראיתי מה הצלחת להעביר ב</w:t>
      </w:r>
      <w:bookmarkStart w:id="6499" w:name="_ETM_Q20_580678"/>
      <w:bookmarkEnd w:id="6499"/>
      <w:r>
        <w:rPr>
          <w:rFonts w:hint="cs"/>
          <w:rtl/>
        </w:rPr>
        <w:t xml:space="preserve">כנסת הזאת. לא ראיתי מה עשית. שום עשייה, שום </w:t>
      </w:r>
      <w:bookmarkStart w:id="6500" w:name="_ETM_Q20_591225"/>
      <w:bookmarkEnd w:id="6500"/>
      <w:r>
        <w:rPr>
          <w:rFonts w:hint="cs"/>
          <w:rtl/>
        </w:rPr>
        <w:t xml:space="preserve">תוספת. </w:t>
      </w:r>
    </w:p>
    <w:p w:rsidR="000476F1" w:rsidRDefault="000476F1" w:rsidP="0026519D">
      <w:pPr>
        <w:rPr>
          <w:rtl/>
        </w:rPr>
      </w:pPr>
      <w:bookmarkStart w:id="6501" w:name="_ETM_Q20_592022"/>
      <w:bookmarkStart w:id="6502" w:name="_ETM_Q20_592157"/>
      <w:bookmarkEnd w:id="6501"/>
      <w:bookmarkEnd w:id="6502"/>
    </w:p>
    <w:p w:rsidR="000476F1" w:rsidRDefault="000476F1" w:rsidP="0026519D">
      <w:pPr>
        <w:pStyle w:val="af5"/>
        <w:keepNext/>
        <w:rPr>
          <w:rtl/>
        </w:rPr>
      </w:pPr>
      <w:bookmarkStart w:id="6503" w:name="ET_interruption_6361_34"/>
      <w:r w:rsidRPr="00561D1A">
        <w:rPr>
          <w:rStyle w:val="TagStyle"/>
          <w:rtl/>
        </w:rPr>
        <w:t xml:space="preserve"> &lt;&lt; קריאה &gt;&gt; </w:t>
      </w:r>
      <w:r>
        <w:rPr>
          <w:rtl/>
        </w:rPr>
        <w:t>נאור שירי (יש עתיד):</w:t>
      </w:r>
      <w:r w:rsidRPr="00561D1A">
        <w:rPr>
          <w:rStyle w:val="TagStyle"/>
          <w:rtl/>
        </w:rPr>
        <w:t xml:space="preserve"> &lt;&lt; קריאה &gt;&gt;</w:t>
      </w:r>
      <w:r>
        <w:rPr>
          <w:rtl/>
        </w:rPr>
        <w:t xml:space="preserve"> </w:t>
      </w:r>
      <w:bookmarkEnd w:id="6503"/>
    </w:p>
    <w:p w:rsidR="000476F1" w:rsidRDefault="000476F1" w:rsidP="00B87C1F">
      <w:pPr>
        <w:rPr>
          <w:rtl/>
          <w:lang w:eastAsia="he-IL"/>
        </w:rPr>
      </w:pPr>
    </w:p>
    <w:p w:rsidR="000476F1" w:rsidRDefault="000476F1" w:rsidP="0026519D">
      <w:pPr>
        <w:rPr>
          <w:rtl/>
          <w:lang w:eastAsia="he-IL"/>
        </w:rPr>
      </w:pPr>
      <w:r>
        <w:rPr>
          <w:rFonts w:hint="cs"/>
          <w:rtl/>
          <w:lang w:eastAsia="he-IL"/>
        </w:rPr>
        <w:t>מה עשית בכנסת?</w:t>
      </w:r>
    </w:p>
    <w:p w:rsidR="000476F1" w:rsidRDefault="000476F1" w:rsidP="0026519D">
      <w:pPr>
        <w:rPr>
          <w:rtl/>
          <w:lang w:eastAsia="he-IL"/>
        </w:rPr>
      </w:pPr>
    </w:p>
    <w:p w:rsidR="000476F1" w:rsidRDefault="000476F1" w:rsidP="0026519D">
      <w:pPr>
        <w:pStyle w:val="af6"/>
        <w:keepNext/>
        <w:rPr>
          <w:rtl/>
        </w:rPr>
      </w:pPr>
      <w:r w:rsidRPr="00561D1A">
        <w:rPr>
          <w:rStyle w:val="TagStyle"/>
          <w:rtl/>
        </w:rPr>
        <w:t xml:space="preserve"> &lt;&lt; יור &gt;&gt; </w:t>
      </w:r>
      <w:r>
        <w:rPr>
          <w:rtl/>
        </w:rPr>
        <w:t>היו"ר משה רוט:</w:t>
      </w:r>
      <w:r w:rsidRPr="00561D1A">
        <w:rPr>
          <w:rStyle w:val="TagStyle"/>
          <w:rtl/>
        </w:rPr>
        <w:t xml:space="preserve"> &lt;&lt; יור &gt;&gt;</w:t>
      </w:r>
      <w:r>
        <w:rPr>
          <w:rtl/>
        </w:rPr>
        <w:t xml:space="preserve"> </w:t>
      </w:r>
    </w:p>
    <w:p w:rsidR="000476F1" w:rsidRDefault="000476F1" w:rsidP="00B87C1F">
      <w:pPr>
        <w:rPr>
          <w:rtl/>
          <w:lang w:eastAsia="he-IL"/>
        </w:rPr>
      </w:pPr>
    </w:p>
    <w:p w:rsidR="000476F1" w:rsidRDefault="000476F1" w:rsidP="0026519D">
      <w:pPr>
        <w:rPr>
          <w:rtl/>
          <w:lang w:eastAsia="he-IL"/>
        </w:rPr>
      </w:pPr>
      <w:r>
        <w:rPr>
          <w:rFonts w:hint="cs"/>
          <w:rtl/>
          <w:lang w:eastAsia="he-IL"/>
        </w:rPr>
        <w:t>חבר הכנסת שירי, אל תצעק לי מפה.</w:t>
      </w:r>
      <w:bookmarkStart w:id="6504" w:name="_ETM_Q20_590749"/>
      <w:bookmarkEnd w:id="6504"/>
      <w:r>
        <w:rPr>
          <w:rFonts w:hint="cs"/>
          <w:rtl/>
          <w:lang w:eastAsia="he-IL"/>
        </w:rPr>
        <w:t xml:space="preserve"> </w:t>
      </w:r>
      <w:bookmarkStart w:id="6505" w:name="_ETM_Q20_589413"/>
      <w:bookmarkEnd w:id="6505"/>
    </w:p>
    <w:p w:rsidR="000476F1" w:rsidRDefault="000476F1" w:rsidP="0026519D">
      <w:pPr>
        <w:rPr>
          <w:rtl/>
          <w:lang w:eastAsia="he-IL"/>
        </w:rPr>
      </w:pPr>
    </w:p>
    <w:p w:rsidR="000476F1" w:rsidRDefault="000476F1" w:rsidP="0026519D">
      <w:pPr>
        <w:pStyle w:val="af5"/>
        <w:keepNext/>
        <w:rPr>
          <w:rtl/>
        </w:rPr>
      </w:pPr>
      <w:bookmarkStart w:id="6506" w:name="ET_interruption_6361_37"/>
      <w:r w:rsidRPr="00561D1A">
        <w:rPr>
          <w:rStyle w:val="TagStyle"/>
          <w:rtl/>
        </w:rPr>
        <w:t xml:space="preserve"> &lt;&lt; קריאה &gt;&gt; </w:t>
      </w:r>
      <w:r>
        <w:rPr>
          <w:rtl/>
        </w:rPr>
        <w:t>נאור שירי (יש עתיד):</w:t>
      </w:r>
      <w:r w:rsidRPr="00561D1A">
        <w:rPr>
          <w:rStyle w:val="TagStyle"/>
          <w:rtl/>
        </w:rPr>
        <w:t xml:space="preserve"> &lt;&lt; קריאה &gt;&gt;</w:t>
      </w:r>
      <w:r>
        <w:rPr>
          <w:rtl/>
        </w:rPr>
        <w:t xml:space="preserve"> </w:t>
      </w:r>
      <w:bookmarkStart w:id="6507" w:name="_ETM_Q20_602436"/>
      <w:bookmarkStart w:id="6508" w:name="_ETM_Q20_600109"/>
      <w:bookmarkEnd w:id="6506"/>
      <w:bookmarkEnd w:id="6507"/>
      <w:bookmarkEnd w:id="6508"/>
    </w:p>
    <w:p w:rsidR="000476F1" w:rsidRDefault="000476F1" w:rsidP="00B87C1F">
      <w:pPr>
        <w:rPr>
          <w:rtl/>
          <w:lang w:eastAsia="he-IL"/>
        </w:rPr>
      </w:pPr>
    </w:p>
    <w:p w:rsidR="000476F1" w:rsidRDefault="000476F1" w:rsidP="0026519D">
      <w:pPr>
        <w:rPr>
          <w:rtl/>
          <w:lang w:eastAsia="he-IL"/>
        </w:rPr>
      </w:pPr>
      <w:r>
        <w:rPr>
          <w:rFonts w:hint="cs"/>
          <w:rtl/>
          <w:lang w:eastAsia="he-IL"/>
        </w:rPr>
        <w:t>היית טובה עד הסוף, עד הסוף היית טובה</w:t>
      </w:r>
      <w:bookmarkStart w:id="6509" w:name="_ETM_Q20_591848"/>
      <w:bookmarkEnd w:id="6509"/>
      <w:r>
        <w:rPr>
          <w:rFonts w:hint="cs"/>
          <w:rtl/>
          <w:lang w:eastAsia="he-IL"/>
        </w:rPr>
        <w:t>.</w:t>
      </w:r>
      <w:bookmarkStart w:id="6510" w:name="_ETM_Q20_590698"/>
      <w:bookmarkEnd w:id="6510"/>
      <w:r>
        <w:rPr>
          <w:rFonts w:hint="cs"/>
          <w:rtl/>
          <w:lang w:eastAsia="he-IL"/>
        </w:rPr>
        <w:t xml:space="preserve"> הסתובבת פה במדרגות ואמרת: הינה, קיבלתי קצת שוחד.</w:t>
      </w:r>
      <w:bookmarkStart w:id="6511" w:name="_ETM_Q20_595428"/>
      <w:bookmarkEnd w:id="6511"/>
      <w:r>
        <w:rPr>
          <w:rFonts w:hint="cs"/>
          <w:rtl/>
          <w:lang w:eastAsia="he-IL"/>
        </w:rPr>
        <w:t xml:space="preserve"> איך הייתי? הייתי טובה?</w:t>
      </w:r>
      <w:bookmarkStart w:id="6512" w:name="_ETM_Q20_597658"/>
      <w:bookmarkEnd w:id="6512"/>
      <w:r>
        <w:rPr>
          <w:rFonts w:hint="cs"/>
          <w:rtl/>
          <w:lang w:eastAsia="he-IL"/>
        </w:rPr>
        <w:t xml:space="preserve"> זה מה שעשית. זה מה שעשית</w:t>
      </w:r>
      <w:bookmarkStart w:id="6513" w:name="_ETM_Q20_604105"/>
      <w:bookmarkEnd w:id="6513"/>
      <w:r>
        <w:rPr>
          <w:rFonts w:hint="cs"/>
          <w:rtl/>
          <w:lang w:eastAsia="he-IL"/>
        </w:rPr>
        <w:t>.</w:t>
      </w:r>
      <w:bookmarkStart w:id="6514" w:name="_ETM_Q20_598968"/>
      <w:bookmarkEnd w:id="6514"/>
    </w:p>
    <w:p w:rsidR="000476F1" w:rsidRDefault="000476F1" w:rsidP="0026519D">
      <w:pPr>
        <w:rPr>
          <w:rtl/>
          <w:lang w:eastAsia="he-IL"/>
        </w:rPr>
      </w:pPr>
    </w:p>
    <w:p w:rsidR="000476F1" w:rsidRDefault="000476F1" w:rsidP="0026519D">
      <w:pPr>
        <w:pStyle w:val="af6"/>
        <w:keepNext/>
        <w:rPr>
          <w:rtl/>
        </w:rPr>
      </w:pPr>
      <w:r w:rsidRPr="00561D1A">
        <w:rPr>
          <w:rStyle w:val="TagStyle"/>
          <w:rtl/>
        </w:rPr>
        <w:t xml:space="preserve"> &lt;&lt; יור &gt;&gt; </w:t>
      </w:r>
      <w:r>
        <w:rPr>
          <w:rtl/>
        </w:rPr>
        <w:t>היו"ר משה רוט:</w:t>
      </w:r>
      <w:r w:rsidRPr="00561D1A">
        <w:rPr>
          <w:rStyle w:val="TagStyle"/>
          <w:rtl/>
        </w:rPr>
        <w:t xml:space="preserve"> &lt;&lt; יור &gt;&gt;</w:t>
      </w:r>
      <w:r>
        <w:rPr>
          <w:rtl/>
        </w:rPr>
        <w:t xml:space="preserve"> </w:t>
      </w:r>
    </w:p>
    <w:p w:rsidR="000476F1" w:rsidRDefault="000476F1" w:rsidP="00B87C1F">
      <w:pPr>
        <w:rPr>
          <w:rtl/>
          <w:lang w:eastAsia="he-IL"/>
        </w:rPr>
      </w:pPr>
    </w:p>
    <w:p w:rsidR="000476F1" w:rsidRPr="00561D1A" w:rsidRDefault="000476F1" w:rsidP="0026519D">
      <w:pPr>
        <w:rPr>
          <w:rtl/>
          <w:lang w:eastAsia="he-IL"/>
        </w:rPr>
      </w:pPr>
      <w:r>
        <w:rPr>
          <w:rFonts w:hint="cs"/>
          <w:rtl/>
          <w:lang w:eastAsia="he-IL"/>
        </w:rPr>
        <w:t>לא לעשות קרקס.</w:t>
      </w:r>
      <w:bookmarkStart w:id="6515" w:name="_ETM_Q20_594668"/>
      <w:bookmarkEnd w:id="6515"/>
    </w:p>
    <w:p w:rsidR="000476F1" w:rsidRDefault="000476F1" w:rsidP="0026519D">
      <w:pPr>
        <w:rPr>
          <w:rtl/>
          <w:lang w:eastAsia="he-IL"/>
        </w:rPr>
      </w:pPr>
      <w:bookmarkStart w:id="6516" w:name="_ETM_Q20_592289"/>
      <w:bookmarkStart w:id="6517" w:name="_ETM_Q20_592718"/>
      <w:bookmarkEnd w:id="6516"/>
      <w:bookmarkEnd w:id="6517"/>
    </w:p>
    <w:p w:rsidR="000476F1" w:rsidRDefault="000476F1" w:rsidP="0026519D">
      <w:pPr>
        <w:pStyle w:val="-"/>
        <w:keepNext/>
        <w:rPr>
          <w:rtl/>
        </w:rPr>
      </w:pPr>
      <w:bookmarkStart w:id="6518" w:name="ET_speakercontinue_6452_36"/>
      <w:r w:rsidRPr="00561D1A">
        <w:rPr>
          <w:rStyle w:val="TagStyle"/>
          <w:rtl/>
        </w:rPr>
        <w:t xml:space="preserve"> &lt;&lt; דובר_המשך &gt;&gt; </w:t>
      </w:r>
      <w:r>
        <w:rPr>
          <w:rtl/>
        </w:rPr>
        <w:t>השרה להגנת הסביבה עידית סילמן:</w:t>
      </w:r>
      <w:r w:rsidRPr="00561D1A">
        <w:rPr>
          <w:rStyle w:val="TagStyle"/>
          <w:rtl/>
        </w:rPr>
        <w:t xml:space="preserve"> &lt;&lt; דובר_המשך &gt;&gt;</w:t>
      </w:r>
      <w:r>
        <w:rPr>
          <w:rtl/>
        </w:rPr>
        <w:t xml:space="preserve"> </w:t>
      </w:r>
      <w:bookmarkEnd w:id="6518"/>
    </w:p>
    <w:p w:rsidR="000476F1" w:rsidRDefault="000476F1" w:rsidP="00B87C1F">
      <w:pPr>
        <w:rPr>
          <w:rtl/>
          <w:lang w:eastAsia="he-IL"/>
        </w:rPr>
      </w:pPr>
    </w:p>
    <w:p w:rsidR="000476F1" w:rsidRDefault="000476F1" w:rsidP="0026519D">
      <w:pPr>
        <w:rPr>
          <w:rtl/>
        </w:rPr>
      </w:pPr>
      <w:r>
        <w:rPr>
          <w:rFonts w:hint="cs"/>
          <w:rtl/>
        </w:rPr>
        <w:t xml:space="preserve">למען האמת, סימון דוידסון, אנחנו דווקא עוזרים </w:t>
      </w:r>
      <w:bookmarkStart w:id="6519" w:name="_ETM_Q20_591437"/>
      <w:bookmarkEnd w:id="6519"/>
      <w:r>
        <w:rPr>
          <w:rFonts w:hint="cs"/>
          <w:rtl/>
        </w:rPr>
        <w:t>לו. הוא ב</w:t>
      </w:r>
      <w:bookmarkStart w:id="6520" w:name="_ETM_Q20_599616"/>
      <w:bookmarkEnd w:id="6520"/>
      <w:r>
        <w:rPr>
          <w:rFonts w:hint="cs"/>
          <w:rtl/>
        </w:rPr>
        <w:t>יקש בשדולה של ערי החוף שנגיע. סימון, הגענו</w:t>
      </w:r>
      <w:bookmarkStart w:id="6521" w:name="_ETM_Q20_596908"/>
      <w:bookmarkStart w:id="6522" w:name="_ETM_Q20_593018"/>
      <w:bookmarkStart w:id="6523" w:name="_ETM_Q20_589818"/>
      <w:bookmarkStart w:id="6524" w:name="_ETM_Q20_585888"/>
      <w:bookmarkEnd w:id="6521"/>
      <w:bookmarkEnd w:id="6522"/>
      <w:bookmarkEnd w:id="6523"/>
      <w:bookmarkEnd w:id="6524"/>
      <w:r>
        <w:rPr>
          <w:rFonts w:hint="cs"/>
          <w:rtl/>
        </w:rPr>
        <w:t xml:space="preserve"> אליך וכיבדנו אותך,</w:t>
      </w:r>
      <w:bookmarkStart w:id="6525" w:name="_ETM_Q20_604451"/>
      <w:bookmarkEnd w:id="6525"/>
      <w:r>
        <w:rPr>
          <w:rFonts w:hint="cs"/>
          <w:rtl/>
        </w:rPr>
        <w:t xml:space="preserve"> כי אני אוהבת אותך.</w:t>
      </w:r>
      <w:bookmarkStart w:id="6526" w:name="_ETM_Q20_602069"/>
      <w:bookmarkEnd w:id="6526"/>
    </w:p>
    <w:p w:rsidR="000476F1" w:rsidRDefault="000476F1" w:rsidP="0026519D">
      <w:pPr>
        <w:rPr>
          <w:rtl/>
        </w:rPr>
      </w:pPr>
    </w:p>
    <w:p w:rsidR="000476F1" w:rsidRDefault="000476F1" w:rsidP="0026519D">
      <w:pPr>
        <w:pStyle w:val="af5"/>
        <w:keepNext/>
        <w:rPr>
          <w:rtl/>
        </w:rPr>
      </w:pPr>
      <w:bookmarkStart w:id="6527" w:name="ET_interruption_6255_56"/>
      <w:r w:rsidRPr="00ED0B5D">
        <w:rPr>
          <w:rStyle w:val="TagStyle"/>
          <w:rtl/>
        </w:rPr>
        <w:t xml:space="preserve"> &lt;&lt; קריאה &gt;&gt; </w:t>
      </w:r>
      <w:r>
        <w:rPr>
          <w:rtl/>
        </w:rPr>
        <w:t>סימון דוידסון (יש עתיד):</w:t>
      </w:r>
      <w:r w:rsidRPr="00ED0B5D">
        <w:rPr>
          <w:rStyle w:val="TagStyle"/>
          <w:rtl/>
        </w:rPr>
        <w:t xml:space="preserve"> &lt;&lt; קריאה &gt;&gt;</w:t>
      </w:r>
      <w:r>
        <w:rPr>
          <w:rtl/>
        </w:rPr>
        <w:t xml:space="preserve"> </w:t>
      </w:r>
      <w:bookmarkEnd w:id="6527"/>
    </w:p>
    <w:p w:rsidR="000476F1" w:rsidRDefault="000476F1" w:rsidP="00B87C1F">
      <w:pPr>
        <w:rPr>
          <w:rtl/>
        </w:rPr>
      </w:pPr>
    </w:p>
    <w:p w:rsidR="000476F1" w:rsidRPr="00ED0B5D" w:rsidRDefault="000476F1" w:rsidP="0026519D">
      <w:pPr>
        <w:rPr>
          <w:rtl/>
        </w:rPr>
      </w:pPr>
      <w:r>
        <w:rPr>
          <w:rFonts w:hint="cs"/>
          <w:rtl/>
        </w:rPr>
        <w:t xml:space="preserve">אז אני נותן לך </w:t>
      </w:r>
      <w:bookmarkStart w:id="6528" w:name="_ETM_Q20_598589"/>
      <w:bookmarkStart w:id="6529" w:name="_ETM_Q20_598526"/>
      <w:bookmarkEnd w:id="6528"/>
      <w:bookmarkEnd w:id="6529"/>
      <w:r>
        <w:rPr>
          <w:rFonts w:hint="cs"/>
          <w:rtl/>
        </w:rPr>
        <w:t>גביע.</w:t>
      </w:r>
      <w:bookmarkStart w:id="6530" w:name="_ETM_Q20_601417"/>
      <w:bookmarkEnd w:id="6530"/>
    </w:p>
    <w:p w:rsidR="000476F1" w:rsidRDefault="000476F1" w:rsidP="0026519D">
      <w:pPr>
        <w:rPr>
          <w:rtl/>
        </w:rPr>
      </w:pPr>
    </w:p>
    <w:p w:rsidR="000476F1" w:rsidRDefault="000476F1" w:rsidP="0026519D">
      <w:pPr>
        <w:pStyle w:val="-"/>
        <w:keepNext/>
        <w:rPr>
          <w:rtl/>
        </w:rPr>
      </w:pPr>
      <w:bookmarkStart w:id="6531" w:name="ET_speakercontinue_6452_57"/>
      <w:r w:rsidRPr="00ED0B5D">
        <w:rPr>
          <w:rStyle w:val="TagStyle"/>
          <w:rtl/>
        </w:rPr>
        <w:t xml:space="preserve"> &lt;&lt; דובר_המשך &gt;&gt; </w:t>
      </w:r>
      <w:r>
        <w:rPr>
          <w:rtl/>
        </w:rPr>
        <w:t>השרה להגנת הסביבה עידית סילמן:</w:t>
      </w:r>
      <w:r w:rsidRPr="00ED0B5D">
        <w:rPr>
          <w:rStyle w:val="TagStyle"/>
          <w:rtl/>
        </w:rPr>
        <w:t xml:space="preserve"> &lt;&lt; דובר_המשך &gt;&gt;</w:t>
      </w:r>
      <w:r>
        <w:rPr>
          <w:rtl/>
        </w:rPr>
        <w:t xml:space="preserve"> </w:t>
      </w:r>
      <w:bookmarkEnd w:id="6531"/>
    </w:p>
    <w:p w:rsidR="000476F1" w:rsidRDefault="000476F1" w:rsidP="00B87C1F">
      <w:pPr>
        <w:rPr>
          <w:rtl/>
        </w:rPr>
      </w:pPr>
    </w:p>
    <w:p w:rsidR="000476F1" w:rsidRDefault="000476F1" w:rsidP="0026519D">
      <w:pPr>
        <w:rPr>
          <w:rtl/>
        </w:rPr>
      </w:pPr>
      <w:r>
        <w:rPr>
          <w:rFonts w:hint="cs"/>
          <w:rtl/>
        </w:rPr>
        <w:t>מה לעשות.</w:t>
      </w:r>
      <w:bookmarkStart w:id="6532" w:name="_ETM_Q20_600908"/>
      <w:bookmarkStart w:id="6533" w:name="_ETM_Q20_598448"/>
      <w:bookmarkStart w:id="6534" w:name="_ETM_Q20_595838"/>
      <w:bookmarkStart w:id="6535" w:name="_ETM_Q20_592558"/>
      <w:bookmarkEnd w:id="6532"/>
      <w:bookmarkEnd w:id="6533"/>
      <w:bookmarkEnd w:id="6534"/>
      <w:bookmarkEnd w:id="6535"/>
      <w:r>
        <w:rPr>
          <w:rFonts w:hint="cs"/>
          <w:rtl/>
        </w:rPr>
        <w:t xml:space="preserve"> האמת היא </w:t>
      </w:r>
      <w:bookmarkStart w:id="6536" w:name="_ETM_Q20_603507"/>
      <w:bookmarkEnd w:id="6536"/>
      <w:r>
        <w:rPr>
          <w:rFonts w:hint="cs"/>
          <w:rtl/>
        </w:rPr>
        <w:t>שאני מאוד אוהבת אותך. אתה גם בא מתחום הספורט, סימון</w:t>
      </w:r>
      <w:bookmarkStart w:id="6537" w:name="_ETM_Q20_604367"/>
      <w:bookmarkEnd w:id="6537"/>
      <w:r>
        <w:rPr>
          <w:rFonts w:hint="cs"/>
          <w:rtl/>
        </w:rPr>
        <w:t xml:space="preserve"> </w:t>
      </w:r>
      <w:bookmarkStart w:id="6538" w:name="_ETM_Q20_610934"/>
      <w:bookmarkEnd w:id="6538"/>
      <w:r>
        <w:rPr>
          <w:rFonts w:hint="cs"/>
          <w:rtl/>
        </w:rPr>
        <w:t>דוידסון, יש לנו הרבה במשותף.</w:t>
      </w:r>
    </w:p>
    <w:p w:rsidR="000476F1" w:rsidRDefault="000476F1" w:rsidP="0026519D">
      <w:pPr>
        <w:rPr>
          <w:rtl/>
        </w:rPr>
      </w:pPr>
    </w:p>
    <w:p w:rsidR="000476F1" w:rsidRDefault="000476F1" w:rsidP="0026519D">
      <w:pPr>
        <w:pStyle w:val="af6"/>
        <w:keepNext/>
        <w:rPr>
          <w:rtl/>
        </w:rPr>
      </w:pPr>
      <w:r w:rsidRPr="00561D1A">
        <w:rPr>
          <w:rStyle w:val="TagStyle"/>
          <w:rtl/>
        </w:rPr>
        <w:t xml:space="preserve"> &lt;&lt; יור &gt;&gt; </w:t>
      </w:r>
      <w:r>
        <w:rPr>
          <w:rtl/>
        </w:rPr>
        <w:t>היו"ר משה רוט:</w:t>
      </w:r>
      <w:r w:rsidRPr="00561D1A">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חברי הכנסת</w:t>
      </w:r>
      <w:bookmarkStart w:id="6539" w:name="_ETM_Q20_603567"/>
      <w:bookmarkEnd w:id="6539"/>
      <w:r>
        <w:rPr>
          <w:rFonts w:hint="cs"/>
          <w:rtl/>
        </w:rPr>
        <w:t>, תכבדו.</w:t>
      </w:r>
      <w:bookmarkStart w:id="6540" w:name="_ETM_Q20_604877"/>
      <w:bookmarkEnd w:id="6540"/>
    </w:p>
    <w:p w:rsidR="000476F1" w:rsidRDefault="000476F1" w:rsidP="0026519D">
      <w:pPr>
        <w:rPr>
          <w:rtl/>
        </w:rPr>
      </w:pPr>
    </w:p>
    <w:p w:rsidR="000476F1" w:rsidRDefault="000476F1" w:rsidP="0026519D">
      <w:pPr>
        <w:pStyle w:val="-"/>
        <w:keepNext/>
        <w:rPr>
          <w:rtl/>
        </w:rPr>
      </w:pPr>
      <w:bookmarkStart w:id="6541" w:name="ET_speakercontinue_6452_40"/>
      <w:r w:rsidRPr="00561D1A">
        <w:rPr>
          <w:rStyle w:val="TagStyle"/>
          <w:rtl/>
        </w:rPr>
        <w:t xml:space="preserve"> &lt;&lt; דובר_המשך &gt;&gt; </w:t>
      </w:r>
      <w:r>
        <w:rPr>
          <w:rtl/>
        </w:rPr>
        <w:t>השרה להגנת הסביבה עידית סילמן:</w:t>
      </w:r>
      <w:r w:rsidRPr="00561D1A">
        <w:rPr>
          <w:rStyle w:val="TagStyle"/>
          <w:rtl/>
        </w:rPr>
        <w:t xml:space="preserve"> &lt;&lt; דובר_המשך &gt;&gt;</w:t>
      </w:r>
      <w:r>
        <w:rPr>
          <w:rtl/>
        </w:rPr>
        <w:t xml:space="preserve"> </w:t>
      </w:r>
      <w:bookmarkEnd w:id="6541"/>
    </w:p>
    <w:p w:rsidR="000476F1" w:rsidRDefault="000476F1" w:rsidP="00B87C1F">
      <w:pPr>
        <w:rPr>
          <w:rtl/>
        </w:rPr>
      </w:pPr>
    </w:p>
    <w:p w:rsidR="000476F1" w:rsidRDefault="000476F1" w:rsidP="0026519D">
      <w:pPr>
        <w:rPr>
          <w:rtl/>
        </w:rPr>
      </w:pPr>
      <w:r>
        <w:rPr>
          <w:rFonts w:hint="cs"/>
          <w:rtl/>
        </w:rPr>
        <w:t>אני מקווה שהסרטון הזה יהיה לך ויראלי, סימון דוידסון</w:t>
      </w:r>
      <w:bookmarkStart w:id="6542" w:name="_ETM_Q20_610347"/>
      <w:bookmarkEnd w:id="6542"/>
      <w:r>
        <w:rPr>
          <w:rFonts w:hint="cs"/>
          <w:rtl/>
        </w:rPr>
        <w:t xml:space="preserve">. אבל עדיין, אמשיך להגיע אליך לשדולה של </w:t>
      </w:r>
      <w:bookmarkStart w:id="6543" w:name="_ETM_Q20_621036"/>
      <w:bookmarkEnd w:id="6543"/>
      <w:r>
        <w:rPr>
          <w:rFonts w:hint="cs"/>
          <w:rtl/>
        </w:rPr>
        <w:t>ערי החוף, ולעזור לך בכל מה שתבקש. כי זה התפקיד שלנו</w:t>
      </w:r>
      <w:bookmarkStart w:id="6544" w:name="_ETM_Q20_617097"/>
      <w:bookmarkEnd w:id="6544"/>
      <w:r>
        <w:rPr>
          <w:rFonts w:hint="cs"/>
          <w:rtl/>
        </w:rPr>
        <w:t xml:space="preserve"> בתור שרים בממשלה.</w:t>
      </w:r>
    </w:p>
    <w:p w:rsidR="000476F1" w:rsidRDefault="000476F1" w:rsidP="0026519D">
      <w:pPr>
        <w:rPr>
          <w:rtl/>
        </w:rPr>
      </w:pPr>
      <w:bookmarkStart w:id="6545" w:name="_ETM_Q20_626997"/>
      <w:bookmarkStart w:id="6546" w:name="_ETM_Q20_627108"/>
      <w:bookmarkEnd w:id="6545"/>
      <w:bookmarkEnd w:id="6546"/>
    </w:p>
    <w:p w:rsidR="000476F1" w:rsidRDefault="000476F1" w:rsidP="0026519D">
      <w:pPr>
        <w:rPr>
          <w:rtl/>
        </w:rPr>
      </w:pPr>
      <w:bookmarkStart w:id="6547" w:name="_ETM_Q20_627140"/>
      <w:bookmarkEnd w:id="6547"/>
      <w:r>
        <w:rPr>
          <w:rFonts w:hint="cs"/>
          <w:rtl/>
        </w:rPr>
        <w:t>ה</w:t>
      </w:r>
      <w:bookmarkStart w:id="6548" w:name="_ETM_Q20_627239"/>
      <w:bookmarkEnd w:id="6548"/>
      <w:r>
        <w:rPr>
          <w:rFonts w:hint="cs"/>
          <w:rtl/>
        </w:rPr>
        <w:t xml:space="preserve">אמת שאנחנו תומכים בדרום ירוק ובצפון </w:t>
      </w:r>
      <w:bookmarkStart w:id="6549" w:name="_ETM_Q20_632052"/>
      <w:bookmarkEnd w:id="6549"/>
      <w:r>
        <w:rPr>
          <w:rFonts w:hint="cs"/>
          <w:rtl/>
        </w:rPr>
        <w:t>ירוק.</w:t>
      </w:r>
    </w:p>
    <w:p w:rsidR="000476F1" w:rsidRDefault="000476F1" w:rsidP="00B87C1F">
      <w:pPr>
        <w:rPr>
          <w:rtl/>
          <w:lang w:eastAsia="he-IL"/>
        </w:rPr>
      </w:pPr>
    </w:p>
    <w:p w:rsidR="000476F1" w:rsidRDefault="000476F1" w:rsidP="0026519D">
      <w:pPr>
        <w:pStyle w:val="af5"/>
        <w:keepNext/>
        <w:rPr>
          <w:rtl/>
        </w:rPr>
      </w:pPr>
      <w:bookmarkStart w:id="6550" w:name="ET_interruption_5787_58"/>
      <w:r w:rsidRPr="00ED0B5D">
        <w:rPr>
          <w:rStyle w:val="TagStyle"/>
          <w:rtl/>
        </w:rPr>
        <w:t xml:space="preserve"> &lt;&lt; קריאה &gt;&gt; </w:t>
      </w:r>
      <w:r>
        <w:rPr>
          <w:rtl/>
        </w:rPr>
        <w:t>יוראי להב הרצנו (יש עתיד):</w:t>
      </w:r>
      <w:r w:rsidRPr="00ED0B5D">
        <w:rPr>
          <w:rStyle w:val="TagStyle"/>
          <w:rtl/>
        </w:rPr>
        <w:t xml:space="preserve"> &lt;&lt; קריאה &gt;&gt;</w:t>
      </w:r>
      <w:r>
        <w:rPr>
          <w:rtl/>
        </w:rPr>
        <w:t xml:space="preserve"> </w:t>
      </w:r>
      <w:bookmarkEnd w:id="6550"/>
    </w:p>
    <w:p w:rsidR="000476F1" w:rsidRDefault="000476F1" w:rsidP="00B87C1F">
      <w:pPr>
        <w:rPr>
          <w:rtl/>
          <w:lang w:eastAsia="he-IL"/>
        </w:rPr>
      </w:pPr>
    </w:p>
    <w:p w:rsidR="000476F1" w:rsidRDefault="000476F1" w:rsidP="0026519D">
      <w:pPr>
        <w:rPr>
          <w:rtl/>
          <w:lang w:eastAsia="he-IL"/>
        </w:rPr>
      </w:pPr>
      <w:bookmarkStart w:id="6551" w:name="_ETM_Q20_615137"/>
      <w:bookmarkEnd w:id="6551"/>
      <w:r>
        <w:rPr>
          <w:rFonts w:hint="cs"/>
          <w:rtl/>
          <w:lang w:eastAsia="he-IL"/>
        </w:rPr>
        <w:t>למה קיצצת 11 מיליון שקל מארגוני הסביבה</w:t>
      </w:r>
      <w:bookmarkStart w:id="6552" w:name="_ETM_Q20_632797"/>
      <w:bookmarkStart w:id="6553" w:name="_ETM_Q20_629572"/>
      <w:bookmarkEnd w:id="6552"/>
      <w:bookmarkEnd w:id="6553"/>
      <w:r>
        <w:rPr>
          <w:rFonts w:hint="cs"/>
          <w:rtl/>
          <w:lang w:eastAsia="he-IL"/>
        </w:rPr>
        <w:t>?</w:t>
      </w:r>
    </w:p>
    <w:p w:rsidR="000476F1" w:rsidRDefault="000476F1" w:rsidP="0026519D">
      <w:pPr>
        <w:rPr>
          <w:rtl/>
          <w:lang w:eastAsia="he-IL"/>
        </w:rPr>
      </w:pPr>
    </w:p>
    <w:p w:rsidR="000476F1" w:rsidRDefault="000476F1" w:rsidP="0026519D">
      <w:pPr>
        <w:pStyle w:val="-"/>
        <w:keepNext/>
        <w:rPr>
          <w:rtl/>
        </w:rPr>
      </w:pPr>
      <w:bookmarkStart w:id="6554" w:name="ET_speakercontinue_6452_43"/>
      <w:r w:rsidRPr="00561D1A">
        <w:rPr>
          <w:rStyle w:val="TagStyle"/>
          <w:rtl/>
        </w:rPr>
        <w:t xml:space="preserve"> &lt;&lt; דובר_המשך &gt;&gt; </w:t>
      </w:r>
      <w:r>
        <w:rPr>
          <w:rtl/>
        </w:rPr>
        <w:t>השרה להגנת הסביבה עידית סילמן:</w:t>
      </w:r>
      <w:r w:rsidRPr="00561D1A">
        <w:rPr>
          <w:rStyle w:val="TagStyle"/>
          <w:rtl/>
        </w:rPr>
        <w:t xml:space="preserve"> &lt;&lt; דובר_המשך &gt;&gt;</w:t>
      </w:r>
      <w:r>
        <w:rPr>
          <w:rtl/>
        </w:rPr>
        <w:t xml:space="preserve"> </w:t>
      </w:r>
      <w:bookmarkEnd w:id="6554"/>
    </w:p>
    <w:p w:rsidR="000476F1" w:rsidRDefault="000476F1" w:rsidP="00B87C1F">
      <w:pPr>
        <w:rPr>
          <w:rtl/>
          <w:lang w:eastAsia="he-IL"/>
        </w:rPr>
      </w:pPr>
      <w:bookmarkStart w:id="6555" w:name="_ETM_Q20_632224"/>
    </w:p>
    <w:bookmarkEnd w:id="6555"/>
    <w:p w:rsidR="000476F1" w:rsidRDefault="000476F1" w:rsidP="0026519D">
      <w:pPr>
        <w:rPr>
          <w:rtl/>
          <w:lang w:eastAsia="he-IL"/>
        </w:rPr>
      </w:pPr>
      <w:r>
        <w:rPr>
          <w:rFonts w:hint="cs"/>
          <w:rtl/>
          <w:lang w:eastAsia="he-IL"/>
        </w:rPr>
        <w:t xml:space="preserve">אני מסבירה לך. </w:t>
      </w:r>
      <w:bookmarkStart w:id="6556" w:name="_ETM_Q20_627847"/>
      <w:bookmarkEnd w:id="6556"/>
      <w:r>
        <w:rPr>
          <w:rFonts w:hint="cs"/>
          <w:rtl/>
          <w:lang w:eastAsia="he-IL"/>
        </w:rPr>
        <w:t xml:space="preserve">קודם כול, אני לא מקצצת כלום. יש צוותים מקצועיים למשרד </w:t>
      </w:r>
      <w:r w:rsidR="00B87C1F">
        <w:rPr>
          <w:rFonts w:hint="cs"/>
          <w:rtl/>
          <w:lang w:eastAsia="he-IL"/>
        </w:rPr>
        <w:t>– –</w:t>
      </w:r>
      <w:bookmarkStart w:id="6557" w:name="_ETM_Q20_636998"/>
      <w:bookmarkStart w:id="6558" w:name="_ETM_Q20_633795"/>
      <w:bookmarkEnd w:id="6557"/>
      <w:bookmarkEnd w:id="6558"/>
    </w:p>
    <w:p w:rsidR="000476F1" w:rsidRDefault="000476F1" w:rsidP="0026519D">
      <w:pPr>
        <w:rPr>
          <w:rtl/>
        </w:rPr>
      </w:pPr>
    </w:p>
    <w:p w:rsidR="000476F1" w:rsidRDefault="000476F1" w:rsidP="0026519D">
      <w:pPr>
        <w:pStyle w:val="af5"/>
        <w:keepNext/>
        <w:rPr>
          <w:rtl/>
        </w:rPr>
      </w:pPr>
      <w:bookmarkStart w:id="6559" w:name="ET_interruption_6361_59"/>
      <w:r w:rsidRPr="00ED0B5D">
        <w:rPr>
          <w:rStyle w:val="TagStyle"/>
          <w:rtl/>
        </w:rPr>
        <w:t xml:space="preserve"> &lt;&lt; קריאה &gt;&gt; </w:t>
      </w:r>
      <w:r>
        <w:rPr>
          <w:rtl/>
        </w:rPr>
        <w:t>נאור שירי (יש עתיד):</w:t>
      </w:r>
      <w:r w:rsidRPr="00ED0B5D">
        <w:rPr>
          <w:rStyle w:val="TagStyle"/>
          <w:rtl/>
        </w:rPr>
        <w:t xml:space="preserve"> &lt;&lt; קריאה &gt;&gt;</w:t>
      </w:r>
      <w:r>
        <w:rPr>
          <w:rtl/>
        </w:rPr>
        <w:t xml:space="preserve"> </w:t>
      </w:r>
      <w:bookmarkEnd w:id="6559"/>
    </w:p>
    <w:p w:rsidR="000476F1" w:rsidRDefault="000476F1" w:rsidP="00B87C1F">
      <w:pPr>
        <w:rPr>
          <w:rtl/>
        </w:rPr>
      </w:pPr>
    </w:p>
    <w:p w:rsidR="000476F1" w:rsidRPr="00ED0B5D" w:rsidRDefault="000476F1" w:rsidP="0026519D">
      <w:pPr>
        <w:rPr>
          <w:rtl/>
        </w:rPr>
      </w:pPr>
      <w:r>
        <w:rPr>
          <w:rFonts w:hint="cs"/>
          <w:rtl/>
        </w:rPr>
        <w:t>אחרי שפיניתם את הדרום ו</w:t>
      </w:r>
      <w:bookmarkStart w:id="6560" w:name="_ETM_Q20_628395"/>
      <w:bookmarkEnd w:id="6560"/>
      <w:r>
        <w:rPr>
          <w:rFonts w:hint="cs"/>
          <w:rtl/>
        </w:rPr>
        <w:t>את הצפון</w:t>
      </w:r>
      <w:r w:rsidR="00073CE8">
        <w:rPr>
          <w:rFonts w:hint="cs"/>
          <w:rtl/>
        </w:rPr>
        <w:t>,</w:t>
      </w:r>
      <w:r>
        <w:rPr>
          <w:rFonts w:hint="cs"/>
          <w:rtl/>
        </w:rPr>
        <w:t xml:space="preserve"> את תומכת בדרום ירוק ובצפון ירוק. כל הכבוד.</w:t>
      </w:r>
      <w:bookmarkStart w:id="6561" w:name="_ETM_Q20_632724"/>
      <w:bookmarkEnd w:id="6561"/>
    </w:p>
    <w:p w:rsidR="000476F1" w:rsidRDefault="000476F1" w:rsidP="0026519D">
      <w:pPr>
        <w:rPr>
          <w:rtl/>
          <w:lang w:eastAsia="he-IL"/>
        </w:rPr>
      </w:pPr>
    </w:p>
    <w:p w:rsidR="000476F1" w:rsidRDefault="000476F1" w:rsidP="0026519D">
      <w:pPr>
        <w:pStyle w:val="af6"/>
        <w:keepNext/>
        <w:rPr>
          <w:rtl/>
        </w:rPr>
      </w:pPr>
      <w:bookmarkStart w:id="6562" w:name="ET_yor_6599_44"/>
      <w:r w:rsidRPr="00561D1A">
        <w:rPr>
          <w:rStyle w:val="TagStyle"/>
          <w:rtl/>
        </w:rPr>
        <w:t xml:space="preserve"> &lt;&lt; יור &gt;&gt; </w:t>
      </w:r>
      <w:r>
        <w:rPr>
          <w:rtl/>
        </w:rPr>
        <w:t>היו"ר משה רוט:</w:t>
      </w:r>
      <w:r w:rsidRPr="00561D1A">
        <w:rPr>
          <w:rStyle w:val="TagStyle"/>
          <w:rtl/>
        </w:rPr>
        <w:t xml:space="preserve"> &lt;&lt; יור &gt;&gt;</w:t>
      </w:r>
      <w:r>
        <w:rPr>
          <w:rtl/>
        </w:rPr>
        <w:t xml:space="preserve"> </w:t>
      </w:r>
      <w:bookmarkEnd w:id="6562"/>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חברי הכנסת, השרה </w:t>
      </w:r>
      <w:bookmarkStart w:id="6563" w:name="_ETM_Q20_640138"/>
      <w:bookmarkEnd w:id="6563"/>
      <w:r>
        <w:rPr>
          <w:rFonts w:hint="cs"/>
          <w:rtl/>
          <w:lang w:eastAsia="he-IL"/>
        </w:rPr>
        <w:t>עונה.</w:t>
      </w:r>
    </w:p>
    <w:p w:rsidR="000476F1" w:rsidRDefault="000476F1" w:rsidP="0026519D">
      <w:pPr>
        <w:rPr>
          <w:rtl/>
          <w:lang w:eastAsia="he-IL"/>
        </w:rPr>
      </w:pPr>
    </w:p>
    <w:p w:rsidR="000476F1" w:rsidRDefault="000476F1" w:rsidP="0026519D">
      <w:pPr>
        <w:pStyle w:val="-"/>
        <w:keepNext/>
        <w:rPr>
          <w:rtl/>
        </w:rPr>
      </w:pPr>
      <w:bookmarkStart w:id="6564" w:name="ET_speakercontinue_6452_45"/>
      <w:r w:rsidRPr="00561D1A">
        <w:rPr>
          <w:rStyle w:val="TagStyle"/>
          <w:rtl/>
        </w:rPr>
        <w:t xml:space="preserve"> &lt;&lt; דובר_המשך &gt;&gt; </w:t>
      </w:r>
      <w:r>
        <w:rPr>
          <w:rtl/>
        </w:rPr>
        <w:t>השרה להגנת הסביבה עידית סילמן:</w:t>
      </w:r>
      <w:r w:rsidRPr="00561D1A">
        <w:rPr>
          <w:rStyle w:val="TagStyle"/>
          <w:rtl/>
        </w:rPr>
        <w:t xml:space="preserve"> &lt;&lt; דובר_המשך &gt;&gt;</w:t>
      </w:r>
      <w:r>
        <w:rPr>
          <w:rtl/>
        </w:rPr>
        <w:t xml:space="preserve"> </w:t>
      </w:r>
      <w:bookmarkEnd w:id="6564"/>
    </w:p>
    <w:p w:rsidR="000476F1" w:rsidRDefault="000476F1" w:rsidP="00B87C1F">
      <w:pPr>
        <w:rPr>
          <w:rtl/>
          <w:lang w:eastAsia="he-IL"/>
        </w:rPr>
      </w:pPr>
    </w:p>
    <w:p w:rsidR="000476F1" w:rsidRDefault="00B87C1F" w:rsidP="0026519D">
      <w:pPr>
        <w:rPr>
          <w:rtl/>
          <w:lang w:eastAsia="he-IL"/>
        </w:rPr>
      </w:pPr>
      <w:bookmarkStart w:id="6565" w:name="_ETM_Q20_632407"/>
      <w:bookmarkEnd w:id="6565"/>
      <w:r>
        <w:rPr>
          <w:rFonts w:hint="cs"/>
          <w:rtl/>
          <w:lang w:eastAsia="he-IL"/>
        </w:rPr>
        <w:t>– –</w:t>
      </w:r>
      <w:r w:rsidR="000476F1">
        <w:rPr>
          <w:rFonts w:hint="cs"/>
          <w:rtl/>
          <w:lang w:eastAsia="he-IL"/>
        </w:rPr>
        <w:t xml:space="preserve"> יש מנכ"ל משרד, יש אגף תקציבים. כשיש אילוצים תקציביים, זה לא קשור לשרה באופן אישי.</w:t>
      </w:r>
      <w:bookmarkStart w:id="6566" w:name="_ETM_Q20_639018"/>
      <w:bookmarkEnd w:id="6566"/>
    </w:p>
    <w:p w:rsidR="000476F1" w:rsidRDefault="000476F1" w:rsidP="0026519D">
      <w:pPr>
        <w:rPr>
          <w:rtl/>
          <w:lang w:eastAsia="he-IL"/>
        </w:rPr>
      </w:pPr>
    </w:p>
    <w:p w:rsidR="000476F1" w:rsidRDefault="000476F1" w:rsidP="0026519D">
      <w:pPr>
        <w:pStyle w:val="af5"/>
        <w:keepNext/>
        <w:rPr>
          <w:rtl/>
        </w:rPr>
      </w:pPr>
      <w:bookmarkStart w:id="6567" w:name="ET_interruption_5787_46"/>
      <w:r w:rsidRPr="00620834">
        <w:rPr>
          <w:rStyle w:val="TagStyle"/>
          <w:rtl/>
        </w:rPr>
        <w:t xml:space="preserve"> &lt;&lt; קריאה &gt;&gt; </w:t>
      </w:r>
      <w:r>
        <w:rPr>
          <w:rtl/>
        </w:rPr>
        <w:t>יוראי להב הרצנו (יש עתיד):</w:t>
      </w:r>
      <w:r w:rsidRPr="00620834">
        <w:rPr>
          <w:rStyle w:val="TagStyle"/>
          <w:rtl/>
        </w:rPr>
        <w:t xml:space="preserve"> &lt;&lt; קריאה &gt;&gt;</w:t>
      </w:r>
      <w:r>
        <w:rPr>
          <w:rtl/>
        </w:rPr>
        <w:t xml:space="preserve"> </w:t>
      </w:r>
      <w:bookmarkEnd w:id="6567"/>
    </w:p>
    <w:p w:rsidR="000476F1" w:rsidRDefault="000476F1" w:rsidP="00B87C1F">
      <w:pPr>
        <w:rPr>
          <w:rtl/>
          <w:lang w:eastAsia="he-IL"/>
        </w:rPr>
      </w:pPr>
    </w:p>
    <w:p w:rsidR="000476F1" w:rsidRDefault="000476F1" w:rsidP="0026519D">
      <w:pPr>
        <w:rPr>
          <w:rtl/>
          <w:lang w:eastAsia="he-IL"/>
        </w:rPr>
      </w:pPr>
      <w:r>
        <w:rPr>
          <w:rFonts w:hint="cs"/>
          <w:rtl/>
          <w:lang w:eastAsia="he-IL"/>
        </w:rPr>
        <w:t>זה תקציב של קרן הניקיון.</w:t>
      </w:r>
      <w:bookmarkStart w:id="6568" w:name="_ETM_Q20_641258"/>
      <w:bookmarkEnd w:id="6568"/>
    </w:p>
    <w:p w:rsidR="000476F1" w:rsidRDefault="000476F1" w:rsidP="0026519D">
      <w:pPr>
        <w:rPr>
          <w:rtl/>
          <w:lang w:eastAsia="he-IL"/>
        </w:rPr>
      </w:pPr>
      <w:bookmarkStart w:id="6569" w:name="_ETM_Q20_644110"/>
      <w:bookmarkEnd w:id="6569"/>
    </w:p>
    <w:p w:rsidR="000476F1" w:rsidRDefault="000476F1" w:rsidP="0026519D">
      <w:pPr>
        <w:pStyle w:val="-"/>
        <w:keepNext/>
        <w:rPr>
          <w:rtl/>
        </w:rPr>
      </w:pPr>
      <w:r w:rsidRPr="00620834">
        <w:rPr>
          <w:rStyle w:val="TagStyle"/>
          <w:rtl/>
        </w:rPr>
        <w:t xml:space="preserve"> &lt;&lt; דובר_המשך &gt;&gt; </w:t>
      </w:r>
      <w:r>
        <w:rPr>
          <w:rtl/>
        </w:rPr>
        <w:t>השרה להגנת הסביבה עידית סילמן:</w:t>
      </w:r>
      <w:r w:rsidRPr="00620834">
        <w:rPr>
          <w:rStyle w:val="TagStyle"/>
          <w:rtl/>
        </w:rPr>
        <w:t xml:space="preserve"> &lt;&lt; דובר_המשך &gt;&gt;</w:t>
      </w:r>
      <w:r>
        <w:rPr>
          <w:rtl/>
        </w:rPr>
        <w:t xml:space="preserve"> </w:t>
      </w:r>
    </w:p>
    <w:p w:rsidR="000476F1" w:rsidRDefault="000476F1" w:rsidP="00B87C1F">
      <w:pPr>
        <w:rPr>
          <w:rtl/>
          <w:lang w:eastAsia="he-IL"/>
        </w:rPr>
      </w:pPr>
    </w:p>
    <w:p w:rsidR="000476F1" w:rsidRDefault="000476F1" w:rsidP="0026519D">
      <w:pPr>
        <w:rPr>
          <w:rtl/>
          <w:lang w:eastAsia="he-IL"/>
        </w:rPr>
      </w:pPr>
      <w:r>
        <w:rPr>
          <w:rFonts w:hint="cs"/>
          <w:rtl/>
          <w:lang w:eastAsia="he-IL"/>
        </w:rPr>
        <w:t>ממש לא. מה הקשר?</w:t>
      </w:r>
      <w:bookmarkStart w:id="6570" w:name="_ETM_Q20_641397"/>
      <w:bookmarkEnd w:id="6570"/>
      <w:r>
        <w:rPr>
          <w:rFonts w:hint="cs"/>
          <w:rtl/>
          <w:lang w:eastAsia="he-IL"/>
        </w:rPr>
        <w:t xml:space="preserve"> קרן הניקיון </w:t>
      </w:r>
      <w:r>
        <w:rPr>
          <w:rtl/>
          <w:lang w:eastAsia="he-IL"/>
        </w:rPr>
        <w:t>–</w:t>
      </w:r>
      <w:r>
        <w:rPr>
          <w:rFonts w:hint="cs"/>
          <w:rtl/>
          <w:lang w:eastAsia="he-IL"/>
        </w:rPr>
        <w:t xml:space="preserve"> אני אחדש לך </w:t>
      </w:r>
      <w:r>
        <w:rPr>
          <w:rtl/>
          <w:lang w:eastAsia="he-IL"/>
        </w:rPr>
        <w:t>–</w:t>
      </w:r>
      <w:r>
        <w:rPr>
          <w:rFonts w:hint="cs"/>
          <w:rtl/>
          <w:lang w:eastAsia="he-IL"/>
        </w:rPr>
        <w:t xml:space="preserve"> בניגוד לפעמים הקודמות, אנחנו מנצלים אותה ממש </w:t>
      </w:r>
      <w:bookmarkStart w:id="6571" w:name="_ETM_Q20_646847"/>
      <w:bookmarkEnd w:id="6571"/>
      <w:r>
        <w:rPr>
          <w:rFonts w:hint="cs"/>
          <w:rtl/>
          <w:lang w:eastAsia="he-IL"/>
        </w:rPr>
        <w:t xml:space="preserve">אחד לאחד בכל שנה, למטרות </w:t>
      </w:r>
      <w:bookmarkStart w:id="6572" w:name="_ETM_Q20_649238"/>
      <w:bookmarkEnd w:id="6572"/>
      <w:r>
        <w:rPr>
          <w:rFonts w:hint="cs"/>
          <w:rtl/>
          <w:lang w:eastAsia="he-IL"/>
        </w:rPr>
        <w:t>ייעודיות.</w:t>
      </w:r>
    </w:p>
    <w:p w:rsidR="000476F1" w:rsidRDefault="000476F1" w:rsidP="0026519D">
      <w:pPr>
        <w:rPr>
          <w:rtl/>
          <w:lang w:eastAsia="he-IL"/>
        </w:rPr>
      </w:pPr>
    </w:p>
    <w:p w:rsidR="000476F1" w:rsidRDefault="000476F1" w:rsidP="0026519D">
      <w:pPr>
        <w:pStyle w:val="af5"/>
        <w:keepNext/>
        <w:rPr>
          <w:rtl/>
        </w:rPr>
      </w:pPr>
      <w:bookmarkStart w:id="6573" w:name="ET_interruption_5787_48"/>
      <w:r w:rsidRPr="00620834">
        <w:rPr>
          <w:rStyle w:val="TagStyle"/>
          <w:rtl/>
        </w:rPr>
        <w:t xml:space="preserve"> &lt;&lt; קריאה &gt;&gt; </w:t>
      </w:r>
      <w:r>
        <w:rPr>
          <w:rtl/>
        </w:rPr>
        <w:t>יוראי להב הרצנו (יש עתיד):</w:t>
      </w:r>
      <w:r w:rsidRPr="00620834">
        <w:rPr>
          <w:rStyle w:val="TagStyle"/>
          <w:rtl/>
        </w:rPr>
        <w:t xml:space="preserve"> &lt;&lt; קריאה &gt;&gt;</w:t>
      </w:r>
      <w:r>
        <w:rPr>
          <w:rtl/>
        </w:rPr>
        <w:t xml:space="preserve"> </w:t>
      </w:r>
      <w:bookmarkEnd w:id="6573"/>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בינואר מועצת הקרן אישרה </w:t>
      </w:r>
      <w:bookmarkStart w:id="6574" w:name="_ETM_Q20_651228"/>
      <w:bookmarkEnd w:id="6574"/>
      <w:r>
        <w:rPr>
          <w:rFonts w:hint="cs"/>
          <w:rtl/>
          <w:lang w:eastAsia="he-IL"/>
        </w:rPr>
        <w:t>11</w:t>
      </w:r>
      <w:bookmarkStart w:id="6575" w:name="_ETM_Q20_652832"/>
      <w:bookmarkEnd w:id="6575"/>
      <w:r>
        <w:rPr>
          <w:rFonts w:hint="cs"/>
          <w:rtl/>
          <w:lang w:eastAsia="he-IL"/>
        </w:rPr>
        <w:t xml:space="preserve"> מיליון שקל, זה מחכה לחתימה שלך.</w:t>
      </w:r>
      <w:bookmarkStart w:id="6576" w:name="_ETM_Q20_654422"/>
      <w:bookmarkEnd w:id="6576"/>
    </w:p>
    <w:p w:rsidR="000476F1" w:rsidRDefault="000476F1" w:rsidP="0026519D">
      <w:pPr>
        <w:rPr>
          <w:rtl/>
          <w:lang w:eastAsia="he-IL"/>
        </w:rPr>
      </w:pPr>
    </w:p>
    <w:p w:rsidR="000476F1" w:rsidRDefault="000476F1" w:rsidP="0026519D">
      <w:pPr>
        <w:pStyle w:val="-"/>
        <w:keepNext/>
        <w:rPr>
          <w:rtl/>
        </w:rPr>
      </w:pPr>
      <w:bookmarkStart w:id="6577" w:name="ET_speakercontinue_6452_49"/>
      <w:r w:rsidRPr="00620834">
        <w:rPr>
          <w:rStyle w:val="TagStyle"/>
          <w:rtl/>
        </w:rPr>
        <w:t xml:space="preserve"> &lt;&lt; דובר_המשך &gt;&gt; </w:t>
      </w:r>
      <w:r>
        <w:rPr>
          <w:rtl/>
        </w:rPr>
        <w:t>השרה להגנת הסביבה עידית סילמן:</w:t>
      </w:r>
      <w:r w:rsidRPr="00620834">
        <w:rPr>
          <w:rStyle w:val="TagStyle"/>
          <w:rtl/>
        </w:rPr>
        <w:t xml:space="preserve"> &lt;&lt; דובר_המשך &gt;&gt;</w:t>
      </w:r>
      <w:r>
        <w:rPr>
          <w:rtl/>
        </w:rPr>
        <w:t xml:space="preserve"> </w:t>
      </w:r>
      <w:bookmarkEnd w:id="6577"/>
    </w:p>
    <w:p w:rsidR="000476F1" w:rsidRDefault="000476F1" w:rsidP="00B87C1F">
      <w:pPr>
        <w:rPr>
          <w:rtl/>
          <w:lang w:eastAsia="he-IL"/>
        </w:rPr>
      </w:pPr>
    </w:p>
    <w:p w:rsidR="000476F1" w:rsidRDefault="000476F1" w:rsidP="0026519D">
      <w:pPr>
        <w:rPr>
          <w:rtl/>
          <w:lang w:eastAsia="he-IL"/>
        </w:rPr>
      </w:pPr>
      <w:r>
        <w:rPr>
          <w:rFonts w:hint="cs"/>
          <w:rtl/>
          <w:lang w:eastAsia="he-IL"/>
        </w:rPr>
        <w:t xml:space="preserve">מה לעשות? אבל יש </w:t>
      </w:r>
      <w:bookmarkStart w:id="6578" w:name="_ETM_Q20_653158"/>
      <w:bookmarkEnd w:id="6578"/>
      <w:r>
        <w:rPr>
          <w:rFonts w:hint="cs"/>
          <w:rtl/>
          <w:lang w:eastAsia="he-IL"/>
        </w:rPr>
        <w:t>החלטות ממשלה</w:t>
      </w:r>
      <w:bookmarkStart w:id="6579" w:name="_ETM_Q20_655357"/>
      <w:bookmarkEnd w:id="6579"/>
      <w:r>
        <w:rPr>
          <w:rFonts w:hint="cs"/>
          <w:rtl/>
          <w:lang w:eastAsia="he-IL"/>
        </w:rPr>
        <w:t xml:space="preserve">, שיקום דרום ושיקום צפון. </w:t>
      </w:r>
      <w:bookmarkStart w:id="6580" w:name="_ETM_Q20_653890"/>
      <w:bookmarkEnd w:id="6580"/>
      <w:r>
        <w:rPr>
          <w:rFonts w:hint="cs"/>
          <w:rtl/>
          <w:lang w:eastAsia="he-IL"/>
        </w:rPr>
        <w:t xml:space="preserve">אנחנו תומכים בהרבה כסף בחבל </w:t>
      </w:r>
      <w:bookmarkStart w:id="6581" w:name="_ETM_Q20_667149"/>
      <w:bookmarkEnd w:id="6581"/>
      <w:r>
        <w:rPr>
          <w:rFonts w:hint="cs"/>
          <w:rtl/>
          <w:lang w:eastAsia="he-IL"/>
        </w:rPr>
        <w:t>הארץ הזה, בעוטף ישראל בדרום ובעוטף ישראל בצפון.</w:t>
      </w:r>
    </w:p>
    <w:p w:rsidR="000476F1" w:rsidRDefault="000476F1" w:rsidP="0026519D">
      <w:pPr>
        <w:rPr>
          <w:rtl/>
          <w:lang w:eastAsia="he-IL"/>
        </w:rPr>
      </w:pPr>
    </w:p>
    <w:p w:rsidR="000476F1" w:rsidRDefault="000476F1" w:rsidP="0026519D">
      <w:pPr>
        <w:pStyle w:val="af5"/>
        <w:keepNext/>
        <w:rPr>
          <w:rtl/>
        </w:rPr>
      </w:pPr>
      <w:bookmarkStart w:id="6582" w:name="ET_interruption_5787_50"/>
      <w:r w:rsidRPr="00620834">
        <w:rPr>
          <w:rStyle w:val="TagStyle"/>
          <w:rtl/>
        </w:rPr>
        <w:t xml:space="preserve"> &lt;&lt; קריאה &gt;&gt; </w:t>
      </w:r>
      <w:r>
        <w:rPr>
          <w:rtl/>
        </w:rPr>
        <w:t>יוראי להב הרצנו (יש עתיד):</w:t>
      </w:r>
      <w:r w:rsidRPr="00620834">
        <w:rPr>
          <w:rStyle w:val="TagStyle"/>
          <w:rtl/>
        </w:rPr>
        <w:t xml:space="preserve"> &lt;&lt; קריאה &gt;&gt;</w:t>
      </w:r>
      <w:r>
        <w:rPr>
          <w:rtl/>
        </w:rPr>
        <w:t xml:space="preserve"> </w:t>
      </w:r>
      <w:bookmarkEnd w:id="6582"/>
    </w:p>
    <w:p w:rsidR="000476F1" w:rsidRDefault="000476F1" w:rsidP="00B87C1F">
      <w:pPr>
        <w:rPr>
          <w:rtl/>
          <w:lang w:eastAsia="he-IL"/>
        </w:rPr>
      </w:pPr>
    </w:p>
    <w:p w:rsidR="000476F1" w:rsidRDefault="000476F1" w:rsidP="0026519D">
      <w:pPr>
        <w:rPr>
          <w:rtl/>
          <w:lang w:eastAsia="he-IL"/>
        </w:rPr>
      </w:pPr>
      <w:r>
        <w:rPr>
          <w:rFonts w:hint="cs"/>
          <w:rtl/>
          <w:lang w:eastAsia="he-IL"/>
        </w:rPr>
        <w:t>זה כספים של קרן הניקיון. עידית, זה כסף מקרן הניקיון, לא מהכסף שלך, לא מתקציב המשרד.</w:t>
      </w:r>
      <w:bookmarkStart w:id="6583" w:name="_ETM_Q20_664221"/>
      <w:bookmarkStart w:id="6584" w:name="_ETM_Q20_670188"/>
      <w:bookmarkEnd w:id="6583"/>
      <w:bookmarkEnd w:id="6584"/>
    </w:p>
    <w:p w:rsidR="000476F1" w:rsidRDefault="000476F1" w:rsidP="0026519D">
      <w:pPr>
        <w:rPr>
          <w:rtl/>
          <w:lang w:eastAsia="he-IL"/>
        </w:rPr>
      </w:pPr>
    </w:p>
    <w:p w:rsidR="000476F1" w:rsidRDefault="000476F1" w:rsidP="0026519D">
      <w:pPr>
        <w:pStyle w:val="af5"/>
        <w:keepNext/>
        <w:rPr>
          <w:rtl/>
        </w:rPr>
      </w:pPr>
      <w:bookmarkStart w:id="6585" w:name="ET_interruption_6361_60"/>
      <w:r w:rsidRPr="006F5A6E">
        <w:rPr>
          <w:rStyle w:val="TagStyle"/>
          <w:rtl/>
        </w:rPr>
        <w:t xml:space="preserve"> &lt;&lt; קריאה &gt;&gt; </w:t>
      </w:r>
      <w:r>
        <w:rPr>
          <w:rtl/>
        </w:rPr>
        <w:t>נאור שירי (יש עתיד):</w:t>
      </w:r>
      <w:r w:rsidRPr="006F5A6E">
        <w:rPr>
          <w:rStyle w:val="TagStyle"/>
          <w:rtl/>
        </w:rPr>
        <w:t xml:space="preserve"> &lt;&lt; קריאה &gt;&gt;</w:t>
      </w:r>
      <w:r>
        <w:rPr>
          <w:rtl/>
        </w:rPr>
        <w:t xml:space="preserve"> </w:t>
      </w:r>
      <w:bookmarkEnd w:id="6585"/>
    </w:p>
    <w:p w:rsidR="000476F1" w:rsidRDefault="000476F1" w:rsidP="00B87C1F">
      <w:pPr>
        <w:rPr>
          <w:rtl/>
          <w:lang w:eastAsia="he-IL"/>
        </w:rPr>
      </w:pPr>
    </w:p>
    <w:p w:rsidR="000476F1" w:rsidRPr="006F5A6E" w:rsidRDefault="000476F1" w:rsidP="0026519D">
      <w:pPr>
        <w:rPr>
          <w:rtl/>
          <w:lang w:eastAsia="he-IL"/>
        </w:rPr>
      </w:pPr>
      <w:r>
        <w:rPr>
          <w:rFonts w:hint="cs"/>
          <w:rtl/>
          <w:lang w:eastAsia="he-IL"/>
        </w:rPr>
        <w:t>למה את מבטלת קולות קוראים?</w:t>
      </w:r>
      <w:bookmarkStart w:id="6586" w:name="_ETM_Q20_667898"/>
      <w:bookmarkEnd w:id="6586"/>
    </w:p>
    <w:p w:rsidR="000476F1" w:rsidRDefault="000476F1" w:rsidP="0026519D">
      <w:pPr>
        <w:rPr>
          <w:rtl/>
          <w:lang w:eastAsia="he-IL"/>
        </w:rPr>
      </w:pPr>
    </w:p>
    <w:p w:rsidR="000476F1" w:rsidRDefault="000476F1" w:rsidP="0026519D">
      <w:pPr>
        <w:pStyle w:val="-"/>
        <w:keepNext/>
        <w:rPr>
          <w:rtl/>
        </w:rPr>
      </w:pPr>
      <w:bookmarkStart w:id="6587" w:name="ET_speakercontinue_6452_51"/>
      <w:r w:rsidRPr="00620834">
        <w:rPr>
          <w:rStyle w:val="TagStyle"/>
          <w:rtl/>
        </w:rPr>
        <w:t xml:space="preserve"> &lt;&lt; דובר_המשך &gt;&gt; </w:t>
      </w:r>
      <w:r>
        <w:rPr>
          <w:rtl/>
        </w:rPr>
        <w:t>השרה להגנת הסביבה עידית סילמן:</w:t>
      </w:r>
      <w:r w:rsidRPr="00620834">
        <w:rPr>
          <w:rStyle w:val="TagStyle"/>
          <w:rtl/>
        </w:rPr>
        <w:t xml:space="preserve"> &lt;&lt; דובר_המשך &gt;&gt;</w:t>
      </w:r>
      <w:r>
        <w:rPr>
          <w:rtl/>
        </w:rPr>
        <w:t xml:space="preserve"> </w:t>
      </w:r>
      <w:bookmarkEnd w:id="6587"/>
    </w:p>
    <w:p w:rsidR="000476F1" w:rsidRDefault="000476F1" w:rsidP="00B87C1F">
      <w:pPr>
        <w:rPr>
          <w:rtl/>
          <w:lang w:eastAsia="he-IL"/>
        </w:rPr>
      </w:pPr>
    </w:p>
    <w:p w:rsidR="000476F1" w:rsidRDefault="000476F1" w:rsidP="0026519D">
      <w:pPr>
        <w:rPr>
          <w:rtl/>
          <w:lang w:eastAsia="he-IL"/>
        </w:rPr>
      </w:pPr>
      <w:r>
        <w:rPr>
          <w:rFonts w:hint="cs"/>
          <w:rtl/>
          <w:lang w:eastAsia="he-IL"/>
        </w:rPr>
        <w:t>מה זאת אומרת? קרן הניקיון היא של המשרד. זה חוסר ההבנה של אנשים שלא מבינים למי שייכת הקרן. הוא לא מבין כלום</w:t>
      </w:r>
      <w:bookmarkStart w:id="6588" w:name="_ETM_Q20_673508"/>
      <w:bookmarkStart w:id="6589" w:name="_ETM_Q20_670628"/>
      <w:bookmarkEnd w:id="6588"/>
      <w:bookmarkEnd w:id="6589"/>
      <w:r>
        <w:rPr>
          <w:rFonts w:hint="cs"/>
          <w:rtl/>
          <w:lang w:eastAsia="he-IL"/>
        </w:rPr>
        <w:t xml:space="preserve">. הוא גם </w:t>
      </w:r>
      <w:bookmarkStart w:id="6590" w:name="_ETM_Q20_680809"/>
      <w:bookmarkEnd w:id="6590"/>
      <w:r>
        <w:rPr>
          <w:rFonts w:hint="cs"/>
          <w:rtl/>
          <w:lang w:eastAsia="he-IL"/>
        </w:rPr>
        <w:t>לא יכול היה לעזור לנו בוועדת הפנים והגנת הסביבה והוא גם לא עוזר. אתה נמ</w:t>
      </w:r>
      <w:bookmarkStart w:id="6591" w:name="_ETM_Q20_683425"/>
      <w:bookmarkEnd w:id="6591"/>
      <w:r>
        <w:rPr>
          <w:rFonts w:hint="cs"/>
          <w:rtl/>
          <w:lang w:eastAsia="he-IL"/>
        </w:rPr>
        <w:t xml:space="preserve">צא שם, אתה פרלמנטר </w:t>
      </w:r>
      <w:r>
        <w:rPr>
          <w:rtl/>
          <w:lang w:eastAsia="he-IL"/>
        </w:rPr>
        <w:t>–</w:t>
      </w:r>
      <w:r>
        <w:rPr>
          <w:rFonts w:hint="cs"/>
          <w:rtl/>
          <w:lang w:eastAsia="he-IL"/>
        </w:rPr>
        <w:t xml:space="preserve"> יאללה, לך תילחם. תלחם חזק שבוועדה לא יקצצו </w:t>
      </w:r>
      <w:bookmarkStart w:id="6592" w:name="_ETM_Q20_683788"/>
      <w:bookmarkEnd w:id="6592"/>
      <w:r>
        <w:rPr>
          <w:rFonts w:hint="cs"/>
          <w:rtl/>
          <w:lang w:eastAsia="he-IL"/>
        </w:rPr>
        <w:t xml:space="preserve">ולא ירדדו את החוק הזה, </w:t>
      </w:r>
      <w:bookmarkStart w:id="6593" w:name="_ETM_Q20_692708"/>
      <w:bookmarkEnd w:id="6593"/>
      <w:r>
        <w:rPr>
          <w:rFonts w:hint="cs"/>
          <w:rtl/>
          <w:lang w:eastAsia="he-IL"/>
        </w:rPr>
        <w:t xml:space="preserve">שבאמת החוק יעבור, חוק פסולת בניין שכבר נמצא הרבה זמן </w:t>
      </w:r>
      <w:bookmarkStart w:id="6594" w:name="_ETM_Q20_699253"/>
      <w:bookmarkEnd w:id="6594"/>
      <w:r>
        <w:rPr>
          <w:rFonts w:hint="cs"/>
          <w:rtl/>
          <w:lang w:eastAsia="he-IL"/>
        </w:rPr>
        <w:t xml:space="preserve">בוועדת הפנים והגנת הסביבה. </w:t>
      </w:r>
      <w:bookmarkStart w:id="6595" w:name="_ETM_Q20_706693"/>
      <w:bookmarkStart w:id="6596" w:name="_ETM_Q20_706797"/>
      <w:bookmarkStart w:id="6597" w:name="_ETM_Q20_706876"/>
      <w:bookmarkStart w:id="6598" w:name="_ETM_Q20_706945"/>
      <w:bookmarkStart w:id="6599" w:name="_ETM_Q20_702508"/>
      <w:bookmarkStart w:id="6600" w:name="_ETM_Q20_698488"/>
      <w:bookmarkEnd w:id="6595"/>
      <w:bookmarkEnd w:id="6596"/>
      <w:bookmarkEnd w:id="6597"/>
      <w:bookmarkEnd w:id="6598"/>
      <w:bookmarkEnd w:id="6599"/>
      <w:bookmarkEnd w:id="6600"/>
      <w:r>
        <w:rPr>
          <w:rFonts w:hint="cs"/>
          <w:rtl/>
          <w:lang w:eastAsia="he-IL"/>
        </w:rPr>
        <w:t xml:space="preserve">יש לכם משימה בתור פרלמנטרים. </w:t>
      </w:r>
    </w:p>
    <w:p w:rsidR="000476F1" w:rsidRDefault="000476F1" w:rsidP="0026519D">
      <w:pPr>
        <w:rPr>
          <w:rtl/>
          <w:lang w:eastAsia="he-IL"/>
        </w:rPr>
      </w:pPr>
      <w:bookmarkStart w:id="6601" w:name="_ETM_Q20_707623"/>
      <w:bookmarkStart w:id="6602" w:name="_ETM_Q20_707694"/>
      <w:bookmarkEnd w:id="6601"/>
      <w:bookmarkEnd w:id="6602"/>
    </w:p>
    <w:p w:rsidR="000476F1" w:rsidRPr="00620834" w:rsidRDefault="000476F1" w:rsidP="00073CE8">
      <w:pPr>
        <w:rPr>
          <w:rtl/>
          <w:lang w:eastAsia="he-IL"/>
        </w:rPr>
      </w:pPr>
      <w:bookmarkStart w:id="6603" w:name="_ETM_Q20_707791"/>
      <w:bookmarkStart w:id="6604" w:name="_ETM_Q20_707847"/>
      <w:bookmarkEnd w:id="6603"/>
      <w:bookmarkEnd w:id="6604"/>
      <w:r>
        <w:rPr>
          <w:rFonts w:hint="cs"/>
          <w:rtl/>
          <w:lang w:eastAsia="he-IL"/>
        </w:rPr>
        <w:t xml:space="preserve">אנחנו </w:t>
      </w:r>
      <w:bookmarkStart w:id="6605" w:name="_ETM_Q20_706636"/>
      <w:bookmarkEnd w:id="6605"/>
      <w:r>
        <w:rPr>
          <w:rFonts w:hint="cs"/>
          <w:rtl/>
          <w:lang w:eastAsia="he-IL"/>
        </w:rPr>
        <w:t>גאים להע</w:t>
      </w:r>
      <w:bookmarkStart w:id="6606" w:name="_ETM_Q20_721221"/>
      <w:bookmarkEnd w:id="6606"/>
      <w:r>
        <w:rPr>
          <w:rFonts w:hint="cs"/>
          <w:rtl/>
          <w:lang w:eastAsia="he-IL"/>
        </w:rPr>
        <w:t>ביר את הרפורמות הגדולות האלה, להעביר עכשיו תקציב ענק</w:t>
      </w:r>
      <w:bookmarkStart w:id="6607" w:name="_ETM_Q20_704558"/>
      <w:bookmarkEnd w:id="6607"/>
      <w:r>
        <w:rPr>
          <w:rFonts w:hint="cs"/>
          <w:rtl/>
          <w:lang w:eastAsia="he-IL"/>
        </w:rPr>
        <w:t xml:space="preserve"> של דרום ירוק, עם הקמת מרכזי </w:t>
      </w:r>
      <w:proofErr w:type="spellStart"/>
      <w:r>
        <w:rPr>
          <w:rFonts w:hint="cs"/>
          <w:rtl/>
          <w:lang w:eastAsia="he-IL"/>
        </w:rPr>
        <w:t>מחדוש</w:t>
      </w:r>
      <w:proofErr w:type="spellEnd"/>
      <w:r>
        <w:rPr>
          <w:rFonts w:hint="cs"/>
          <w:rtl/>
          <w:lang w:eastAsia="he-IL"/>
        </w:rPr>
        <w:t xml:space="preserve"> בקהילה, עם </w:t>
      </w:r>
      <w:bookmarkStart w:id="6608" w:name="_ETM_Q20_717935"/>
      <w:bookmarkEnd w:id="6608"/>
      <w:r>
        <w:rPr>
          <w:rFonts w:hint="cs"/>
          <w:rtl/>
          <w:lang w:eastAsia="he-IL"/>
        </w:rPr>
        <w:t xml:space="preserve">תמיכה בפסולת חקלאית, עם תמיכה בחינוך סביבתי, עם תמיכה בים פרויקטים. אחד הפרויקטים המדהימים שלנו נקרא ערים שקטות. אנחנו רוצים </w:t>
      </w:r>
      <w:bookmarkStart w:id="6609" w:name="_ETM_Q20_722709"/>
      <w:bookmarkEnd w:id="6609"/>
      <w:r>
        <w:rPr>
          <w:rFonts w:hint="cs"/>
          <w:rtl/>
          <w:lang w:eastAsia="he-IL"/>
        </w:rPr>
        <w:t>לשמור על עיר שקטה, עם פחות רעש. רעש מכלי רכב ותחבורה, מאנשים שצופרים שלא לצורך</w:t>
      </w:r>
      <w:bookmarkStart w:id="6610" w:name="_ETM_Q20_729969"/>
      <w:bookmarkEnd w:id="6610"/>
      <w:r>
        <w:rPr>
          <w:rFonts w:hint="cs"/>
          <w:rtl/>
          <w:lang w:eastAsia="he-IL"/>
        </w:rPr>
        <w:t>, מאנשים שמוצ</w:t>
      </w:r>
      <w:bookmarkStart w:id="6611" w:name="_ETM_Q20_739460"/>
      <w:bookmarkEnd w:id="6611"/>
      <w:r>
        <w:rPr>
          <w:rFonts w:hint="cs"/>
          <w:rtl/>
          <w:lang w:eastAsia="he-IL"/>
        </w:rPr>
        <w:t xml:space="preserve">יאים את האמצעים הטכנולוגיים מהאופנועים שלהם ומשתמשים </w:t>
      </w:r>
      <w:bookmarkStart w:id="6612" w:name="_ETM_Q20_736040"/>
      <w:bookmarkEnd w:id="6612"/>
      <w:r>
        <w:rPr>
          <w:rFonts w:hint="cs"/>
          <w:rtl/>
          <w:lang w:eastAsia="he-IL"/>
        </w:rPr>
        <w:t xml:space="preserve">באגזוזים שלהם </w:t>
      </w:r>
      <w:bookmarkStart w:id="6613" w:name="_ETM_Q20_743522"/>
      <w:bookmarkEnd w:id="6613"/>
      <w:r>
        <w:rPr>
          <w:rFonts w:hint="cs"/>
          <w:rtl/>
          <w:lang w:eastAsia="he-IL"/>
        </w:rPr>
        <w:t xml:space="preserve">כדי להבהיל, במיוחד בתקופה הזאת. </w:t>
      </w:r>
      <w:bookmarkStart w:id="6614" w:name="_ETM_Q20_770749"/>
      <w:bookmarkEnd w:id="6614"/>
    </w:p>
    <w:p w:rsidR="000476F1" w:rsidRDefault="000476F1" w:rsidP="009635F5">
      <w:pPr>
        <w:rPr>
          <w:rtl/>
        </w:rPr>
      </w:pPr>
      <w:bookmarkStart w:id="6615" w:name="_ETM_Q20_572179"/>
      <w:bookmarkStart w:id="6616" w:name="_ETM_Q20_565258"/>
      <w:bookmarkStart w:id="6617" w:name="_ETM_Q20_565387"/>
      <w:bookmarkStart w:id="6618" w:name="_ETM_Q20_755229"/>
      <w:bookmarkEnd w:id="6615"/>
      <w:bookmarkEnd w:id="6616"/>
      <w:bookmarkEnd w:id="6617"/>
      <w:bookmarkEnd w:id="6618"/>
    </w:p>
    <w:p w:rsidR="000476F1" w:rsidRDefault="000476F1" w:rsidP="00073CE8">
      <w:pPr>
        <w:rPr>
          <w:rtl/>
        </w:rPr>
      </w:pPr>
      <w:bookmarkStart w:id="6619" w:name="TOR_Q21"/>
      <w:bookmarkEnd w:id="6619"/>
      <w:r>
        <w:rPr>
          <w:rFonts w:hint="cs"/>
          <w:rtl/>
        </w:rPr>
        <w:t xml:space="preserve">ולכן, ביחד עם אגף הרעש שלנו במשרד – האגף פועל בתחומי רעש בהרבה </w:t>
      </w:r>
      <w:bookmarkStart w:id="6620" w:name="_ETM_Q21_153000"/>
      <w:bookmarkEnd w:id="6620"/>
      <w:r>
        <w:rPr>
          <w:rFonts w:hint="cs"/>
          <w:rtl/>
        </w:rPr>
        <w:t>נושאים, גם ברעש המוגזם שקשור להפגנות</w:t>
      </w:r>
      <w:r w:rsidR="00073CE8">
        <w:rPr>
          <w:rFonts w:hint="cs"/>
          <w:rtl/>
        </w:rPr>
        <w:t>.</w:t>
      </w:r>
      <w:r>
        <w:rPr>
          <w:rFonts w:hint="cs"/>
          <w:rtl/>
        </w:rPr>
        <w:t xml:space="preserve"> הוצאנו דוחות ניטור מאזורים </w:t>
      </w:r>
      <w:bookmarkStart w:id="6621" w:name="_ETM_Q21_157000"/>
      <w:bookmarkEnd w:id="6621"/>
      <w:r>
        <w:rPr>
          <w:rFonts w:hint="cs"/>
          <w:rtl/>
        </w:rPr>
        <w:t xml:space="preserve">מסוימים שממש מפריעים לתושבי הערים לאיכות ובריאות החיים שלהם. </w:t>
      </w:r>
      <w:bookmarkStart w:id="6622" w:name="_ETM_Q21_168000"/>
      <w:bookmarkEnd w:id="6622"/>
      <w:r>
        <w:rPr>
          <w:rFonts w:hint="cs"/>
          <w:rtl/>
        </w:rPr>
        <w:t xml:space="preserve">והאמת היא שבתחום של רעש אנחנו עושים עבודה מדהימה, כי אנחנו </w:t>
      </w:r>
      <w:bookmarkStart w:id="6623" w:name="_ETM_Q21_169000"/>
      <w:bookmarkEnd w:id="6623"/>
      <w:r>
        <w:rPr>
          <w:rFonts w:hint="cs"/>
          <w:rtl/>
        </w:rPr>
        <w:t xml:space="preserve">מציבים גם גלאים וגם מצלמות לניטור רעש בערים. מעל </w:t>
      </w:r>
      <w:bookmarkStart w:id="6624" w:name="_ETM_Q21_173000"/>
      <w:bookmarkEnd w:id="6624"/>
      <w:r>
        <w:rPr>
          <w:rFonts w:hint="cs"/>
          <w:rtl/>
        </w:rPr>
        <w:t xml:space="preserve">תשעה ערים בערי ישראל קיבלו היום </w:t>
      </w:r>
      <w:r w:rsidR="00B87C1F">
        <w:rPr>
          <w:rFonts w:hint="cs"/>
          <w:rtl/>
        </w:rPr>
        <w:t>– – –</w:t>
      </w:r>
    </w:p>
    <w:p w:rsidR="000476F1" w:rsidRDefault="000476F1" w:rsidP="009635F5">
      <w:pPr>
        <w:rPr>
          <w:rtl/>
        </w:rPr>
      </w:pPr>
    </w:p>
    <w:p w:rsidR="000476F1" w:rsidRDefault="000476F1" w:rsidP="0026519D">
      <w:pPr>
        <w:pStyle w:val="af5"/>
        <w:keepNext/>
        <w:rPr>
          <w:rtl/>
        </w:rPr>
      </w:pPr>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p>
    <w:p w:rsidR="000476F1" w:rsidRDefault="000476F1" w:rsidP="0026519D">
      <w:pPr>
        <w:rPr>
          <w:rtl/>
        </w:rPr>
      </w:pPr>
    </w:p>
    <w:p w:rsidR="000476F1" w:rsidRDefault="000476F1" w:rsidP="0026519D">
      <w:pPr>
        <w:rPr>
          <w:rtl/>
        </w:rPr>
      </w:pPr>
      <w:bookmarkStart w:id="6625" w:name="_ETM_Q21_174000"/>
      <w:bookmarkEnd w:id="6625"/>
      <w:r>
        <w:rPr>
          <w:rFonts w:hint="cs"/>
          <w:rtl/>
        </w:rPr>
        <w:t>תשע.</w:t>
      </w:r>
    </w:p>
    <w:p w:rsidR="000476F1" w:rsidRDefault="000476F1" w:rsidP="0026519D">
      <w:pPr>
        <w:rPr>
          <w:rtl/>
        </w:rPr>
      </w:pPr>
      <w:bookmarkStart w:id="6626" w:name="_ETM_Q21_175000"/>
      <w:bookmarkEnd w:id="6626"/>
    </w:p>
    <w:p w:rsidR="000476F1" w:rsidRDefault="000476F1" w:rsidP="0026519D">
      <w:pPr>
        <w:pStyle w:val="-"/>
        <w:keepNext/>
        <w:rPr>
          <w:rtl/>
        </w:rPr>
      </w:pPr>
      <w:r w:rsidRPr="004144D3">
        <w:rPr>
          <w:rStyle w:val="TagStyle"/>
          <w:rtl/>
        </w:rPr>
        <w:t xml:space="preserve"> &lt;&lt; דובר_המשך &gt;&gt; </w:t>
      </w:r>
      <w:r>
        <w:rPr>
          <w:rtl/>
        </w:rPr>
        <w:t>השרה להגנת הסביבה עידית סילמן:</w:t>
      </w:r>
      <w:r w:rsidRPr="004144D3">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6627" w:name="_ETM_Q21_176000"/>
      <w:bookmarkEnd w:id="6627"/>
      <w:r>
        <w:rPr>
          <w:rFonts w:hint="cs"/>
          <w:rtl/>
        </w:rPr>
        <w:t xml:space="preserve">סליחה. </w:t>
      </w:r>
      <w:bookmarkStart w:id="6628" w:name="_ETM_Q21_178000"/>
      <w:bookmarkEnd w:id="6628"/>
      <w:r>
        <w:rPr>
          <w:rFonts w:hint="cs"/>
          <w:rtl/>
        </w:rPr>
        <w:t xml:space="preserve">תודה רבה לנאור שירי, חבר הכנסת. </w:t>
      </w:r>
    </w:p>
    <w:p w:rsidR="000476F1" w:rsidRDefault="000476F1" w:rsidP="0026519D">
      <w:pPr>
        <w:rPr>
          <w:rtl/>
        </w:rPr>
      </w:pPr>
    </w:p>
    <w:p w:rsidR="000476F1" w:rsidRDefault="000476F1" w:rsidP="0026519D">
      <w:pPr>
        <w:pStyle w:val="af5"/>
        <w:keepNext/>
        <w:rPr>
          <w:rtl/>
        </w:rPr>
      </w:pPr>
      <w:bookmarkStart w:id="6629" w:name="ET_interruption_6361_15"/>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629"/>
    </w:p>
    <w:p w:rsidR="000476F1" w:rsidRDefault="000476F1" w:rsidP="0026519D">
      <w:pPr>
        <w:rPr>
          <w:rtl/>
        </w:rPr>
      </w:pPr>
    </w:p>
    <w:p w:rsidR="000476F1" w:rsidRDefault="000476F1" w:rsidP="0026519D">
      <w:pPr>
        <w:rPr>
          <w:rtl/>
        </w:rPr>
      </w:pPr>
      <w:r>
        <w:rPr>
          <w:rFonts w:hint="cs"/>
          <w:rtl/>
        </w:rPr>
        <w:t>אין על מה.</w:t>
      </w:r>
    </w:p>
    <w:p w:rsidR="000476F1" w:rsidRDefault="000476F1" w:rsidP="0026519D">
      <w:pPr>
        <w:rPr>
          <w:rtl/>
        </w:rPr>
      </w:pPr>
      <w:bookmarkStart w:id="6630" w:name="_ETM_Q21_180000"/>
      <w:bookmarkEnd w:id="6630"/>
    </w:p>
    <w:p w:rsidR="000476F1" w:rsidRDefault="000476F1" w:rsidP="0026519D">
      <w:pPr>
        <w:pStyle w:val="-"/>
        <w:keepNext/>
        <w:rPr>
          <w:rtl/>
        </w:rPr>
      </w:pPr>
      <w:r w:rsidRPr="004144D3">
        <w:rPr>
          <w:rStyle w:val="TagStyle"/>
          <w:rtl/>
        </w:rPr>
        <w:t xml:space="preserve"> &lt;&lt; דובר_המשך &gt;&gt; </w:t>
      </w:r>
      <w:r>
        <w:rPr>
          <w:rtl/>
        </w:rPr>
        <w:t>השרה להגנת הסביבה עידית סילמן:</w:t>
      </w:r>
      <w:r w:rsidRPr="004144D3">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6631" w:name="_ETM_Q21_182000"/>
      <w:bookmarkEnd w:id="6631"/>
      <w:r>
        <w:rPr>
          <w:rFonts w:hint="cs"/>
          <w:rtl/>
        </w:rPr>
        <w:t xml:space="preserve">אני חושבת שזו תרומתך הגדולה פה בכנסת ישראל, </w:t>
      </w:r>
      <w:bookmarkStart w:id="6632" w:name="_ETM_Q21_181701"/>
      <w:bookmarkEnd w:id="6632"/>
      <w:r>
        <w:rPr>
          <w:rFonts w:hint="cs"/>
          <w:rtl/>
        </w:rPr>
        <w:t xml:space="preserve">אז אני חייבת להגיד </w:t>
      </w:r>
      <w:r w:rsidR="00B87C1F">
        <w:rPr>
          <w:rFonts w:hint="cs"/>
          <w:rtl/>
        </w:rPr>
        <w:t>– – –</w:t>
      </w:r>
    </w:p>
    <w:p w:rsidR="000476F1" w:rsidRDefault="000476F1" w:rsidP="0026519D">
      <w:pPr>
        <w:rPr>
          <w:rtl/>
        </w:rPr>
      </w:pPr>
    </w:p>
    <w:p w:rsidR="000476F1" w:rsidRDefault="000476F1" w:rsidP="0026519D">
      <w:pPr>
        <w:pStyle w:val="af5"/>
        <w:keepNext/>
        <w:rPr>
          <w:rtl/>
        </w:rPr>
      </w:pPr>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p>
    <w:p w:rsidR="000476F1" w:rsidRDefault="000476F1" w:rsidP="0026519D">
      <w:pPr>
        <w:rPr>
          <w:rtl/>
        </w:rPr>
      </w:pPr>
    </w:p>
    <w:p w:rsidR="000476F1" w:rsidRDefault="000476F1" w:rsidP="0026519D">
      <w:pPr>
        <w:rPr>
          <w:rtl/>
        </w:rPr>
      </w:pPr>
      <w:r>
        <w:rPr>
          <w:rFonts w:hint="cs"/>
          <w:rtl/>
        </w:rPr>
        <w:t>עידית, מה התרומה שלך לעם היהודי? מה את עושה?</w:t>
      </w:r>
    </w:p>
    <w:p w:rsidR="000476F1" w:rsidRDefault="000476F1" w:rsidP="0026519D">
      <w:pPr>
        <w:rPr>
          <w:rtl/>
        </w:rPr>
      </w:pPr>
    </w:p>
    <w:p w:rsidR="000476F1" w:rsidRDefault="000476F1" w:rsidP="0026519D">
      <w:pPr>
        <w:pStyle w:val="-"/>
        <w:keepNext/>
        <w:rPr>
          <w:rtl/>
        </w:rPr>
      </w:pPr>
      <w:r w:rsidRPr="004144D3">
        <w:rPr>
          <w:rStyle w:val="TagStyle"/>
          <w:rtl/>
        </w:rPr>
        <w:t xml:space="preserve"> &lt;&lt; דובר_המשך &gt;&gt; </w:t>
      </w:r>
      <w:r>
        <w:rPr>
          <w:rtl/>
        </w:rPr>
        <w:t>השרה להגנת הסביבה עידית סילמן:</w:t>
      </w:r>
      <w:r w:rsidRPr="004144D3">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6633" w:name="_ETM_Q21_184000"/>
      <w:bookmarkEnd w:id="6633"/>
      <w:r>
        <w:rPr>
          <w:rFonts w:hint="cs"/>
          <w:rtl/>
        </w:rPr>
        <w:t xml:space="preserve">אני מספרת לך. אני </w:t>
      </w:r>
      <w:bookmarkStart w:id="6634" w:name="_ETM_Q21_183000"/>
      <w:bookmarkEnd w:id="6634"/>
      <w:r>
        <w:rPr>
          <w:rFonts w:hint="cs"/>
          <w:rtl/>
        </w:rPr>
        <w:t>כבר 20 דקות מדברת על זה, רק תקשיב, רק תקשיב.</w:t>
      </w:r>
    </w:p>
    <w:p w:rsidR="000476F1" w:rsidRDefault="000476F1" w:rsidP="0026519D">
      <w:pPr>
        <w:rPr>
          <w:rtl/>
        </w:rPr>
      </w:pPr>
      <w:bookmarkStart w:id="6635" w:name="_ETM_Q21_187000"/>
      <w:bookmarkEnd w:id="6635"/>
    </w:p>
    <w:p w:rsidR="000476F1" w:rsidRDefault="000476F1" w:rsidP="0026519D">
      <w:pPr>
        <w:pStyle w:val="af5"/>
        <w:keepNext/>
        <w:rPr>
          <w:rtl/>
        </w:rPr>
      </w:pPr>
      <w:bookmarkStart w:id="6636" w:name="ET_interruption_6361_19"/>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636"/>
    </w:p>
    <w:p w:rsidR="000476F1" w:rsidRDefault="000476F1" w:rsidP="0026519D">
      <w:pPr>
        <w:rPr>
          <w:rtl/>
        </w:rPr>
      </w:pPr>
    </w:p>
    <w:p w:rsidR="000476F1" w:rsidRDefault="000476F1" w:rsidP="0026519D">
      <w:pPr>
        <w:rPr>
          <w:rtl/>
        </w:rPr>
      </w:pPr>
      <w:bookmarkStart w:id="6637" w:name="_ETM_Q21_190000"/>
      <w:bookmarkEnd w:id="6637"/>
      <w:r>
        <w:rPr>
          <w:rFonts w:hint="cs"/>
          <w:rtl/>
        </w:rPr>
        <w:t>הבאת חורבן על העם, לקחת שוחד, קיבלת תפקיד שרה. זו התרומה שלך.</w:t>
      </w:r>
    </w:p>
    <w:p w:rsidR="000476F1" w:rsidRDefault="000476F1" w:rsidP="0026519D">
      <w:pPr>
        <w:rPr>
          <w:rtl/>
        </w:rPr>
      </w:pPr>
    </w:p>
    <w:p w:rsidR="000476F1" w:rsidRDefault="000476F1" w:rsidP="0026519D">
      <w:pPr>
        <w:pStyle w:val="af6"/>
        <w:keepNext/>
        <w:rPr>
          <w:rtl/>
        </w:rPr>
      </w:pPr>
      <w:bookmarkStart w:id="6638" w:name="_ETM_Q21_188000"/>
      <w:bookmarkStart w:id="6639" w:name="_ETM_Q21_191000"/>
      <w:bookmarkEnd w:id="6638"/>
      <w:bookmarkEnd w:id="6639"/>
      <w:r w:rsidRPr="004144D3">
        <w:rPr>
          <w:rStyle w:val="TagStyle"/>
          <w:rtl/>
        </w:rPr>
        <w:t xml:space="preserve"> &lt;&lt; יור &gt;&gt; </w:t>
      </w:r>
      <w:r>
        <w:rPr>
          <w:rtl/>
        </w:rPr>
        <w:t>היו"ר משה רוט:</w:t>
      </w:r>
      <w:r w:rsidRPr="004144D3">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rPr>
      </w:pPr>
      <w:r>
        <w:rPr>
          <w:rFonts w:hint="cs"/>
          <w:rtl/>
        </w:rPr>
        <w:t>חבר הכנסת שירי, אתה מצפה לתשובה על שאלה?</w:t>
      </w:r>
      <w:r w:rsidRPr="008A570E">
        <w:rPr>
          <w:rFonts w:hint="cs"/>
          <w:rtl/>
        </w:rPr>
        <w:t xml:space="preserve"> </w:t>
      </w:r>
      <w:r>
        <w:rPr>
          <w:rFonts w:hint="cs"/>
          <w:rtl/>
        </w:rPr>
        <w:t>אתה רוצה שהיא תשיב על השאלה?</w:t>
      </w:r>
    </w:p>
    <w:p w:rsidR="000476F1" w:rsidRDefault="000476F1" w:rsidP="0026519D">
      <w:pPr>
        <w:rPr>
          <w:rtl/>
        </w:rPr>
      </w:pPr>
    </w:p>
    <w:p w:rsidR="000476F1" w:rsidRDefault="000476F1" w:rsidP="0026519D">
      <w:pPr>
        <w:pStyle w:val="af5"/>
        <w:keepNext/>
        <w:rPr>
          <w:rtl/>
        </w:rPr>
      </w:pPr>
      <w:bookmarkStart w:id="6640" w:name="ET_interruption_6361_23"/>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640"/>
    </w:p>
    <w:p w:rsidR="000476F1" w:rsidRDefault="000476F1" w:rsidP="0026519D">
      <w:pPr>
        <w:rPr>
          <w:rtl/>
        </w:rPr>
      </w:pPr>
    </w:p>
    <w:p w:rsidR="000476F1" w:rsidRDefault="00B87C1F" w:rsidP="0026519D">
      <w:pPr>
        <w:rPr>
          <w:rtl/>
        </w:rPr>
      </w:pPr>
      <w:r>
        <w:rPr>
          <w:rFonts w:hint="cs"/>
          <w:rtl/>
        </w:rPr>
        <w:t>– – –</w:t>
      </w:r>
      <w:r w:rsidR="000476F1">
        <w:rPr>
          <w:rFonts w:hint="cs"/>
          <w:rtl/>
        </w:rPr>
        <w:t xml:space="preserve"> את באמת </w:t>
      </w:r>
      <w:bookmarkStart w:id="6641" w:name="_ETM_Q21_191385"/>
      <w:bookmarkEnd w:id="6641"/>
      <w:r w:rsidR="000476F1">
        <w:rPr>
          <w:rFonts w:hint="cs"/>
          <w:rtl/>
        </w:rPr>
        <w:t xml:space="preserve">חושבת שאת משהו מיוחד? את באמת חושבת את זה. אין לך כלום. את לא עשית כלום לעם היהודי, רק חורבן. </w:t>
      </w:r>
    </w:p>
    <w:p w:rsidR="000476F1" w:rsidRDefault="000476F1" w:rsidP="0026519D">
      <w:pPr>
        <w:rPr>
          <w:rtl/>
        </w:rPr>
      </w:pPr>
    </w:p>
    <w:p w:rsidR="000476F1" w:rsidRDefault="000476F1" w:rsidP="0026519D">
      <w:pPr>
        <w:pStyle w:val="-"/>
        <w:keepNext/>
        <w:rPr>
          <w:rtl/>
        </w:rPr>
      </w:pPr>
      <w:r w:rsidRPr="004144D3">
        <w:rPr>
          <w:rStyle w:val="TagStyle"/>
          <w:rtl/>
        </w:rPr>
        <w:t xml:space="preserve">&lt;&lt; דובר_המשך &gt;&gt; </w:t>
      </w:r>
      <w:r>
        <w:rPr>
          <w:rtl/>
        </w:rPr>
        <w:t>השרה להגנת הסביבה עידית סילמן:</w:t>
      </w:r>
      <w:r w:rsidRPr="004144D3">
        <w:rPr>
          <w:rStyle w:val="TagStyle"/>
          <w:rtl/>
        </w:rPr>
        <w:t xml:space="preserve"> &lt;&lt; דובר_המשך &gt;&gt;</w:t>
      </w:r>
      <w:r>
        <w:rPr>
          <w:rtl/>
        </w:rPr>
        <w:t xml:space="preserve"> </w:t>
      </w:r>
    </w:p>
    <w:p w:rsidR="000476F1" w:rsidRDefault="000476F1" w:rsidP="0026519D">
      <w:pPr>
        <w:rPr>
          <w:rtl/>
        </w:rPr>
      </w:pPr>
    </w:p>
    <w:p w:rsidR="000476F1" w:rsidRDefault="000476F1" w:rsidP="003E1FD9">
      <w:pPr>
        <w:rPr>
          <w:rtl/>
        </w:rPr>
      </w:pPr>
      <w:r>
        <w:rPr>
          <w:rFonts w:hint="cs"/>
          <w:rtl/>
        </w:rPr>
        <w:t>אני</w:t>
      </w:r>
      <w:bookmarkStart w:id="6642" w:name="_ETM_Q21_193000"/>
      <w:bookmarkEnd w:id="6642"/>
      <w:r>
        <w:rPr>
          <w:rFonts w:hint="cs"/>
          <w:rtl/>
        </w:rPr>
        <w:t xml:space="preserve"> אגיד לך את האמת. בתור אחד שתומך ביאיר </w:t>
      </w:r>
      <w:proofErr w:type="spellStart"/>
      <w:r>
        <w:rPr>
          <w:rFonts w:hint="cs"/>
          <w:rtl/>
        </w:rPr>
        <w:t>גולנים</w:t>
      </w:r>
      <w:proofErr w:type="spellEnd"/>
      <w:r>
        <w:rPr>
          <w:rFonts w:hint="cs"/>
          <w:rtl/>
        </w:rPr>
        <w:t xml:space="preserve"> כאלה, </w:t>
      </w:r>
      <w:bookmarkStart w:id="6643" w:name="_ETM_Q21_200000"/>
      <w:bookmarkEnd w:id="6643"/>
      <w:r>
        <w:rPr>
          <w:rFonts w:hint="cs"/>
          <w:rtl/>
        </w:rPr>
        <w:t xml:space="preserve">אז באמת יש בינינו פערים, מה לעשות? גם פערים אידיאולוגיים. </w:t>
      </w:r>
      <w:bookmarkStart w:id="6644" w:name="_ETM_Q21_199000"/>
      <w:bookmarkStart w:id="6645" w:name="_ETM_Q21_201000"/>
      <w:bookmarkEnd w:id="6644"/>
      <w:bookmarkEnd w:id="6645"/>
      <w:r>
        <w:rPr>
          <w:rFonts w:hint="cs"/>
          <w:rtl/>
        </w:rPr>
        <w:t xml:space="preserve">אתה מאמין ליאיר </w:t>
      </w:r>
      <w:proofErr w:type="spellStart"/>
      <w:r>
        <w:rPr>
          <w:rFonts w:hint="cs"/>
          <w:rtl/>
        </w:rPr>
        <w:t>גולנים</w:t>
      </w:r>
      <w:proofErr w:type="spellEnd"/>
      <w:r>
        <w:rPr>
          <w:rFonts w:hint="cs"/>
          <w:rtl/>
        </w:rPr>
        <w:t xml:space="preserve"> וליאיר לפידים ואני </w:t>
      </w:r>
      <w:bookmarkStart w:id="6646" w:name="_ETM_Q21_205000"/>
      <w:bookmarkEnd w:id="6646"/>
      <w:r>
        <w:rPr>
          <w:rFonts w:hint="cs"/>
          <w:rtl/>
        </w:rPr>
        <w:t>לא. מה לעשות.</w:t>
      </w:r>
    </w:p>
    <w:p w:rsidR="000476F1" w:rsidRDefault="000476F1" w:rsidP="0026519D">
      <w:pPr>
        <w:rPr>
          <w:rtl/>
        </w:rPr>
      </w:pPr>
      <w:bookmarkStart w:id="6647" w:name="_ETM_Q21_203000"/>
      <w:bookmarkEnd w:id="6647"/>
    </w:p>
    <w:p w:rsidR="000476F1" w:rsidRDefault="000476F1" w:rsidP="0026519D">
      <w:pPr>
        <w:pStyle w:val="af6"/>
        <w:keepNext/>
        <w:rPr>
          <w:rtl/>
        </w:rPr>
      </w:pPr>
      <w:r w:rsidRPr="004144D3">
        <w:rPr>
          <w:rStyle w:val="TagStyle"/>
          <w:rtl/>
        </w:rPr>
        <w:t xml:space="preserve"> &lt;&lt; יור &gt;&gt; </w:t>
      </w:r>
      <w:r>
        <w:rPr>
          <w:rtl/>
        </w:rPr>
        <w:t>היו"ר משה רוט:</w:t>
      </w:r>
      <w:r w:rsidRPr="004144D3">
        <w:rPr>
          <w:rStyle w:val="TagStyle"/>
          <w:rtl/>
        </w:rPr>
        <w:t xml:space="preserve"> &lt;&lt; יור &gt;&gt;</w:t>
      </w:r>
      <w:r>
        <w:rPr>
          <w:rtl/>
        </w:rPr>
        <w:t xml:space="preserve"> </w:t>
      </w:r>
    </w:p>
    <w:p w:rsidR="000476F1" w:rsidRDefault="000476F1" w:rsidP="0026519D">
      <w:pPr>
        <w:rPr>
          <w:rtl/>
        </w:rPr>
      </w:pPr>
    </w:p>
    <w:p w:rsidR="000476F1" w:rsidRPr="004144D3" w:rsidRDefault="000476F1" w:rsidP="0026519D">
      <w:pPr>
        <w:rPr>
          <w:rtl/>
        </w:rPr>
      </w:pPr>
      <w:bookmarkStart w:id="6648" w:name="_ETM_Q21_208000"/>
      <w:bookmarkEnd w:id="6648"/>
      <w:r>
        <w:rPr>
          <w:rFonts w:hint="cs"/>
          <w:rtl/>
        </w:rPr>
        <w:t>חבר הכנסת שירי.</w:t>
      </w:r>
    </w:p>
    <w:p w:rsidR="000476F1" w:rsidRPr="008A570E" w:rsidRDefault="000476F1" w:rsidP="0026519D">
      <w:pPr>
        <w:rPr>
          <w:rtl/>
        </w:rPr>
      </w:pPr>
      <w:bookmarkStart w:id="6649" w:name="ET_interruption_6361_29"/>
    </w:p>
    <w:p w:rsidR="000476F1" w:rsidRDefault="000476F1" w:rsidP="0026519D">
      <w:pPr>
        <w:pStyle w:val="af5"/>
        <w:keepNext/>
        <w:rPr>
          <w:rtl/>
        </w:rPr>
      </w:pPr>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649"/>
    </w:p>
    <w:p w:rsidR="000476F1" w:rsidRDefault="000476F1" w:rsidP="0026519D">
      <w:pPr>
        <w:rPr>
          <w:rtl/>
        </w:rPr>
      </w:pPr>
    </w:p>
    <w:p w:rsidR="000476F1" w:rsidRDefault="000476F1" w:rsidP="0026519D">
      <w:pPr>
        <w:rPr>
          <w:rtl/>
        </w:rPr>
      </w:pPr>
      <w:r>
        <w:rPr>
          <w:rFonts w:hint="cs"/>
          <w:rtl/>
        </w:rPr>
        <w:t xml:space="preserve">היא פנתה אליי. אלא אם </w:t>
      </w:r>
      <w:r w:rsidR="00073CE8">
        <w:rPr>
          <w:rFonts w:hint="cs"/>
          <w:rtl/>
        </w:rPr>
        <w:t xml:space="preserve">כן </w:t>
      </w:r>
      <w:r>
        <w:rPr>
          <w:rFonts w:hint="cs"/>
          <w:rtl/>
        </w:rPr>
        <w:t xml:space="preserve">אתה תרשה לי </w:t>
      </w:r>
      <w:bookmarkStart w:id="6650" w:name="_ETM_Q21_203761"/>
      <w:bookmarkEnd w:id="6650"/>
      <w:r>
        <w:rPr>
          <w:rFonts w:hint="cs"/>
          <w:rtl/>
        </w:rPr>
        <w:t xml:space="preserve">לעלות. </w:t>
      </w:r>
    </w:p>
    <w:p w:rsidR="000476F1" w:rsidRDefault="000476F1" w:rsidP="0026519D">
      <w:pPr>
        <w:rPr>
          <w:rtl/>
        </w:rPr>
      </w:pPr>
    </w:p>
    <w:p w:rsidR="000476F1" w:rsidRDefault="000476F1" w:rsidP="0026519D">
      <w:pPr>
        <w:pStyle w:val="af6"/>
        <w:keepNext/>
        <w:rPr>
          <w:rtl/>
        </w:rPr>
      </w:pPr>
      <w:r w:rsidRPr="004144D3">
        <w:rPr>
          <w:rStyle w:val="TagStyle"/>
          <w:rtl/>
        </w:rPr>
        <w:t xml:space="preserve">&lt;&lt; יור &gt;&gt; </w:t>
      </w:r>
      <w:r>
        <w:rPr>
          <w:rtl/>
        </w:rPr>
        <w:t>היו"ר משה רוט:</w:t>
      </w:r>
      <w:r w:rsidRPr="004144D3">
        <w:rPr>
          <w:rStyle w:val="TagStyle"/>
          <w:rtl/>
        </w:rPr>
        <w:t xml:space="preserve"> &lt;&lt; יור &gt;&gt;</w:t>
      </w:r>
      <w:r>
        <w:rPr>
          <w:rtl/>
        </w:rPr>
        <w:t xml:space="preserve"> </w:t>
      </w:r>
    </w:p>
    <w:p w:rsidR="000476F1" w:rsidRDefault="000476F1" w:rsidP="0026519D">
      <w:pPr>
        <w:rPr>
          <w:rtl/>
        </w:rPr>
      </w:pPr>
    </w:p>
    <w:p w:rsidR="000476F1" w:rsidRPr="004144D3" w:rsidRDefault="000476F1" w:rsidP="0026519D">
      <w:pPr>
        <w:rPr>
          <w:rtl/>
        </w:rPr>
      </w:pPr>
      <w:r>
        <w:rPr>
          <w:rFonts w:hint="cs"/>
          <w:rtl/>
        </w:rPr>
        <w:t xml:space="preserve">לא. </w:t>
      </w:r>
    </w:p>
    <w:p w:rsidR="000476F1" w:rsidRDefault="000476F1" w:rsidP="0026519D">
      <w:pPr>
        <w:rPr>
          <w:rtl/>
        </w:rPr>
      </w:pPr>
    </w:p>
    <w:p w:rsidR="000476F1" w:rsidRDefault="000476F1" w:rsidP="0026519D">
      <w:pPr>
        <w:pStyle w:val="af5"/>
        <w:keepNext/>
        <w:rPr>
          <w:rtl/>
        </w:rPr>
      </w:pPr>
      <w:bookmarkStart w:id="6651" w:name="_ETM_Q21_212000"/>
      <w:bookmarkEnd w:id="6651"/>
      <w:r w:rsidRPr="00476654">
        <w:rPr>
          <w:rStyle w:val="TagStyle"/>
          <w:rtl/>
        </w:rPr>
        <w:t xml:space="preserve"> &lt;&lt; קריאה &gt;&gt; </w:t>
      </w:r>
      <w:r>
        <w:rPr>
          <w:rtl/>
        </w:rPr>
        <w:t>נאור שירי (יש עתיד):</w:t>
      </w:r>
      <w:r w:rsidRPr="00476654">
        <w:rPr>
          <w:rStyle w:val="TagStyle"/>
          <w:rtl/>
        </w:rPr>
        <w:t xml:space="preserve"> &lt;&lt; קריאה &gt;&gt;</w:t>
      </w:r>
      <w:r>
        <w:rPr>
          <w:rtl/>
        </w:rPr>
        <w:t xml:space="preserve"> </w:t>
      </w:r>
    </w:p>
    <w:p w:rsidR="000476F1" w:rsidRDefault="000476F1" w:rsidP="0026519D">
      <w:pPr>
        <w:rPr>
          <w:rtl/>
        </w:rPr>
      </w:pPr>
    </w:p>
    <w:p w:rsidR="000476F1" w:rsidRDefault="000476F1" w:rsidP="0026519D">
      <w:pPr>
        <w:rPr>
          <w:rtl/>
        </w:rPr>
      </w:pPr>
      <w:r>
        <w:rPr>
          <w:rFonts w:hint="cs"/>
          <w:rtl/>
        </w:rPr>
        <w:t>היא פנתה אליי. אין בעיה. מה שמתאים.</w:t>
      </w:r>
    </w:p>
    <w:p w:rsidR="000476F1" w:rsidRDefault="000476F1" w:rsidP="0026519D">
      <w:pPr>
        <w:rPr>
          <w:rt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6652" w:name="_ETM_Q21_213000"/>
      <w:bookmarkEnd w:id="6652"/>
      <w:r>
        <w:rPr>
          <w:rFonts w:hint="cs"/>
          <w:rtl/>
        </w:rPr>
        <w:t>לכן, גם אידיאולוגית, גם אידיאולוגית, גם אידיאולוגית אנחנו חלוקים, וזה בסדר גמור להיות חלוקים.</w:t>
      </w:r>
      <w:r w:rsidRPr="00FF102E">
        <w:rPr>
          <w:rFonts w:hint="cs"/>
          <w:rtl/>
          <w:lang w:eastAsia="he-IL"/>
        </w:rPr>
        <w:t xml:space="preserve"> </w:t>
      </w:r>
      <w:r>
        <w:rPr>
          <w:rFonts w:hint="cs"/>
          <w:rtl/>
          <w:lang w:eastAsia="he-IL"/>
        </w:rPr>
        <w:t>וזה בסדר להיות חלוקים, אבל תקשיב.</w:t>
      </w:r>
    </w:p>
    <w:p w:rsidR="000476F1" w:rsidRDefault="000476F1" w:rsidP="0026519D">
      <w:pPr>
        <w:rPr>
          <w:rtl/>
        </w:rPr>
      </w:pPr>
    </w:p>
    <w:p w:rsidR="000476F1" w:rsidRDefault="000476F1" w:rsidP="0026519D">
      <w:pPr>
        <w:pStyle w:val="af6"/>
        <w:keepNext/>
        <w:rPr>
          <w:rtl/>
        </w:rPr>
      </w:pPr>
      <w:r w:rsidRPr="004144D3">
        <w:rPr>
          <w:rStyle w:val="TagStyle"/>
          <w:rtl/>
        </w:rPr>
        <w:t xml:space="preserve"> &lt;&lt; יור &gt;&gt; </w:t>
      </w:r>
      <w:r>
        <w:rPr>
          <w:rtl/>
        </w:rPr>
        <w:t>היו"ר משה רוט:</w:t>
      </w:r>
      <w:r w:rsidRPr="004144D3">
        <w:rPr>
          <w:rStyle w:val="TagStyle"/>
          <w:rtl/>
        </w:rPr>
        <w:t xml:space="preserve"> &lt;&lt; יור &gt;&gt;</w:t>
      </w:r>
      <w:r>
        <w:rPr>
          <w:rtl/>
        </w:rPr>
        <w:t xml:space="preserve"> </w:t>
      </w:r>
    </w:p>
    <w:p w:rsidR="000476F1" w:rsidRDefault="000476F1" w:rsidP="0026519D">
      <w:pPr>
        <w:rPr>
          <w:rtl/>
        </w:rPr>
      </w:pPr>
    </w:p>
    <w:p w:rsidR="000476F1" w:rsidRPr="004144D3" w:rsidRDefault="000476F1" w:rsidP="0026519D">
      <w:pPr>
        <w:rPr>
          <w:rtl/>
        </w:rPr>
      </w:pPr>
      <w:r>
        <w:rPr>
          <w:rFonts w:hint="cs"/>
          <w:rtl/>
        </w:rPr>
        <w:t>אתה שואל שאלה, ויכולה לקחת שעה התשובה.</w:t>
      </w:r>
      <w:bookmarkStart w:id="6653" w:name="_ETM_Q21_222000"/>
      <w:bookmarkEnd w:id="6653"/>
    </w:p>
    <w:p w:rsidR="000476F1" w:rsidRPr="00FF102E" w:rsidRDefault="000476F1" w:rsidP="0026519D">
      <w:pPr>
        <w:rPr>
          <w:rtl/>
        </w:rPr>
      </w:pPr>
      <w:bookmarkStart w:id="6654" w:name="ET_interruption_6361_28"/>
    </w:p>
    <w:p w:rsidR="000476F1" w:rsidRDefault="000476F1" w:rsidP="0026519D">
      <w:pPr>
        <w:pStyle w:val="af5"/>
        <w:keepNext/>
        <w:rPr>
          <w:rtl/>
        </w:rPr>
      </w:pPr>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654"/>
    </w:p>
    <w:p w:rsidR="000476F1" w:rsidRDefault="000476F1" w:rsidP="0026519D">
      <w:pPr>
        <w:rPr>
          <w:rtl/>
        </w:rPr>
      </w:pPr>
    </w:p>
    <w:p w:rsidR="000476F1" w:rsidRDefault="000476F1" w:rsidP="0026519D">
      <w:pPr>
        <w:rPr>
          <w:rtl/>
          <w:lang w:eastAsia="he-IL"/>
        </w:rPr>
      </w:pPr>
      <w:bookmarkStart w:id="6655" w:name="_ETM_Q21_204000"/>
      <w:bookmarkEnd w:id="6655"/>
      <w:r>
        <w:rPr>
          <w:rFonts w:hint="cs"/>
          <w:rtl/>
          <w:lang w:eastAsia="he-IL"/>
        </w:rPr>
        <w:t xml:space="preserve">היא אמרה לי: תודה רבה, נאור שירי. באמת. אם אתה רוצה שאני אעלה </w:t>
      </w:r>
      <w:r>
        <w:rPr>
          <w:rtl/>
          <w:lang w:eastAsia="he-IL"/>
        </w:rPr>
        <w:t>–</w:t>
      </w:r>
      <w:r>
        <w:rPr>
          <w:rFonts w:hint="cs"/>
          <w:rtl/>
          <w:lang w:eastAsia="he-IL"/>
        </w:rPr>
        <w:t xml:space="preserve"> אני אעלה</w:t>
      </w:r>
      <w:bookmarkStart w:id="6656" w:name="_ETM_Q21_216000"/>
      <w:bookmarkEnd w:id="6656"/>
      <w:r>
        <w:rPr>
          <w:rFonts w:hint="cs"/>
          <w:rtl/>
          <w:lang w:eastAsia="he-IL"/>
        </w:rPr>
        <w:t>, אין בעיה.</w:t>
      </w:r>
    </w:p>
    <w:p w:rsidR="000476F1" w:rsidRDefault="000476F1" w:rsidP="0026519D">
      <w:pPr>
        <w:rPr>
          <w:rtl/>
          <w:lang w:eastAsia="he-I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lang w:eastAsia="he-IL"/>
        </w:rPr>
      </w:pPr>
    </w:p>
    <w:p w:rsidR="000476F1" w:rsidRPr="00476654" w:rsidRDefault="000476F1" w:rsidP="0026519D">
      <w:pPr>
        <w:rPr>
          <w:rtl/>
          <w:lang w:eastAsia="he-IL"/>
        </w:rPr>
      </w:pPr>
      <w:r>
        <w:rPr>
          <w:rFonts w:hint="cs"/>
          <w:rtl/>
          <w:lang w:eastAsia="he-IL"/>
        </w:rPr>
        <w:t xml:space="preserve">אנחנו שמים </w:t>
      </w:r>
      <w:bookmarkStart w:id="6657" w:name="_ETM_Q21_221000"/>
      <w:bookmarkEnd w:id="6657"/>
      <w:r>
        <w:rPr>
          <w:rFonts w:hint="cs"/>
          <w:rtl/>
          <w:lang w:eastAsia="he-IL"/>
        </w:rPr>
        <w:t xml:space="preserve">גלאים ומצלמות בכל המרחבים העירוניים כדי </w:t>
      </w:r>
      <w:proofErr w:type="spellStart"/>
      <w:r>
        <w:rPr>
          <w:rFonts w:hint="cs"/>
          <w:rtl/>
          <w:lang w:eastAsia="he-IL"/>
        </w:rPr>
        <w:t>לנטר</w:t>
      </w:r>
      <w:proofErr w:type="spellEnd"/>
      <w:r>
        <w:rPr>
          <w:rFonts w:hint="cs"/>
          <w:rtl/>
          <w:lang w:eastAsia="he-IL"/>
        </w:rPr>
        <w:t xml:space="preserve"> רעש מתחבורה וכלי </w:t>
      </w:r>
      <w:bookmarkStart w:id="6658" w:name="_ETM_Q21_227000"/>
      <w:bookmarkEnd w:id="6658"/>
      <w:r>
        <w:rPr>
          <w:rFonts w:hint="cs"/>
          <w:rtl/>
          <w:lang w:eastAsia="he-IL"/>
        </w:rPr>
        <w:t xml:space="preserve">רכב, וזה אחד הדברים החשובים </w:t>
      </w:r>
      <w:r w:rsidR="00B87C1F">
        <w:rPr>
          <w:rFonts w:hint="cs"/>
          <w:rtl/>
          <w:lang w:eastAsia="he-IL"/>
        </w:rPr>
        <w:t>– –</w:t>
      </w:r>
    </w:p>
    <w:p w:rsidR="000476F1" w:rsidRDefault="000476F1" w:rsidP="0026519D">
      <w:pPr>
        <w:rPr>
          <w:rtl/>
          <w:lang w:eastAsia="he-IL"/>
        </w:rPr>
      </w:pPr>
      <w:bookmarkStart w:id="6659" w:name="_ETM_Q21_220000"/>
      <w:bookmarkEnd w:id="6659"/>
    </w:p>
    <w:p w:rsidR="000476F1" w:rsidRDefault="000476F1" w:rsidP="0026519D">
      <w:pPr>
        <w:pStyle w:val="af5"/>
        <w:keepNext/>
        <w:rPr>
          <w:rtl/>
        </w:rPr>
      </w:pPr>
      <w:bookmarkStart w:id="6660" w:name="ET_interruption_6361_38"/>
      <w:r w:rsidRPr="00476654">
        <w:rPr>
          <w:rStyle w:val="TagStyle"/>
          <w:rtl/>
        </w:rPr>
        <w:t xml:space="preserve"> &lt;&lt; קריאה &gt;&gt; </w:t>
      </w:r>
      <w:r>
        <w:rPr>
          <w:rtl/>
        </w:rPr>
        <w:t>נאור שירי (יש עתיד):</w:t>
      </w:r>
      <w:r w:rsidRPr="00476654">
        <w:rPr>
          <w:rStyle w:val="TagStyle"/>
          <w:rtl/>
        </w:rPr>
        <w:t xml:space="preserve"> &lt;&lt; קריאה &gt;&gt;</w:t>
      </w:r>
      <w:r>
        <w:rPr>
          <w:rtl/>
        </w:rPr>
        <w:t xml:space="preserve"> </w:t>
      </w:r>
      <w:bookmarkEnd w:id="6660"/>
    </w:p>
    <w:p w:rsidR="000476F1" w:rsidRDefault="000476F1" w:rsidP="0026519D">
      <w:pPr>
        <w:rPr>
          <w:rtl/>
          <w:lang w:eastAsia="he-IL"/>
        </w:rPr>
      </w:pPr>
    </w:p>
    <w:p w:rsidR="000476F1" w:rsidRDefault="000476F1" w:rsidP="0026519D">
      <w:pPr>
        <w:rPr>
          <w:rtl/>
          <w:lang w:eastAsia="he-IL"/>
        </w:rPr>
      </w:pPr>
      <w:r>
        <w:rPr>
          <w:rFonts w:hint="cs"/>
          <w:rtl/>
          <w:lang w:eastAsia="he-IL"/>
        </w:rPr>
        <w:t>עידית, את לא בלופ. עידית, אני אומר לך שאת לא בלופ. את לא מבינה מה עשית. הבאת חורבן על העם היהודי, לקחת שוחד וקיבלת תפקיד שרה. זהו. זה מה שיהיה כתוב עלייך בהיסטוריה. סה טו. זהו. זהו.</w:t>
      </w:r>
    </w:p>
    <w:p w:rsidR="000476F1" w:rsidRDefault="000476F1" w:rsidP="0026519D">
      <w:pPr>
        <w:rPr>
          <w:rtl/>
          <w:lang w:eastAsia="he-IL"/>
        </w:rPr>
      </w:pPr>
    </w:p>
    <w:p w:rsidR="000476F1" w:rsidRDefault="000476F1" w:rsidP="0026519D">
      <w:pPr>
        <w:pStyle w:val="af6"/>
        <w:keepNext/>
        <w:rPr>
          <w:rtl/>
        </w:rPr>
      </w:pPr>
      <w:bookmarkStart w:id="6661" w:name="ET_yor_6599_40"/>
      <w:r w:rsidRPr="00476654">
        <w:rPr>
          <w:rStyle w:val="TagStyle"/>
          <w:rtl/>
        </w:rPr>
        <w:t xml:space="preserve">&lt;&lt; יור &gt;&gt; </w:t>
      </w:r>
      <w:r>
        <w:rPr>
          <w:rtl/>
        </w:rPr>
        <w:t>היו"ר משה רוט:</w:t>
      </w:r>
      <w:r w:rsidRPr="00476654">
        <w:rPr>
          <w:rStyle w:val="TagStyle"/>
          <w:rtl/>
        </w:rPr>
        <w:t xml:space="preserve"> &lt;&lt; יור &gt;&gt;</w:t>
      </w:r>
      <w:r>
        <w:rPr>
          <w:rtl/>
        </w:rPr>
        <w:t xml:space="preserve"> </w:t>
      </w:r>
      <w:bookmarkEnd w:id="6661"/>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לא, לא. לא. זהו. זהו, סיימנו. </w:t>
      </w:r>
      <w:bookmarkStart w:id="6662" w:name="_ETM_Q21_240000"/>
      <w:bookmarkEnd w:id="6662"/>
    </w:p>
    <w:p w:rsidR="000476F1" w:rsidRDefault="000476F1" w:rsidP="0026519D">
      <w:pPr>
        <w:rPr>
          <w:rtl/>
          <w:lang w:eastAsia="he-I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lang w:eastAsia="he-IL"/>
        </w:rPr>
      </w:pPr>
    </w:p>
    <w:p w:rsidR="000476F1" w:rsidRDefault="00B87C1F" w:rsidP="00EF10C9">
      <w:pPr>
        <w:rPr>
          <w:rtl/>
          <w:lang w:eastAsia="he-IL"/>
        </w:rPr>
      </w:pPr>
      <w:bookmarkStart w:id="6663" w:name="_ETM_Q21_229000"/>
      <w:bookmarkEnd w:id="6663"/>
      <w:r>
        <w:rPr>
          <w:rFonts w:hint="cs"/>
          <w:rtl/>
          <w:lang w:eastAsia="he-IL"/>
        </w:rPr>
        <w:t>– –</w:t>
      </w:r>
      <w:r w:rsidR="000476F1">
        <w:rPr>
          <w:rFonts w:hint="cs"/>
          <w:rtl/>
          <w:lang w:eastAsia="he-IL"/>
        </w:rPr>
        <w:t xml:space="preserve"> כדי לשמור על הבריאות ואיכות החיים </w:t>
      </w:r>
      <w:bookmarkStart w:id="6664" w:name="_ETM_Q21_233000"/>
      <w:bookmarkEnd w:id="6664"/>
      <w:r w:rsidR="000476F1">
        <w:rPr>
          <w:rFonts w:hint="cs"/>
          <w:rtl/>
          <w:lang w:eastAsia="he-IL"/>
        </w:rPr>
        <w:t xml:space="preserve">של התושבים והאזרחים. ולגבי כל הנושא שגם שאלו, של הפחתת זיהום אוויר, אנחנו עושים – </w:t>
      </w:r>
      <w:bookmarkStart w:id="6665" w:name="_ETM_Q21_228009"/>
      <w:bookmarkEnd w:id="6665"/>
      <w:r w:rsidR="000476F1">
        <w:rPr>
          <w:rFonts w:hint="cs"/>
          <w:rtl/>
          <w:lang w:eastAsia="he-IL"/>
        </w:rPr>
        <w:t>אני חושבת שכדאי להוציא אותו. פעם ראשונה, פעם שנייה, פ</w:t>
      </w:r>
      <w:bookmarkStart w:id="6666" w:name="_ETM_Q21_244000"/>
      <w:bookmarkEnd w:id="6666"/>
      <w:r w:rsidR="000476F1">
        <w:rPr>
          <w:rFonts w:hint="cs"/>
          <w:rtl/>
          <w:lang w:eastAsia="he-IL"/>
        </w:rPr>
        <w:t xml:space="preserve">עם שלישית. אתה קורא אותו </w:t>
      </w:r>
      <w:r w:rsidR="00EF10C9">
        <w:rPr>
          <w:rFonts w:hint="cs"/>
          <w:rtl/>
          <w:lang w:eastAsia="he-IL"/>
        </w:rPr>
        <w:t>ב</w:t>
      </w:r>
      <w:r w:rsidR="000476F1">
        <w:rPr>
          <w:rFonts w:hint="cs"/>
          <w:rtl/>
          <w:lang w:eastAsia="he-IL"/>
        </w:rPr>
        <w:t>קריאה ראשונה?</w:t>
      </w:r>
    </w:p>
    <w:p w:rsidR="000476F1" w:rsidRDefault="000476F1" w:rsidP="0026519D">
      <w:pPr>
        <w:rPr>
          <w:rtl/>
          <w:lang w:eastAsia="he-IL"/>
        </w:rPr>
      </w:pPr>
    </w:p>
    <w:p w:rsidR="000476F1" w:rsidRDefault="000476F1" w:rsidP="0026519D">
      <w:pPr>
        <w:pStyle w:val="af6"/>
        <w:keepNext/>
        <w:rPr>
          <w:rtl/>
        </w:rPr>
      </w:pPr>
      <w:r w:rsidRPr="00476654">
        <w:rPr>
          <w:rStyle w:val="TagStyle"/>
          <w:rtl/>
        </w:rPr>
        <w:t xml:space="preserve"> &lt;&lt; יור &gt;&gt; </w:t>
      </w:r>
      <w:r>
        <w:rPr>
          <w:rtl/>
        </w:rPr>
        <w:t>היו"ר משה רוט:</w:t>
      </w:r>
      <w:r w:rsidRPr="0047665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lang w:eastAsia="he-IL"/>
        </w:rPr>
      </w:pPr>
      <w:bookmarkStart w:id="6667" w:name="_ETM_Q21_238000"/>
      <w:bookmarkEnd w:id="6667"/>
      <w:r>
        <w:rPr>
          <w:rFonts w:hint="cs"/>
          <w:rtl/>
          <w:lang w:eastAsia="he-IL"/>
        </w:rPr>
        <w:t>כן, כ</w:t>
      </w:r>
      <w:bookmarkStart w:id="6668" w:name="_ETM_Q21_241000"/>
      <w:bookmarkEnd w:id="6668"/>
      <w:r>
        <w:rPr>
          <w:rFonts w:hint="cs"/>
          <w:rtl/>
          <w:lang w:eastAsia="he-IL"/>
        </w:rPr>
        <w:t xml:space="preserve">ן. חבר הכנסת שירי, חבר הכנסת שירי, אתה מוריד את </w:t>
      </w:r>
      <w:bookmarkStart w:id="6669" w:name="_ETM_Q21_251000"/>
      <w:bookmarkEnd w:id="6669"/>
      <w:r>
        <w:rPr>
          <w:rFonts w:hint="cs"/>
          <w:rtl/>
          <w:lang w:eastAsia="he-IL"/>
        </w:rPr>
        <w:t>השיחה במקום להעלות.</w:t>
      </w:r>
    </w:p>
    <w:p w:rsidR="000476F1" w:rsidRDefault="000476F1" w:rsidP="0026519D">
      <w:pPr>
        <w:rPr>
          <w:rtl/>
          <w:lang w:eastAsia="he-IL"/>
        </w:rPr>
      </w:pPr>
      <w:bookmarkStart w:id="6670" w:name="_ETM_Q21_250621"/>
      <w:bookmarkStart w:id="6671" w:name="_ETM_Q21_250735"/>
      <w:bookmarkEnd w:id="6670"/>
      <w:bookmarkEnd w:id="6671"/>
    </w:p>
    <w:p w:rsidR="000476F1" w:rsidRDefault="000476F1" w:rsidP="0026519D">
      <w:pPr>
        <w:pStyle w:val="af5"/>
        <w:keepNext/>
        <w:rPr>
          <w:rtl/>
        </w:rPr>
      </w:pPr>
      <w:bookmarkStart w:id="6672" w:name="_ETM_Q21_250778"/>
      <w:bookmarkStart w:id="6673" w:name="_ETM_Q21_250850"/>
      <w:bookmarkEnd w:id="6672"/>
      <w:bookmarkEnd w:id="6673"/>
      <w:r w:rsidRPr="00476654">
        <w:rPr>
          <w:rStyle w:val="TagStyle"/>
          <w:rtl/>
        </w:rPr>
        <w:t xml:space="preserve">&lt;&lt; קריאה &gt;&gt; </w:t>
      </w:r>
      <w:r>
        <w:rPr>
          <w:rtl/>
        </w:rPr>
        <w:t>נאור שירי (יש עתיד):</w:t>
      </w:r>
      <w:r w:rsidRPr="00476654">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מה, שוחד זה </w:t>
      </w:r>
      <w:bookmarkStart w:id="6674" w:name="_ETM_Q21_247323"/>
      <w:bookmarkEnd w:id="6674"/>
      <w:r w:rsidR="00B87C1F">
        <w:rPr>
          <w:rFonts w:hint="cs"/>
          <w:rtl/>
          <w:lang w:eastAsia="he-IL"/>
        </w:rPr>
        <w:t>– – –</w:t>
      </w:r>
    </w:p>
    <w:p w:rsidR="000476F1" w:rsidRDefault="000476F1" w:rsidP="0026519D">
      <w:pPr>
        <w:rPr>
          <w:rtl/>
          <w:lang w:eastAsia="he-I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אתה קורא אותו בקריאה ראשונה? קריאה ראשונה, שנייה, </w:t>
      </w:r>
      <w:bookmarkStart w:id="6675" w:name="_ETM_Q21_256000"/>
      <w:bookmarkEnd w:id="6675"/>
      <w:r>
        <w:rPr>
          <w:rFonts w:hint="cs"/>
          <w:rtl/>
          <w:lang w:eastAsia="he-IL"/>
        </w:rPr>
        <w:t>שלישית?</w:t>
      </w:r>
    </w:p>
    <w:p w:rsidR="000476F1" w:rsidRDefault="000476F1" w:rsidP="0026519D">
      <w:pPr>
        <w:rPr>
          <w:rtl/>
          <w:lang w:eastAsia="he-IL"/>
        </w:rPr>
      </w:pPr>
    </w:p>
    <w:p w:rsidR="000476F1" w:rsidRDefault="000476F1" w:rsidP="0026519D">
      <w:pPr>
        <w:pStyle w:val="af6"/>
        <w:keepNext/>
        <w:rPr>
          <w:rtl/>
        </w:rPr>
      </w:pPr>
      <w:r w:rsidRPr="00476654">
        <w:rPr>
          <w:rStyle w:val="TagStyle"/>
          <w:rtl/>
        </w:rPr>
        <w:t xml:space="preserve"> &lt;&lt; יור &gt;&gt; </w:t>
      </w:r>
      <w:r>
        <w:rPr>
          <w:rtl/>
        </w:rPr>
        <w:t>היו"ר משה רוט:</w:t>
      </w:r>
      <w:r w:rsidRPr="0047665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lang w:eastAsia="he-IL"/>
        </w:rPr>
      </w:pPr>
      <w:bookmarkStart w:id="6676" w:name="_ETM_Q21_253000"/>
      <w:bookmarkEnd w:id="6676"/>
      <w:r>
        <w:rPr>
          <w:rFonts w:hint="cs"/>
          <w:rtl/>
          <w:lang w:eastAsia="he-IL"/>
        </w:rPr>
        <w:t>זה בסדר, זה בסדר. חבר הכנסת שירי, אנא, אנא. גברתי.</w:t>
      </w:r>
    </w:p>
    <w:p w:rsidR="000476F1" w:rsidRDefault="000476F1" w:rsidP="0026519D">
      <w:pPr>
        <w:rPr>
          <w:rtl/>
          <w:lang w:eastAsia="he-I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lang w:eastAsia="he-IL"/>
        </w:rPr>
      </w:pPr>
    </w:p>
    <w:p w:rsidR="000476F1" w:rsidRPr="00476654" w:rsidRDefault="000476F1" w:rsidP="0026519D">
      <w:pPr>
        <w:rPr>
          <w:rtl/>
          <w:lang w:eastAsia="he-IL"/>
        </w:rPr>
      </w:pPr>
      <w:bookmarkStart w:id="6677" w:name="_ETM_Q21_258000"/>
      <w:bookmarkEnd w:id="6677"/>
      <w:r>
        <w:rPr>
          <w:rFonts w:hint="cs"/>
          <w:rtl/>
          <w:lang w:eastAsia="he-IL"/>
        </w:rPr>
        <w:t xml:space="preserve">מה לעשות? אתה יודע, הגישו </w:t>
      </w:r>
      <w:proofErr w:type="spellStart"/>
      <w:r>
        <w:rPr>
          <w:rFonts w:hint="cs"/>
          <w:rtl/>
          <w:lang w:eastAsia="he-IL"/>
        </w:rPr>
        <w:t>בג"צים</w:t>
      </w:r>
      <w:proofErr w:type="spellEnd"/>
      <w:r>
        <w:rPr>
          <w:rFonts w:hint="cs"/>
          <w:rtl/>
          <w:lang w:eastAsia="he-IL"/>
        </w:rPr>
        <w:t xml:space="preserve">, </w:t>
      </w:r>
      <w:bookmarkStart w:id="6678" w:name="_ETM_Q21_259000"/>
      <w:bookmarkEnd w:id="6678"/>
      <w:r>
        <w:rPr>
          <w:rFonts w:hint="cs"/>
          <w:rtl/>
          <w:lang w:eastAsia="he-IL"/>
        </w:rPr>
        <w:t xml:space="preserve">ואתה יודע, מה לעשות? בתי המשפט, שבדרך כלל </w:t>
      </w:r>
      <w:bookmarkStart w:id="6679" w:name="_ETM_Q21_263000"/>
      <w:bookmarkEnd w:id="6679"/>
      <w:r>
        <w:rPr>
          <w:rFonts w:hint="cs"/>
          <w:rtl/>
          <w:lang w:eastAsia="he-IL"/>
        </w:rPr>
        <w:t xml:space="preserve">הם אצלכם, אפילו הצדיקו אותנו. אז מה לעשות? אתה יודע, </w:t>
      </w:r>
      <w:bookmarkStart w:id="6680" w:name="_ETM_Q21_268442"/>
      <w:bookmarkEnd w:id="6680"/>
      <w:r>
        <w:rPr>
          <w:rFonts w:hint="cs"/>
          <w:rtl/>
          <w:lang w:eastAsia="he-IL"/>
        </w:rPr>
        <w:t xml:space="preserve">כל מה שאתה </w:t>
      </w:r>
      <w:bookmarkStart w:id="6681" w:name="_ETM_Q21_264000"/>
      <w:bookmarkEnd w:id="6681"/>
      <w:r>
        <w:rPr>
          <w:rFonts w:hint="cs"/>
          <w:rtl/>
          <w:lang w:eastAsia="he-IL"/>
        </w:rPr>
        <w:t xml:space="preserve">אומר הוא לא נכון. עליי הגישו כמה </w:t>
      </w:r>
      <w:proofErr w:type="spellStart"/>
      <w:r>
        <w:rPr>
          <w:rFonts w:hint="cs"/>
          <w:rtl/>
          <w:lang w:eastAsia="he-IL"/>
        </w:rPr>
        <w:t>בג"צים</w:t>
      </w:r>
      <w:proofErr w:type="spellEnd"/>
      <w:r>
        <w:rPr>
          <w:rFonts w:hint="cs"/>
          <w:rtl/>
          <w:lang w:eastAsia="he-IL"/>
        </w:rPr>
        <w:t xml:space="preserve">, על הנושא הזה של הפלת הממשלה כביכול, </w:t>
      </w:r>
      <w:proofErr w:type="spellStart"/>
      <w:r>
        <w:rPr>
          <w:rFonts w:hint="cs"/>
          <w:rtl/>
          <w:lang w:eastAsia="he-IL"/>
        </w:rPr>
        <w:t>וואללה</w:t>
      </w:r>
      <w:proofErr w:type="spellEnd"/>
      <w:r>
        <w:rPr>
          <w:rFonts w:hint="cs"/>
          <w:rtl/>
          <w:lang w:eastAsia="he-IL"/>
        </w:rPr>
        <w:t xml:space="preserve">, אתה יודע, יצאתי </w:t>
      </w:r>
      <w:bookmarkStart w:id="6682" w:name="_ETM_Q21_271000"/>
      <w:bookmarkEnd w:id="6682"/>
      <w:r>
        <w:rPr>
          <w:rFonts w:hint="cs"/>
          <w:rtl/>
          <w:lang w:eastAsia="he-IL"/>
        </w:rPr>
        <w:t xml:space="preserve">מזה לגמרי, ואפילו אומרים שאני צודקת. אז, אתה יודע, יש </w:t>
      </w:r>
      <w:bookmarkStart w:id="6683" w:name="_ETM_Q21_279000"/>
      <w:bookmarkEnd w:id="6683"/>
      <w:r>
        <w:rPr>
          <w:rFonts w:hint="cs"/>
          <w:rtl/>
          <w:lang w:eastAsia="he-IL"/>
        </w:rPr>
        <w:t>בינינו חלוקה אידיאולוגית, וזה בסדר גמור.</w:t>
      </w:r>
    </w:p>
    <w:p w:rsidR="000476F1" w:rsidRPr="00476654" w:rsidRDefault="000476F1" w:rsidP="0026519D">
      <w:pPr>
        <w:rPr>
          <w:rtl/>
          <w:lang w:eastAsia="he-IL"/>
        </w:rPr>
      </w:pPr>
      <w:bookmarkStart w:id="6684" w:name="_ETM_Q21_234000"/>
      <w:bookmarkEnd w:id="6684"/>
    </w:p>
    <w:p w:rsidR="000476F1" w:rsidRDefault="000476F1" w:rsidP="0026519D">
      <w:pPr>
        <w:pStyle w:val="af5"/>
        <w:keepNext/>
        <w:rPr>
          <w:rtl/>
        </w:rPr>
      </w:pPr>
      <w:bookmarkStart w:id="6685" w:name="ET_interruption_6361_48"/>
      <w:r w:rsidRPr="00476654">
        <w:rPr>
          <w:rStyle w:val="TagStyle"/>
          <w:rtl/>
        </w:rPr>
        <w:t xml:space="preserve"> &lt;&lt; קריאה &gt;&gt; </w:t>
      </w:r>
      <w:r>
        <w:rPr>
          <w:rtl/>
        </w:rPr>
        <w:t>נאור שירי (יש עתיד):</w:t>
      </w:r>
      <w:r w:rsidRPr="00476654">
        <w:rPr>
          <w:rStyle w:val="TagStyle"/>
          <w:rtl/>
        </w:rPr>
        <w:t xml:space="preserve"> &lt;&lt; קריאה &gt;&gt;</w:t>
      </w:r>
      <w:r>
        <w:rPr>
          <w:rtl/>
        </w:rPr>
        <w:t xml:space="preserve"> </w:t>
      </w:r>
      <w:bookmarkEnd w:id="6685"/>
    </w:p>
    <w:p w:rsidR="000476F1" w:rsidRDefault="000476F1" w:rsidP="0026519D">
      <w:pPr>
        <w:rPr>
          <w:rtl/>
          <w:lang w:eastAsia="he-IL"/>
        </w:rPr>
      </w:pPr>
    </w:p>
    <w:p w:rsidR="000476F1" w:rsidRDefault="000476F1" w:rsidP="0026519D">
      <w:pPr>
        <w:rPr>
          <w:rtl/>
          <w:lang w:eastAsia="he-IL"/>
        </w:rPr>
      </w:pPr>
      <w:r>
        <w:rPr>
          <w:rFonts w:hint="cs"/>
          <w:rtl/>
          <w:lang w:eastAsia="he-IL"/>
        </w:rPr>
        <w:t>מי אומר שאת צודקת?</w:t>
      </w:r>
    </w:p>
    <w:p w:rsidR="000476F1" w:rsidRDefault="000476F1" w:rsidP="0026519D">
      <w:pPr>
        <w:rPr>
          <w:rtl/>
          <w:lang w:eastAsia="he-IL"/>
        </w:rPr>
      </w:pPr>
    </w:p>
    <w:p w:rsidR="000476F1" w:rsidRDefault="000476F1" w:rsidP="0026519D">
      <w:pPr>
        <w:pStyle w:val="-"/>
        <w:keepNext/>
        <w:rPr>
          <w:rtl/>
        </w:rPr>
      </w:pPr>
      <w:bookmarkStart w:id="6686" w:name="ET_speakercontinue_6452_5"/>
      <w:r w:rsidRPr="006A7AED">
        <w:rPr>
          <w:rStyle w:val="TagStyle"/>
          <w:rtl/>
        </w:rPr>
        <w:t xml:space="preserve"> &lt;&lt; דובר_המשך &gt;&gt; </w:t>
      </w:r>
      <w:r>
        <w:rPr>
          <w:rtl/>
        </w:rPr>
        <w:t>השרה להגנת הסביבה עידית סילמן:</w:t>
      </w:r>
      <w:r w:rsidRPr="006A7AED">
        <w:rPr>
          <w:rStyle w:val="TagStyle"/>
          <w:rtl/>
        </w:rPr>
        <w:t xml:space="preserve"> &lt;&lt; דובר_המשך &gt;&gt;</w:t>
      </w:r>
      <w:r>
        <w:rPr>
          <w:rtl/>
        </w:rPr>
        <w:t xml:space="preserve"> </w:t>
      </w:r>
      <w:bookmarkEnd w:id="6686"/>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ובאמת, בתחום הזה העברנו הצעת </w:t>
      </w:r>
      <w:bookmarkStart w:id="6687" w:name="_ETM_Q21_284000"/>
      <w:bookmarkEnd w:id="6687"/>
      <w:r>
        <w:rPr>
          <w:rFonts w:hint="cs"/>
          <w:rtl/>
          <w:lang w:eastAsia="he-IL"/>
        </w:rPr>
        <w:t xml:space="preserve">מחליטים ראשונה, שעוד מעט יבוא ההמשך שלה, של מפגעים </w:t>
      </w:r>
      <w:proofErr w:type="spellStart"/>
      <w:r>
        <w:rPr>
          <w:rFonts w:hint="cs"/>
          <w:rtl/>
          <w:lang w:eastAsia="he-IL"/>
        </w:rPr>
        <w:t>חוצי</w:t>
      </w:r>
      <w:proofErr w:type="spellEnd"/>
      <w:r>
        <w:rPr>
          <w:rFonts w:hint="cs"/>
          <w:rtl/>
          <w:lang w:eastAsia="he-IL"/>
        </w:rPr>
        <w:t xml:space="preserve"> גבולות, כי </w:t>
      </w:r>
      <w:bookmarkStart w:id="6688" w:name="_ETM_Q21_289000"/>
      <w:bookmarkEnd w:id="6688"/>
      <w:r>
        <w:rPr>
          <w:rFonts w:hint="cs"/>
          <w:rtl/>
          <w:lang w:eastAsia="he-IL"/>
        </w:rPr>
        <w:t xml:space="preserve">בסוף, מה לעשות? מפגעי הסביבה ביהודה ושומרון – אנחנו רואים בזה </w:t>
      </w:r>
      <w:bookmarkStart w:id="6689" w:name="_ETM_Q21_291000"/>
      <w:bookmarkEnd w:id="6689"/>
      <w:r>
        <w:rPr>
          <w:rFonts w:hint="cs"/>
          <w:rtl/>
          <w:lang w:eastAsia="he-IL"/>
        </w:rPr>
        <w:t xml:space="preserve">משילות סביבתית. החלת ריבונות אמיתית, חוק אוויר נקי וחוק שמירת </w:t>
      </w:r>
      <w:bookmarkStart w:id="6690" w:name="_ETM_Q21_294000"/>
      <w:bookmarkEnd w:id="6690"/>
      <w:r>
        <w:rPr>
          <w:rFonts w:hint="cs"/>
          <w:rtl/>
          <w:lang w:eastAsia="he-IL"/>
        </w:rPr>
        <w:t>ניקיון – אנחנו נחיל אותם סביבתית על האזורים</w:t>
      </w:r>
      <w:bookmarkStart w:id="6691" w:name="_ETM_Q21_302000"/>
      <w:bookmarkEnd w:id="6691"/>
      <w:r>
        <w:rPr>
          <w:rFonts w:hint="cs"/>
          <w:rtl/>
          <w:lang w:eastAsia="he-IL"/>
        </w:rPr>
        <w:t xml:space="preserve"> האלה ביהודה ושומרון. ועשינו עבודה משך שנה וחצי, עבודה </w:t>
      </w:r>
      <w:bookmarkStart w:id="6692" w:name="_ETM_Q21_307000"/>
      <w:bookmarkEnd w:id="6692"/>
      <w:r w:rsidR="00EF10C9">
        <w:rPr>
          <w:rFonts w:hint="cs"/>
          <w:rtl/>
          <w:lang w:eastAsia="he-IL"/>
        </w:rPr>
        <w:t>בין-משרדית מאוד גדולה, ו</w:t>
      </w:r>
      <w:r>
        <w:rPr>
          <w:rFonts w:hint="cs"/>
          <w:rtl/>
          <w:lang w:eastAsia="he-IL"/>
        </w:rPr>
        <w:t xml:space="preserve">בעצם בצורה הזו אנחנו נוכל </w:t>
      </w:r>
      <w:bookmarkStart w:id="6693" w:name="_ETM_Q21_306000"/>
      <w:bookmarkEnd w:id="6693"/>
      <w:r>
        <w:rPr>
          <w:rFonts w:hint="cs"/>
          <w:rtl/>
          <w:lang w:eastAsia="he-IL"/>
        </w:rPr>
        <w:t xml:space="preserve">להחיל את החקיקה הסביבתית גם ביהודה ושומרון, ולאכוף אכיפה </w:t>
      </w:r>
      <w:bookmarkStart w:id="6694" w:name="_ETM_Q21_316000"/>
      <w:bookmarkEnd w:id="6694"/>
      <w:r>
        <w:rPr>
          <w:rFonts w:hint="cs"/>
          <w:rtl/>
          <w:lang w:eastAsia="he-IL"/>
        </w:rPr>
        <w:t>סביבתית שהיא מאוד מאוד חשובה לנו.</w:t>
      </w:r>
    </w:p>
    <w:p w:rsidR="000476F1" w:rsidRDefault="000476F1" w:rsidP="0026519D">
      <w:pPr>
        <w:rPr>
          <w:rtl/>
          <w:lang w:eastAsia="he-IL"/>
        </w:rPr>
      </w:pPr>
    </w:p>
    <w:p w:rsidR="000476F1" w:rsidRDefault="000476F1" w:rsidP="00EF10C9">
      <w:pPr>
        <w:rPr>
          <w:rtl/>
          <w:lang w:eastAsia="he-IL"/>
        </w:rPr>
      </w:pPr>
      <w:bookmarkStart w:id="6695" w:name="_ETM_Q21_320000"/>
      <w:bookmarkEnd w:id="6695"/>
      <w:r>
        <w:rPr>
          <w:rFonts w:hint="cs"/>
          <w:rtl/>
          <w:lang w:eastAsia="he-IL"/>
        </w:rPr>
        <w:t xml:space="preserve">אנחנו עכשיו מוציאים 250 מיליון שקלים לאשכולות, האשכולות שאנחנו עובדים איתם ביחד עם משרד </w:t>
      </w:r>
      <w:bookmarkStart w:id="6696" w:name="_ETM_Q21_328000"/>
      <w:bookmarkEnd w:id="6696"/>
      <w:r>
        <w:rPr>
          <w:rFonts w:hint="cs"/>
          <w:rtl/>
          <w:lang w:eastAsia="he-IL"/>
        </w:rPr>
        <w:t>הפנים. 250 מיליון לכל האשכולות של מדינת ישראל</w:t>
      </w:r>
      <w:bookmarkStart w:id="6697" w:name="_ETM_Q21_334000"/>
      <w:bookmarkEnd w:id="6697"/>
      <w:r>
        <w:rPr>
          <w:rFonts w:hint="cs"/>
          <w:rtl/>
          <w:lang w:eastAsia="he-IL"/>
        </w:rPr>
        <w:t xml:space="preserve">. כל הרשויות שיש להן אזורי פסולת, </w:t>
      </w:r>
      <w:bookmarkStart w:id="6698" w:name="_ETM_Q21_341000"/>
      <w:bookmarkEnd w:id="6698"/>
      <w:r>
        <w:rPr>
          <w:rFonts w:hint="cs"/>
          <w:rtl/>
          <w:lang w:eastAsia="he-IL"/>
        </w:rPr>
        <w:t xml:space="preserve">פתרונות אזוריים לטיפול בפסולת </w:t>
      </w:r>
      <w:r w:rsidR="00EF10C9">
        <w:rPr>
          <w:rFonts w:hint="eastAsia"/>
          <w:rtl/>
          <w:lang w:eastAsia="he-IL"/>
        </w:rPr>
        <w:t>–</w:t>
      </w:r>
      <w:r w:rsidR="00EF10C9">
        <w:rPr>
          <w:rFonts w:hint="cs"/>
          <w:rtl/>
          <w:lang w:eastAsia="he-IL"/>
        </w:rPr>
        <w:t xml:space="preserve"> </w:t>
      </w:r>
      <w:r>
        <w:rPr>
          <w:rFonts w:hint="cs"/>
          <w:rtl/>
          <w:lang w:eastAsia="he-IL"/>
        </w:rPr>
        <w:t xml:space="preserve">אנחנו תומכים </w:t>
      </w:r>
      <w:bookmarkStart w:id="6699" w:name="_ETM_Q21_344000"/>
      <w:bookmarkEnd w:id="6699"/>
      <w:r>
        <w:rPr>
          <w:rFonts w:hint="cs"/>
          <w:rtl/>
          <w:lang w:eastAsia="he-IL"/>
        </w:rPr>
        <w:t xml:space="preserve">באשכולות ב-250 מיליון שקלים. אנחנו משלמים על פסולת עודפת בעקבות המלחמה, ואני חושבת שזה שינוי משמעותי. </w:t>
      </w:r>
    </w:p>
    <w:p w:rsidR="000476F1" w:rsidRDefault="000476F1" w:rsidP="0026519D">
      <w:pPr>
        <w:rPr>
          <w:rtl/>
          <w:lang w:eastAsia="he-IL"/>
        </w:rPr>
      </w:pPr>
    </w:p>
    <w:p w:rsidR="000476F1" w:rsidRDefault="000476F1" w:rsidP="00EF10C9">
      <w:pPr>
        <w:rPr>
          <w:rtl/>
          <w:lang w:eastAsia="he-IL"/>
        </w:rPr>
      </w:pPr>
      <w:bookmarkStart w:id="6700" w:name="_ETM_Q21_350000"/>
      <w:bookmarkEnd w:id="6700"/>
      <w:r>
        <w:rPr>
          <w:rFonts w:hint="cs"/>
          <w:rtl/>
          <w:lang w:eastAsia="he-IL"/>
        </w:rPr>
        <w:t xml:space="preserve">גם בתחומי ההדברה, שהם </w:t>
      </w:r>
      <w:bookmarkStart w:id="6701" w:name="_ETM_Q21_355000"/>
      <w:bookmarkEnd w:id="6701"/>
      <w:r>
        <w:rPr>
          <w:rFonts w:hint="cs"/>
          <w:rtl/>
          <w:lang w:eastAsia="he-IL"/>
        </w:rPr>
        <w:t xml:space="preserve">תחומים מאוד קריטיים, שדיברת עליהם, יוראי, עשינו שינוי אמיתי, </w:t>
      </w:r>
      <w:bookmarkStart w:id="6702" w:name="_ETM_Q21_358000"/>
      <w:bookmarkEnd w:id="6702"/>
      <w:r>
        <w:rPr>
          <w:rFonts w:hint="cs"/>
          <w:rtl/>
          <w:lang w:eastAsia="he-IL"/>
        </w:rPr>
        <w:t xml:space="preserve">מהפכה </w:t>
      </w:r>
      <w:bookmarkStart w:id="6703" w:name="_ETM_Q21_360000"/>
      <w:bookmarkEnd w:id="6703"/>
      <w:r>
        <w:rPr>
          <w:rFonts w:hint="cs"/>
          <w:rtl/>
          <w:lang w:eastAsia="he-IL"/>
        </w:rPr>
        <w:t>בהדברה</w:t>
      </w:r>
      <w:r w:rsidR="00EF10C9">
        <w:rPr>
          <w:rFonts w:hint="cs"/>
          <w:rtl/>
          <w:lang w:eastAsia="he-IL"/>
        </w:rPr>
        <w:t>,</w:t>
      </w:r>
      <w:r>
        <w:rPr>
          <w:rFonts w:hint="cs"/>
          <w:rtl/>
          <w:lang w:eastAsia="he-IL"/>
        </w:rPr>
        <w:t xml:space="preserve"> וקול קורא שהוצאנו לרשויות, בעיקר לרשויות בעוטף ישראל בצפון ובדרום. אבל כמובן, כפי </w:t>
      </w:r>
      <w:bookmarkStart w:id="6704" w:name="_ETM_Q21_362319"/>
      <w:bookmarkEnd w:id="6704"/>
      <w:r>
        <w:rPr>
          <w:rFonts w:hint="cs"/>
          <w:rtl/>
          <w:lang w:eastAsia="he-IL"/>
        </w:rPr>
        <w:t xml:space="preserve">שציינתי, אסטרטגיית הפסולת </w:t>
      </w:r>
      <w:bookmarkStart w:id="6705" w:name="_ETM_Q21_369000"/>
      <w:bookmarkEnd w:id="6705"/>
      <w:r>
        <w:rPr>
          <w:rFonts w:hint="cs"/>
          <w:rtl/>
          <w:lang w:eastAsia="he-IL"/>
        </w:rPr>
        <w:t xml:space="preserve">שלנו היא המרכזית, ואנחנו תקצבנו גם מרכזי מחזור לשלטון המקומי </w:t>
      </w:r>
      <w:bookmarkStart w:id="6706" w:name="_ETM_Q21_377000"/>
      <w:bookmarkEnd w:id="6706"/>
      <w:r>
        <w:rPr>
          <w:rFonts w:hint="cs"/>
          <w:rtl/>
          <w:lang w:eastAsia="he-IL"/>
        </w:rPr>
        <w:t xml:space="preserve">והאזורי כדי שיוכלו להפריד את הפסולת שלהם בצורה יעילה. תקצבנו </w:t>
      </w:r>
      <w:bookmarkStart w:id="6707" w:name="_ETM_Q21_379000"/>
      <w:bookmarkEnd w:id="6707"/>
      <w:r>
        <w:rPr>
          <w:rFonts w:hint="cs"/>
          <w:rtl/>
          <w:lang w:eastAsia="he-IL"/>
        </w:rPr>
        <w:t xml:space="preserve">פסולת עודפת לרשויות בתקופת המלחמה. וביחד עם מרכז ההשקעות בכלכלה, </w:t>
      </w:r>
      <w:bookmarkStart w:id="6708" w:name="_ETM_Q21_391000"/>
      <w:bookmarkEnd w:id="6708"/>
      <w:r>
        <w:rPr>
          <w:rFonts w:hint="cs"/>
          <w:rtl/>
          <w:lang w:eastAsia="he-IL"/>
        </w:rPr>
        <w:t>עשינו איתם בהחלט עבודה רצינית, של 400 מיליון שקלים.</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כן, צריך </w:t>
      </w:r>
      <w:bookmarkStart w:id="6709" w:name="_ETM_Q21_398000"/>
      <w:bookmarkEnd w:id="6709"/>
      <w:r>
        <w:rPr>
          <w:rFonts w:hint="cs"/>
          <w:rtl/>
          <w:lang w:eastAsia="he-IL"/>
        </w:rPr>
        <w:t xml:space="preserve">לומר, </w:t>
      </w:r>
      <w:bookmarkStart w:id="6710" w:name="_ETM_Q21_411000"/>
      <w:bookmarkEnd w:id="6710"/>
      <w:r>
        <w:rPr>
          <w:rFonts w:hint="cs"/>
          <w:rtl/>
          <w:lang w:eastAsia="he-IL"/>
        </w:rPr>
        <w:t>אנחנו מקימים את כל מתקני הקצה שמדינת ישראל צריכה</w:t>
      </w:r>
      <w:bookmarkStart w:id="6711" w:name="_ETM_Q21_397000"/>
      <w:bookmarkEnd w:id="6711"/>
      <w:r>
        <w:rPr>
          <w:rFonts w:hint="cs"/>
          <w:rtl/>
          <w:lang w:eastAsia="he-IL"/>
        </w:rPr>
        <w:t>. ממתקני קצה גדולים</w:t>
      </w:r>
      <w:r w:rsidR="00EF10C9">
        <w:rPr>
          <w:rFonts w:hint="cs"/>
          <w:rtl/>
          <w:lang w:eastAsia="he-IL"/>
        </w:rPr>
        <w:t>,</w:t>
      </w:r>
      <w:r>
        <w:rPr>
          <w:rFonts w:hint="cs"/>
          <w:rtl/>
          <w:lang w:eastAsia="he-IL"/>
        </w:rPr>
        <w:t xml:space="preserve"> שנקראים מתקני השבה, למתקני פסולת </w:t>
      </w:r>
      <w:bookmarkStart w:id="6712" w:name="_ETM_Q21_405000"/>
      <w:bookmarkEnd w:id="6712"/>
      <w:r>
        <w:rPr>
          <w:rFonts w:hint="cs"/>
          <w:rtl/>
          <w:lang w:eastAsia="he-IL"/>
        </w:rPr>
        <w:t xml:space="preserve">אורגנית, למתקני פסולת בניין. ואגב, קרן הניקיון מממנת בין </w:t>
      </w:r>
      <w:bookmarkStart w:id="6713" w:name="_ETM_Q21_410000"/>
      <w:bookmarkEnd w:id="6713"/>
      <w:r>
        <w:rPr>
          <w:rFonts w:hint="cs"/>
          <w:rtl/>
          <w:lang w:eastAsia="he-IL"/>
        </w:rPr>
        <w:t xml:space="preserve">40% ל-60% מהמתקנים האלה. </w:t>
      </w:r>
    </w:p>
    <w:p w:rsidR="000476F1" w:rsidRDefault="000476F1" w:rsidP="0026519D">
      <w:pPr>
        <w:rPr>
          <w:rtl/>
          <w:lang w:eastAsia="he-IL"/>
        </w:rPr>
      </w:pPr>
      <w:bookmarkStart w:id="6714" w:name="_ETM_Q21_421371"/>
      <w:bookmarkStart w:id="6715" w:name="_ETM_Q21_421450"/>
      <w:bookmarkEnd w:id="6714"/>
      <w:bookmarkEnd w:id="6715"/>
    </w:p>
    <w:p w:rsidR="00EF10C9" w:rsidRDefault="000476F1" w:rsidP="00EF10C9">
      <w:pPr>
        <w:rPr>
          <w:rtl/>
          <w:lang w:eastAsia="he-IL"/>
        </w:rPr>
      </w:pPr>
      <w:bookmarkStart w:id="6716" w:name="_ETM_Q21_421530"/>
      <w:bookmarkStart w:id="6717" w:name="_ETM_Q21_421613"/>
      <w:bookmarkEnd w:id="6716"/>
      <w:bookmarkEnd w:id="6717"/>
      <w:r>
        <w:rPr>
          <w:rFonts w:hint="cs"/>
          <w:rtl/>
          <w:lang w:eastAsia="he-IL"/>
        </w:rPr>
        <w:t xml:space="preserve">אנחנו יוצאים למהלך ציבורי </w:t>
      </w:r>
      <w:bookmarkStart w:id="6718" w:name="_ETM_Q21_417000"/>
      <w:bookmarkEnd w:id="6718"/>
      <w:r>
        <w:rPr>
          <w:rFonts w:hint="cs"/>
          <w:rtl/>
          <w:lang w:eastAsia="he-IL"/>
        </w:rPr>
        <w:t xml:space="preserve">גדול, אתם תראו אותו גם בטלוויזיה וגם </w:t>
      </w:r>
      <w:proofErr w:type="spellStart"/>
      <w:r>
        <w:rPr>
          <w:rFonts w:hint="cs"/>
          <w:rtl/>
          <w:lang w:eastAsia="he-IL"/>
        </w:rPr>
        <w:t>בדיגיטל</w:t>
      </w:r>
      <w:proofErr w:type="spellEnd"/>
      <w:r>
        <w:rPr>
          <w:rFonts w:hint="cs"/>
          <w:rtl/>
          <w:lang w:eastAsia="he-IL"/>
        </w:rPr>
        <w:t xml:space="preserve">, כי אנחנו רוצים </w:t>
      </w:r>
      <w:bookmarkStart w:id="6719" w:name="_ETM_Q21_419000"/>
      <w:bookmarkEnd w:id="6719"/>
      <w:r>
        <w:rPr>
          <w:rFonts w:hint="cs"/>
          <w:rtl/>
          <w:lang w:eastAsia="he-IL"/>
        </w:rPr>
        <w:t xml:space="preserve">לשמור על ישראל נקייה. אם בעבר דיברו על ישראל מתייבשת – </w:t>
      </w:r>
      <w:bookmarkStart w:id="6720" w:name="_ETM_Q21_425000"/>
      <w:bookmarkEnd w:id="6720"/>
      <w:r>
        <w:rPr>
          <w:rFonts w:hint="cs"/>
          <w:rtl/>
          <w:lang w:eastAsia="he-IL"/>
        </w:rPr>
        <w:t xml:space="preserve">ובאמת היום אנשים טיפה יותר מקפידים כשהם פותחים את </w:t>
      </w:r>
      <w:bookmarkStart w:id="6721" w:name="_ETM_Q21_427000"/>
      <w:bookmarkEnd w:id="6721"/>
      <w:r>
        <w:rPr>
          <w:rFonts w:hint="cs"/>
          <w:rtl/>
          <w:lang w:eastAsia="he-IL"/>
        </w:rPr>
        <w:t xml:space="preserve">הברזים, אם בעבר דיברו על לא לקטוף את פרחי הבר והיה קמפיין מאוד מאוד טוב שתמך בזה, הקמפיין הבא של מדינת ישראל הוא ישראל נקייה, כי אנחנו רוצים לשמור את מדינת </w:t>
      </w:r>
      <w:bookmarkStart w:id="6722" w:name="_ETM_Q21_436000"/>
      <w:bookmarkEnd w:id="6722"/>
      <w:r>
        <w:rPr>
          <w:rFonts w:hint="cs"/>
          <w:rtl/>
          <w:lang w:eastAsia="he-IL"/>
        </w:rPr>
        <w:t>ישראל נקייה.</w:t>
      </w:r>
      <w:r w:rsidR="00EF10C9">
        <w:rPr>
          <w:rFonts w:hint="cs"/>
          <w:rtl/>
          <w:lang w:eastAsia="he-IL"/>
        </w:rPr>
        <w:t xml:space="preserve"> </w:t>
      </w:r>
      <w:bookmarkStart w:id="6723" w:name="_ETM_Q21_448290"/>
      <w:bookmarkStart w:id="6724" w:name="_ETM_Q21_448367"/>
      <w:bookmarkStart w:id="6725" w:name="_ETM_Q21_448434"/>
      <w:bookmarkStart w:id="6726" w:name="_ETM_Q21_448500"/>
      <w:bookmarkEnd w:id="6723"/>
      <w:bookmarkEnd w:id="6724"/>
      <w:bookmarkEnd w:id="6725"/>
      <w:bookmarkEnd w:id="6726"/>
      <w:r>
        <w:rPr>
          <w:rFonts w:hint="cs"/>
          <w:rtl/>
          <w:lang w:eastAsia="he-IL"/>
        </w:rPr>
        <w:t xml:space="preserve">ואנחנו גם בדרך להקים </w:t>
      </w:r>
      <w:proofErr w:type="spellStart"/>
      <w:r>
        <w:rPr>
          <w:rFonts w:hint="cs"/>
          <w:rtl/>
          <w:lang w:eastAsia="he-IL"/>
        </w:rPr>
        <w:t>מינהלת</w:t>
      </w:r>
      <w:proofErr w:type="spellEnd"/>
      <w:r>
        <w:rPr>
          <w:rFonts w:hint="cs"/>
          <w:rtl/>
          <w:lang w:eastAsia="he-IL"/>
        </w:rPr>
        <w:t xml:space="preserve"> ניקיון לאומית. </w:t>
      </w:r>
      <w:bookmarkStart w:id="6727" w:name="_ETM_Q21_447000"/>
      <w:bookmarkStart w:id="6728" w:name="_ETM_Q21_445000"/>
      <w:bookmarkEnd w:id="6727"/>
      <w:bookmarkEnd w:id="6728"/>
    </w:p>
    <w:p w:rsidR="00EF10C9" w:rsidRDefault="00EF10C9" w:rsidP="00EF10C9">
      <w:pPr>
        <w:rPr>
          <w:rtl/>
          <w:lang w:eastAsia="he-IL"/>
        </w:rPr>
      </w:pPr>
    </w:p>
    <w:p w:rsidR="000476F1" w:rsidRDefault="000476F1" w:rsidP="00EF10C9">
      <w:pPr>
        <w:rPr>
          <w:rtl/>
          <w:lang w:eastAsia="he-IL"/>
        </w:rPr>
      </w:pPr>
      <w:r>
        <w:rPr>
          <w:rFonts w:hint="cs"/>
          <w:rtl/>
          <w:lang w:eastAsia="he-IL"/>
        </w:rPr>
        <w:t xml:space="preserve">כן, אנחנו גם רגולטור. המשרד הזה הוא </w:t>
      </w:r>
      <w:bookmarkStart w:id="6729" w:name="_ETM_Q21_444000"/>
      <w:bookmarkEnd w:id="6729"/>
      <w:r>
        <w:rPr>
          <w:rFonts w:hint="cs"/>
          <w:rtl/>
          <w:lang w:eastAsia="he-IL"/>
        </w:rPr>
        <w:t>רגולטור. גם בתחום של הסבת הפחם, התחנות הפחמיות, אנחנו המשרד</w:t>
      </w:r>
      <w:bookmarkStart w:id="6730" w:name="_ETM_Q21_450000"/>
      <w:bookmarkEnd w:id="6730"/>
      <w:r>
        <w:rPr>
          <w:rFonts w:hint="cs"/>
          <w:rtl/>
          <w:lang w:eastAsia="he-IL"/>
        </w:rPr>
        <w:t xml:space="preserve"> שמאיץ בכולם לקיים את החלטות הממשלה ולסיים עם הפחם, לעבור לגז. והעתיד של מדינת ישראל נמצא באנרגיות המתחדשות – </w:t>
      </w:r>
      <w:bookmarkStart w:id="6731" w:name="_ETM_Q21_458000"/>
      <w:bookmarkEnd w:id="6731"/>
      <w:r>
        <w:rPr>
          <w:rFonts w:hint="cs"/>
          <w:rtl/>
          <w:lang w:eastAsia="he-IL"/>
        </w:rPr>
        <w:t xml:space="preserve">עם הרבה </w:t>
      </w:r>
      <w:bookmarkStart w:id="6732" w:name="_ETM_Q21_463000"/>
      <w:bookmarkEnd w:id="6732"/>
      <w:r>
        <w:rPr>
          <w:rFonts w:hint="cs"/>
          <w:rtl/>
          <w:lang w:eastAsia="he-IL"/>
        </w:rPr>
        <w:t xml:space="preserve">קולות קוראים לפיתוח האנרגיות המתחדשות, בשיתוף משרד האנרגיה. אגב, </w:t>
      </w:r>
      <w:bookmarkStart w:id="6733" w:name="_ETM_Q21_465000"/>
      <w:bookmarkEnd w:id="6733"/>
      <w:r>
        <w:rPr>
          <w:rFonts w:hint="cs"/>
          <w:rtl/>
          <w:lang w:eastAsia="he-IL"/>
        </w:rPr>
        <w:t xml:space="preserve">משרד האנרגיה עושה פה עבודה מדהימה </w:t>
      </w:r>
      <w:r>
        <w:rPr>
          <w:rtl/>
          <w:lang w:eastAsia="he-IL"/>
        </w:rPr>
        <w:t>–</w:t>
      </w:r>
      <w:r>
        <w:rPr>
          <w:rFonts w:hint="cs"/>
          <w:rtl/>
          <w:lang w:eastAsia="he-IL"/>
        </w:rPr>
        <w:t xml:space="preserve"> 100,000 גגות. עוד </w:t>
      </w:r>
      <w:bookmarkStart w:id="6734" w:name="_ETM_Q21_466000"/>
      <w:bookmarkEnd w:id="6734"/>
      <w:r>
        <w:rPr>
          <w:rFonts w:hint="cs"/>
          <w:rtl/>
          <w:lang w:eastAsia="he-IL"/>
        </w:rPr>
        <w:t xml:space="preserve">הרבה עבודה טובה וחשובה. אנחנו יוצאים בפרויקט </w:t>
      </w:r>
      <w:bookmarkStart w:id="6735" w:name="_ETM_Q21_472000"/>
      <w:bookmarkEnd w:id="6735"/>
      <w:r>
        <w:rPr>
          <w:rFonts w:hint="cs"/>
          <w:rtl/>
          <w:lang w:eastAsia="he-IL"/>
        </w:rPr>
        <w:t xml:space="preserve">של </w:t>
      </w:r>
      <w:proofErr w:type="spellStart"/>
      <w:r>
        <w:rPr>
          <w:rFonts w:hint="cs"/>
          <w:rtl/>
          <w:lang w:eastAsia="he-IL"/>
        </w:rPr>
        <w:t>שפ"פים</w:t>
      </w:r>
      <w:proofErr w:type="spellEnd"/>
      <w:r>
        <w:rPr>
          <w:rFonts w:hint="cs"/>
          <w:rtl/>
          <w:lang w:eastAsia="he-IL"/>
        </w:rPr>
        <w:t xml:space="preserve"> </w:t>
      </w:r>
      <w:r>
        <w:rPr>
          <w:rtl/>
          <w:lang w:eastAsia="he-IL"/>
        </w:rPr>
        <w:t>–</w:t>
      </w:r>
      <w:r>
        <w:rPr>
          <w:rFonts w:hint="cs"/>
          <w:rtl/>
          <w:lang w:eastAsia="he-IL"/>
        </w:rPr>
        <w:t xml:space="preserve"> שטח פרטי פתוח</w:t>
      </w:r>
      <w:r w:rsidR="00EF10C9">
        <w:rPr>
          <w:rFonts w:hint="cs"/>
          <w:rtl/>
          <w:lang w:eastAsia="he-IL"/>
        </w:rPr>
        <w:t>:</w:t>
      </w:r>
      <w:r>
        <w:rPr>
          <w:rFonts w:hint="cs"/>
          <w:rtl/>
          <w:lang w:eastAsia="he-IL"/>
        </w:rPr>
        <w:t xml:space="preserve"> שמים על גגות של </w:t>
      </w:r>
      <w:bookmarkStart w:id="6736" w:name="_ETM_Q21_481000"/>
      <w:bookmarkEnd w:id="6736"/>
      <w:r>
        <w:rPr>
          <w:rFonts w:hint="cs"/>
          <w:rtl/>
          <w:lang w:eastAsia="he-IL"/>
        </w:rPr>
        <w:t xml:space="preserve">המבנים הישנים יותר ועל שטחים ציבוריים </w:t>
      </w:r>
      <w:r>
        <w:rPr>
          <w:rFonts w:hint="cs"/>
          <w:lang w:eastAsia="he-IL"/>
        </w:rPr>
        <w:t>PV</w:t>
      </w:r>
      <w:r>
        <w:rPr>
          <w:rFonts w:hint="cs"/>
          <w:rtl/>
          <w:lang w:eastAsia="he-IL"/>
        </w:rPr>
        <w:t xml:space="preserve"> סולרי, ומשתמשים ב-</w:t>
      </w:r>
      <w:r>
        <w:rPr>
          <w:rFonts w:hint="cs"/>
          <w:lang w:eastAsia="he-IL"/>
        </w:rPr>
        <w:t>PV</w:t>
      </w:r>
      <w:r>
        <w:rPr>
          <w:rFonts w:hint="cs"/>
          <w:rtl/>
          <w:lang w:eastAsia="he-IL"/>
        </w:rPr>
        <w:t xml:space="preserve"> </w:t>
      </w:r>
      <w:bookmarkStart w:id="6737" w:name="_ETM_Q21_482000"/>
      <w:bookmarkEnd w:id="6737"/>
      <w:r>
        <w:rPr>
          <w:rFonts w:hint="cs"/>
          <w:rtl/>
          <w:lang w:eastAsia="he-IL"/>
        </w:rPr>
        <w:t xml:space="preserve">הסולרי לפתח גינות ציבוריות בישראל. </w:t>
      </w:r>
    </w:p>
    <w:p w:rsidR="000476F1" w:rsidRDefault="000476F1" w:rsidP="0026519D">
      <w:pPr>
        <w:rPr>
          <w:rtl/>
          <w:lang w:eastAsia="he-IL"/>
        </w:rPr>
      </w:pPr>
      <w:bookmarkStart w:id="6738" w:name="_ETM_Q21_490235"/>
      <w:bookmarkStart w:id="6739" w:name="_ETM_Q21_490313"/>
      <w:bookmarkEnd w:id="6738"/>
      <w:bookmarkEnd w:id="6739"/>
    </w:p>
    <w:p w:rsidR="000476F1" w:rsidRDefault="000476F1" w:rsidP="0026519D">
      <w:pPr>
        <w:rPr>
          <w:rtl/>
          <w:lang w:eastAsia="he-IL"/>
        </w:rPr>
      </w:pPr>
      <w:bookmarkStart w:id="6740" w:name="_ETM_Q21_490379"/>
      <w:bookmarkStart w:id="6741" w:name="_ETM_Q21_490447"/>
      <w:bookmarkEnd w:id="6740"/>
      <w:bookmarkEnd w:id="6741"/>
      <w:r>
        <w:rPr>
          <w:rFonts w:hint="cs"/>
          <w:rtl/>
          <w:lang w:eastAsia="he-IL"/>
        </w:rPr>
        <w:t xml:space="preserve">אנחנו מקדמים את התוכנית של תמ"א </w:t>
      </w:r>
      <w:r w:rsidR="00B87C1F">
        <w:rPr>
          <w:rFonts w:hint="cs"/>
          <w:rtl/>
          <w:lang w:eastAsia="he-IL"/>
        </w:rPr>
        <w:t>– – –</w:t>
      </w:r>
      <w:r>
        <w:rPr>
          <w:rFonts w:hint="cs"/>
          <w:rtl/>
          <w:lang w:eastAsia="he-IL"/>
        </w:rPr>
        <w:t xml:space="preserve"> </w:t>
      </w:r>
    </w:p>
    <w:p w:rsidR="000476F1" w:rsidRDefault="000476F1" w:rsidP="0026519D">
      <w:pPr>
        <w:rPr>
          <w:rtl/>
          <w:lang w:eastAsia="he-IL"/>
        </w:rPr>
      </w:pPr>
      <w:bookmarkStart w:id="6742" w:name="_ETM_Q21_490000"/>
      <w:bookmarkEnd w:id="6742"/>
    </w:p>
    <w:p w:rsidR="000476F1" w:rsidRDefault="000476F1" w:rsidP="0026519D">
      <w:pPr>
        <w:pStyle w:val="af5"/>
        <w:keepNext/>
        <w:rPr>
          <w:rtl/>
        </w:rPr>
      </w:pPr>
      <w:r w:rsidRPr="00EF2318">
        <w:rPr>
          <w:rStyle w:val="TagStyle"/>
          <w:rtl/>
        </w:rPr>
        <w:t xml:space="preserve"> &lt;&lt; קריאה &gt;&gt; </w:t>
      </w:r>
      <w:r>
        <w:rPr>
          <w:rtl/>
        </w:rPr>
        <w:t>סימון דוידסון (יש עתיד):</w:t>
      </w:r>
      <w:r w:rsidRPr="00EF2318">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וגם על מתקני ספורט.</w:t>
      </w:r>
    </w:p>
    <w:p w:rsidR="000476F1" w:rsidRDefault="000476F1" w:rsidP="0026519D">
      <w:pPr>
        <w:rPr>
          <w:rtl/>
          <w:lang w:eastAsia="he-IL"/>
        </w:rPr>
      </w:pPr>
    </w:p>
    <w:p w:rsidR="000476F1" w:rsidRDefault="000476F1" w:rsidP="0026519D">
      <w:pPr>
        <w:pStyle w:val="-"/>
        <w:keepNext/>
        <w:rPr>
          <w:rtl/>
        </w:rPr>
      </w:pPr>
      <w:bookmarkStart w:id="6743" w:name="ET_speakercontinue_6452_6"/>
      <w:r w:rsidRPr="00703520">
        <w:rPr>
          <w:rStyle w:val="TagStyle"/>
          <w:rtl/>
        </w:rPr>
        <w:t xml:space="preserve"> &lt;&lt; דובר_המשך &gt;&gt; </w:t>
      </w:r>
      <w:r>
        <w:rPr>
          <w:rtl/>
        </w:rPr>
        <w:t>השרה להגנת הסביבה עידית סילמן:</w:t>
      </w:r>
      <w:r w:rsidRPr="00703520">
        <w:rPr>
          <w:rStyle w:val="TagStyle"/>
          <w:rtl/>
        </w:rPr>
        <w:t xml:space="preserve"> &lt;&lt; דובר_המשך &gt;&gt;</w:t>
      </w:r>
      <w:r>
        <w:rPr>
          <w:rtl/>
        </w:rPr>
        <w:t xml:space="preserve"> </w:t>
      </w:r>
      <w:bookmarkEnd w:id="6743"/>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נכון, גם על מתקני ספורט – אנחנו יוצאים </w:t>
      </w:r>
      <w:bookmarkStart w:id="6744" w:name="_ETM_Q21_492000"/>
      <w:bookmarkEnd w:id="6744"/>
      <w:r>
        <w:rPr>
          <w:rFonts w:hint="cs"/>
          <w:rtl/>
          <w:lang w:eastAsia="he-IL"/>
        </w:rPr>
        <w:t xml:space="preserve">עכשיו. סימון דוידסון, יש עכשיו מהלך גדול של כל המשרדים </w:t>
      </w:r>
      <w:bookmarkStart w:id="6745" w:name="_ETM_Q21_495000"/>
      <w:bookmarkEnd w:id="6745"/>
      <w:r>
        <w:rPr>
          <w:rFonts w:hint="cs"/>
          <w:rtl/>
          <w:lang w:eastAsia="he-IL"/>
        </w:rPr>
        <w:t xml:space="preserve">ביחד לעשות מעל מתקני ספורט </w:t>
      </w:r>
      <w:r>
        <w:rPr>
          <w:rFonts w:hint="cs"/>
          <w:lang w:eastAsia="he-IL"/>
        </w:rPr>
        <w:t>PV</w:t>
      </w:r>
      <w:r>
        <w:rPr>
          <w:rFonts w:hint="cs"/>
          <w:rtl/>
          <w:lang w:eastAsia="he-IL"/>
        </w:rPr>
        <w:t xml:space="preserve"> סולרי, ובכך באמת להביא </w:t>
      </w:r>
      <w:bookmarkStart w:id="6746" w:name="_ETM_Q21_501000"/>
      <w:bookmarkEnd w:id="6746"/>
      <w:r>
        <w:rPr>
          <w:rFonts w:hint="cs"/>
          <w:rtl/>
          <w:lang w:eastAsia="he-IL"/>
        </w:rPr>
        <w:t xml:space="preserve">בשורה אמיתית, כי באמת – תראו, מדינת ישראל היא מדינה שיש בה הרבה שמש </w:t>
      </w:r>
      <w:r w:rsidR="00B87C1F">
        <w:rPr>
          <w:rFonts w:hint="cs"/>
          <w:rtl/>
          <w:lang w:eastAsia="he-IL"/>
        </w:rPr>
        <w:t>– – –</w:t>
      </w:r>
    </w:p>
    <w:p w:rsidR="000476F1" w:rsidRDefault="000476F1" w:rsidP="0026519D">
      <w:pPr>
        <w:rPr>
          <w:rtl/>
          <w:lang w:eastAsia="he-IL"/>
        </w:rPr>
      </w:pPr>
    </w:p>
    <w:p w:rsidR="000476F1" w:rsidRDefault="000476F1" w:rsidP="0026519D">
      <w:pPr>
        <w:pStyle w:val="af5"/>
        <w:keepNext/>
        <w:rPr>
          <w:rtl/>
        </w:rPr>
      </w:pPr>
      <w:bookmarkStart w:id="6747" w:name="ET_interruption_6255_50"/>
      <w:r w:rsidRPr="00461B76">
        <w:rPr>
          <w:rStyle w:val="TagStyle"/>
          <w:rtl/>
        </w:rPr>
        <w:t xml:space="preserve"> &lt;&lt; קריאה &gt;&gt; </w:t>
      </w:r>
      <w:r>
        <w:rPr>
          <w:rtl/>
        </w:rPr>
        <w:t>סימון דוידסון (יש עתיד):</w:t>
      </w:r>
      <w:r w:rsidRPr="00461B76">
        <w:rPr>
          <w:rStyle w:val="TagStyle"/>
          <w:rtl/>
        </w:rPr>
        <w:t xml:space="preserve"> &lt;&lt; קריאה &gt;&gt;</w:t>
      </w:r>
      <w:r>
        <w:rPr>
          <w:rtl/>
        </w:rPr>
        <w:t xml:space="preserve"> </w:t>
      </w:r>
      <w:bookmarkEnd w:id="6747"/>
    </w:p>
    <w:p w:rsidR="000476F1" w:rsidRDefault="000476F1" w:rsidP="0026519D">
      <w:pPr>
        <w:rPr>
          <w:rtl/>
          <w:lang w:eastAsia="he-IL"/>
        </w:rPr>
      </w:pPr>
    </w:p>
    <w:p w:rsidR="000476F1" w:rsidRDefault="000476F1" w:rsidP="0026519D">
      <w:pPr>
        <w:rPr>
          <w:rtl/>
          <w:lang w:eastAsia="he-IL"/>
        </w:rPr>
      </w:pPr>
      <w:r>
        <w:rPr>
          <w:rFonts w:hint="cs"/>
          <w:rtl/>
          <w:lang w:eastAsia="he-IL"/>
        </w:rPr>
        <w:t>זה לא רק האנרגיה, זה גם הפעילות לילדים.</w:t>
      </w:r>
    </w:p>
    <w:p w:rsidR="000476F1" w:rsidRDefault="000476F1" w:rsidP="0026519D">
      <w:pPr>
        <w:rPr>
          <w:rtl/>
          <w:lang w:eastAsia="he-IL"/>
        </w:rPr>
      </w:pPr>
    </w:p>
    <w:p w:rsidR="000476F1" w:rsidRDefault="000476F1" w:rsidP="0026519D">
      <w:pPr>
        <w:pStyle w:val="-"/>
        <w:keepNext/>
        <w:rPr>
          <w:rtl/>
        </w:rPr>
      </w:pPr>
      <w:r w:rsidRPr="00703520">
        <w:rPr>
          <w:rStyle w:val="TagStyle"/>
          <w:rtl/>
        </w:rPr>
        <w:t xml:space="preserve"> &lt;&lt; דובר_המשך &gt;&gt; </w:t>
      </w:r>
      <w:r>
        <w:rPr>
          <w:rtl/>
        </w:rPr>
        <w:t>השרה להגנת הסביבה עידית סילמן:</w:t>
      </w:r>
      <w:r w:rsidRPr="00703520">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נכון. מדינת ישראל היא מדינה שיש בה הרבה שמש. אנחנו יודעים שזה לא בריא בכלל לילדים שנמצאים </w:t>
      </w:r>
      <w:bookmarkStart w:id="6748" w:name="_ETM_Q21_514000"/>
      <w:bookmarkEnd w:id="6748"/>
      <w:r>
        <w:rPr>
          <w:rFonts w:hint="cs"/>
          <w:rtl/>
          <w:lang w:eastAsia="he-IL"/>
        </w:rPr>
        <w:t xml:space="preserve">תחת שמש. ואנחנו יודעים שיש לנו אפשרות להמיר את </w:t>
      </w:r>
      <w:bookmarkStart w:id="6749" w:name="_ETM_Q21_515000"/>
      <w:bookmarkEnd w:id="6749"/>
      <w:r>
        <w:rPr>
          <w:rFonts w:hint="cs"/>
          <w:rtl/>
          <w:lang w:eastAsia="he-IL"/>
        </w:rPr>
        <w:t xml:space="preserve">השמש הזאת ליצירת חשמל וחום. </w:t>
      </w:r>
    </w:p>
    <w:p w:rsidR="000476F1" w:rsidRDefault="000476F1" w:rsidP="0026519D">
      <w:pPr>
        <w:rPr>
          <w:rtl/>
          <w:lang w:eastAsia="he-IL"/>
        </w:rPr>
      </w:pPr>
    </w:p>
    <w:p w:rsidR="000476F1" w:rsidRDefault="000476F1" w:rsidP="0026519D">
      <w:pPr>
        <w:rPr>
          <w:rtl/>
          <w:lang w:eastAsia="he-IL"/>
        </w:rPr>
      </w:pPr>
      <w:bookmarkStart w:id="6750" w:name="_ETM_Q21_521000"/>
      <w:bookmarkEnd w:id="6750"/>
      <w:r>
        <w:rPr>
          <w:rFonts w:hint="cs"/>
          <w:rtl/>
          <w:lang w:eastAsia="he-IL"/>
        </w:rPr>
        <w:t>אנחנו גם תומכים בכל התחום</w:t>
      </w:r>
      <w:bookmarkStart w:id="6751" w:name="_ETM_Q21_524000"/>
      <w:bookmarkEnd w:id="6751"/>
      <w:r>
        <w:rPr>
          <w:rFonts w:hint="cs"/>
          <w:rtl/>
          <w:lang w:eastAsia="he-IL"/>
        </w:rPr>
        <w:t xml:space="preserve"> של תמ"א 75 כדי לפנות את המפרץ. תשמעו מה </w:t>
      </w:r>
      <w:bookmarkStart w:id="6752" w:name="_ETM_Q21_525000"/>
      <w:bookmarkEnd w:id="6752"/>
      <w:r>
        <w:rPr>
          <w:rFonts w:hint="cs"/>
          <w:rtl/>
          <w:lang w:eastAsia="he-IL"/>
        </w:rPr>
        <w:t xml:space="preserve">שהמשרד עשה עם חוק אוויר נקי, שבשנים האחרונות אנחנו </w:t>
      </w:r>
      <w:bookmarkStart w:id="6753" w:name="_ETM_Q21_534000"/>
      <w:bookmarkEnd w:id="6753"/>
      <w:r>
        <w:rPr>
          <w:rFonts w:hint="cs"/>
          <w:rtl/>
          <w:lang w:eastAsia="he-IL"/>
        </w:rPr>
        <w:t xml:space="preserve">לא מרגישים </w:t>
      </w:r>
      <w:bookmarkStart w:id="6754" w:name="_ETM_Q21_532962"/>
      <w:bookmarkEnd w:id="6754"/>
      <w:r>
        <w:rPr>
          <w:rFonts w:hint="cs"/>
          <w:rtl/>
          <w:lang w:eastAsia="he-IL"/>
        </w:rPr>
        <w:t xml:space="preserve">– בעבר היינו עוברים באזור של מפרץ חיפה, אגב, </w:t>
      </w:r>
      <w:bookmarkStart w:id="6755" w:name="_ETM_Q21_531000"/>
      <w:bookmarkEnd w:id="6755"/>
      <w:r>
        <w:rPr>
          <w:rFonts w:hint="cs"/>
          <w:rtl/>
          <w:lang w:eastAsia="he-IL"/>
        </w:rPr>
        <w:t xml:space="preserve">המנכ"ל שלי, שדיברת עליו, הוא מאזור חיפה, גדל </w:t>
      </w:r>
      <w:bookmarkStart w:id="6756" w:name="_ETM_Q21_535000"/>
      <w:bookmarkEnd w:id="6756"/>
      <w:r>
        <w:rPr>
          <w:rFonts w:hint="cs"/>
          <w:rtl/>
          <w:lang w:eastAsia="he-IL"/>
        </w:rPr>
        <w:t xml:space="preserve">בחיפה, באזור שם. ובאמת, גם כילד, הוא זוכר איך </w:t>
      </w:r>
      <w:bookmarkStart w:id="6757" w:name="_ETM_Q21_543000"/>
      <w:bookmarkEnd w:id="6757"/>
      <w:r>
        <w:rPr>
          <w:rFonts w:hint="cs"/>
          <w:rtl/>
          <w:lang w:eastAsia="he-IL"/>
        </w:rPr>
        <w:t xml:space="preserve">היו מריחים את הריח החריף של כל התעשייה הפטרוכימית </w:t>
      </w:r>
      <w:r w:rsidR="00B87C1F">
        <w:rPr>
          <w:rFonts w:hint="cs"/>
          <w:rtl/>
          <w:lang w:eastAsia="he-IL"/>
        </w:rPr>
        <w:t>– – –</w:t>
      </w:r>
    </w:p>
    <w:p w:rsidR="000476F1" w:rsidRDefault="000476F1" w:rsidP="0026519D">
      <w:pPr>
        <w:rPr>
          <w:rtl/>
          <w:lang w:eastAsia="he-IL"/>
        </w:rPr>
      </w:pPr>
    </w:p>
    <w:p w:rsidR="000476F1" w:rsidRDefault="000476F1" w:rsidP="0026519D">
      <w:pPr>
        <w:pStyle w:val="af5"/>
        <w:keepNext/>
        <w:rPr>
          <w:rtl/>
        </w:rPr>
      </w:pPr>
      <w:r w:rsidRPr="00C24A01">
        <w:rPr>
          <w:rStyle w:val="TagStyle"/>
          <w:rtl/>
        </w:rPr>
        <w:t xml:space="preserve"> &lt;&lt; קריאה &gt;&gt; </w:t>
      </w:r>
      <w:r>
        <w:rPr>
          <w:rtl/>
        </w:rPr>
        <w:t>יוראי להב הרצנו (יש עתיד):</w:t>
      </w:r>
      <w:r w:rsidRPr="00C24A01">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מה הרקע שלו בהגנת הסביבה? מה הרקע שלו בהגנת הסביבה?</w:t>
      </w:r>
    </w:p>
    <w:p w:rsidR="000476F1" w:rsidRDefault="000476F1" w:rsidP="0026519D">
      <w:pPr>
        <w:rPr>
          <w:rtl/>
          <w:lang w:eastAsia="he-IL"/>
        </w:rPr>
      </w:pPr>
    </w:p>
    <w:p w:rsidR="000476F1" w:rsidRDefault="000476F1" w:rsidP="0026519D">
      <w:pPr>
        <w:pStyle w:val="-"/>
        <w:keepNext/>
        <w:rPr>
          <w:rtl/>
        </w:rPr>
      </w:pPr>
      <w:r w:rsidRPr="00021146">
        <w:rPr>
          <w:rStyle w:val="TagStyle"/>
          <w:rtl/>
        </w:rPr>
        <w:t xml:space="preserve"> &lt;&lt; דובר_המשך &gt;&gt; </w:t>
      </w:r>
      <w:r>
        <w:rPr>
          <w:rtl/>
        </w:rPr>
        <w:t>השרה להגנת הסביבה עידית סילמן:</w:t>
      </w:r>
      <w:r w:rsidRPr="00021146">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האמת, תראה, במשרד שלנו יש 650 איש – מקצועיים, פרופסיונליים, </w:t>
      </w:r>
      <w:bookmarkStart w:id="6758" w:name="_ETM_Q21_553000"/>
      <w:bookmarkEnd w:id="6758"/>
      <w:r>
        <w:rPr>
          <w:rFonts w:hint="cs"/>
          <w:rtl/>
          <w:lang w:eastAsia="he-IL"/>
        </w:rPr>
        <w:t xml:space="preserve">אמיתיים </w:t>
      </w:r>
      <w:r w:rsidR="00B87C1F">
        <w:rPr>
          <w:rFonts w:hint="cs"/>
          <w:rtl/>
          <w:lang w:eastAsia="he-IL"/>
        </w:rPr>
        <w:t>– –</w:t>
      </w:r>
    </w:p>
    <w:p w:rsidR="000476F1" w:rsidRDefault="000476F1" w:rsidP="0026519D">
      <w:pPr>
        <w:rPr>
          <w:rtl/>
          <w:lang w:eastAsia="he-IL"/>
        </w:rPr>
      </w:pPr>
      <w:bookmarkStart w:id="6759" w:name="_ETM_Q21_552000"/>
      <w:bookmarkEnd w:id="6759"/>
    </w:p>
    <w:p w:rsidR="000476F1" w:rsidRDefault="000476F1" w:rsidP="0026519D">
      <w:pPr>
        <w:pStyle w:val="af5"/>
        <w:keepNext/>
        <w:rPr>
          <w:rtl/>
        </w:rPr>
      </w:pPr>
      <w:r w:rsidRPr="00C24A01">
        <w:rPr>
          <w:rStyle w:val="TagStyle"/>
          <w:rtl/>
        </w:rPr>
        <w:t xml:space="preserve"> &lt;&lt; קריאה &gt;&gt; </w:t>
      </w:r>
      <w:r>
        <w:rPr>
          <w:rtl/>
        </w:rPr>
        <w:t>יוראי להב הרצנו (יש עתיד):</w:t>
      </w:r>
      <w:r w:rsidRPr="00C24A01">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bookmarkStart w:id="6760" w:name="_ETM_Q21_554000"/>
      <w:bookmarkEnd w:id="6760"/>
      <w:r>
        <w:rPr>
          <w:rFonts w:hint="cs"/>
          <w:rtl/>
          <w:lang w:eastAsia="he-IL"/>
        </w:rPr>
        <w:t xml:space="preserve">אז המנכ"ל לא צריך להיות מקצועי? למנכ"ל לא צריך להיות רקע? מה הרקע שלו? </w:t>
      </w:r>
    </w:p>
    <w:p w:rsidR="000476F1" w:rsidRDefault="000476F1" w:rsidP="0026519D">
      <w:pPr>
        <w:rPr>
          <w:rtl/>
          <w:lang w:eastAsia="he-IL"/>
        </w:rPr>
      </w:pPr>
    </w:p>
    <w:p w:rsidR="000476F1" w:rsidRDefault="000476F1" w:rsidP="0026519D">
      <w:pPr>
        <w:pStyle w:val="-"/>
        <w:keepNext/>
        <w:rPr>
          <w:rtl/>
        </w:rPr>
      </w:pPr>
      <w:r w:rsidRPr="00021146">
        <w:rPr>
          <w:rStyle w:val="TagStyle"/>
          <w:rtl/>
        </w:rPr>
        <w:t xml:space="preserve"> &lt;&lt; דובר_המשך &gt;&gt; </w:t>
      </w:r>
      <w:r>
        <w:rPr>
          <w:rtl/>
        </w:rPr>
        <w:t>השרה להגנת הסביבה עידית סילמן:</w:t>
      </w:r>
      <w:r w:rsidRPr="00021146">
        <w:rPr>
          <w:rStyle w:val="TagStyle"/>
          <w:rtl/>
        </w:rPr>
        <w:t xml:space="preserve"> &lt;&lt; דובר_המשך &gt;&gt;</w:t>
      </w:r>
      <w:r>
        <w:rPr>
          <w:rtl/>
        </w:rPr>
        <w:t xml:space="preserve"> </w:t>
      </w:r>
    </w:p>
    <w:p w:rsidR="000476F1" w:rsidRDefault="000476F1" w:rsidP="0026519D">
      <w:pPr>
        <w:rPr>
          <w:rtl/>
          <w:lang w:eastAsia="he-IL"/>
        </w:rPr>
      </w:pPr>
    </w:p>
    <w:p w:rsidR="000476F1" w:rsidRDefault="00B87C1F" w:rsidP="003E1FD9">
      <w:pPr>
        <w:rPr>
          <w:rtl/>
          <w:lang w:eastAsia="he-IL"/>
        </w:rPr>
      </w:pPr>
      <w:bookmarkStart w:id="6761" w:name="_ETM_Q21_558000"/>
      <w:bookmarkEnd w:id="6761"/>
      <w:r>
        <w:rPr>
          <w:rFonts w:hint="cs"/>
          <w:rtl/>
          <w:lang w:eastAsia="he-IL"/>
        </w:rPr>
        <w:t>– –</w:t>
      </w:r>
      <w:r w:rsidR="000476F1">
        <w:rPr>
          <w:rFonts w:hint="cs"/>
          <w:rtl/>
          <w:lang w:eastAsia="he-IL"/>
        </w:rPr>
        <w:t xml:space="preserve"> שעושים עבודה מעולה. יש לנו מנכ"ל סופר-מקצועי. אגב, כל האנשים שהבאתי למשרד וגם כל </w:t>
      </w:r>
      <w:bookmarkStart w:id="6762" w:name="_ETM_Q21_565000"/>
      <w:bookmarkEnd w:id="6762"/>
      <w:r w:rsidR="000476F1">
        <w:rPr>
          <w:rFonts w:hint="cs"/>
          <w:rtl/>
          <w:lang w:eastAsia="he-IL"/>
        </w:rPr>
        <w:t>האנשים שקודמו עכשיו במשרד הם אנשים מקצועיים.</w:t>
      </w:r>
    </w:p>
    <w:p w:rsidR="000476F1" w:rsidRDefault="000476F1" w:rsidP="0026519D">
      <w:pPr>
        <w:rPr>
          <w:rtl/>
          <w:lang w:eastAsia="he-IL"/>
        </w:rPr>
      </w:pPr>
      <w:bookmarkStart w:id="6763" w:name="_ETM_Q21_561000"/>
      <w:bookmarkEnd w:id="6763"/>
    </w:p>
    <w:p w:rsidR="000476F1" w:rsidRDefault="000476F1" w:rsidP="0026519D">
      <w:pPr>
        <w:pStyle w:val="af5"/>
        <w:keepNext/>
        <w:rPr>
          <w:rtl/>
        </w:rPr>
      </w:pPr>
      <w:r w:rsidRPr="00470515">
        <w:rPr>
          <w:rStyle w:val="TagStyle"/>
          <w:rtl/>
        </w:rPr>
        <w:t xml:space="preserve"> &lt;&lt; קריאה &gt;&gt; </w:t>
      </w:r>
      <w:r>
        <w:rPr>
          <w:rtl/>
        </w:rPr>
        <w:t>יוראי להב הרצנו (יש עתיד):</w:t>
      </w:r>
      <w:r w:rsidRPr="00470515">
        <w:rPr>
          <w:rStyle w:val="TagStyle"/>
          <w:rtl/>
        </w:rPr>
        <w:t xml:space="preserve"> &lt;&lt; קריאה &gt;&gt;</w:t>
      </w:r>
      <w:r>
        <w:rPr>
          <w:rtl/>
        </w:rPr>
        <w:t xml:space="preserve"> </w:t>
      </w:r>
    </w:p>
    <w:p w:rsidR="000476F1" w:rsidRDefault="000476F1" w:rsidP="0026519D">
      <w:pPr>
        <w:rPr>
          <w:rtl/>
          <w:lang w:eastAsia="he-IL"/>
        </w:rPr>
      </w:pPr>
    </w:p>
    <w:p w:rsidR="000476F1" w:rsidRPr="00470515" w:rsidRDefault="000476F1" w:rsidP="0026519D">
      <w:pPr>
        <w:rPr>
          <w:rtl/>
          <w:lang w:eastAsia="he-IL"/>
        </w:rPr>
      </w:pPr>
      <w:bookmarkStart w:id="6764" w:name="_ETM_Q21_563000"/>
      <w:bookmarkEnd w:id="6764"/>
      <w:r>
        <w:rPr>
          <w:rFonts w:hint="cs"/>
          <w:rtl/>
          <w:lang w:eastAsia="he-IL"/>
        </w:rPr>
        <w:t xml:space="preserve">הם ברחו. </w:t>
      </w:r>
      <w:bookmarkStart w:id="6765" w:name="_ETM_Q21_562000"/>
      <w:bookmarkEnd w:id="6765"/>
      <w:r>
        <w:rPr>
          <w:rFonts w:hint="cs"/>
          <w:rtl/>
          <w:lang w:eastAsia="he-IL"/>
        </w:rPr>
        <w:t>כולם ברחו.</w:t>
      </w:r>
    </w:p>
    <w:p w:rsidR="000476F1" w:rsidRDefault="000476F1" w:rsidP="0026519D">
      <w:pPr>
        <w:rPr>
          <w:rtl/>
          <w:lang w:eastAsia="he-IL"/>
        </w:rPr>
      </w:pPr>
    </w:p>
    <w:p w:rsidR="000476F1" w:rsidRDefault="000476F1" w:rsidP="0026519D">
      <w:pPr>
        <w:pStyle w:val="-"/>
        <w:keepNext/>
        <w:rPr>
          <w:rtl/>
        </w:rPr>
      </w:pPr>
      <w:r w:rsidRPr="00021146">
        <w:rPr>
          <w:rStyle w:val="TagStyle"/>
          <w:rtl/>
        </w:rPr>
        <w:t xml:space="preserve"> &lt;&lt; דובר_המשך &gt;&gt; </w:t>
      </w:r>
      <w:r>
        <w:rPr>
          <w:rtl/>
        </w:rPr>
        <w:t>השרה להגנת הסביבה עידית סילמן:</w:t>
      </w:r>
      <w:r w:rsidRPr="00021146">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אף אחד לא הלך, כולם נשארו. ולא רק זה – כולם </w:t>
      </w:r>
      <w:bookmarkStart w:id="6766" w:name="_ETM_Q21_569000"/>
      <w:bookmarkEnd w:id="6766"/>
      <w:r>
        <w:rPr>
          <w:rFonts w:hint="cs"/>
          <w:rtl/>
          <w:lang w:eastAsia="he-IL"/>
        </w:rPr>
        <w:t xml:space="preserve">גם חוזרים. </w:t>
      </w:r>
    </w:p>
    <w:p w:rsidR="000476F1" w:rsidRDefault="000476F1" w:rsidP="0026519D">
      <w:pPr>
        <w:rPr>
          <w:rtl/>
          <w:lang w:eastAsia="he-IL"/>
        </w:rPr>
      </w:pPr>
    </w:p>
    <w:p w:rsidR="000476F1" w:rsidRDefault="000476F1" w:rsidP="0026519D">
      <w:pPr>
        <w:pStyle w:val="af5"/>
        <w:keepNext/>
        <w:rPr>
          <w:rtl/>
        </w:rPr>
      </w:pPr>
      <w:bookmarkStart w:id="6767" w:name="ET_interruption_5787_56"/>
      <w:r w:rsidRPr="00470515">
        <w:rPr>
          <w:rStyle w:val="TagStyle"/>
          <w:rtl/>
        </w:rPr>
        <w:t xml:space="preserve"> &lt;&lt; קריאה &gt;&gt; </w:t>
      </w:r>
      <w:r>
        <w:rPr>
          <w:rtl/>
        </w:rPr>
        <w:t>יוראי להב הרצנו (יש עתיד):</w:t>
      </w:r>
      <w:r w:rsidRPr="00470515">
        <w:rPr>
          <w:rStyle w:val="TagStyle"/>
          <w:rtl/>
        </w:rPr>
        <w:t xml:space="preserve"> &lt;&lt; קריאה &gt;&gt;</w:t>
      </w:r>
      <w:r>
        <w:rPr>
          <w:rtl/>
        </w:rPr>
        <w:t xml:space="preserve"> </w:t>
      </w:r>
      <w:bookmarkEnd w:id="6767"/>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אף אחד לא הלך? </w:t>
      </w:r>
    </w:p>
    <w:p w:rsidR="000476F1" w:rsidRDefault="000476F1" w:rsidP="0026519D">
      <w:pPr>
        <w:rPr>
          <w:rtl/>
          <w:lang w:eastAsia="he-IL"/>
        </w:rPr>
      </w:pPr>
    </w:p>
    <w:p w:rsidR="000476F1" w:rsidRDefault="000476F1" w:rsidP="0026519D">
      <w:pPr>
        <w:pStyle w:val="-"/>
        <w:keepNext/>
        <w:rPr>
          <w:rtl/>
        </w:rPr>
      </w:pPr>
      <w:r w:rsidRPr="00021146">
        <w:rPr>
          <w:rStyle w:val="TagStyle"/>
          <w:rtl/>
        </w:rPr>
        <w:t xml:space="preserve"> &lt;&lt; דובר_המשך &gt;&gt; </w:t>
      </w:r>
      <w:r>
        <w:rPr>
          <w:rtl/>
        </w:rPr>
        <w:t>השרה להגנת הסביבה עידית סילמן:</w:t>
      </w:r>
      <w:r w:rsidRPr="00021146">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כל המומחים שלנו שיצאו </w:t>
      </w:r>
      <w:r w:rsidR="00B87C1F">
        <w:rPr>
          <w:rFonts w:hint="cs"/>
          <w:rtl/>
          <w:lang w:eastAsia="he-IL"/>
        </w:rPr>
        <w:t>– – –</w:t>
      </w:r>
    </w:p>
    <w:p w:rsidR="000476F1" w:rsidRDefault="000476F1" w:rsidP="0026519D">
      <w:pPr>
        <w:rPr>
          <w:rtl/>
          <w:lang w:eastAsia="he-IL"/>
        </w:rPr>
      </w:pPr>
    </w:p>
    <w:p w:rsidR="000476F1" w:rsidRDefault="000476F1" w:rsidP="0026519D">
      <w:pPr>
        <w:pStyle w:val="af5"/>
        <w:keepNext/>
        <w:rPr>
          <w:rtl/>
        </w:rPr>
      </w:pPr>
      <w:r w:rsidRPr="00470515">
        <w:rPr>
          <w:rStyle w:val="TagStyle"/>
          <w:rtl/>
        </w:rPr>
        <w:t xml:space="preserve"> &lt;&lt; קריאה &gt;&gt; </w:t>
      </w:r>
      <w:r>
        <w:rPr>
          <w:rtl/>
        </w:rPr>
        <w:t>יוראי להב הרצנו (יש עתיד):</w:t>
      </w:r>
      <w:r w:rsidRPr="00470515">
        <w:rPr>
          <w:rStyle w:val="TagStyle"/>
          <w:rtl/>
        </w:rPr>
        <w:t xml:space="preserve"> &lt;&lt; קריאה &gt;&gt;</w:t>
      </w:r>
      <w:r>
        <w:rPr>
          <w:rtl/>
        </w:rPr>
        <w:t xml:space="preserve"> </w:t>
      </w:r>
    </w:p>
    <w:p w:rsidR="000476F1" w:rsidRDefault="000476F1" w:rsidP="0026519D">
      <w:pPr>
        <w:rPr>
          <w:rtl/>
          <w:lang w:eastAsia="he-IL"/>
        </w:rPr>
      </w:pPr>
    </w:p>
    <w:p w:rsidR="000476F1" w:rsidRPr="00470515" w:rsidRDefault="000476F1" w:rsidP="0026519D">
      <w:pPr>
        <w:rPr>
          <w:rtl/>
          <w:lang w:eastAsia="he-IL"/>
        </w:rPr>
      </w:pPr>
      <w:bookmarkStart w:id="6768" w:name="_ETM_Q21_571000"/>
      <w:bookmarkEnd w:id="6768"/>
      <w:r>
        <w:rPr>
          <w:rFonts w:hint="cs"/>
          <w:rtl/>
          <w:lang w:eastAsia="he-IL"/>
        </w:rPr>
        <w:t xml:space="preserve">אף אחד לא הלך? שני מנכ"לים, עשרה סמנכ"לים – </w:t>
      </w:r>
      <w:bookmarkStart w:id="6769" w:name="_ETM_Q21_580600"/>
      <w:bookmarkEnd w:id="6769"/>
      <w:r>
        <w:rPr>
          <w:rFonts w:hint="cs"/>
          <w:rtl/>
          <w:lang w:eastAsia="he-IL"/>
        </w:rPr>
        <w:t xml:space="preserve">כולם הלכו, כולם ברחו </w:t>
      </w:r>
      <w:bookmarkStart w:id="6770" w:name="_ETM_Q21_574000"/>
      <w:bookmarkEnd w:id="6770"/>
      <w:r>
        <w:rPr>
          <w:rFonts w:hint="cs"/>
          <w:rtl/>
          <w:lang w:eastAsia="he-IL"/>
        </w:rPr>
        <w:t>ממך.</w:t>
      </w:r>
    </w:p>
    <w:p w:rsidR="000476F1" w:rsidRPr="00DE74AC" w:rsidRDefault="000476F1" w:rsidP="0026519D">
      <w:pPr>
        <w:rPr>
          <w:rtl/>
        </w:rPr>
      </w:pPr>
      <w:r>
        <w:rPr>
          <w:rtl/>
        </w:rPr>
        <w:t xml:space="preserve"> </w:t>
      </w:r>
    </w:p>
    <w:p w:rsidR="000476F1" w:rsidRDefault="000476F1" w:rsidP="0026519D">
      <w:pPr>
        <w:pStyle w:val="-"/>
        <w:keepNext/>
        <w:rPr>
          <w:rtl/>
        </w:rPr>
      </w:pPr>
      <w:bookmarkStart w:id="6771" w:name="ET_speakercontinue_6452_59"/>
      <w:r w:rsidRPr="00470515">
        <w:rPr>
          <w:rStyle w:val="TagStyle"/>
          <w:rtl/>
        </w:rPr>
        <w:t xml:space="preserve"> &lt;&lt; דובר_המשך &gt;&gt; </w:t>
      </w:r>
      <w:r>
        <w:rPr>
          <w:rtl/>
        </w:rPr>
        <w:t>השרה להגנת הסביבה עידית סילמן:</w:t>
      </w:r>
      <w:r w:rsidRPr="00470515">
        <w:rPr>
          <w:rStyle w:val="TagStyle"/>
          <w:rtl/>
        </w:rPr>
        <w:t xml:space="preserve"> &lt;&lt; דובר_המשך &gt;&gt;</w:t>
      </w:r>
      <w:r>
        <w:rPr>
          <w:rtl/>
        </w:rPr>
        <w:t xml:space="preserve"> </w:t>
      </w:r>
      <w:bookmarkEnd w:id="6771"/>
    </w:p>
    <w:p w:rsidR="000476F1" w:rsidRDefault="000476F1" w:rsidP="0026519D">
      <w:pPr>
        <w:rPr>
          <w:rtl/>
          <w:lang w:eastAsia="he-IL"/>
        </w:rPr>
      </w:pPr>
    </w:p>
    <w:p w:rsidR="000476F1" w:rsidRDefault="000476F1" w:rsidP="003E1FD9">
      <w:pPr>
        <w:rPr>
          <w:rtl/>
          <w:lang w:eastAsia="he-IL"/>
        </w:rPr>
      </w:pPr>
      <w:r>
        <w:rPr>
          <w:rFonts w:hint="cs"/>
          <w:rtl/>
          <w:lang w:eastAsia="he-IL"/>
        </w:rPr>
        <w:t xml:space="preserve">כל המומחים שלנו שיצאו </w:t>
      </w:r>
      <w:r>
        <w:rPr>
          <w:rtl/>
          <w:lang w:eastAsia="he-IL"/>
        </w:rPr>
        <w:t>–</w:t>
      </w:r>
      <w:r>
        <w:rPr>
          <w:rFonts w:hint="cs"/>
          <w:rtl/>
          <w:lang w:eastAsia="he-IL"/>
        </w:rPr>
        <w:t xml:space="preserve"> אף סמנכ"ל </w:t>
      </w:r>
      <w:bookmarkStart w:id="6772" w:name="_ETM_Q21_576000"/>
      <w:bookmarkEnd w:id="6772"/>
      <w:r>
        <w:rPr>
          <w:rFonts w:hint="cs"/>
          <w:rtl/>
          <w:lang w:eastAsia="he-IL"/>
        </w:rPr>
        <w:t xml:space="preserve">לא הלך. יש מי שיצא לפנסיה, ואנחנו מברכים את אלה </w:t>
      </w:r>
      <w:bookmarkStart w:id="6773" w:name="_ETM_Q21_585000"/>
      <w:bookmarkEnd w:id="6773"/>
      <w:r>
        <w:rPr>
          <w:rFonts w:hint="cs"/>
          <w:rtl/>
          <w:lang w:eastAsia="he-IL"/>
        </w:rPr>
        <w:t xml:space="preserve">שיצאו לפנסיה, כמו היועצת המשפטית דלית דרור, ובחרנו במקומה יועצת </w:t>
      </w:r>
      <w:bookmarkStart w:id="6774" w:name="_ETM_Q21_589000"/>
      <w:bookmarkEnd w:id="6774"/>
      <w:r>
        <w:rPr>
          <w:rFonts w:hint="cs"/>
          <w:rtl/>
          <w:lang w:eastAsia="he-IL"/>
        </w:rPr>
        <w:t xml:space="preserve">משפטית חדשה, מצוינת, שעובדת שנים במשרד, מכירה את </w:t>
      </w:r>
      <w:bookmarkStart w:id="6775" w:name="_ETM_Q21_590000"/>
      <w:bookmarkEnd w:id="6775"/>
      <w:r>
        <w:rPr>
          <w:rFonts w:hint="cs"/>
          <w:rtl/>
          <w:lang w:eastAsia="he-IL"/>
        </w:rPr>
        <w:t xml:space="preserve">כל החקיקה הסביבתית, עושה עבודה מעולה. נטע דרורי, בהזדמנות הזאת </w:t>
      </w:r>
      <w:bookmarkStart w:id="6776" w:name="_ETM_Q21_597000"/>
      <w:bookmarkEnd w:id="6776"/>
      <w:r>
        <w:rPr>
          <w:rFonts w:hint="cs"/>
          <w:rtl/>
          <w:lang w:eastAsia="he-IL"/>
        </w:rPr>
        <w:t>תרשי לי להודות לך, תודה רבה.</w:t>
      </w:r>
      <w:bookmarkStart w:id="6777" w:name="_ETM_Q21_573000"/>
      <w:bookmarkStart w:id="6778" w:name="_ETM_Q21_572000"/>
      <w:bookmarkEnd w:id="6777"/>
      <w:bookmarkEnd w:id="6778"/>
      <w:r>
        <w:rPr>
          <w:rFonts w:hint="cs"/>
          <w:rtl/>
          <w:lang w:eastAsia="he-IL"/>
        </w:rPr>
        <w:t xml:space="preserve"> </w:t>
      </w:r>
      <w:bookmarkStart w:id="6779" w:name="_ETM_Q21_574575"/>
      <w:bookmarkStart w:id="6780" w:name="_ETM_Q21_574666"/>
      <w:bookmarkStart w:id="6781" w:name="_ETM_Q21_574719"/>
      <w:bookmarkStart w:id="6782" w:name="_ETM_Q21_574780"/>
      <w:bookmarkEnd w:id="6779"/>
      <w:bookmarkEnd w:id="6780"/>
      <w:bookmarkEnd w:id="6781"/>
      <w:bookmarkEnd w:id="6782"/>
      <w:r>
        <w:rPr>
          <w:rFonts w:hint="cs"/>
          <w:rtl/>
          <w:lang w:eastAsia="he-IL"/>
        </w:rPr>
        <w:t xml:space="preserve">בחרנו באיריס שליט </w:t>
      </w:r>
      <w:bookmarkStart w:id="6783" w:name="_ETM_Q21_603000"/>
      <w:bookmarkEnd w:id="6783"/>
      <w:r>
        <w:rPr>
          <w:rFonts w:hint="cs"/>
          <w:rtl/>
          <w:lang w:eastAsia="he-IL"/>
        </w:rPr>
        <w:t xml:space="preserve">עכשיו להיות סמנכ"לית אכיפה של המשטרה הירוקה. אישה שתעמוד בראש המשטרה </w:t>
      </w:r>
      <w:bookmarkStart w:id="6784" w:name="_ETM_Q21_608000"/>
      <w:bookmarkEnd w:id="6784"/>
      <w:r>
        <w:rPr>
          <w:rFonts w:hint="cs"/>
          <w:rtl/>
          <w:lang w:eastAsia="he-IL"/>
        </w:rPr>
        <w:t xml:space="preserve">הירוקה. הייתה בכל עולמות האכיפה במשרד, עושה עבודה מעולה. </w:t>
      </w:r>
      <w:bookmarkStart w:id="6785" w:name="_ETM_Q21_612000"/>
      <w:bookmarkEnd w:id="6785"/>
      <w:r>
        <w:rPr>
          <w:rFonts w:hint="cs"/>
          <w:rtl/>
          <w:lang w:eastAsia="he-IL"/>
        </w:rPr>
        <w:t xml:space="preserve">איריס שליט, בהצלחה. </w:t>
      </w:r>
    </w:p>
    <w:p w:rsidR="000476F1" w:rsidRDefault="000476F1" w:rsidP="0026519D">
      <w:pPr>
        <w:rPr>
          <w:rtl/>
          <w:lang w:eastAsia="he-IL"/>
        </w:rPr>
      </w:pPr>
      <w:bookmarkStart w:id="6786" w:name="_ETM_Q21_615000"/>
      <w:bookmarkEnd w:id="6786"/>
    </w:p>
    <w:p w:rsidR="000476F1" w:rsidRDefault="000476F1" w:rsidP="0026519D">
      <w:pPr>
        <w:rPr>
          <w:rtl/>
          <w:lang w:eastAsia="he-IL"/>
        </w:rPr>
      </w:pPr>
      <w:bookmarkStart w:id="6787" w:name="_ETM_Q21_613000"/>
      <w:bookmarkEnd w:id="6787"/>
      <w:r>
        <w:rPr>
          <w:rFonts w:hint="cs"/>
          <w:rtl/>
          <w:lang w:eastAsia="he-IL"/>
        </w:rPr>
        <w:t xml:space="preserve">אנחנו היום בחרנו גם באנשים מתוך המשרד בכל </w:t>
      </w:r>
      <w:bookmarkStart w:id="6788" w:name="_ETM_Q21_618000"/>
      <w:bookmarkEnd w:id="6788"/>
      <w:r>
        <w:rPr>
          <w:rFonts w:hint="cs"/>
          <w:rtl/>
          <w:lang w:eastAsia="he-IL"/>
        </w:rPr>
        <w:t>הוועדות. למה?</w:t>
      </w:r>
      <w:r>
        <w:rPr>
          <w:rFonts w:hint="cs"/>
          <w:lang w:eastAsia="he-IL"/>
        </w:rPr>
        <w:t xml:space="preserve"> </w:t>
      </w:r>
      <w:r>
        <w:rPr>
          <w:rFonts w:hint="cs"/>
          <w:rtl/>
          <w:lang w:eastAsia="he-IL"/>
        </w:rPr>
        <w:t xml:space="preserve">כי אנחנו מאמינים באנשים מקצועיים, פרופסיונליים. אנחנו מביאים </w:t>
      </w:r>
      <w:bookmarkStart w:id="6789" w:name="_ETM_Q21_624000"/>
      <w:bookmarkEnd w:id="6789"/>
      <w:r>
        <w:rPr>
          <w:rFonts w:hint="cs"/>
          <w:rtl/>
          <w:lang w:eastAsia="he-IL"/>
        </w:rPr>
        <w:t xml:space="preserve">אנשים מבפנים ומבחוץ – כל מי שיכול לעזור למשרד הזה להיות </w:t>
      </w:r>
      <w:bookmarkStart w:id="6790" w:name="_ETM_Q21_630000"/>
      <w:bookmarkEnd w:id="6790"/>
      <w:r>
        <w:rPr>
          <w:rFonts w:hint="cs"/>
          <w:rtl/>
          <w:lang w:eastAsia="he-IL"/>
        </w:rPr>
        <w:t xml:space="preserve">מקצועי. כי בסוף אנחנו, במקצועיות שלנו, משרתים את הסביבה, משרתים </w:t>
      </w:r>
      <w:bookmarkStart w:id="6791" w:name="_ETM_Q21_636000"/>
      <w:bookmarkEnd w:id="6791"/>
      <w:r>
        <w:rPr>
          <w:rFonts w:hint="cs"/>
          <w:rtl/>
          <w:lang w:eastAsia="he-IL"/>
        </w:rPr>
        <w:t>את השלטון המקומי והאזורי שעושה עבודה מעולה.</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והאמת, בהמשך לשאלות שלך, יוראי, שהן שאלות </w:t>
      </w:r>
      <w:bookmarkStart w:id="6792" w:name="_ETM_Q21_645000"/>
      <w:bookmarkEnd w:id="6792"/>
      <w:r>
        <w:rPr>
          <w:rFonts w:hint="cs"/>
          <w:rtl/>
          <w:lang w:eastAsia="he-IL"/>
        </w:rPr>
        <w:t xml:space="preserve">חשובות, ולהצעה לסדר-היום שהגשת, שהיא בהחלט חשובה </w:t>
      </w:r>
      <w:r>
        <w:rPr>
          <w:rtl/>
          <w:lang w:eastAsia="he-IL"/>
        </w:rPr>
        <w:t>–</w:t>
      </w:r>
      <w:r>
        <w:rPr>
          <w:rFonts w:hint="cs"/>
          <w:rtl/>
          <w:lang w:eastAsia="he-IL"/>
        </w:rPr>
        <w:t xml:space="preserve"> רגע, אני אוסיף לך עוד משהו, כי רשמתי לי </w:t>
      </w:r>
      <w:bookmarkStart w:id="6793" w:name="_ETM_Q21_657000"/>
      <w:bookmarkEnd w:id="6793"/>
      <w:r>
        <w:rPr>
          <w:rFonts w:hint="cs"/>
          <w:rtl/>
          <w:lang w:eastAsia="he-IL"/>
        </w:rPr>
        <w:t xml:space="preserve">עוד משהו חשוב שאני יודעת שקריטי לך, ולכן אנחנו גם </w:t>
      </w:r>
      <w:bookmarkStart w:id="6794" w:name="_ETM_Q21_660000"/>
      <w:bookmarkEnd w:id="6794"/>
      <w:r>
        <w:rPr>
          <w:rFonts w:hint="cs"/>
          <w:rtl/>
          <w:lang w:eastAsia="he-IL"/>
        </w:rPr>
        <w:t xml:space="preserve">נענה עליו. </w:t>
      </w:r>
      <w:bookmarkStart w:id="6795" w:name="_ETM_Q21_752896"/>
      <w:bookmarkStart w:id="6796" w:name="_ETM_Q21_752961"/>
      <w:bookmarkStart w:id="6797" w:name="_ETM_Q21_753055"/>
      <w:bookmarkStart w:id="6798" w:name="_ETM_Q21_753123"/>
      <w:bookmarkEnd w:id="6795"/>
      <w:bookmarkEnd w:id="6796"/>
      <w:bookmarkEnd w:id="6797"/>
      <w:bookmarkEnd w:id="6798"/>
      <w:r>
        <w:rPr>
          <w:rFonts w:hint="cs"/>
          <w:rtl/>
          <w:lang w:eastAsia="he-IL"/>
        </w:rPr>
        <w:t xml:space="preserve">בתחום של הממצאים של הפחתת </w:t>
      </w:r>
      <w:bookmarkStart w:id="6799" w:name="_ETM_Q21_661000"/>
      <w:bookmarkEnd w:id="6799"/>
      <w:r>
        <w:rPr>
          <w:rFonts w:hint="cs"/>
          <w:rtl/>
          <w:lang w:eastAsia="he-IL"/>
        </w:rPr>
        <w:t xml:space="preserve">פליטות, אני לא יודעת אם אזרחי ישראל יודעים, כשמדברים על </w:t>
      </w:r>
      <w:bookmarkStart w:id="6800" w:name="_ETM_Q21_669000"/>
      <w:bookmarkEnd w:id="6800"/>
      <w:r>
        <w:rPr>
          <w:rFonts w:hint="cs"/>
          <w:rtl/>
          <w:lang w:eastAsia="he-IL"/>
        </w:rPr>
        <w:t xml:space="preserve">פליטות של גזי חממה, 77% מפליטות גזי החממה הם </w:t>
      </w:r>
      <w:bookmarkStart w:id="6801" w:name="_ETM_Q21_674000"/>
      <w:bookmarkEnd w:id="6801"/>
      <w:proofErr w:type="spellStart"/>
      <w:r>
        <w:rPr>
          <w:rFonts w:hint="cs"/>
          <w:rtl/>
          <w:lang w:eastAsia="he-IL"/>
        </w:rPr>
        <w:t>מזהמי</w:t>
      </w:r>
      <w:proofErr w:type="spellEnd"/>
      <w:r>
        <w:rPr>
          <w:rFonts w:hint="cs"/>
          <w:rtl/>
          <w:lang w:eastAsia="he-IL"/>
        </w:rPr>
        <w:t xml:space="preserve"> אוויר. ולכן, ברגע שאנחנו מורידים את הפליטות של </w:t>
      </w:r>
      <w:bookmarkStart w:id="6802" w:name="_ETM_Q21_670000"/>
      <w:bookmarkEnd w:id="6802"/>
      <w:r>
        <w:rPr>
          <w:rFonts w:hint="cs"/>
          <w:rtl/>
          <w:lang w:eastAsia="he-IL"/>
        </w:rPr>
        <w:t xml:space="preserve">גזי החממה, אנחנו מורידים גם זיהום אוויר בישראל. וזיהום אוויר </w:t>
      </w:r>
      <w:bookmarkStart w:id="6803" w:name="_ETM_Q21_682000"/>
      <w:bookmarkEnd w:id="6803"/>
      <w:r>
        <w:rPr>
          <w:rFonts w:hint="cs"/>
          <w:rtl/>
          <w:lang w:eastAsia="he-IL"/>
        </w:rPr>
        <w:t xml:space="preserve">בישראל – חשוב שירד. כולנו רוצים ערים נקיות יותר, פחות מזהמות, </w:t>
      </w:r>
      <w:bookmarkStart w:id="6804" w:name="_ETM_Q21_689000"/>
      <w:bookmarkEnd w:id="6804"/>
      <w:r>
        <w:rPr>
          <w:rFonts w:hint="cs"/>
          <w:rtl/>
          <w:lang w:eastAsia="he-IL"/>
        </w:rPr>
        <w:t>ולכן אנחנו באמת עובדים בזה.</w:t>
      </w:r>
    </w:p>
    <w:p w:rsidR="000476F1" w:rsidRDefault="000476F1" w:rsidP="0026519D">
      <w:pPr>
        <w:rPr>
          <w:rtl/>
          <w:lang w:eastAsia="he-IL"/>
        </w:rPr>
      </w:pPr>
    </w:p>
    <w:p w:rsidR="000476F1" w:rsidRDefault="000476F1" w:rsidP="0026519D">
      <w:pPr>
        <w:rPr>
          <w:rtl/>
          <w:lang w:eastAsia="he-IL"/>
        </w:rPr>
      </w:pPr>
      <w:bookmarkStart w:id="6805" w:name="_ETM_Q21_692000"/>
      <w:bookmarkEnd w:id="6805"/>
      <w:r>
        <w:rPr>
          <w:rFonts w:hint="cs"/>
          <w:rtl/>
          <w:lang w:eastAsia="he-IL"/>
        </w:rPr>
        <w:t xml:space="preserve">היינו לא מזמן בבית הנשיא, עשינו </w:t>
      </w:r>
      <w:bookmarkStart w:id="6806" w:name="_ETM_Q21_694000"/>
      <w:bookmarkEnd w:id="6806"/>
      <w:r>
        <w:rPr>
          <w:rFonts w:hint="cs"/>
          <w:rtl/>
          <w:lang w:eastAsia="he-IL"/>
        </w:rPr>
        <w:t xml:space="preserve">אירוע גדול לכל 70 הרשויות ועוד 30 רשויות מהשלטון </w:t>
      </w:r>
      <w:bookmarkStart w:id="6807" w:name="_ETM_Q21_696000"/>
      <w:bookmarkEnd w:id="6807"/>
      <w:r>
        <w:rPr>
          <w:rFonts w:hint="cs"/>
          <w:rtl/>
          <w:lang w:eastAsia="he-IL"/>
        </w:rPr>
        <w:t xml:space="preserve">המקומי והאזורי שנכנסות לתוכנית היערכות לשינויי אקלים. אנחנו נלחמים כדי להביא את התקציבים האלה ולעשות את תוכניות ההיערכות לשינויי אקלים </w:t>
      </w:r>
      <w:bookmarkStart w:id="6808" w:name="_ETM_Q21_703000"/>
      <w:bookmarkEnd w:id="6808"/>
      <w:r>
        <w:rPr>
          <w:rFonts w:hint="cs"/>
          <w:rtl/>
          <w:lang w:eastAsia="he-IL"/>
        </w:rPr>
        <w:t xml:space="preserve">לכלל הרשויות במדינת ישראל. צריך להגיד שחקיקת חוק האקלים, שקודם </w:t>
      </w:r>
      <w:bookmarkStart w:id="6809" w:name="_ETM_Q21_713000"/>
      <w:bookmarkEnd w:id="6809"/>
      <w:r>
        <w:rPr>
          <w:rFonts w:hint="cs"/>
          <w:rtl/>
          <w:lang w:eastAsia="he-IL"/>
        </w:rPr>
        <w:t xml:space="preserve">אצלנו, היא סופר-חשובה, היא משמעותית. </w:t>
      </w:r>
    </w:p>
    <w:p w:rsidR="000476F1" w:rsidRDefault="000476F1" w:rsidP="0026519D">
      <w:pPr>
        <w:rPr>
          <w:rtl/>
          <w:lang w:eastAsia="he-IL"/>
        </w:rPr>
      </w:pPr>
      <w:bookmarkStart w:id="6810" w:name="_ETM_Q21_747567"/>
      <w:bookmarkStart w:id="6811" w:name="_ETM_Q21_747639"/>
      <w:bookmarkEnd w:id="6810"/>
      <w:bookmarkEnd w:id="6811"/>
    </w:p>
    <w:p w:rsidR="000476F1" w:rsidRDefault="000476F1" w:rsidP="0026519D">
      <w:pPr>
        <w:rPr>
          <w:lang w:eastAsia="he-IL"/>
        </w:rPr>
      </w:pPr>
      <w:bookmarkStart w:id="6812" w:name="_ETM_Q21_747694"/>
      <w:bookmarkStart w:id="6813" w:name="_ETM_Q21_747757"/>
      <w:bookmarkEnd w:id="6812"/>
      <w:bookmarkEnd w:id="6813"/>
      <w:r>
        <w:rPr>
          <w:rFonts w:hint="cs"/>
          <w:rtl/>
          <w:lang w:eastAsia="he-IL"/>
        </w:rPr>
        <w:t xml:space="preserve">מעבר לזה, אנחנו באמת דואגים </w:t>
      </w:r>
      <w:bookmarkStart w:id="6814" w:name="_ETM_Q21_720000"/>
      <w:bookmarkEnd w:id="6814"/>
      <w:r>
        <w:rPr>
          <w:rFonts w:hint="cs"/>
          <w:rtl/>
          <w:lang w:eastAsia="he-IL"/>
        </w:rPr>
        <w:t xml:space="preserve">למטמנות, דואגים לסיים עם עידן ההטמנה בישראל; אנחנו מנסים לקדם </w:t>
      </w:r>
      <w:bookmarkStart w:id="6815" w:name="_ETM_Q21_723000"/>
      <w:bookmarkEnd w:id="6815"/>
      <w:r>
        <w:rPr>
          <w:rFonts w:hint="cs"/>
          <w:rtl/>
          <w:lang w:eastAsia="he-IL"/>
        </w:rPr>
        <w:t xml:space="preserve">קידום מואץ של אותן אנרגיות מתחדשות; אנחנו קובעים יעדי פליטה </w:t>
      </w:r>
      <w:bookmarkStart w:id="6816" w:name="_ETM_Q21_727000"/>
      <w:bookmarkEnd w:id="6816"/>
      <w:r>
        <w:rPr>
          <w:rFonts w:hint="cs"/>
          <w:rtl/>
          <w:lang w:eastAsia="he-IL"/>
        </w:rPr>
        <w:t xml:space="preserve">מחייבים ליבואני רכב; אנחנו נותנים תמיכות ממשלתיות להתייעלות אנרגטית בתעשייה; </w:t>
      </w:r>
      <w:bookmarkStart w:id="6817" w:name="_ETM_Q21_738000"/>
      <w:bookmarkEnd w:id="6817"/>
      <w:r>
        <w:rPr>
          <w:rFonts w:hint="cs"/>
          <w:rtl/>
          <w:lang w:eastAsia="he-IL"/>
        </w:rPr>
        <w:t xml:space="preserve">אנחנו באמת מעדכנים את המחויבות הבין-לאומית של ישראל ומגבשים יעדים </w:t>
      </w:r>
      <w:bookmarkStart w:id="6818" w:name="_ETM_Q21_740000"/>
      <w:bookmarkEnd w:id="6818"/>
      <w:r>
        <w:rPr>
          <w:rFonts w:hint="cs"/>
          <w:rtl/>
          <w:lang w:eastAsia="he-IL"/>
        </w:rPr>
        <w:t xml:space="preserve">ואסטרטגיה. </w:t>
      </w:r>
    </w:p>
    <w:p w:rsidR="000476F1" w:rsidRDefault="000476F1" w:rsidP="0026519D">
      <w:pPr>
        <w:rPr>
          <w:rtl/>
          <w:lang w:eastAsia="he-IL"/>
        </w:rPr>
      </w:pPr>
    </w:p>
    <w:p w:rsidR="000476F1" w:rsidRDefault="000476F1" w:rsidP="0026519D">
      <w:pPr>
        <w:rPr>
          <w:rtl/>
        </w:rPr>
      </w:pPr>
      <w:bookmarkStart w:id="6819" w:name="_ETM_Q21_668000"/>
      <w:bookmarkStart w:id="6820" w:name="TOR_Q22"/>
      <w:bookmarkStart w:id="6821" w:name="_ETM_Q22_180000"/>
      <w:bookmarkEnd w:id="6819"/>
      <w:bookmarkEnd w:id="6820"/>
      <w:bookmarkEnd w:id="6821"/>
      <w:r>
        <w:rPr>
          <w:rFonts w:hint="cs"/>
          <w:rtl/>
        </w:rPr>
        <w:t>אגב, אמרתי לך לא פעם: אתם יכולים לעזור לנו בזה.</w:t>
      </w:r>
      <w:r w:rsidRPr="00C537CA">
        <w:rPr>
          <w:rFonts w:hint="cs"/>
          <w:rtl/>
        </w:rPr>
        <w:t xml:space="preserve"> אנחנו עושים תוכניות</w:t>
      </w:r>
      <w:bookmarkStart w:id="6822" w:name="_ETM_Q22_326100"/>
      <w:bookmarkEnd w:id="6822"/>
      <w:r w:rsidRPr="00C537CA">
        <w:rPr>
          <w:rtl/>
        </w:rPr>
        <w:t xml:space="preserve"> </w:t>
      </w:r>
      <w:bookmarkStart w:id="6823" w:name="_ETM_Q22_327060"/>
      <w:bookmarkEnd w:id="6823"/>
      <w:r w:rsidRPr="00C537CA">
        <w:rPr>
          <w:rFonts w:hint="cs"/>
          <w:rtl/>
        </w:rPr>
        <w:t xml:space="preserve">היערכות </w:t>
      </w:r>
      <w:bookmarkStart w:id="6824" w:name="_ETM_Q22_327389"/>
      <w:bookmarkEnd w:id="6824"/>
      <w:r w:rsidRPr="00C537CA">
        <w:rPr>
          <w:rtl/>
        </w:rPr>
        <w:t xml:space="preserve">בשלטון </w:t>
      </w:r>
      <w:bookmarkStart w:id="6825" w:name="_ETM_Q22_327780"/>
      <w:bookmarkEnd w:id="6825"/>
      <w:r w:rsidRPr="00C537CA">
        <w:rPr>
          <w:rtl/>
        </w:rPr>
        <w:t xml:space="preserve">המקומי </w:t>
      </w:r>
      <w:bookmarkStart w:id="6826" w:name="_ETM_Q22_328169"/>
      <w:bookmarkEnd w:id="6826"/>
      <w:r w:rsidRPr="00C537CA">
        <w:rPr>
          <w:rtl/>
        </w:rPr>
        <w:t>והאזורי</w:t>
      </w:r>
      <w:r w:rsidRPr="00C537CA">
        <w:rPr>
          <w:rFonts w:hint="cs"/>
          <w:rtl/>
        </w:rPr>
        <w:t>,</w:t>
      </w:r>
      <w:r w:rsidRPr="00C537CA">
        <w:rPr>
          <w:rtl/>
        </w:rPr>
        <w:t xml:space="preserve"> </w:t>
      </w:r>
      <w:bookmarkStart w:id="6827" w:name="_ETM_Q22_329070"/>
      <w:bookmarkEnd w:id="6827"/>
      <w:r w:rsidRPr="00C537CA">
        <w:rPr>
          <w:rtl/>
        </w:rPr>
        <w:t xml:space="preserve">בשלטון </w:t>
      </w:r>
      <w:bookmarkStart w:id="6828" w:name="_ETM_Q22_329550"/>
      <w:bookmarkEnd w:id="6828"/>
      <w:r w:rsidRPr="00C537CA">
        <w:rPr>
          <w:rtl/>
        </w:rPr>
        <w:t>המרכזי</w:t>
      </w:r>
      <w:r w:rsidRPr="00C537CA">
        <w:rPr>
          <w:rFonts w:hint="cs"/>
          <w:rtl/>
        </w:rPr>
        <w:t>,</w:t>
      </w:r>
      <w:r w:rsidRPr="00C537CA">
        <w:rPr>
          <w:rtl/>
        </w:rPr>
        <w:t xml:space="preserve"> </w:t>
      </w:r>
      <w:bookmarkStart w:id="6829" w:name="_ETM_Q22_330500"/>
      <w:bookmarkEnd w:id="6829"/>
      <w:r w:rsidRPr="00C537CA">
        <w:rPr>
          <w:rtl/>
        </w:rPr>
        <w:t xml:space="preserve">תוכנית </w:t>
      </w:r>
      <w:bookmarkStart w:id="6830" w:name="_ETM_Q22_330829"/>
      <w:bookmarkEnd w:id="6830"/>
      <w:r w:rsidRPr="00C537CA">
        <w:rPr>
          <w:rFonts w:hint="cs"/>
          <w:rtl/>
        </w:rPr>
        <w:t xml:space="preserve">היערכות </w:t>
      </w:r>
      <w:bookmarkStart w:id="6831" w:name="_ETM_Q22_331189"/>
      <w:bookmarkStart w:id="6832" w:name="_ETM_Q22_331459"/>
      <w:bookmarkEnd w:id="6831"/>
      <w:bookmarkEnd w:id="6832"/>
      <w:r w:rsidRPr="00C537CA">
        <w:rPr>
          <w:rtl/>
        </w:rPr>
        <w:t xml:space="preserve">לאומית </w:t>
      </w:r>
      <w:bookmarkStart w:id="6833" w:name="_ETM_Q22_331879"/>
      <w:bookmarkEnd w:id="6833"/>
      <w:r w:rsidRPr="00C537CA">
        <w:rPr>
          <w:rtl/>
        </w:rPr>
        <w:t>לשינוי</w:t>
      </w:r>
      <w:r w:rsidRPr="00C537CA">
        <w:rPr>
          <w:rFonts w:hint="cs"/>
          <w:rtl/>
        </w:rPr>
        <w:t>י</w:t>
      </w:r>
      <w:r w:rsidRPr="00C537CA">
        <w:rPr>
          <w:rtl/>
        </w:rPr>
        <w:t xml:space="preserve"> </w:t>
      </w:r>
      <w:bookmarkStart w:id="6834" w:name="_ETM_Q22_332239"/>
      <w:bookmarkEnd w:id="6834"/>
      <w:r w:rsidRPr="00C537CA">
        <w:rPr>
          <w:rFonts w:hint="cs"/>
          <w:rtl/>
        </w:rPr>
        <w:t>ה</w:t>
      </w:r>
      <w:r w:rsidRPr="00C537CA">
        <w:rPr>
          <w:rtl/>
        </w:rPr>
        <w:t>אקלים</w:t>
      </w:r>
      <w:r w:rsidRPr="00C537CA">
        <w:rPr>
          <w:rFonts w:hint="cs"/>
          <w:rtl/>
        </w:rPr>
        <w:t>,</w:t>
      </w:r>
      <w:r w:rsidRPr="00C537CA">
        <w:rPr>
          <w:rtl/>
        </w:rPr>
        <w:t xml:space="preserve"> </w:t>
      </w:r>
      <w:bookmarkStart w:id="6835" w:name="_ETM_Q22_332989"/>
      <w:bookmarkEnd w:id="6835"/>
      <w:r w:rsidRPr="00C537CA">
        <w:rPr>
          <w:rtl/>
        </w:rPr>
        <w:t xml:space="preserve">תרחישי </w:t>
      </w:r>
      <w:bookmarkStart w:id="6836" w:name="_ETM_Q22_333650"/>
      <w:bookmarkEnd w:id="6836"/>
      <w:r w:rsidRPr="00C537CA">
        <w:rPr>
          <w:rFonts w:hint="cs"/>
          <w:rtl/>
        </w:rPr>
        <w:t>י</w:t>
      </w:r>
      <w:r w:rsidRPr="00C537CA">
        <w:rPr>
          <w:rtl/>
        </w:rPr>
        <w:t xml:space="preserve">יחוס </w:t>
      </w:r>
      <w:bookmarkStart w:id="6837" w:name="_ETM_Q22_334040"/>
      <w:bookmarkEnd w:id="6837"/>
      <w:r w:rsidRPr="00C537CA">
        <w:rPr>
          <w:rtl/>
        </w:rPr>
        <w:t>לאומיים</w:t>
      </w:r>
      <w:r w:rsidRPr="00C537CA">
        <w:rPr>
          <w:rFonts w:hint="cs"/>
          <w:rtl/>
        </w:rPr>
        <w:t>,</w:t>
      </w:r>
      <w:r w:rsidRPr="00C537CA">
        <w:rPr>
          <w:rtl/>
        </w:rPr>
        <w:t xml:space="preserve"> </w:t>
      </w:r>
      <w:bookmarkStart w:id="6838" w:name="_ETM_Q22_334909"/>
      <w:bookmarkEnd w:id="6838"/>
      <w:r w:rsidRPr="00C537CA">
        <w:rPr>
          <w:rtl/>
        </w:rPr>
        <w:t xml:space="preserve">תמיכה </w:t>
      </w:r>
      <w:bookmarkStart w:id="6839" w:name="_ETM_Q22_335750"/>
      <w:bookmarkEnd w:id="6839"/>
      <w:r w:rsidRPr="00C537CA">
        <w:rPr>
          <w:rtl/>
        </w:rPr>
        <w:t xml:space="preserve">בפעילות </w:t>
      </w:r>
      <w:bookmarkStart w:id="6840" w:name="_ETM_Q22_336469"/>
      <w:bookmarkEnd w:id="6840"/>
      <w:r w:rsidRPr="00C537CA">
        <w:rPr>
          <w:rtl/>
        </w:rPr>
        <w:t xml:space="preserve">עצמה </w:t>
      </w:r>
      <w:bookmarkStart w:id="6841" w:name="_ETM_Q22_336829"/>
      <w:bookmarkEnd w:id="6841"/>
      <w:r w:rsidRPr="00C537CA">
        <w:rPr>
          <w:rtl/>
        </w:rPr>
        <w:t xml:space="preserve">ובקולות </w:t>
      </w:r>
      <w:bookmarkStart w:id="6842" w:name="_ETM_Q22_337370"/>
      <w:bookmarkStart w:id="6843" w:name="_ETM_Q22_160289"/>
      <w:bookmarkStart w:id="6844" w:name="_ETM_Q22_160433"/>
      <w:bookmarkEnd w:id="6842"/>
      <w:r w:rsidRPr="00C537CA">
        <w:rPr>
          <w:rtl/>
        </w:rPr>
        <w:t>קוראים</w:t>
      </w:r>
      <w:bookmarkEnd w:id="6843"/>
      <w:bookmarkEnd w:id="6844"/>
      <w:r w:rsidRPr="00C537CA">
        <w:rPr>
          <w:rFonts w:hint="cs"/>
          <w:rtl/>
        </w:rPr>
        <w:t>.</w:t>
      </w:r>
      <w:r w:rsidRPr="00C537CA">
        <w:rPr>
          <w:rtl/>
        </w:rPr>
        <w:t xml:space="preserve"> </w:t>
      </w:r>
      <w:bookmarkStart w:id="6845" w:name="_ETM_Q22_337730"/>
      <w:bookmarkEnd w:id="6845"/>
    </w:p>
    <w:p w:rsidR="000476F1" w:rsidRDefault="000476F1" w:rsidP="0026519D">
      <w:pPr>
        <w:rPr>
          <w:rtl/>
        </w:rPr>
      </w:pPr>
    </w:p>
    <w:p w:rsidR="000476F1" w:rsidRDefault="000476F1" w:rsidP="0026519D">
      <w:pPr>
        <w:rPr>
          <w:rtl/>
        </w:rPr>
      </w:pPr>
      <w:bookmarkStart w:id="6846" w:name="_ETM_Q22_159000"/>
      <w:bookmarkEnd w:id="6846"/>
      <w:r w:rsidRPr="00C537CA">
        <w:rPr>
          <w:rtl/>
        </w:rPr>
        <w:t>האמת</w:t>
      </w:r>
      <w:bookmarkStart w:id="6847" w:name="_ETM_Q22_338720"/>
      <w:bookmarkEnd w:id="6847"/>
      <w:r w:rsidRPr="00C537CA">
        <w:rPr>
          <w:rFonts w:hint="cs"/>
          <w:rtl/>
        </w:rPr>
        <w:t>,</w:t>
      </w:r>
      <w:r w:rsidRPr="00C537CA">
        <w:rPr>
          <w:rtl/>
        </w:rPr>
        <w:t xml:space="preserve"> </w:t>
      </w:r>
      <w:bookmarkStart w:id="6848" w:name="_ETM_Q22_340069"/>
      <w:bookmarkEnd w:id="6848"/>
      <w:r w:rsidRPr="00C537CA">
        <w:rPr>
          <w:rtl/>
        </w:rPr>
        <w:t xml:space="preserve">נראה </w:t>
      </w:r>
      <w:bookmarkStart w:id="6849" w:name="_ETM_Q22_340310"/>
      <w:bookmarkEnd w:id="6849"/>
      <w:r w:rsidRPr="00C537CA">
        <w:rPr>
          <w:rtl/>
        </w:rPr>
        <w:t xml:space="preserve">לי </w:t>
      </w:r>
      <w:bookmarkStart w:id="6850" w:name="_ETM_Q22_340400"/>
      <w:bookmarkEnd w:id="6850"/>
      <w:r w:rsidRPr="00C537CA">
        <w:rPr>
          <w:rtl/>
        </w:rPr>
        <w:t xml:space="preserve">ששם </w:t>
      </w:r>
      <w:bookmarkStart w:id="6851" w:name="_ETM_Q22_340760"/>
      <w:bookmarkEnd w:id="6851"/>
      <w:r w:rsidRPr="00C537CA">
        <w:rPr>
          <w:rtl/>
        </w:rPr>
        <w:t xml:space="preserve">כבר </w:t>
      </w:r>
      <w:bookmarkStart w:id="6852" w:name="_ETM_Q22_340910"/>
      <w:bookmarkEnd w:id="6852"/>
      <w:r w:rsidRPr="00C537CA">
        <w:rPr>
          <w:rtl/>
        </w:rPr>
        <w:t xml:space="preserve">רוצים </w:t>
      </w:r>
      <w:bookmarkStart w:id="6853" w:name="_ETM_Q22_341209"/>
      <w:bookmarkEnd w:id="6853"/>
      <w:r w:rsidRPr="00C537CA">
        <w:rPr>
          <w:rtl/>
        </w:rPr>
        <w:t xml:space="preserve">שאני </w:t>
      </w:r>
      <w:bookmarkStart w:id="6854" w:name="_ETM_Q22_341540"/>
      <w:bookmarkEnd w:id="6854"/>
      <w:r w:rsidRPr="00C537CA">
        <w:rPr>
          <w:rtl/>
        </w:rPr>
        <w:t>ארד</w:t>
      </w:r>
      <w:r w:rsidRPr="00C537CA">
        <w:rPr>
          <w:rFonts w:hint="cs"/>
          <w:rtl/>
        </w:rPr>
        <w:t>,</w:t>
      </w:r>
      <w:r w:rsidRPr="00C537CA">
        <w:rPr>
          <w:rtl/>
        </w:rPr>
        <w:t xml:space="preserve"> </w:t>
      </w:r>
      <w:bookmarkStart w:id="6855" w:name="_ETM_Q22_342410"/>
      <w:bookmarkEnd w:id="6855"/>
      <w:r w:rsidRPr="00C537CA">
        <w:rPr>
          <w:rtl/>
        </w:rPr>
        <w:t xml:space="preserve">כי </w:t>
      </w:r>
      <w:bookmarkStart w:id="6856" w:name="_ETM_Q22_342620"/>
      <w:bookmarkEnd w:id="6856"/>
      <w:r w:rsidRPr="00C537CA">
        <w:rPr>
          <w:rtl/>
        </w:rPr>
        <w:t xml:space="preserve">הן </w:t>
      </w:r>
      <w:bookmarkStart w:id="6857" w:name="_ETM_Q22_342709"/>
      <w:bookmarkEnd w:id="6857"/>
      <w:r w:rsidRPr="00C537CA">
        <w:rPr>
          <w:rtl/>
        </w:rPr>
        <w:t xml:space="preserve">מחכות </w:t>
      </w:r>
      <w:bookmarkStart w:id="6858" w:name="_ETM_Q22_343220"/>
      <w:bookmarkEnd w:id="6858"/>
      <w:r w:rsidRPr="00C537CA">
        <w:rPr>
          <w:rtl/>
        </w:rPr>
        <w:t xml:space="preserve">כבר </w:t>
      </w:r>
      <w:bookmarkStart w:id="6859" w:name="_ETM_Q22_343610"/>
      <w:bookmarkEnd w:id="6859"/>
      <w:r w:rsidRPr="00C537CA">
        <w:rPr>
          <w:rtl/>
        </w:rPr>
        <w:t>ש</w:t>
      </w:r>
      <w:bookmarkStart w:id="6860" w:name="_ETM_Q22_344030"/>
      <w:bookmarkStart w:id="6861" w:name="_ETM_Q22_344239"/>
      <w:bookmarkEnd w:id="6860"/>
      <w:bookmarkEnd w:id="6861"/>
      <w:r w:rsidRPr="00C537CA">
        <w:rPr>
          <w:rtl/>
        </w:rPr>
        <w:t>סדר</w:t>
      </w:r>
      <w:bookmarkStart w:id="6862" w:name="_ETM_Q22_344540"/>
      <w:bookmarkEnd w:id="6862"/>
      <w:r w:rsidRPr="00C537CA">
        <w:rPr>
          <w:rFonts w:hint="cs"/>
          <w:rtl/>
        </w:rPr>
        <w:t>-</w:t>
      </w:r>
      <w:r w:rsidRPr="00C537CA">
        <w:rPr>
          <w:rtl/>
        </w:rPr>
        <w:t xml:space="preserve">היום </w:t>
      </w:r>
      <w:bookmarkStart w:id="6863" w:name="_ETM_Q22_344780"/>
      <w:bookmarkEnd w:id="6863"/>
      <w:r w:rsidRPr="00C537CA">
        <w:rPr>
          <w:rtl/>
        </w:rPr>
        <w:t xml:space="preserve">הזה </w:t>
      </w:r>
      <w:bookmarkStart w:id="6864" w:name="_ETM_Q22_344959"/>
      <w:bookmarkEnd w:id="6864"/>
      <w:r w:rsidRPr="00C537CA">
        <w:rPr>
          <w:rtl/>
        </w:rPr>
        <w:t>יתקדם</w:t>
      </w:r>
      <w:r>
        <w:rPr>
          <w:rFonts w:hint="cs"/>
          <w:rtl/>
        </w:rPr>
        <w:t>,</w:t>
      </w:r>
      <w:r w:rsidRPr="00C537CA">
        <w:rPr>
          <w:rtl/>
        </w:rPr>
        <w:t xml:space="preserve"> </w:t>
      </w:r>
      <w:bookmarkStart w:id="6865" w:name="_ETM_Q22_345830"/>
      <w:bookmarkEnd w:id="6865"/>
      <w:r w:rsidRPr="00C537CA">
        <w:rPr>
          <w:rtl/>
        </w:rPr>
        <w:t xml:space="preserve">אבל </w:t>
      </w:r>
      <w:bookmarkStart w:id="6866" w:name="_ETM_Q22_346069"/>
      <w:bookmarkEnd w:id="6866"/>
      <w:r w:rsidRPr="00C537CA">
        <w:rPr>
          <w:rtl/>
        </w:rPr>
        <w:t xml:space="preserve">אני </w:t>
      </w:r>
      <w:bookmarkStart w:id="6867" w:name="_ETM_Q22_346190"/>
      <w:bookmarkEnd w:id="6867"/>
      <w:r w:rsidRPr="00C537CA">
        <w:rPr>
          <w:rtl/>
        </w:rPr>
        <w:t xml:space="preserve">חייבת </w:t>
      </w:r>
      <w:bookmarkStart w:id="6868" w:name="_ETM_Q22_346489"/>
      <w:bookmarkEnd w:id="6868"/>
      <w:r w:rsidRPr="00C537CA">
        <w:rPr>
          <w:rtl/>
        </w:rPr>
        <w:t xml:space="preserve">להגיד </w:t>
      </w:r>
      <w:bookmarkStart w:id="6869" w:name="_ETM_Q22_346879"/>
      <w:bookmarkEnd w:id="6869"/>
      <w:r w:rsidRPr="00C537CA">
        <w:rPr>
          <w:rtl/>
        </w:rPr>
        <w:t xml:space="preserve">שהבאנו </w:t>
      </w:r>
      <w:bookmarkStart w:id="6870" w:name="_ETM_Q22_347209"/>
      <w:bookmarkEnd w:id="6870"/>
      <w:r w:rsidRPr="00C537CA">
        <w:rPr>
          <w:rtl/>
        </w:rPr>
        <w:t xml:space="preserve">החלטות </w:t>
      </w:r>
      <w:bookmarkStart w:id="6871" w:name="_ETM_Q22_347540"/>
      <w:bookmarkEnd w:id="6871"/>
      <w:r w:rsidRPr="00C537CA">
        <w:rPr>
          <w:rtl/>
        </w:rPr>
        <w:t xml:space="preserve">ממשלה </w:t>
      </w:r>
      <w:bookmarkStart w:id="6872" w:name="_ETM_Q22_348110"/>
      <w:bookmarkStart w:id="6873" w:name="_ETM_Q22_348200"/>
      <w:bookmarkEnd w:id="6872"/>
      <w:bookmarkEnd w:id="6873"/>
      <w:r w:rsidRPr="00C537CA">
        <w:rPr>
          <w:rFonts w:hint="cs"/>
          <w:rtl/>
        </w:rPr>
        <w:t>ל</w:t>
      </w:r>
      <w:r w:rsidRPr="00C537CA">
        <w:rPr>
          <w:rtl/>
        </w:rPr>
        <w:t xml:space="preserve">חברה </w:t>
      </w:r>
      <w:bookmarkStart w:id="6874" w:name="_ETM_Q22_348560"/>
      <w:bookmarkEnd w:id="6874"/>
      <w:r w:rsidRPr="00C537CA">
        <w:rPr>
          <w:rtl/>
        </w:rPr>
        <w:t>הדרוזית</w:t>
      </w:r>
      <w:r w:rsidRPr="00C537CA">
        <w:rPr>
          <w:rFonts w:hint="cs"/>
          <w:rtl/>
        </w:rPr>
        <w:t>,</w:t>
      </w:r>
      <w:r w:rsidRPr="00C537CA">
        <w:rPr>
          <w:rtl/>
        </w:rPr>
        <w:t xml:space="preserve"> </w:t>
      </w:r>
      <w:bookmarkStart w:id="6875" w:name="_ETM_Q22_349280"/>
      <w:bookmarkEnd w:id="6875"/>
      <w:r w:rsidRPr="00C537CA">
        <w:rPr>
          <w:rtl/>
        </w:rPr>
        <w:t xml:space="preserve">לחברה </w:t>
      </w:r>
      <w:bookmarkStart w:id="6876" w:name="_ETM_Q22_349760"/>
      <w:bookmarkEnd w:id="6876"/>
      <w:r w:rsidRPr="00C537CA">
        <w:rPr>
          <w:rtl/>
        </w:rPr>
        <w:t>הבדואית</w:t>
      </w:r>
      <w:r w:rsidRPr="00C537CA">
        <w:rPr>
          <w:rFonts w:hint="cs"/>
          <w:rtl/>
        </w:rPr>
        <w:t>,</w:t>
      </w:r>
      <w:r w:rsidRPr="00C537CA">
        <w:rPr>
          <w:rtl/>
        </w:rPr>
        <w:t xml:space="preserve"> </w:t>
      </w:r>
      <w:bookmarkStart w:id="6877" w:name="_ETM_Q22_350510"/>
      <w:bookmarkEnd w:id="6877"/>
      <w:r w:rsidRPr="00C537CA">
        <w:rPr>
          <w:rtl/>
        </w:rPr>
        <w:t xml:space="preserve">לחברה </w:t>
      </w:r>
      <w:bookmarkStart w:id="6878" w:name="_ETM_Q22_350959"/>
      <w:bookmarkEnd w:id="6878"/>
      <w:r w:rsidRPr="00C537CA">
        <w:rPr>
          <w:rtl/>
        </w:rPr>
        <w:t>הערבית</w:t>
      </w:r>
      <w:r w:rsidRPr="00C537CA">
        <w:rPr>
          <w:rFonts w:hint="cs"/>
          <w:rtl/>
        </w:rPr>
        <w:t>,</w:t>
      </w:r>
      <w:r w:rsidRPr="00C537CA">
        <w:rPr>
          <w:rtl/>
        </w:rPr>
        <w:t xml:space="preserve"> </w:t>
      </w:r>
      <w:bookmarkStart w:id="6879" w:name="_ETM_Q22_351680"/>
      <w:bookmarkEnd w:id="6879"/>
      <w:r w:rsidRPr="00C537CA">
        <w:rPr>
          <w:rtl/>
        </w:rPr>
        <w:t xml:space="preserve">שיקום </w:t>
      </w:r>
      <w:bookmarkStart w:id="6880" w:name="_ETM_Q22_352040"/>
      <w:bookmarkEnd w:id="6880"/>
      <w:r w:rsidRPr="00C537CA">
        <w:rPr>
          <w:rtl/>
        </w:rPr>
        <w:t>דרום</w:t>
      </w:r>
      <w:r w:rsidRPr="00C537CA">
        <w:rPr>
          <w:rFonts w:hint="cs"/>
          <w:rtl/>
        </w:rPr>
        <w:t>,</w:t>
      </w:r>
      <w:r w:rsidRPr="00C537CA">
        <w:rPr>
          <w:rtl/>
        </w:rPr>
        <w:t xml:space="preserve"> </w:t>
      </w:r>
      <w:bookmarkStart w:id="6881" w:name="_ETM_Q22_352639"/>
      <w:bookmarkEnd w:id="6881"/>
      <w:r w:rsidRPr="00C537CA">
        <w:rPr>
          <w:rtl/>
        </w:rPr>
        <w:t>שיקום צפון</w:t>
      </w:r>
      <w:r w:rsidRPr="00C537CA">
        <w:rPr>
          <w:rFonts w:hint="cs"/>
          <w:rtl/>
        </w:rPr>
        <w:t>,</w:t>
      </w:r>
      <w:r w:rsidRPr="00C537CA">
        <w:rPr>
          <w:rtl/>
        </w:rPr>
        <w:t xml:space="preserve"> </w:t>
      </w:r>
      <w:bookmarkStart w:id="6882" w:name="_ETM_Q22_353720"/>
      <w:bookmarkEnd w:id="6882"/>
      <w:r w:rsidRPr="00C537CA">
        <w:rPr>
          <w:rtl/>
        </w:rPr>
        <w:t>מתקנ</w:t>
      </w:r>
      <w:r w:rsidRPr="00C537CA">
        <w:rPr>
          <w:rFonts w:hint="cs"/>
          <w:rtl/>
        </w:rPr>
        <w:t>י השבה</w:t>
      </w:r>
      <w:r w:rsidRPr="00C537CA">
        <w:rPr>
          <w:rtl/>
        </w:rPr>
        <w:t xml:space="preserve"> </w:t>
      </w:r>
      <w:bookmarkStart w:id="6883" w:name="_ETM_Q22_355220"/>
      <w:bookmarkEnd w:id="6883"/>
      <w:r w:rsidRPr="00C537CA">
        <w:rPr>
          <w:rtl/>
        </w:rPr>
        <w:t xml:space="preserve">ומפגעים </w:t>
      </w:r>
      <w:bookmarkStart w:id="6884" w:name="_ETM_Q22_355700"/>
      <w:bookmarkEnd w:id="6884"/>
      <w:proofErr w:type="spellStart"/>
      <w:r>
        <w:rPr>
          <w:rtl/>
        </w:rPr>
        <w:t>חוצ</w:t>
      </w:r>
      <w:r>
        <w:rPr>
          <w:rFonts w:hint="cs"/>
          <w:rtl/>
        </w:rPr>
        <w:t>י</w:t>
      </w:r>
      <w:proofErr w:type="spellEnd"/>
      <w:r w:rsidRPr="00C537CA">
        <w:rPr>
          <w:rtl/>
        </w:rPr>
        <w:t xml:space="preserve"> </w:t>
      </w:r>
      <w:bookmarkStart w:id="6885" w:name="_ETM_Q22_355970"/>
      <w:bookmarkEnd w:id="6885"/>
      <w:r w:rsidRPr="00C537CA">
        <w:rPr>
          <w:rtl/>
        </w:rPr>
        <w:t>גבולות</w:t>
      </w:r>
      <w:r w:rsidRPr="00C537CA">
        <w:rPr>
          <w:rFonts w:hint="cs"/>
          <w:rtl/>
        </w:rPr>
        <w:t>,</w:t>
      </w:r>
      <w:r w:rsidRPr="00C537CA">
        <w:rPr>
          <w:rtl/>
        </w:rPr>
        <w:t xml:space="preserve"> </w:t>
      </w:r>
      <w:bookmarkStart w:id="6886" w:name="_ETM_Q22_356660"/>
      <w:bookmarkEnd w:id="6886"/>
      <w:r w:rsidRPr="00C537CA">
        <w:rPr>
          <w:rtl/>
        </w:rPr>
        <w:t xml:space="preserve">ואנחנו </w:t>
      </w:r>
      <w:bookmarkStart w:id="6887" w:name="_ETM_Q22_357049"/>
      <w:bookmarkEnd w:id="6887"/>
      <w:r w:rsidRPr="00C537CA">
        <w:rPr>
          <w:rtl/>
        </w:rPr>
        <w:t xml:space="preserve">במשרד </w:t>
      </w:r>
      <w:bookmarkStart w:id="6888" w:name="_ETM_Q22_357440"/>
      <w:bookmarkEnd w:id="6888"/>
      <w:r w:rsidRPr="00C537CA">
        <w:rPr>
          <w:rtl/>
        </w:rPr>
        <w:t xml:space="preserve">להגנת </w:t>
      </w:r>
      <w:bookmarkStart w:id="6889" w:name="_ETM_Q22_357769"/>
      <w:bookmarkEnd w:id="6889"/>
      <w:r w:rsidRPr="00C537CA">
        <w:rPr>
          <w:rtl/>
        </w:rPr>
        <w:t xml:space="preserve">הסביבה </w:t>
      </w:r>
      <w:bookmarkStart w:id="6890" w:name="_ETM_Q22_358160"/>
      <w:bookmarkEnd w:id="6890"/>
      <w:r w:rsidRPr="00C537CA">
        <w:rPr>
          <w:rtl/>
        </w:rPr>
        <w:t xml:space="preserve">מאוד </w:t>
      </w:r>
      <w:bookmarkStart w:id="6891" w:name="_ETM_Q22_358370"/>
      <w:bookmarkEnd w:id="6891"/>
      <w:r w:rsidRPr="00C537CA">
        <w:rPr>
          <w:rtl/>
        </w:rPr>
        <w:t xml:space="preserve">גאים </w:t>
      </w:r>
      <w:bookmarkStart w:id="6892" w:name="_ETM_Q22_358610"/>
      <w:bookmarkEnd w:id="6892"/>
      <w:r w:rsidRPr="00C537CA">
        <w:rPr>
          <w:rtl/>
        </w:rPr>
        <w:t>בזה</w:t>
      </w:r>
      <w:r w:rsidRPr="00C537CA">
        <w:rPr>
          <w:rFonts w:hint="cs"/>
          <w:rtl/>
        </w:rPr>
        <w:t>.</w:t>
      </w:r>
      <w:r>
        <w:rPr>
          <w:rtl/>
        </w:rPr>
        <w:t xml:space="preserve"> </w:t>
      </w:r>
      <w:bookmarkStart w:id="6893" w:name="_ETM_Q22_359129"/>
      <w:bookmarkStart w:id="6894" w:name="_ETM_Q22_177000"/>
      <w:bookmarkEnd w:id="6893"/>
      <w:bookmarkEnd w:id="6894"/>
      <w:r>
        <w:rPr>
          <w:rFonts w:hint="cs"/>
          <w:rtl/>
        </w:rPr>
        <w:t>ה</w:t>
      </w:r>
      <w:r>
        <w:rPr>
          <w:rtl/>
        </w:rPr>
        <w:t xml:space="preserve">אמת </w:t>
      </w:r>
      <w:bookmarkStart w:id="6895" w:name="_ETM_Q22_359309"/>
      <w:bookmarkEnd w:id="6895"/>
      <w:r>
        <w:rPr>
          <w:rtl/>
        </w:rPr>
        <w:t xml:space="preserve">שהייתי </w:t>
      </w:r>
      <w:bookmarkStart w:id="6896" w:name="_ETM_Q22_359519"/>
      <w:bookmarkEnd w:id="6896"/>
      <w:r>
        <w:rPr>
          <w:rtl/>
        </w:rPr>
        <w:t xml:space="preserve">יכולה </w:t>
      </w:r>
      <w:bookmarkStart w:id="6897" w:name="_ETM_Q22_359730"/>
      <w:bookmarkEnd w:id="6897"/>
      <w:r>
        <w:rPr>
          <w:rtl/>
        </w:rPr>
        <w:t xml:space="preserve">לעמוד </w:t>
      </w:r>
      <w:bookmarkStart w:id="6898" w:name="_ETM_Q22_359969"/>
      <w:bookmarkEnd w:id="6898"/>
      <w:r>
        <w:rPr>
          <w:rtl/>
        </w:rPr>
        <w:t xml:space="preserve">פה </w:t>
      </w:r>
      <w:bookmarkStart w:id="6899" w:name="_ETM_Q22_360090"/>
      <w:bookmarkEnd w:id="6899"/>
      <w:r>
        <w:rPr>
          <w:rtl/>
        </w:rPr>
        <w:t xml:space="preserve">עוד </w:t>
      </w:r>
      <w:bookmarkStart w:id="6900" w:name="_ETM_Q22_360209"/>
      <w:bookmarkEnd w:id="6900"/>
      <w:r>
        <w:rPr>
          <w:rtl/>
        </w:rPr>
        <w:t xml:space="preserve">שעתיים </w:t>
      </w:r>
      <w:bookmarkStart w:id="6901" w:name="_ETM_Q22_360599"/>
      <w:bookmarkEnd w:id="6901"/>
      <w:r>
        <w:rPr>
          <w:rtl/>
        </w:rPr>
        <w:t xml:space="preserve">ולהמשיך </w:t>
      </w:r>
      <w:bookmarkStart w:id="6902" w:name="_ETM_Q22_361019"/>
      <w:bookmarkEnd w:id="6902"/>
      <w:r>
        <w:rPr>
          <w:rtl/>
        </w:rPr>
        <w:t>לדבר</w:t>
      </w:r>
      <w:r>
        <w:rPr>
          <w:rFonts w:hint="cs"/>
          <w:rtl/>
        </w:rPr>
        <w:t>,</w:t>
      </w:r>
      <w:r>
        <w:rPr>
          <w:rtl/>
        </w:rPr>
        <w:t xml:space="preserve"> </w:t>
      </w:r>
      <w:bookmarkStart w:id="6903" w:name="_ETM_Q22_361680"/>
      <w:bookmarkEnd w:id="6903"/>
      <w:r>
        <w:rPr>
          <w:rtl/>
        </w:rPr>
        <w:t xml:space="preserve">אבל </w:t>
      </w:r>
      <w:bookmarkStart w:id="6904" w:name="_ETM_Q22_361889"/>
      <w:bookmarkEnd w:id="6904"/>
      <w:r>
        <w:rPr>
          <w:rtl/>
        </w:rPr>
        <w:t xml:space="preserve">נראה </w:t>
      </w:r>
      <w:bookmarkStart w:id="6905" w:name="_ETM_Q22_362069"/>
      <w:bookmarkEnd w:id="6905"/>
      <w:r>
        <w:rPr>
          <w:rtl/>
        </w:rPr>
        <w:t xml:space="preserve">לי </w:t>
      </w:r>
      <w:bookmarkStart w:id="6906" w:name="_ETM_Q22_362159"/>
      <w:bookmarkEnd w:id="6906"/>
      <w:r>
        <w:rPr>
          <w:rtl/>
        </w:rPr>
        <w:t xml:space="preserve">ששם </w:t>
      </w:r>
      <w:bookmarkStart w:id="6907" w:name="_ETM_Q22_362579"/>
      <w:bookmarkEnd w:id="6907"/>
      <w:r>
        <w:rPr>
          <w:rtl/>
        </w:rPr>
        <w:t xml:space="preserve">כבר </w:t>
      </w:r>
      <w:bookmarkStart w:id="6908" w:name="_ETM_Q22_363269"/>
      <w:bookmarkEnd w:id="6908"/>
      <w:r>
        <w:rPr>
          <w:rtl/>
        </w:rPr>
        <w:t xml:space="preserve">הבנות </w:t>
      </w:r>
      <w:bookmarkStart w:id="6909" w:name="_ETM_Q22_363779"/>
      <w:bookmarkEnd w:id="6909"/>
      <w:r>
        <w:rPr>
          <w:rtl/>
        </w:rPr>
        <w:t xml:space="preserve">רוצות </w:t>
      </w:r>
      <w:bookmarkStart w:id="6910" w:name="_ETM_Q22_364109"/>
      <w:bookmarkEnd w:id="6910"/>
      <w:r>
        <w:rPr>
          <w:rtl/>
        </w:rPr>
        <w:t xml:space="preserve">שאנחנו </w:t>
      </w:r>
      <w:bookmarkStart w:id="6911" w:name="_ETM_Q22_364499"/>
      <w:bookmarkEnd w:id="6911"/>
      <w:r>
        <w:rPr>
          <w:rtl/>
        </w:rPr>
        <w:t>נסיים</w:t>
      </w:r>
      <w:bookmarkStart w:id="6912" w:name="_ETM_Q22_365129"/>
      <w:bookmarkEnd w:id="6912"/>
      <w:r>
        <w:rPr>
          <w:rFonts w:hint="cs"/>
          <w:rtl/>
        </w:rPr>
        <w:t xml:space="preserve">, </w:t>
      </w:r>
      <w:r>
        <w:rPr>
          <w:rtl/>
        </w:rPr>
        <w:t xml:space="preserve">אז </w:t>
      </w:r>
      <w:bookmarkStart w:id="6913" w:name="_ETM_Q22_365279"/>
      <w:bookmarkEnd w:id="6913"/>
      <w:r>
        <w:rPr>
          <w:rtl/>
        </w:rPr>
        <w:t>תודה</w:t>
      </w:r>
      <w:r>
        <w:rPr>
          <w:rFonts w:hint="cs"/>
          <w:rtl/>
        </w:rPr>
        <w:t>.</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תודה רבה. המציע, </w:t>
      </w:r>
      <w:bookmarkStart w:id="6914" w:name="_ETM_Q22_189000"/>
      <w:bookmarkStart w:id="6915" w:name="_ETM_Q22_366200"/>
      <w:bookmarkStart w:id="6916" w:name="_ETM_Q22_369239"/>
      <w:bookmarkStart w:id="6917" w:name="_ETM_Q22_369419"/>
      <w:bookmarkStart w:id="6918" w:name="_ETM_Q22_370349"/>
      <w:bookmarkEnd w:id="6914"/>
      <w:bookmarkEnd w:id="6915"/>
      <w:bookmarkEnd w:id="6916"/>
      <w:bookmarkEnd w:id="6917"/>
      <w:bookmarkEnd w:id="6918"/>
      <w:r>
        <w:rPr>
          <w:rtl/>
        </w:rPr>
        <w:t xml:space="preserve">האם </w:t>
      </w:r>
      <w:bookmarkStart w:id="6919" w:name="_ETM_Q22_371370"/>
      <w:bookmarkEnd w:id="6919"/>
      <w:r>
        <w:rPr>
          <w:rFonts w:hint="cs"/>
          <w:rtl/>
        </w:rPr>
        <w:t xml:space="preserve">אתה רוצה </w:t>
      </w:r>
      <w:bookmarkStart w:id="6920" w:name="_ETM_Q22_371730"/>
      <w:bookmarkEnd w:id="6920"/>
      <w:r>
        <w:rPr>
          <w:rtl/>
        </w:rPr>
        <w:t xml:space="preserve">להצביע </w:t>
      </w:r>
      <w:bookmarkStart w:id="6921" w:name="_ETM_Q22_372540"/>
      <w:bookmarkEnd w:id="6921"/>
      <w:r>
        <w:rPr>
          <w:rtl/>
        </w:rPr>
        <w:t xml:space="preserve">או </w:t>
      </w:r>
      <w:bookmarkStart w:id="6922" w:name="_ETM_Q22_372659"/>
      <w:bookmarkEnd w:id="6922"/>
      <w:r>
        <w:rPr>
          <w:rtl/>
        </w:rPr>
        <w:t xml:space="preserve">שאתה </w:t>
      </w:r>
      <w:bookmarkStart w:id="6923" w:name="_ETM_Q22_372840"/>
      <w:bookmarkEnd w:id="6923"/>
      <w:r>
        <w:rPr>
          <w:rtl/>
        </w:rPr>
        <w:t xml:space="preserve">מסתפק </w:t>
      </w:r>
      <w:bookmarkStart w:id="6924" w:name="_ETM_Q22_373319"/>
      <w:bookmarkEnd w:id="6924"/>
      <w:r>
        <w:rPr>
          <w:rtl/>
        </w:rPr>
        <w:t xml:space="preserve">בתשובת </w:t>
      </w:r>
      <w:bookmarkStart w:id="6925" w:name="_ETM_Q22_373859"/>
      <w:bookmarkEnd w:id="6925"/>
      <w:r>
        <w:rPr>
          <w:rtl/>
        </w:rPr>
        <w:t>השר</w:t>
      </w:r>
      <w:r>
        <w:rPr>
          <w:rFonts w:hint="cs"/>
          <w:rtl/>
        </w:rPr>
        <w:t>ה?</w:t>
      </w:r>
    </w:p>
    <w:p w:rsidR="000476F1" w:rsidRDefault="000476F1" w:rsidP="0026519D">
      <w:pPr>
        <w:rPr>
          <w:rtl/>
        </w:rPr>
      </w:pPr>
      <w:bookmarkStart w:id="6926" w:name="_ETM_Q22_195000"/>
      <w:bookmarkEnd w:id="6926"/>
    </w:p>
    <w:p w:rsidR="000476F1" w:rsidRDefault="000476F1" w:rsidP="0026519D">
      <w:pPr>
        <w:pStyle w:val="af5"/>
        <w:keepNext/>
        <w:rPr>
          <w:rtl/>
        </w:rPr>
      </w:pPr>
      <w:bookmarkStart w:id="6927" w:name="ET_interruption_5787_28"/>
      <w:r w:rsidRPr="0006043A">
        <w:rPr>
          <w:rStyle w:val="TagStyle"/>
          <w:rtl/>
        </w:rPr>
        <w:t xml:space="preserve"> &lt;&lt; קריאה &gt;&gt; </w:t>
      </w:r>
      <w:r>
        <w:rPr>
          <w:rtl/>
        </w:rPr>
        <w:t>יוראי להב הרצנו (יש עתיד):</w:t>
      </w:r>
      <w:r w:rsidRPr="0006043A">
        <w:rPr>
          <w:rStyle w:val="TagStyle"/>
          <w:rtl/>
        </w:rPr>
        <w:t xml:space="preserve"> &lt;&lt; קריאה &gt;&gt;</w:t>
      </w:r>
      <w:r>
        <w:rPr>
          <w:rtl/>
        </w:rPr>
        <w:t xml:space="preserve"> </w:t>
      </w:r>
      <w:bookmarkEnd w:id="6927"/>
    </w:p>
    <w:p w:rsidR="000476F1" w:rsidRDefault="000476F1" w:rsidP="00B87C1F">
      <w:pPr>
        <w:rPr>
          <w:rtl/>
        </w:rPr>
      </w:pPr>
    </w:p>
    <w:p w:rsidR="000476F1" w:rsidRDefault="000476F1" w:rsidP="0026519D">
      <w:pPr>
        <w:rPr>
          <w:rtl/>
        </w:rPr>
      </w:pPr>
      <w:r>
        <w:rPr>
          <w:rFonts w:hint="cs"/>
          <w:rtl/>
        </w:rPr>
        <w:t xml:space="preserve">אני מבקש להצביע. </w:t>
      </w:r>
    </w:p>
    <w:p w:rsidR="000476F1" w:rsidRDefault="000476F1" w:rsidP="0026519D">
      <w:pPr>
        <w:rPr>
          <w:rtl/>
        </w:rPr>
      </w:pPr>
      <w:bookmarkStart w:id="6928" w:name="_ETM_Q22_193000"/>
      <w:bookmarkEnd w:id="6928"/>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6929" w:name="_ETM_Q22_192000"/>
      <w:bookmarkEnd w:id="6929"/>
      <w:r>
        <w:rPr>
          <w:rFonts w:hint="cs"/>
          <w:rtl/>
        </w:rPr>
        <w:t xml:space="preserve">האם </w:t>
      </w:r>
      <w:bookmarkStart w:id="6930" w:name="_ETM_Q22_374879"/>
      <w:bookmarkStart w:id="6931" w:name="_ETM_Q22_375029"/>
      <w:bookmarkStart w:id="6932" w:name="_ETM_Q22_375209"/>
      <w:bookmarkStart w:id="6933" w:name="_ETM_Q22_376109"/>
      <w:bookmarkStart w:id="6934" w:name="_ETM_Q22_376319"/>
      <w:bookmarkStart w:id="6935" w:name="_ETM_Q22_376439"/>
      <w:bookmarkStart w:id="6936" w:name="_ETM_Q22_376680"/>
      <w:bookmarkEnd w:id="6930"/>
      <w:bookmarkEnd w:id="6931"/>
      <w:bookmarkEnd w:id="6932"/>
      <w:bookmarkEnd w:id="6933"/>
      <w:bookmarkEnd w:id="6934"/>
      <w:bookmarkEnd w:id="6935"/>
      <w:bookmarkEnd w:id="6936"/>
      <w:r>
        <w:rPr>
          <w:rFonts w:hint="cs"/>
          <w:rtl/>
        </w:rPr>
        <w:t xml:space="preserve">אתה רוצה </w:t>
      </w:r>
      <w:r>
        <w:rPr>
          <w:rtl/>
        </w:rPr>
        <w:t xml:space="preserve">להצביע </w:t>
      </w:r>
      <w:bookmarkStart w:id="6937" w:name="_ETM_Q22_377219"/>
      <w:bookmarkStart w:id="6938" w:name="_ETM_Q22_377489"/>
      <w:bookmarkEnd w:id="6937"/>
      <w:bookmarkEnd w:id="6938"/>
      <w:r>
        <w:rPr>
          <w:rFonts w:hint="cs"/>
          <w:rtl/>
        </w:rPr>
        <w:t>ו</w:t>
      </w:r>
      <w:r>
        <w:rPr>
          <w:rtl/>
        </w:rPr>
        <w:t xml:space="preserve">להעביר </w:t>
      </w:r>
      <w:bookmarkStart w:id="6939" w:name="_ETM_Q22_378209"/>
      <w:bookmarkEnd w:id="6939"/>
      <w:r>
        <w:rPr>
          <w:rtl/>
        </w:rPr>
        <w:t xml:space="preserve">לוועדה </w:t>
      </w:r>
      <w:bookmarkStart w:id="6940" w:name="_ETM_Q22_379109"/>
      <w:bookmarkEnd w:id="6940"/>
      <w:r>
        <w:rPr>
          <w:rtl/>
        </w:rPr>
        <w:t xml:space="preserve">או </w:t>
      </w:r>
      <w:bookmarkStart w:id="6941" w:name="_ETM_Q22_379290"/>
      <w:bookmarkEnd w:id="6941"/>
      <w:r>
        <w:rPr>
          <w:rtl/>
        </w:rPr>
        <w:t>למליאה</w:t>
      </w:r>
      <w:r>
        <w:rPr>
          <w:rFonts w:hint="cs"/>
          <w:rtl/>
        </w:rPr>
        <w:t>?</w:t>
      </w:r>
    </w:p>
    <w:p w:rsidR="000476F1" w:rsidRDefault="000476F1" w:rsidP="0026519D">
      <w:pPr>
        <w:rPr>
          <w:rtl/>
        </w:rPr>
      </w:pPr>
    </w:p>
    <w:p w:rsidR="000476F1" w:rsidRDefault="000476F1" w:rsidP="0026519D">
      <w:pPr>
        <w:pStyle w:val="af5"/>
        <w:keepNext/>
        <w:rPr>
          <w:rtl/>
        </w:rPr>
      </w:pPr>
      <w:bookmarkStart w:id="6942" w:name="ET_interruption_5787_29"/>
      <w:r w:rsidRPr="0064155E">
        <w:rPr>
          <w:rStyle w:val="TagStyle"/>
          <w:rtl/>
        </w:rPr>
        <w:t xml:space="preserve"> &lt;&lt; קריאה &gt;&gt; </w:t>
      </w:r>
      <w:r>
        <w:rPr>
          <w:rtl/>
        </w:rPr>
        <w:t>יוראי להב הרצנו (יש עתיד):</w:t>
      </w:r>
      <w:r w:rsidRPr="0064155E">
        <w:rPr>
          <w:rStyle w:val="TagStyle"/>
          <w:rtl/>
        </w:rPr>
        <w:t xml:space="preserve"> &lt;&lt; קריאה &gt;&gt;</w:t>
      </w:r>
      <w:r>
        <w:rPr>
          <w:rtl/>
        </w:rPr>
        <w:t xml:space="preserve"> </w:t>
      </w:r>
      <w:bookmarkEnd w:id="6942"/>
    </w:p>
    <w:p w:rsidR="000476F1" w:rsidRDefault="000476F1" w:rsidP="00B87C1F">
      <w:pPr>
        <w:rPr>
          <w:rtl/>
        </w:rPr>
      </w:pPr>
    </w:p>
    <w:p w:rsidR="000476F1" w:rsidRDefault="000476F1" w:rsidP="0026519D">
      <w:pPr>
        <w:rPr>
          <w:rtl/>
        </w:rPr>
      </w:pPr>
      <w:bookmarkStart w:id="6943" w:name="_ETM_Q22_379979"/>
      <w:bookmarkEnd w:id="6943"/>
      <w:r>
        <w:rPr>
          <w:rtl/>
        </w:rPr>
        <w:t>לוועדה</w:t>
      </w:r>
      <w:bookmarkStart w:id="6944" w:name="_ETM_Q22_382950"/>
      <w:bookmarkEnd w:id="6944"/>
      <w:r>
        <w:rPr>
          <w:rFonts w:hint="cs"/>
          <w:rtl/>
        </w:rPr>
        <w:t xml:space="preserve">, </w:t>
      </w:r>
      <w:r>
        <w:rPr>
          <w:rtl/>
        </w:rPr>
        <w:t xml:space="preserve">הפנים </w:t>
      </w:r>
      <w:bookmarkStart w:id="6945" w:name="_ETM_Q22_383340"/>
      <w:bookmarkStart w:id="6946" w:name="_ETM_Q22_384000"/>
      <w:bookmarkStart w:id="6947" w:name="_ETM_Q22_384480"/>
      <w:bookmarkEnd w:id="6945"/>
      <w:bookmarkEnd w:id="6946"/>
      <w:bookmarkEnd w:id="6947"/>
      <w:r>
        <w:rPr>
          <w:rtl/>
        </w:rPr>
        <w:t xml:space="preserve">והגנת </w:t>
      </w:r>
      <w:bookmarkStart w:id="6948" w:name="_ETM_Q22_384959"/>
      <w:bookmarkEnd w:id="6948"/>
      <w:r>
        <w:rPr>
          <w:rtl/>
        </w:rPr>
        <w:t>הסביבה</w:t>
      </w:r>
      <w:r>
        <w:rPr>
          <w:rFonts w:hint="cs"/>
          <w:rtl/>
        </w:rPr>
        <w:t>.</w:t>
      </w:r>
    </w:p>
    <w:p w:rsidR="000476F1" w:rsidRDefault="000476F1" w:rsidP="0026519D">
      <w:pPr>
        <w:rPr>
          <w:rtl/>
        </w:rPr>
      </w:pPr>
      <w:bookmarkStart w:id="6949" w:name="_ETM_Q22_202000"/>
      <w:bookmarkEnd w:id="6949"/>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הפנים והגנת הסביבה. </w:t>
      </w:r>
      <w:bookmarkStart w:id="6950" w:name="_ETM_Q22_385349"/>
      <w:bookmarkEnd w:id="6950"/>
    </w:p>
    <w:p w:rsidR="000476F1" w:rsidRDefault="000476F1" w:rsidP="0026519D">
      <w:pPr>
        <w:rPr>
          <w:rtl/>
        </w:rPr>
      </w:pPr>
      <w:bookmarkStart w:id="6951" w:name="_ETM_Q22_195844"/>
      <w:bookmarkStart w:id="6952" w:name="_ETM_Q22_195912"/>
      <w:bookmarkEnd w:id="6951"/>
      <w:bookmarkEnd w:id="6952"/>
    </w:p>
    <w:p w:rsidR="000476F1" w:rsidRPr="00BC5112" w:rsidRDefault="000476F1" w:rsidP="0026519D">
      <w:pPr>
        <w:rPr>
          <w:rtl/>
        </w:rPr>
      </w:pPr>
      <w:bookmarkStart w:id="6953" w:name="_ETM_Q22_195996"/>
      <w:bookmarkStart w:id="6954" w:name="_ETM_Q22_196105"/>
      <w:bookmarkEnd w:id="6953"/>
      <w:bookmarkEnd w:id="6954"/>
      <w:r>
        <w:rPr>
          <w:rtl/>
        </w:rPr>
        <w:t xml:space="preserve">אם </w:t>
      </w:r>
      <w:bookmarkStart w:id="6955" w:name="_ETM_Q22_385530"/>
      <w:bookmarkEnd w:id="6955"/>
      <w:r>
        <w:rPr>
          <w:rtl/>
        </w:rPr>
        <w:t>כן</w:t>
      </w:r>
      <w:r>
        <w:rPr>
          <w:rFonts w:hint="cs"/>
          <w:rtl/>
        </w:rPr>
        <w:t>,</w:t>
      </w:r>
      <w:r>
        <w:rPr>
          <w:rtl/>
        </w:rPr>
        <w:t xml:space="preserve"> </w:t>
      </w:r>
      <w:bookmarkStart w:id="6956" w:name="_ETM_Q22_385769"/>
      <w:bookmarkEnd w:id="6956"/>
      <w:r>
        <w:rPr>
          <w:rtl/>
        </w:rPr>
        <w:t xml:space="preserve">נעבור </w:t>
      </w:r>
      <w:bookmarkStart w:id="6957" w:name="_ETM_Q22_386040"/>
      <w:bookmarkEnd w:id="6957"/>
      <w:r>
        <w:rPr>
          <w:rtl/>
        </w:rPr>
        <w:t xml:space="preserve">להצבעה </w:t>
      </w:r>
      <w:bookmarkStart w:id="6958" w:name="_ETM_Q22_391650"/>
      <w:bookmarkEnd w:id="6958"/>
      <w:r>
        <w:rPr>
          <w:rFonts w:hint="cs"/>
          <w:rtl/>
        </w:rPr>
        <w:t xml:space="preserve">– </w:t>
      </w:r>
      <w:r>
        <w:rPr>
          <w:rtl/>
        </w:rPr>
        <w:t xml:space="preserve">אם </w:t>
      </w:r>
      <w:bookmarkStart w:id="6959" w:name="_ETM_Q22_392459"/>
      <w:bookmarkEnd w:id="6959"/>
      <w:r>
        <w:rPr>
          <w:rtl/>
        </w:rPr>
        <w:t xml:space="preserve">להעביר </w:t>
      </w:r>
      <w:bookmarkStart w:id="6960" w:name="_ETM_Q22_393029"/>
      <w:bookmarkEnd w:id="6960"/>
      <w:r>
        <w:rPr>
          <w:rtl/>
        </w:rPr>
        <w:t xml:space="preserve">את </w:t>
      </w:r>
      <w:bookmarkStart w:id="6961" w:name="_ETM_Q22_393239"/>
      <w:bookmarkEnd w:id="6961"/>
      <w:r>
        <w:rPr>
          <w:rtl/>
        </w:rPr>
        <w:t xml:space="preserve">ההצעה </w:t>
      </w:r>
      <w:bookmarkStart w:id="6962" w:name="_ETM_Q22_393810"/>
      <w:bookmarkEnd w:id="6962"/>
      <w:r>
        <w:rPr>
          <w:rtl/>
        </w:rPr>
        <w:t>לסדר</w:t>
      </w:r>
      <w:r>
        <w:rPr>
          <w:rFonts w:hint="cs"/>
          <w:rtl/>
        </w:rPr>
        <w:t>-היום</w:t>
      </w:r>
      <w:r>
        <w:rPr>
          <w:rtl/>
        </w:rPr>
        <w:t xml:space="preserve"> </w:t>
      </w:r>
      <w:bookmarkStart w:id="6963" w:name="_ETM_Q22_394709"/>
      <w:bookmarkEnd w:id="6963"/>
      <w:r>
        <w:rPr>
          <w:rtl/>
        </w:rPr>
        <w:t xml:space="preserve">לוועדת </w:t>
      </w:r>
      <w:bookmarkStart w:id="6964" w:name="_ETM_Q22_395489"/>
      <w:bookmarkEnd w:id="6964"/>
      <w:r>
        <w:rPr>
          <w:rtl/>
        </w:rPr>
        <w:t>הפנים</w:t>
      </w:r>
      <w:r>
        <w:rPr>
          <w:rFonts w:hint="cs"/>
          <w:rtl/>
        </w:rPr>
        <w:t>.</w:t>
      </w:r>
      <w:r>
        <w:rPr>
          <w:rtl/>
        </w:rPr>
        <w:t xml:space="preserve"> </w:t>
      </w:r>
      <w:bookmarkStart w:id="6965" w:name="_ETM_Q22_396299"/>
      <w:bookmarkEnd w:id="6965"/>
      <w:r>
        <w:rPr>
          <w:rtl/>
        </w:rPr>
        <w:t>בבקשה</w:t>
      </w:r>
      <w:r>
        <w:rPr>
          <w:rFonts w:hint="cs"/>
          <w:rtl/>
        </w:rPr>
        <w:t>.</w:t>
      </w:r>
      <w:r>
        <w:rPr>
          <w:rtl/>
        </w:rPr>
        <w:t xml:space="preserve"> </w:t>
      </w:r>
      <w:bookmarkStart w:id="6966" w:name="_ETM_Q22_397169"/>
      <w:bookmarkEnd w:id="6966"/>
      <w:r>
        <w:rPr>
          <w:rtl/>
        </w:rPr>
        <w:t>הצבעה</w:t>
      </w:r>
      <w:r>
        <w:rPr>
          <w:rFonts w:hint="cs"/>
          <w:rtl/>
        </w:rPr>
        <w:t>.</w:t>
      </w:r>
    </w:p>
    <w:p w:rsidR="000476F1" w:rsidRDefault="000476F1" w:rsidP="0026519D">
      <w:pPr>
        <w:rPr>
          <w:rtl/>
        </w:rPr>
      </w:pPr>
    </w:p>
    <w:p w:rsidR="000476F1" w:rsidRPr="00021708" w:rsidRDefault="000476F1" w:rsidP="0026519D">
      <w:pPr>
        <w:pStyle w:val="af1"/>
        <w:keepNext/>
        <w:rPr>
          <w:rtl/>
        </w:rPr>
      </w:pPr>
      <w:r w:rsidRPr="00021708">
        <w:rPr>
          <w:rtl/>
        </w:rPr>
        <w:t>הצבעה מס'</w:t>
      </w:r>
      <w:r>
        <w:rPr>
          <w:rFonts w:hint="cs"/>
          <w:rtl/>
        </w:rPr>
        <w:t xml:space="preserve"> 8</w:t>
      </w:r>
    </w:p>
    <w:p w:rsidR="000476F1" w:rsidRPr="00021708" w:rsidRDefault="000476F1" w:rsidP="0026519D">
      <w:pPr>
        <w:pStyle w:val="--"/>
        <w:keepNext/>
        <w:rPr>
          <w:rtl/>
        </w:rPr>
      </w:pPr>
    </w:p>
    <w:p w:rsidR="000476F1" w:rsidRPr="00CF4F24" w:rsidRDefault="000476F1" w:rsidP="0026519D">
      <w:pPr>
        <w:pStyle w:val="--"/>
        <w:keepNext/>
        <w:rPr>
          <w:rtl/>
        </w:rPr>
      </w:pPr>
      <w:r w:rsidRPr="00CF4F24">
        <w:rPr>
          <w:rtl/>
        </w:rPr>
        <w:t>בעד ההצעה להעביר את ה</w:t>
      </w:r>
      <w:r w:rsidRPr="00CF4F24">
        <w:rPr>
          <w:rFonts w:hint="cs"/>
          <w:rtl/>
        </w:rPr>
        <w:t>נושא</w:t>
      </w:r>
      <w:r w:rsidRPr="00CF4F24">
        <w:rPr>
          <w:rtl/>
        </w:rPr>
        <w:t xml:space="preserve"> לוועדה –</w:t>
      </w:r>
      <w:r w:rsidRPr="00CF4F24">
        <w:rPr>
          <w:rFonts w:hint="cs"/>
          <w:rtl/>
        </w:rPr>
        <w:t xml:space="preserve"> 3</w:t>
      </w:r>
    </w:p>
    <w:p w:rsidR="000476F1" w:rsidRPr="00CF4F24" w:rsidRDefault="000476F1" w:rsidP="0026519D">
      <w:pPr>
        <w:pStyle w:val="--"/>
        <w:keepNext/>
        <w:rPr>
          <w:rtl/>
        </w:rPr>
      </w:pPr>
      <w:r w:rsidRPr="00CF4F24">
        <w:rPr>
          <w:rtl/>
        </w:rPr>
        <w:t xml:space="preserve">נגד – </w:t>
      </w:r>
      <w:r w:rsidRPr="00CF4F24">
        <w:rPr>
          <w:rFonts w:hint="cs"/>
          <w:rtl/>
        </w:rPr>
        <w:t>אין</w:t>
      </w:r>
    </w:p>
    <w:p w:rsidR="000476F1" w:rsidRPr="00CF4F24" w:rsidRDefault="000476F1" w:rsidP="0026519D">
      <w:pPr>
        <w:pStyle w:val="--"/>
        <w:keepNext/>
        <w:rPr>
          <w:rtl/>
        </w:rPr>
      </w:pPr>
      <w:r w:rsidRPr="00CF4F24">
        <w:rPr>
          <w:rtl/>
        </w:rPr>
        <w:t xml:space="preserve">נמנעים – </w:t>
      </w:r>
      <w:r w:rsidRPr="00CF4F24">
        <w:rPr>
          <w:rFonts w:hint="cs"/>
          <w:rtl/>
        </w:rPr>
        <w:t>אין</w:t>
      </w:r>
    </w:p>
    <w:p w:rsidR="000476F1" w:rsidRDefault="000476F1" w:rsidP="0026519D">
      <w:pPr>
        <w:pStyle w:val="af2"/>
        <w:rPr>
          <w:rtl/>
        </w:rPr>
      </w:pPr>
      <w:r w:rsidRPr="00CF4F24">
        <w:rPr>
          <w:rtl/>
        </w:rPr>
        <w:t xml:space="preserve">ההצעה להעביר את </w:t>
      </w:r>
      <w:r w:rsidRPr="00CF4F24">
        <w:rPr>
          <w:rFonts w:hint="cs"/>
          <w:rtl/>
        </w:rPr>
        <w:t>הנושא לוועדת הפנים והגנת הסביבה נתקבלה.</w:t>
      </w:r>
    </w:p>
    <w:p w:rsidR="000476F1" w:rsidRDefault="000476F1" w:rsidP="0026519D">
      <w:pPr>
        <w:rPr>
          <w:rtl/>
        </w:rPr>
      </w:pPr>
    </w:p>
    <w:p w:rsidR="000476F1" w:rsidRDefault="000476F1" w:rsidP="0026519D">
      <w:pPr>
        <w:pStyle w:val="af5"/>
        <w:keepNext/>
        <w:rPr>
          <w:rtl/>
        </w:rPr>
      </w:pPr>
      <w:r w:rsidRPr="0044184F">
        <w:rPr>
          <w:rStyle w:val="TagStyle"/>
          <w:rtl/>
        </w:rPr>
        <w:t xml:space="preserve"> &lt;&lt; קריאה &gt;&gt; </w:t>
      </w:r>
      <w:r>
        <w:rPr>
          <w:rtl/>
        </w:rPr>
        <w:t>יוראי להב הרצנו (יש עתיד):</w:t>
      </w:r>
      <w:r w:rsidRPr="0044184F">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יש לי הודעה אישית או שאין לי?</w:t>
      </w:r>
    </w:p>
    <w:p w:rsidR="000476F1" w:rsidRPr="0044184F" w:rsidRDefault="000476F1" w:rsidP="0026519D">
      <w:pPr>
        <w:rPr>
          <w:rtl/>
        </w:rPr>
      </w:pPr>
      <w:bookmarkStart w:id="6967" w:name="_ETM_Q22_222000"/>
      <w:bookmarkEnd w:id="6967"/>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לא, לא, </w:t>
      </w:r>
      <w:bookmarkStart w:id="6968" w:name="_ETM_Q22_220000"/>
      <w:bookmarkStart w:id="6969" w:name="_ETM_Q22_402680"/>
      <w:bookmarkStart w:id="6970" w:name="_ETM_Q22_402859"/>
      <w:bookmarkStart w:id="6971" w:name="_ETM_Q22_402980"/>
      <w:bookmarkStart w:id="6972" w:name="_ETM_Q22_403159"/>
      <w:bookmarkStart w:id="6973" w:name="_ETM_Q22_403279"/>
      <w:bookmarkStart w:id="6974" w:name="_ETM_Q22_404260"/>
      <w:bookmarkEnd w:id="6968"/>
      <w:bookmarkEnd w:id="6969"/>
      <w:bookmarkEnd w:id="6970"/>
      <w:bookmarkEnd w:id="6971"/>
      <w:bookmarkEnd w:id="6972"/>
      <w:bookmarkEnd w:id="6973"/>
      <w:bookmarkEnd w:id="6974"/>
      <w:r>
        <w:rPr>
          <w:rtl/>
        </w:rPr>
        <w:t>לא</w:t>
      </w:r>
      <w:r>
        <w:rPr>
          <w:rFonts w:hint="cs"/>
          <w:rtl/>
        </w:rPr>
        <w:t>.</w:t>
      </w:r>
    </w:p>
    <w:p w:rsidR="000476F1" w:rsidRDefault="000476F1" w:rsidP="0026519D">
      <w:pPr>
        <w:rPr>
          <w:rtl/>
        </w:rPr>
      </w:pPr>
    </w:p>
    <w:p w:rsidR="000476F1" w:rsidRDefault="000476F1" w:rsidP="0026519D">
      <w:pPr>
        <w:pStyle w:val="af5"/>
        <w:keepNext/>
        <w:rPr>
          <w:rtl/>
        </w:rPr>
      </w:pPr>
      <w:bookmarkStart w:id="6975" w:name="ET_interruption_5787_32"/>
      <w:r w:rsidRPr="0044184F">
        <w:rPr>
          <w:rStyle w:val="TagStyle"/>
          <w:rtl/>
        </w:rPr>
        <w:t xml:space="preserve"> &lt;&lt; קריאה &gt;&gt; </w:t>
      </w:r>
      <w:r>
        <w:rPr>
          <w:rtl/>
        </w:rPr>
        <w:t>יוראי להב הרצנו (יש עתיד):</w:t>
      </w:r>
      <w:r w:rsidRPr="0044184F">
        <w:rPr>
          <w:rStyle w:val="TagStyle"/>
          <w:rtl/>
        </w:rPr>
        <w:t xml:space="preserve"> &lt;&lt; קריאה &gt;&gt;</w:t>
      </w:r>
      <w:r>
        <w:rPr>
          <w:rtl/>
        </w:rPr>
        <w:t xml:space="preserve"> </w:t>
      </w:r>
      <w:bookmarkEnd w:id="6975"/>
    </w:p>
    <w:p w:rsidR="000476F1" w:rsidRDefault="000476F1" w:rsidP="00B87C1F">
      <w:pPr>
        <w:rPr>
          <w:rtl/>
        </w:rPr>
      </w:pPr>
    </w:p>
    <w:p w:rsidR="00EF10C9" w:rsidRPr="00B50998" w:rsidRDefault="000476F1" w:rsidP="00EF10C9">
      <w:pPr>
        <w:rPr>
          <w:rtl/>
        </w:rPr>
      </w:pPr>
      <w:bookmarkStart w:id="6976" w:name="_ETM_Q22_404409"/>
      <w:bookmarkEnd w:id="6976"/>
      <w:r>
        <w:rPr>
          <w:rtl/>
        </w:rPr>
        <w:t>למה</w:t>
      </w:r>
      <w:r>
        <w:rPr>
          <w:rFonts w:hint="cs"/>
          <w:rtl/>
        </w:rPr>
        <w:t>?</w:t>
      </w:r>
      <w:r>
        <w:rPr>
          <w:rtl/>
        </w:rPr>
        <w:t xml:space="preserve"> </w:t>
      </w:r>
      <w:bookmarkStart w:id="6977" w:name="_ETM_Q22_404829"/>
      <w:bookmarkEnd w:id="6977"/>
      <w:r>
        <w:rPr>
          <w:rtl/>
        </w:rPr>
        <w:t xml:space="preserve">למה </w:t>
      </w:r>
      <w:bookmarkStart w:id="6978" w:name="_ETM_Q22_408709"/>
      <w:bookmarkEnd w:id="6978"/>
      <w:r>
        <w:rPr>
          <w:rFonts w:hint="cs"/>
          <w:rtl/>
        </w:rPr>
        <w:t xml:space="preserve">אין לי הודעה </w:t>
      </w:r>
      <w:bookmarkStart w:id="6979" w:name="_ETM_Q22_230000"/>
      <w:bookmarkEnd w:id="6979"/>
      <w:r>
        <w:rPr>
          <w:rFonts w:hint="cs"/>
          <w:rtl/>
        </w:rPr>
        <w:t>אישית?</w:t>
      </w:r>
      <w:r w:rsidR="00EF10C9">
        <w:rPr>
          <w:rFonts w:hint="cs"/>
          <w:rtl/>
        </w:rPr>
        <w:t xml:space="preserve"> הוזכרתי שלוש פעמים על ידי השרה. </w:t>
      </w:r>
    </w:p>
    <w:p w:rsidR="000476F1" w:rsidRDefault="000476F1" w:rsidP="0026519D">
      <w:pPr>
        <w:rPr>
          <w:rtl/>
        </w:rPr>
      </w:pPr>
      <w:bookmarkStart w:id="6980" w:name="_ETM_Q22_231000"/>
      <w:bookmarkEnd w:id="6980"/>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6981" w:name="_ETM_Q22_410890"/>
      <w:bookmarkEnd w:id="6981"/>
      <w:r>
        <w:rPr>
          <w:rtl/>
        </w:rPr>
        <w:t xml:space="preserve">בגלל </w:t>
      </w:r>
      <w:bookmarkStart w:id="6982" w:name="_ETM_Q22_411760"/>
      <w:bookmarkEnd w:id="6982"/>
      <w:r>
        <w:rPr>
          <w:rtl/>
        </w:rPr>
        <w:t>ש</w:t>
      </w:r>
      <w:r>
        <w:rPr>
          <w:rFonts w:hint="cs"/>
          <w:rtl/>
        </w:rPr>
        <w:t xml:space="preserve">זה לא הזמן. אנא. </w:t>
      </w:r>
    </w:p>
    <w:p w:rsidR="000476F1" w:rsidRDefault="000476F1" w:rsidP="0026519D">
      <w:pPr>
        <w:rPr>
          <w:rtl/>
        </w:rPr>
      </w:pPr>
    </w:p>
    <w:p w:rsidR="000476F1" w:rsidRDefault="000476F1" w:rsidP="0026519D">
      <w:pPr>
        <w:pStyle w:val="af5"/>
        <w:keepNext/>
        <w:rPr>
          <w:rtl/>
        </w:rPr>
      </w:pPr>
      <w:bookmarkStart w:id="6983" w:name="ET_interruption_6520_34"/>
      <w:r w:rsidRPr="00253EE7">
        <w:rPr>
          <w:rStyle w:val="TagStyle"/>
          <w:rtl/>
        </w:rPr>
        <w:t xml:space="preserve">&lt;&lt; קריאה &gt;&gt; </w:t>
      </w:r>
      <w:r w:rsidRPr="00253EE7">
        <w:rPr>
          <w:rtl/>
        </w:rPr>
        <w:t>ארז מלול (ש"ס):</w:t>
      </w:r>
      <w:r w:rsidRPr="00253EE7">
        <w:rPr>
          <w:rStyle w:val="TagStyle"/>
          <w:rtl/>
        </w:rPr>
        <w:t xml:space="preserve"> &lt;&lt; קריאה &gt;&gt;</w:t>
      </w:r>
      <w:r>
        <w:rPr>
          <w:rtl/>
        </w:rPr>
        <w:t xml:space="preserve"> </w:t>
      </w:r>
      <w:bookmarkEnd w:id="6983"/>
    </w:p>
    <w:p w:rsidR="000476F1" w:rsidRDefault="000476F1" w:rsidP="00B87C1F">
      <w:pPr>
        <w:rPr>
          <w:rtl/>
        </w:rPr>
      </w:pPr>
    </w:p>
    <w:p w:rsidR="000476F1" w:rsidRPr="0044184F" w:rsidRDefault="000476F1" w:rsidP="0026519D">
      <w:pPr>
        <w:rPr>
          <w:rtl/>
        </w:rPr>
      </w:pPr>
      <w:r>
        <w:rPr>
          <w:rFonts w:hint="cs"/>
          <w:rtl/>
        </w:rPr>
        <w:t xml:space="preserve">שיקול דעת של היושב-ראש. שיקול דעת. </w:t>
      </w:r>
    </w:p>
    <w:p w:rsidR="000476F1" w:rsidRDefault="000476F1" w:rsidP="0026519D">
      <w:pPr>
        <w:rPr>
          <w:rtl/>
        </w:rPr>
      </w:pPr>
    </w:p>
    <w:p w:rsidR="000476F1" w:rsidRDefault="000476F1" w:rsidP="0026519D">
      <w:pPr>
        <w:pStyle w:val="af5"/>
        <w:keepNext/>
        <w:rPr>
          <w:rtl/>
        </w:rPr>
      </w:pPr>
      <w:r w:rsidRPr="0044184F">
        <w:rPr>
          <w:rStyle w:val="TagStyle"/>
          <w:rtl/>
        </w:rPr>
        <w:t xml:space="preserve"> &lt;&lt; קריאה &gt;&gt; </w:t>
      </w:r>
      <w:r>
        <w:rPr>
          <w:rtl/>
        </w:rPr>
        <w:t>יוראי להב הרצנו (יש עתיד):</w:t>
      </w:r>
      <w:r w:rsidRPr="0044184F">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אם יזכירו אותך שלוש פעמים</w:t>
      </w:r>
      <w:bookmarkStart w:id="6984" w:name="_ETM_Q22_235000"/>
      <w:bookmarkEnd w:id="6984"/>
      <w:r>
        <w:rPr>
          <w:rFonts w:hint="cs"/>
          <w:rtl/>
        </w:rPr>
        <w:t xml:space="preserve">? </w:t>
      </w:r>
    </w:p>
    <w:p w:rsidR="000476F1" w:rsidRDefault="000476F1" w:rsidP="0026519D">
      <w:pPr>
        <w:rPr>
          <w:rtl/>
        </w:rPr>
      </w:pPr>
      <w:bookmarkStart w:id="6985" w:name="_ETM_Q22_240000"/>
      <w:bookmarkEnd w:id="6985"/>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שלושה בעד. </w:t>
      </w:r>
      <w:bookmarkStart w:id="6986" w:name="_ETM_Q22_418560"/>
      <w:bookmarkStart w:id="6987" w:name="_ETM_Q22_420180"/>
      <w:bookmarkStart w:id="6988" w:name="_ETM_Q22_420900"/>
      <w:bookmarkStart w:id="6989" w:name="_ETM_Q22_421440"/>
      <w:bookmarkStart w:id="6990" w:name="_ETM_Q22_422459"/>
      <w:bookmarkEnd w:id="6986"/>
      <w:bookmarkEnd w:id="6987"/>
      <w:bookmarkEnd w:id="6988"/>
      <w:bookmarkEnd w:id="6989"/>
      <w:bookmarkEnd w:id="6990"/>
      <w:r>
        <w:rPr>
          <w:rtl/>
        </w:rPr>
        <w:t xml:space="preserve">ההצעה </w:t>
      </w:r>
      <w:bookmarkStart w:id="6991" w:name="_ETM_Q22_422880"/>
      <w:bookmarkEnd w:id="6991"/>
      <w:r>
        <w:rPr>
          <w:rtl/>
        </w:rPr>
        <w:t>לסדר</w:t>
      </w:r>
      <w:r>
        <w:rPr>
          <w:rFonts w:hint="cs"/>
          <w:rtl/>
        </w:rPr>
        <w:t>-היום</w:t>
      </w:r>
      <w:r>
        <w:rPr>
          <w:rtl/>
        </w:rPr>
        <w:t xml:space="preserve"> </w:t>
      </w:r>
      <w:bookmarkStart w:id="6992" w:name="_ETM_Q22_423300"/>
      <w:bookmarkEnd w:id="6992"/>
      <w:r>
        <w:rPr>
          <w:rtl/>
        </w:rPr>
        <w:t xml:space="preserve">תעבור </w:t>
      </w:r>
      <w:bookmarkStart w:id="6993" w:name="_ETM_Q22_425069"/>
      <w:bookmarkStart w:id="6994" w:name="_ETM_Q22_426290"/>
      <w:bookmarkStart w:id="6995" w:name="_ETM_Q22_426829"/>
      <w:bookmarkEnd w:id="6993"/>
      <w:bookmarkEnd w:id="6994"/>
      <w:bookmarkEnd w:id="6995"/>
      <w:r>
        <w:rPr>
          <w:rtl/>
        </w:rPr>
        <w:t xml:space="preserve">לוועדת </w:t>
      </w:r>
      <w:bookmarkStart w:id="6996" w:name="_ETM_Q22_427700"/>
      <w:bookmarkEnd w:id="6996"/>
      <w:r>
        <w:rPr>
          <w:rtl/>
        </w:rPr>
        <w:t>הפנים</w:t>
      </w:r>
      <w:r>
        <w:rPr>
          <w:rFonts w:hint="cs"/>
          <w:rtl/>
        </w:rPr>
        <w:t>.</w:t>
      </w:r>
    </w:p>
    <w:p w:rsidR="000476F1" w:rsidRDefault="000476F1" w:rsidP="0026519D">
      <w:pPr>
        <w:rPr>
          <w:rtl/>
        </w:rPr>
      </w:pPr>
      <w:bookmarkStart w:id="6997" w:name="_ETM_Q22_245000"/>
      <w:bookmarkEnd w:id="6997"/>
    </w:p>
    <w:p w:rsidR="000476F1" w:rsidRDefault="000476F1" w:rsidP="0026519D">
      <w:pPr>
        <w:pStyle w:val="af5"/>
        <w:keepNext/>
        <w:rPr>
          <w:rtl/>
        </w:rPr>
      </w:pPr>
      <w:bookmarkStart w:id="6998" w:name="ET_interruption_5787_36"/>
      <w:r w:rsidRPr="00CF5D0D">
        <w:rPr>
          <w:rStyle w:val="TagStyle"/>
          <w:rtl/>
        </w:rPr>
        <w:t xml:space="preserve"> &lt;&lt; קריאה &gt;&gt; </w:t>
      </w:r>
      <w:r>
        <w:rPr>
          <w:rtl/>
        </w:rPr>
        <w:t>יוראי להב הרצנו (יש עתיד):</w:t>
      </w:r>
      <w:r w:rsidRPr="00CF5D0D">
        <w:rPr>
          <w:rStyle w:val="TagStyle"/>
          <w:rtl/>
        </w:rPr>
        <w:t xml:space="preserve"> &lt;&lt; קריאה &gt;&gt;</w:t>
      </w:r>
      <w:r>
        <w:rPr>
          <w:rtl/>
        </w:rPr>
        <w:t xml:space="preserve"> </w:t>
      </w:r>
      <w:bookmarkEnd w:id="6998"/>
    </w:p>
    <w:p w:rsidR="000476F1" w:rsidRDefault="000476F1" w:rsidP="00B87C1F">
      <w:pPr>
        <w:rPr>
          <w:rtl/>
        </w:rPr>
      </w:pPr>
    </w:p>
    <w:p w:rsidR="000476F1" w:rsidRDefault="000476F1" w:rsidP="0026519D">
      <w:pPr>
        <w:rPr>
          <w:rtl/>
        </w:rPr>
      </w:pPr>
      <w:bookmarkStart w:id="6999" w:name="_ETM_Q22_242000"/>
      <w:bookmarkStart w:id="7000" w:name="_ETM_Q22_428690"/>
      <w:bookmarkStart w:id="7001" w:name="_ETM_Q22_429110"/>
      <w:bookmarkEnd w:id="6999"/>
      <w:bookmarkEnd w:id="7000"/>
      <w:bookmarkEnd w:id="7001"/>
      <w:r w:rsidRPr="00F3574C">
        <w:rPr>
          <w:rFonts w:hint="cs"/>
          <w:rtl/>
        </w:rPr>
        <w:t xml:space="preserve">למה אני </w:t>
      </w:r>
      <w:bookmarkStart w:id="7002" w:name="_ETM_Q22_246000"/>
      <w:bookmarkStart w:id="7003" w:name="_ETM_Q22_429260"/>
      <w:bookmarkStart w:id="7004" w:name="_ETM_Q22_429350"/>
      <w:bookmarkEnd w:id="7002"/>
      <w:bookmarkEnd w:id="7003"/>
      <w:bookmarkEnd w:id="7004"/>
      <w:r>
        <w:rPr>
          <w:rFonts w:hint="cs"/>
          <w:rtl/>
        </w:rPr>
        <w:t xml:space="preserve">לא מקבל? </w:t>
      </w:r>
    </w:p>
    <w:p w:rsidR="000476F1" w:rsidRDefault="000476F1" w:rsidP="0026519D">
      <w:pPr>
        <w:rPr>
          <w:rtl/>
        </w:rPr>
      </w:pPr>
      <w:bookmarkStart w:id="7005" w:name="_ETM_Q22_244000"/>
      <w:bookmarkEnd w:id="7005"/>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סליחה, זה לא </w:t>
      </w:r>
      <w:r>
        <w:rPr>
          <w:rtl/>
        </w:rPr>
        <w:t>מקובל</w:t>
      </w:r>
      <w:r>
        <w:rPr>
          <w:rFonts w:hint="cs"/>
          <w:rtl/>
        </w:rPr>
        <w:t>.</w:t>
      </w:r>
    </w:p>
    <w:p w:rsidR="000476F1" w:rsidRDefault="000476F1" w:rsidP="0026519D">
      <w:pPr>
        <w:rPr>
          <w:rtl/>
        </w:rPr>
      </w:pPr>
    </w:p>
    <w:p w:rsidR="000476F1" w:rsidRDefault="000476F1" w:rsidP="0026519D">
      <w:pPr>
        <w:pStyle w:val="af5"/>
        <w:keepNext/>
        <w:rPr>
          <w:rtl/>
        </w:rPr>
      </w:pPr>
      <w:bookmarkStart w:id="7006" w:name="ET_interruption_5787_37"/>
      <w:r w:rsidRPr="00CF5D0D">
        <w:rPr>
          <w:rStyle w:val="TagStyle"/>
          <w:rtl/>
        </w:rPr>
        <w:t xml:space="preserve"> &lt;&lt; קריאה &gt;&gt; </w:t>
      </w:r>
      <w:r>
        <w:rPr>
          <w:rtl/>
        </w:rPr>
        <w:t>יוראי להב הרצנו (יש עתיד):</w:t>
      </w:r>
      <w:r w:rsidRPr="00CF5D0D">
        <w:rPr>
          <w:rStyle w:val="TagStyle"/>
          <w:rtl/>
        </w:rPr>
        <w:t xml:space="preserve"> &lt;&lt; קריאה &gt;&gt;</w:t>
      </w:r>
      <w:r>
        <w:rPr>
          <w:rtl/>
        </w:rPr>
        <w:t xml:space="preserve"> </w:t>
      </w:r>
      <w:bookmarkEnd w:id="7006"/>
    </w:p>
    <w:p w:rsidR="000476F1" w:rsidRDefault="000476F1" w:rsidP="00B87C1F">
      <w:pPr>
        <w:rPr>
          <w:rtl/>
        </w:rPr>
      </w:pPr>
    </w:p>
    <w:p w:rsidR="000476F1" w:rsidRDefault="000476F1" w:rsidP="0026519D">
      <w:pPr>
        <w:rPr>
          <w:rtl/>
        </w:rPr>
      </w:pPr>
      <w:r>
        <w:rPr>
          <w:rFonts w:hint="cs"/>
          <w:rtl/>
        </w:rPr>
        <w:t>מה זה</w:t>
      </w:r>
      <w:r>
        <w:rPr>
          <w:rtl/>
        </w:rPr>
        <w:t xml:space="preserve"> </w:t>
      </w:r>
      <w:bookmarkStart w:id="7007" w:name="_ETM_Q22_430250"/>
      <w:bookmarkEnd w:id="7007"/>
      <w:r>
        <w:rPr>
          <w:rtl/>
        </w:rPr>
        <w:t xml:space="preserve">לא </w:t>
      </w:r>
      <w:bookmarkStart w:id="7008" w:name="_ETM_Q22_430310"/>
      <w:bookmarkEnd w:id="7008"/>
      <w:r>
        <w:rPr>
          <w:rtl/>
        </w:rPr>
        <w:t>מקובל</w:t>
      </w:r>
      <w:r>
        <w:rPr>
          <w:rFonts w:hint="cs"/>
          <w:rtl/>
        </w:rPr>
        <w:t>?</w:t>
      </w:r>
      <w:r>
        <w:rPr>
          <w:rtl/>
        </w:rPr>
        <w:t xml:space="preserve"> </w:t>
      </w:r>
      <w:bookmarkStart w:id="7009" w:name="_ETM_Q22_430940"/>
      <w:bookmarkEnd w:id="7009"/>
      <w:r>
        <w:rPr>
          <w:rFonts w:hint="cs"/>
          <w:rtl/>
        </w:rPr>
        <w:t xml:space="preserve">היא הזכירה אותי שלוש פעמים. </w:t>
      </w:r>
    </w:p>
    <w:p w:rsidR="000476F1" w:rsidRDefault="000476F1" w:rsidP="0026519D">
      <w:pPr>
        <w:rPr>
          <w:rtl/>
        </w:rPr>
      </w:pPr>
      <w:bookmarkStart w:id="7010" w:name="_ETM_Q22_248000"/>
      <w:bookmarkEnd w:id="7010"/>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7011" w:name="_ETM_Q22_431480"/>
      <w:bookmarkStart w:id="7012" w:name="_ETM_Q22_431930"/>
      <w:bookmarkStart w:id="7013" w:name="_ETM_Q22_432140"/>
      <w:bookmarkEnd w:id="7011"/>
      <w:bookmarkEnd w:id="7012"/>
      <w:bookmarkEnd w:id="7013"/>
      <w:r>
        <w:rPr>
          <w:rtl/>
        </w:rPr>
        <w:t xml:space="preserve">אני </w:t>
      </w:r>
      <w:bookmarkStart w:id="7014" w:name="_ETM_Q22_432320"/>
      <w:bookmarkEnd w:id="7014"/>
      <w:r>
        <w:rPr>
          <w:rtl/>
        </w:rPr>
        <w:t xml:space="preserve">לא </w:t>
      </w:r>
      <w:bookmarkStart w:id="7015" w:name="_ETM_Q22_432560"/>
      <w:bookmarkEnd w:id="7015"/>
      <w:r>
        <w:rPr>
          <w:rtl/>
        </w:rPr>
        <w:t xml:space="preserve">רוצה </w:t>
      </w:r>
      <w:bookmarkStart w:id="7016" w:name="_ETM_Q22_432800"/>
      <w:bookmarkEnd w:id="7016"/>
      <w:r>
        <w:rPr>
          <w:rtl/>
        </w:rPr>
        <w:t xml:space="preserve">להצטדק </w:t>
      </w:r>
      <w:bookmarkStart w:id="7017" w:name="_ETM_Q22_433400"/>
      <w:bookmarkEnd w:id="7017"/>
      <w:r>
        <w:rPr>
          <w:rtl/>
        </w:rPr>
        <w:t>עכשיו</w:t>
      </w:r>
      <w:r>
        <w:rPr>
          <w:rFonts w:hint="cs"/>
          <w:rtl/>
        </w:rPr>
        <w:t>.</w:t>
      </w:r>
      <w:r>
        <w:rPr>
          <w:rtl/>
        </w:rPr>
        <w:t xml:space="preserve"> </w:t>
      </w:r>
      <w:bookmarkStart w:id="7018" w:name="_ETM_Q22_434180"/>
      <w:bookmarkStart w:id="7019" w:name="_ETM_Q22_434360"/>
      <w:bookmarkEnd w:id="7018"/>
      <w:bookmarkEnd w:id="7019"/>
      <w:r>
        <w:rPr>
          <w:rFonts w:hint="cs"/>
          <w:rtl/>
        </w:rPr>
        <w:t xml:space="preserve">אני יכול להגיד </w:t>
      </w:r>
      <w:bookmarkStart w:id="7020" w:name="_ETM_Q22_434720"/>
      <w:bookmarkEnd w:id="7020"/>
      <w:r>
        <w:rPr>
          <w:rFonts w:hint="cs"/>
          <w:rtl/>
        </w:rPr>
        <w:t xml:space="preserve">מילה אחת. </w:t>
      </w:r>
    </w:p>
    <w:p w:rsidR="000476F1" w:rsidRDefault="000476F1" w:rsidP="0026519D">
      <w:pPr>
        <w:rPr>
          <w:rtl/>
        </w:rPr>
      </w:pPr>
      <w:bookmarkStart w:id="7021" w:name="_ETM_Q22_251000"/>
      <w:bookmarkStart w:id="7022" w:name="_ETM_Q22_253000"/>
      <w:bookmarkEnd w:id="7021"/>
      <w:bookmarkEnd w:id="7022"/>
      <w:r>
        <w:rPr>
          <w:rFonts w:hint="cs"/>
          <w:rtl/>
        </w:rPr>
        <w:t xml:space="preserve"> </w:t>
      </w:r>
    </w:p>
    <w:p w:rsidR="000476F1" w:rsidRDefault="000476F1" w:rsidP="0026519D">
      <w:pPr>
        <w:pStyle w:val="af5"/>
        <w:keepNext/>
        <w:rPr>
          <w:rtl/>
        </w:rPr>
      </w:pPr>
      <w:bookmarkStart w:id="7023" w:name="ET_interruption_5787_38"/>
      <w:r w:rsidRPr="00853900">
        <w:rPr>
          <w:rStyle w:val="TagStyle"/>
          <w:rtl/>
        </w:rPr>
        <w:t xml:space="preserve"> &lt;&lt; קריאה &gt;&gt; </w:t>
      </w:r>
      <w:r>
        <w:rPr>
          <w:rtl/>
        </w:rPr>
        <w:t>יוראי להב הרצנו (יש עתיד):</w:t>
      </w:r>
      <w:r w:rsidRPr="00853900">
        <w:rPr>
          <w:rStyle w:val="TagStyle"/>
          <w:rtl/>
        </w:rPr>
        <w:t xml:space="preserve"> &lt;&lt; קריאה &gt;&gt;</w:t>
      </w:r>
      <w:r>
        <w:rPr>
          <w:rtl/>
        </w:rPr>
        <w:t xml:space="preserve"> </w:t>
      </w:r>
      <w:bookmarkEnd w:id="7023"/>
    </w:p>
    <w:p w:rsidR="000476F1" w:rsidRDefault="000476F1" w:rsidP="00B87C1F">
      <w:pPr>
        <w:rPr>
          <w:rtl/>
        </w:rPr>
      </w:pPr>
    </w:p>
    <w:p w:rsidR="000476F1" w:rsidRDefault="000476F1" w:rsidP="0026519D">
      <w:pPr>
        <w:rPr>
          <w:rtl/>
        </w:rPr>
      </w:pPr>
      <w:bookmarkStart w:id="7024" w:name="_ETM_Q22_258000"/>
      <w:bookmarkEnd w:id="7024"/>
      <w:r>
        <w:rPr>
          <w:rFonts w:hint="cs"/>
          <w:rtl/>
        </w:rPr>
        <w:t xml:space="preserve">אז תגיד מילה אחת. </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זה היה הדדי. </w:t>
      </w:r>
    </w:p>
    <w:p w:rsidR="000476F1" w:rsidRDefault="000476F1" w:rsidP="0026519D">
      <w:pPr>
        <w:rPr>
          <w:rtl/>
        </w:rPr>
      </w:pPr>
      <w:bookmarkStart w:id="7025" w:name="_ETM_Q22_254000"/>
      <w:bookmarkEnd w:id="7025"/>
    </w:p>
    <w:p w:rsidR="000476F1" w:rsidRDefault="000476F1" w:rsidP="0026519D">
      <w:pPr>
        <w:pStyle w:val="af5"/>
        <w:keepNext/>
        <w:rPr>
          <w:rtl/>
        </w:rPr>
      </w:pPr>
      <w:bookmarkStart w:id="7026" w:name="ET_interruption_5787_40"/>
      <w:r w:rsidRPr="00853900">
        <w:rPr>
          <w:rStyle w:val="TagStyle"/>
          <w:rtl/>
        </w:rPr>
        <w:t xml:space="preserve"> &lt;&lt; קריאה &gt;&gt; </w:t>
      </w:r>
      <w:r>
        <w:rPr>
          <w:rtl/>
        </w:rPr>
        <w:t>יוראי להב הרצנו (יש עתיד):</w:t>
      </w:r>
      <w:r w:rsidRPr="00853900">
        <w:rPr>
          <w:rStyle w:val="TagStyle"/>
          <w:rtl/>
        </w:rPr>
        <w:t xml:space="preserve"> &lt;&lt; קריאה &gt;&gt;</w:t>
      </w:r>
      <w:r>
        <w:rPr>
          <w:rtl/>
        </w:rPr>
        <w:t xml:space="preserve"> </w:t>
      </w:r>
      <w:bookmarkEnd w:id="7026"/>
    </w:p>
    <w:p w:rsidR="000476F1" w:rsidRDefault="000476F1" w:rsidP="00B87C1F">
      <w:pPr>
        <w:rPr>
          <w:rtl/>
        </w:rPr>
      </w:pPr>
    </w:p>
    <w:p w:rsidR="000476F1" w:rsidRDefault="000476F1" w:rsidP="0026519D">
      <w:pPr>
        <w:rPr>
          <w:rtl/>
        </w:rPr>
      </w:pPr>
      <w:bookmarkStart w:id="7027" w:name="_ETM_Q22_256000"/>
      <w:bookmarkEnd w:id="7027"/>
      <w:r>
        <w:rPr>
          <w:rFonts w:hint="cs"/>
          <w:rtl/>
        </w:rPr>
        <w:t>מה זה הדדי?</w:t>
      </w:r>
    </w:p>
    <w:p w:rsidR="000476F1" w:rsidRDefault="000476F1" w:rsidP="0026519D">
      <w:pPr>
        <w:rPr>
          <w:rtl/>
        </w:rPr>
      </w:pPr>
      <w:bookmarkStart w:id="7028" w:name="_ETM_Q22_255000"/>
      <w:bookmarkEnd w:id="7028"/>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sidRPr="00A5330C">
        <w:rPr>
          <w:rFonts w:hint="cs"/>
          <w:rtl/>
        </w:rPr>
        <w:t xml:space="preserve">אתה </w:t>
      </w:r>
      <w:bookmarkStart w:id="7029" w:name="_ETM_Q22_252000"/>
      <w:bookmarkStart w:id="7030" w:name="_ETM_Q22_434870"/>
      <w:bookmarkStart w:id="7031" w:name="_ETM_Q22_435590"/>
      <w:bookmarkStart w:id="7032" w:name="_ETM_Q22_435680"/>
      <w:bookmarkStart w:id="7033" w:name="_ETM_Q22_435920"/>
      <w:bookmarkStart w:id="7034" w:name="_ETM_Q22_436010"/>
      <w:bookmarkStart w:id="7035" w:name="_ETM_Q22_436100"/>
      <w:bookmarkStart w:id="7036" w:name="_ETM_Q22_436250"/>
      <w:bookmarkStart w:id="7037" w:name="_ETM_Q22_436490"/>
      <w:bookmarkStart w:id="7038" w:name="_ETM_Q22_437240"/>
      <w:bookmarkStart w:id="7039" w:name="_ETM_Q22_437390"/>
      <w:bookmarkStart w:id="7040" w:name="_ETM_Q22_437480"/>
      <w:bookmarkStart w:id="7041" w:name="_ETM_Q22_437570"/>
      <w:bookmarkStart w:id="7042" w:name="_ETM_Q22_438290"/>
      <w:bookmarkStart w:id="7043" w:name="_ETM_Q22_438650"/>
      <w:bookmarkStart w:id="7044" w:name="_ETM_Q22_438980"/>
      <w:bookmarkStart w:id="7045" w:name="_ETM_Q22_439190"/>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r w:rsidRPr="00A5330C">
        <w:rPr>
          <w:rtl/>
        </w:rPr>
        <w:t>צעקת</w:t>
      </w:r>
      <w:r w:rsidRPr="00A5330C">
        <w:rPr>
          <w:rFonts w:hint="cs"/>
          <w:rtl/>
        </w:rPr>
        <w:t xml:space="preserve"> לה, </w:t>
      </w:r>
      <w:bookmarkStart w:id="7046" w:name="_ETM_Q22_257000"/>
      <w:bookmarkStart w:id="7047" w:name="_ETM_Q22_439730"/>
      <w:bookmarkEnd w:id="7046"/>
      <w:bookmarkEnd w:id="7047"/>
      <w:r w:rsidRPr="00A5330C">
        <w:rPr>
          <w:rtl/>
        </w:rPr>
        <w:t xml:space="preserve">היא </w:t>
      </w:r>
      <w:bookmarkStart w:id="7048" w:name="_ETM_Q22_439880"/>
      <w:bookmarkEnd w:id="7048"/>
      <w:r w:rsidRPr="00A5330C">
        <w:rPr>
          <w:rtl/>
        </w:rPr>
        <w:t>צעקה</w:t>
      </w:r>
      <w:r w:rsidRPr="00A5330C">
        <w:rPr>
          <w:rFonts w:hint="cs"/>
          <w:rtl/>
        </w:rPr>
        <w:t xml:space="preserve"> לך</w:t>
      </w:r>
      <w:r>
        <w:rPr>
          <w:rFonts w:hint="cs"/>
          <w:rtl/>
        </w:rPr>
        <w:t xml:space="preserve"> </w:t>
      </w:r>
      <w:bookmarkStart w:id="7049" w:name="_ETM_Q22_440210"/>
      <w:bookmarkStart w:id="7050" w:name="_ETM_Q22_440420"/>
      <w:bookmarkEnd w:id="7049"/>
      <w:bookmarkEnd w:id="7050"/>
      <w:r>
        <w:rPr>
          <w:rFonts w:hint="cs"/>
          <w:rtl/>
        </w:rPr>
        <w:t xml:space="preserve">בחזרה. </w:t>
      </w:r>
      <w:bookmarkStart w:id="7051" w:name="_ETM_Q22_441860"/>
      <w:bookmarkEnd w:id="7051"/>
      <w:r>
        <w:rPr>
          <w:rFonts w:hint="cs"/>
          <w:rtl/>
        </w:rPr>
        <w:t>צעקת לה, צעקה בחזרה.</w:t>
      </w:r>
      <w:r>
        <w:rPr>
          <w:rtl/>
        </w:rPr>
        <w:t xml:space="preserve"> </w:t>
      </w:r>
      <w:bookmarkStart w:id="7052" w:name="_ETM_Q22_442279"/>
      <w:bookmarkStart w:id="7053" w:name="_ETM_Q22_442490"/>
      <w:bookmarkEnd w:id="7052"/>
      <w:bookmarkEnd w:id="7053"/>
      <w:r>
        <w:rPr>
          <w:rtl/>
        </w:rPr>
        <w:t xml:space="preserve">ככה </w:t>
      </w:r>
      <w:bookmarkStart w:id="7054" w:name="_ETM_Q22_442790"/>
      <w:bookmarkEnd w:id="7054"/>
      <w:r>
        <w:rPr>
          <w:rFonts w:hint="cs"/>
          <w:rtl/>
        </w:rPr>
        <w:t xml:space="preserve">זה </w:t>
      </w:r>
      <w:r>
        <w:rPr>
          <w:rtl/>
        </w:rPr>
        <w:t>היה</w:t>
      </w:r>
      <w:r>
        <w:rPr>
          <w:rFonts w:hint="cs"/>
          <w:rtl/>
        </w:rPr>
        <w:t>.</w:t>
      </w:r>
    </w:p>
    <w:p w:rsidR="000476F1" w:rsidRDefault="000476F1" w:rsidP="0026519D">
      <w:pPr>
        <w:rPr>
          <w:rtl/>
        </w:rPr>
      </w:pPr>
      <w:bookmarkStart w:id="7055" w:name="_ETM_Q22_267000"/>
      <w:bookmarkEnd w:id="7055"/>
    </w:p>
    <w:p w:rsidR="000476F1" w:rsidRDefault="000476F1" w:rsidP="0026519D">
      <w:pPr>
        <w:pStyle w:val="af5"/>
        <w:keepNext/>
        <w:rPr>
          <w:rtl/>
        </w:rPr>
      </w:pPr>
      <w:bookmarkStart w:id="7056" w:name="ET_interruption_5787_41"/>
      <w:r w:rsidRPr="00C0527F">
        <w:rPr>
          <w:rStyle w:val="TagStyle"/>
          <w:rtl/>
        </w:rPr>
        <w:t xml:space="preserve"> &lt;&lt; קריאה &gt;&gt; </w:t>
      </w:r>
      <w:r>
        <w:rPr>
          <w:rtl/>
        </w:rPr>
        <w:t>יוראי להב הרצנו (יש עתיד):</w:t>
      </w:r>
      <w:r w:rsidRPr="00C0527F">
        <w:rPr>
          <w:rStyle w:val="TagStyle"/>
          <w:rtl/>
        </w:rPr>
        <w:t xml:space="preserve"> &lt;&lt; קריאה &gt;&gt;</w:t>
      </w:r>
      <w:r>
        <w:rPr>
          <w:rtl/>
        </w:rPr>
        <w:t xml:space="preserve"> </w:t>
      </w:r>
      <w:bookmarkEnd w:id="7056"/>
    </w:p>
    <w:p w:rsidR="000476F1" w:rsidRDefault="000476F1" w:rsidP="00B87C1F">
      <w:pPr>
        <w:rPr>
          <w:rtl/>
        </w:rPr>
      </w:pPr>
    </w:p>
    <w:p w:rsidR="000476F1" w:rsidRDefault="000476F1" w:rsidP="0026519D">
      <w:pPr>
        <w:rPr>
          <w:rtl/>
        </w:rPr>
      </w:pPr>
      <w:r>
        <w:rPr>
          <w:rFonts w:hint="cs"/>
          <w:rtl/>
        </w:rPr>
        <w:t xml:space="preserve">זה לא בסדר </w:t>
      </w:r>
      <w:r w:rsidR="00B87C1F">
        <w:rPr>
          <w:rFonts w:hint="cs"/>
          <w:rtl/>
        </w:rPr>
        <w:t>– – –</w:t>
      </w:r>
      <w:r>
        <w:rPr>
          <w:rFonts w:hint="cs"/>
          <w:rtl/>
        </w:rPr>
        <w:t xml:space="preserve">  </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7057" w:name="_ETM_Q22_268000"/>
      <w:bookmarkStart w:id="7058" w:name="_ETM_Q22_443480"/>
      <w:bookmarkEnd w:id="7057"/>
      <w:bookmarkEnd w:id="7058"/>
      <w:r>
        <w:rPr>
          <w:rtl/>
        </w:rPr>
        <w:t xml:space="preserve">חברי </w:t>
      </w:r>
      <w:bookmarkStart w:id="7059" w:name="_ETM_Q22_443779"/>
      <w:bookmarkEnd w:id="7059"/>
      <w:r>
        <w:rPr>
          <w:rtl/>
        </w:rPr>
        <w:t xml:space="preserve">הכנסת </w:t>
      </w:r>
      <w:bookmarkStart w:id="7060" w:name="_ETM_Q22_444200"/>
      <w:bookmarkEnd w:id="7060"/>
      <w:r>
        <w:rPr>
          <w:rtl/>
        </w:rPr>
        <w:t>הנכבדים</w:t>
      </w:r>
      <w:r>
        <w:rPr>
          <w:rFonts w:hint="cs"/>
          <w:rtl/>
        </w:rPr>
        <w:t>,</w:t>
      </w:r>
      <w:r>
        <w:rPr>
          <w:rtl/>
        </w:rPr>
        <w:t xml:space="preserve"> </w:t>
      </w:r>
      <w:bookmarkStart w:id="7061" w:name="_ETM_Q22_445730"/>
      <w:bookmarkStart w:id="7062" w:name="_ETM_Q22_449330"/>
      <w:bookmarkStart w:id="7063" w:name="_ETM_Q22_449690"/>
      <w:bookmarkStart w:id="7064" w:name="_ETM_Q22_449779"/>
      <w:bookmarkEnd w:id="7061"/>
      <w:bookmarkEnd w:id="7062"/>
      <w:bookmarkEnd w:id="7063"/>
      <w:bookmarkEnd w:id="7064"/>
      <w:r>
        <w:rPr>
          <w:rFonts w:hint="cs"/>
          <w:rtl/>
        </w:rPr>
        <w:t xml:space="preserve">משמרת זו </w:t>
      </w:r>
      <w:bookmarkStart w:id="7065" w:name="_ETM_Q22_270000"/>
      <w:bookmarkStart w:id="7066" w:name="_ETM_Q22_450740"/>
      <w:bookmarkStart w:id="7067" w:name="_ETM_Q22_451069"/>
      <w:bookmarkEnd w:id="7065"/>
      <w:bookmarkEnd w:id="7066"/>
      <w:bookmarkEnd w:id="7067"/>
      <w:r>
        <w:rPr>
          <w:rFonts w:hint="cs"/>
          <w:rtl/>
        </w:rPr>
        <w:t xml:space="preserve">היא </w:t>
      </w:r>
      <w:r>
        <w:rPr>
          <w:rtl/>
        </w:rPr>
        <w:t xml:space="preserve">המשמרת </w:t>
      </w:r>
      <w:bookmarkStart w:id="7068" w:name="_ETM_Q22_452029"/>
      <w:bookmarkEnd w:id="7068"/>
      <w:r>
        <w:rPr>
          <w:rtl/>
        </w:rPr>
        <w:t xml:space="preserve">האחרונה </w:t>
      </w:r>
      <w:bookmarkStart w:id="7069" w:name="_ETM_Q22_452690"/>
      <w:bookmarkEnd w:id="7069"/>
      <w:r>
        <w:rPr>
          <w:rtl/>
        </w:rPr>
        <w:t>ש</w:t>
      </w:r>
      <w:r>
        <w:rPr>
          <w:rFonts w:hint="cs"/>
          <w:rtl/>
        </w:rPr>
        <w:t>ל</w:t>
      </w:r>
      <w:r>
        <w:rPr>
          <w:rtl/>
        </w:rPr>
        <w:t xml:space="preserve">י </w:t>
      </w:r>
      <w:bookmarkStart w:id="7070" w:name="_ETM_Q22_453860"/>
      <w:bookmarkEnd w:id="7070"/>
      <w:r>
        <w:rPr>
          <w:rtl/>
        </w:rPr>
        <w:t xml:space="preserve">במושב </w:t>
      </w:r>
      <w:bookmarkStart w:id="7071" w:name="_ETM_Q22_454970"/>
      <w:bookmarkEnd w:id="7071"/>
      <w:r>
        <w:rPr>
          <w:rtl/>
        </w:rPr>
        <w:t>הזה</w:t>
      </w:r>
      <w:r>
        <w:rPr>
          <w:rFonts w:hint="cs"/>
          <w:rtl/>
        </w:rPr>
        <w:t>.</w:t>
      </w:r>
    </w:p>
    <w:p w:rsidR="000476F1" w:rsidRDefault="000476F1" w:rsidP="0026519D">
      <w:pPr>
        <w:rPr>
          <w:rtl/>
        </w:rPr>
      </w:pPr>
    </w:p>
    <w:p w:rsidR="000476F1" w:rsidRDefault="000476F1" w:rsidP="0026519D">
      <w:pPr>
        <w:pStyle w:val="af5"/>
        <w:keepNext/>
        <w:rPr>
          <w:rtl/>
        </w:rPr>
      </w:pPr>
      <w:bookmarkStart w:id="7072" w:name="ET_interruption_5787_42"/>
      <w:r w:rsidRPr="00C0527F">
        <w:rPr>
          <w:rStyle w:val="TagStyle"/>
          <w:rtl/>
        </w:rPr>
        <w:t xml:space="preserve"> &lt;&lt; קריאה &gt;&gt; </w:t>
      </w:r>
      <w:r>
        <w:rPr>
          <w:rtl/>
        </w:rPr>
        <w:t>יוראי להב הרצנו (יש עתיד):</w:t>
      </w:r>
      <w:r w:rsidRPr="00C0527F">
        <w:rPr>
          <w:rStyle w:val="TagStyle"/>
          <w:rtl/>
        </w:rPr>
        <w:t xml:space="preserve"> &lt;&lt; קריאה &gt;&gt;</w:t>
      </w:r>
      <w:r>
        <w:rPr>
          <w:rtl/>
        </w:rPr>
        <w:t xml:space="preserve"> </w:t>
      </w:r>
      <w:bookmarkEnd w:id="7072"/>
    </w:p>
    <w:p w:rsidR="000476F1" w:rsidRDefault="000476F1" w:rsidP="00B87C1F">
      <w:pPr>
        <w:rPr>
          <w:rtl/>
        </w:rPr>
      </w:pPr>
    </w:p>
    <w:p w:rsidR="000476F1" w:rsidRDefault="000476F1" w:rsidP="0026519D">
      <w:pPr>
        <w:rPr>
          <w:rtl/>
        </w:rPr>
      </w:pPr>
      <w:r>
        <w:rPr>
          <w:rFonts w:hint="cs"/>
          <w:rtl/>
        </w:rPr>
        <w:t xml:space="preserve">וטוב שכך. ברוך שפטרנו. ברוך שפטרנו מאנשים שלא </w:t>
      </w:r>
      <w:bookmarkStart w:id="7073" w:name="_ETM_Q22_282000"/>
      <w:bookmarkEnd w:id="7073"/>
      <w:r>
        <w:rPr>
          <w:rFonts w:hint="cs"/>
          <w:rtl/>
        </w:rPr>
        <w:t xml:space="preserve">מסוגלים </w:t>
      </w:r>
      <w:r w:rsidR="00B87C1F">
        <w:rPr>
          <w:rFonts w:hint="cs"/>
          <w:rtl/>
        </w:rPr>
        <w:t>– – –</w:t>
      </w:r>
      <w:r>
        <w:rPr>
          <w:rFonts w:hint="cs"/>
          <w:rtl/>
        </w:rPr>
        <w:t xml:space="preserve"> </w:t>
      </w:r>
    </w:p>
    <w:p w:rsidR="000476F1" w:rsidRDefault="000476F1" w:rsidP="0026519D">
      <w:pPr>
        <w:rPr>
          <w:rtl/>
        </w:rPr>
      </w:pPr>
      <w:bookmarkStart w:id="7074" w:name="_ETM_Q22_279000"/>
      <w:bookmarkEnd w:id="7074"/>
    </w:p>
    <w:p w:rsidR="000476F1" w:rsidRDefault="000476F1" w:rsidP="0026519D">
      <w:pPr>
        <w:pStyle w:val="af5"/>
        <w:keepNext/>
        <w:rPr>
          <w:rtl/>
        </w:rPr>
      </w:pPr>
      <w:bookmarkStart w:id="7075" w:name="ET_interruption_6520_43"/>
      <w:r w:rsidRPr="00C0527F">
        <w:rPr>
          <w:rStyle w:val="TagStyle"/>
          <w:rtl/>
        </w:rPr>
        <w:t xml:space="preserve"> &lt;&lt; קריאה &gt;&gt; </w:t>
      </w:r>
      <w:r>
        <w:rPr>
          <w:rtl/>
        </w:rPr>
        <w:t>ארז מלול (ש"ס):</w:t>
      </w:r>
      <w:r w:rsidRPr="00C0527F">
        <w:rPr>
          <w:rStyle w:val="TagStyle"/>
          <w:rtl/>
        </w:rPr>
        <w:t xml:space="preserve"> &lt;&lt; קריאה &gt;&gt;</w:t>
      </w:r>
      <w:r>
        <w:rPr>
          <w:rtl/>
        </w:rPr>
        <w:t xml:space="preserve"> </w:t>
      </w:r>
      <w:bookmarkEnd w:id="7075"/>
    </w:p>
    <w:p w:rsidR="000476F1" w:rsidRDefault="000476F1" w:rsidP="00B87C1F">
      <w:pPr>
        <w:rPr>
          <w:rtl/>
        </w:rPr>
      </w:pPr>
    </w:p>
    <w:p w:rsidR="000476F1" w:rsidRDefault="000476F1" w:rsidP="0026519D">
      <w:pPr>
        <w:rPr>
          <w:rtl/>
        </w:rPr>
      </w:pPr>
      <w:bookmarkStart w:id="7076" w:name="_ETM_Q22_277000"/>
      <w:bookmarkEnd w:id="7076"/>
      <w:r>
        <w:rPr>
          <w:rFonts w:hint="cs"/>
          <w:rtl/>
        </w:rPr>
        <w:t>יוראי, לא מכובד. לא מכובד</w:t>
      </w:r>
      <w:bookmarkStart w:id="7077" w:name="_ETM_Q22_281000"/>
      <w:bookmarkEnd w:id="7077"/>
      <w:r>
        <w:rPr>
          <w:rFonts w:hint="cs"/>
          <w:rtl/>
        </w:rPr>
        <w:t xml:space="preserve">, יוראי. בן אדם מסיים. זה לא מכובד. </w:t>
      </w:r>
    </w:p>
    <w:p w:rsidR="000476F1" w:rsidRDefault="000476F1" w:rsidP="0026519D">
      <w:pPr>
        <w:rPr>
          <w:rtl/>
        </w:rPr>
      </w:pPr>
      <w:bookmarkStart w:id="7078" w:name="_ETM_Q22_283000"/>
      <w:bookmarkEnd w:id="7078"/>
    </w:p>
    <w:p w:rsidR="000476F1" w:rsidRDefault="000476F1" w:rsidP="0026519D">
      <w:pPr>
        <w:pStyle w:val="af5"/>
        <w:keepNext/>
        <w:rPr>
          <w:rtl/>
        </w:rPr>
      </w:pPr>
      <w:r w:rsidRPr="00C0527F">
        <w:rPr>
          <w:rStyle w:val="TagStyle"/>
          <w:rtl/>
        </w:rPr>
        <w:t xml:space="preserve"> &lt;&lt; קריאה &gt;&gt; </w:t>
      </w:r>
      <w:r>
        <w:rPr>
          <w:rtl/>
        </w:rPr>
        <w:t>יוראי להב הרצנו (יש עתיד):</w:t>
      </w:r>
      <w:r w:rsidRPr="00C0527F">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 xml:space="preserve">ברוך שפטרנו מנוכחותך על כס היושב-ראש. </w:t>
      </w:r>
    </w:p>
    <w:p w:rsidR="000476F1" w:rsidRDefault="000476F1" w:rsidP="0026519D">
      <w:pPr>
        <w:rPr>
          <w:rtl/>
        </w:rPr>
      </w:pPr>
      <w:bookmarkStart w:id="7079" w:name="_ETM_Q22_286000"/>
      <w:bookmarkEnd w:id="7079"/>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אני לא רוצה לקרוא </w:t>
      </w:r>
      <w:bookmarkStart w:id="7080" w:name="_ETM_Q22_278000"/>
      <w:bookmarkStart w:id="7081" w:name="_ETM_Q22_455629"/>
      <w:bookmarkStart w:id="7082" w:name="_ETM_Q22_456110"/>
      <w:bookmarkStart w:id="7083" w:name="_ETM_Q22_457759"/>
      <w:bookmarkStart w:id="7084" w:name="_ETM_Q22_461659"/>
      <w:bookmarkStart w:id="7085" w:name="_ETM_Q22_462560"/>
      <w:bookmarkStart w:id="7086" w:name="_ETM_Q22_463490"/>
      <w:bookmarkStart w:id="7087" w:name="_ETM_Q22_463699"/>
      <w:bookmarkStart w:id="7088" w:name="_ETM_Q22_465080"/>
      <w:bookmarkStart w:id="7089" w:name="_ETM_Q22_465289"/>
      <w:bookmarkStart w:id="7090" w:name="_ETM_Q22_465409"/>
      <w:bookmarkStart w:id="7091" w:name="_ETM_Q22_465620"/>
      <w:bookmarkStart w:id="7092" w:name="_ETM_Q22_465860"/>
      <w:bookmarkEnd w:id="7080"/>
      <w:bookmarkEnd w:id="7081"/>
      <w:bookmarkEnd w:id="7082"/>
      <w:bookmarkEnd w:id="7083"/>
      <w:bookmarkEnd w:id="7084"/>
      <w:bookmarkEnd w:id="7085"/>
      <w:bookmarkEnd w:id="7086"/>
      <w:bookmarkEnd w:id="7087"/>
      <w:bookmarkEnd w:id="7088"/>
      <w:bookmarkEnd w:id="7089"/>
      <w:bookmarkEnd w:id="7090"/>
      <w:bookmarkEnd w:id="7091"/>
      <w:bookmarkEnd w:id="7092"/>
      <w:r>
        <w:rPr>
          <w:rtl/>
        </w:rPr>
        <w:t xml:space="preserve">אותך </w:t>
      </w:r>
      <w:bookmarkStart w:id="7093" w:name="_ETM_Q22_466129"/>
      <w:bookmarkEnd w:id="7093"/>
      <w:r>
        <w:rPr>
          <w:rtl/>
        </w:rPr>
        <w:t>לסדר</w:t>
      </w:r>
      <w:r>
        <w:rPr>
          <w:rFonts w:hint="cs"/>
          <w:rtl/>
        </w:rPr>
        <w:t>.</w:t>
      </w:r>
    </w:p>
    <w:p w:rsidR="000476F1" w:rsidRDefault="000476F1" w:rsidP="0026519D">
      <w:pPr>
        <w:rPr>
          <w:rtl/>
        </w:rPr>
      </w:pPr>
      <w:bookmarkStart w:id="7094" w:name="_ETM_Q22_284000"/>
      <w:bookmarkEnd w:id="7094"/>
    </w:p>
    <w:p w:rsidR="000476F1" w:rsidRDefault="000476F1" w:rsidP="0026519D">
      <w:pPr>
        <w:pStyle w:val="af5"/>
        <w:keepNext/>
        <w:rPr>
          <w:rtl/>
        </w:rPr>
      </w:pPr>
      <w:bookmarkStart w:id="7095" w:name="ET_interruption_6548_45"/>
      <w:r w:rsidRPr="007E1AF3">
        <w:rPr>
          <w:rStyle w:val="TagStyle"/>
          <w:rtl/>
        </w:rPr>
        <w:t xml:space="preserve"> &lt;&lt; קריאה &gt;&gt; </w:t>
      </w:r>
      <w:r>
        <w:rPr>
          <w:rtl/>
        </w:rPr>
        <w:t>השר לשיתוף פעולה אזורי דוד אמסלם:</w:t>
      </w:r>
      <w:r w:rsidRPr="007E1AF3">
        <w:rPr>
          <w:rStyle w:val="TagStyle"/>
          <w:rtl/>
        </w:rPr>
        <w:t xml:space="preserve"> &lt;&lt; קריאה &gt;&gt;</w:t>
      </w:r>
      <w:r>
        <w:rPr>
          <w:rtl/>
        </w:rPr>
        <w:t xml:space="preserve"> </w:t>
      </w:r>
      <w:bookmarkEnd w:id="7095"/>
    </w:p>
    <w:p w:rsidR="000476F1" w:rsidRDefault="000476F1" w:rsidP="00B87C1F">
      <w:pPr>
        <w:rPr>
          <w:rtl/>
        </w:rPr>
      </w:pPr>
    </w:p>
    <w:p w:rsidR="000476F1" w:rsidRDefault="000476F1" w:rsidP="0026519D">
      <w:pPr>
        <w:rPr>
          <w:rtl/>
        </w:rPr>
      </w:pPr>
      <w:bookmarkStart w:id="7096" w:name="_ETM_Q22_285000"/>
      <w:bookmarkEnd w:id="7096"/>
      <w:r>
        <w:rPr>
          <w:rFonts w:hint="cs"/>
          <w:rtl/>
        </w:rPr>
        <w:t xml:space="preserve">אתה מוזמן לקרוא אותי לכמה סדרים שאתה </w:t>
      </w:r>
      <w:bookmarkStart w:id="7097" w:name="_ETM_Q22_466849"/>
      <w:bookmarkStart w:id="7098" w:name="_ETM_Q22_468229"/>
      <w:bookmarkEnd w:id="7097"/>
      <w:bookmarkEnd w:id="7098"/>
      <w:r>
        <w:rPr>
          <w:rFonts w:hint="cs"/>
          <w:rtl/>
        </w:rPr>
        <w:t xml:space="preserve">רוצה. </w:t>
      </w:r>
    </w:p>
    <w:p w:rsidR="000476F1" w:rsidRDefault="000476F1" w:rsidP="0026519D">
      <w:pPr>
        <w:rPr>
          <w:rtl/>
        </w:rPr>
      </w:pPr>
      <w:bookmarkStart w:id="7099" w:name="_ETM_Q22_287000"/>
      <w:bookmarkEnd w:id="7099"/>
    </w:p>
    <w:p w:rsidR="000476F1" w:rsidRDefault="000476F1" w:rsidP="0026519D">
      <w:pPr>
        <w:pStyle w:val="af5"/>
        <w:keepNext/>
        <w:rPr>
          <w:rtl/>
        </w:rPr>
      </w:pPr>
      <w:bookmarkStart w:id="7100" w:name="ET_interruption_6520_47"/>
      <w:r w:rsidRPr="002E31EC">
        <w:rPr>
          <w:rStyle w:val="TagStyle"/>
          <w:rtl/>
        </w:rPr>
        <w:t xml:space="preserve"> &lt;&lt; קריאה &gt;&gt; </w:t>
      </w:r>
      <w:r>
        <w:rPr>
          <w:rtl/>
        </w:rPr>
        <w:t>ארז מלול (ש"ס):</w:t>
      </w:r>
      <w:r w:rsidRPr="002E31EC">
        <w:rPr>
          <w:rStyle w:val="TagStyle"/>
          <w:rtl/>
        </w:rPr>
        <w:t xml:space="preserve"> &lt;&lt; קריאה &gt;&gt;</w:t>
      </w:r>
      <w:r>
        <w:rPr>
          <w:rtl/>
        </w:rPr>
        <w:t xml:space="preserve"> </w:t>
      </w:r>
      <w:bookmarkEnd w:id="7100"/>
    </w:p>
    <w:p w:rsidR="000476F1" w:rsidRDefault="000476F1" w:rsidP="00B87C1F">
      <w:pPr>
        <w:rPr>
          <w:rtl/>
        </w:rPr>
      </w:pPr>
    </w:p>
    <w:p w:rsidR="000476F1" w:rsidRDefault="000476F1" w:rsidP="0026519D">
      <w:pPr>
        <w:rPr>
          <w:rtl/>
        </w:rPr>
      </w:pPr>
      <w:bookmarkStart w:id="7101" w:name="_ETM_Q22_291000"/>
      <w:bookmarkStart w:id="7102" w:name="_ETM_Q22_472639"/>
      <w:bookmarkEnd w:id="7101"/>
      <w:bookmarkEnd w:id="7102"/>
      <w:r>
        <w:rPr>
          <w:rFonts w:hint="cs"/>
          <w:rtl/>
        </w:rPr>
        <w:t xml:space="preserve">זה לא יפה, יוראי. לא מכובד. </w:t>
      </w:r>
      <w:r>
        <w:rPr>
          <w:rtl/>
        </w:rPr>
        <w:t xml:space="preserve">איבדתם </w:t>
      </w:r>
      <w:bookmarkStart w:id="7103" w:name="_ETM_Q22_473210"/>
      <w:bookmarkStart w:id="7104" w:name="_ETM_Q22_473960"/>
      <w:bookmarkEnd w:id="7103"/>
      <w:bookmarkEnd w:id="7104"/>
      <w:r>
        <w:rPr>
          <w:rFonts w:hint="cs"/>
          <w:rtl/>
        </w:rPr>
        <w:t xml:space="preserve">את זה. איבדת את זה. </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 xml:space="preserve">אתה </w:t>
      </w:r>
      <w:bookmarkStart w:id="7105" w:name="_ETM_Q22_288000"/>
      <w:bookmarkStart w:id="7106" w:name="_ETM_Q22_290000"/>
      <w:bookmarkStart w:id="7107" w:name="_ETM_Q22_468560"/>
      <w:bookmarkEnd w:id="7105"/>
      <w:bookmarkEnd w:id="7106"/>
      <w:bookmarkEnd w:id="7107"/>
      <w:r>
        <w:rPr>
          <w:rtl/>
        </w:rPr>
        <w:t xml:space="preserve">עושה </w:t>
      </w:r>
      <w:bookmarkStart w:id="7108" w:name="_ETM_Q22_468830"/>
      <w:bookmarkEnd w:id="7108"/>
      <w:r>
        <w:rPr>
          <w:rtl/>
        </w:rPr>
        <w:t>הפגנות</w:t>
      </w:r>
      <w:r>
        <w:rPr>
          <w:rFonts w:hint="cs"/>
          <w:rtl/>
        </w:rPr>
        <w:t>.</w:t>
      </w:r>
      <w:r>
        <w:rPr>
          <w:rtl/>
        </w:rPr>
        <w:t xml:space="preserve"> </w:t>
      </w:r>
      <w:bookmarkStart w:id="7109" w:name="_ETM_Q22_469909"/>
      <w:bookmarkEnd w:id="7109"/>
      <w:r>
        <w:rPr>
          <w:rtl/>
        </w:rPr>
        <w:t>סליחה</w:t>
      </w:r>
      <w:r>
        <w:rPr>
          <w:rFonts w:hint="cs"/>
          <w:rtl/>
        </w:rPr>
        <w:t>,</w:t>
      </w:r>
      <w:r>
        <w:rPr>
          <w:rtl/>
        </w:rPr>
        <w:t xml:space="preserve"> </w:t>
      </w:r>
      <w:bookmarkStart w:id="7110" w:name="_ETM_Q22_471439"/>
      <w:bookmarkEnd w:id="7110"/>
      <w:r>
        <w:rPr>
          <w:rtl/>
        </w:rPr>
        <w:t xml:space="preserve">תכבד </w:t>
      </w:r>
      <w:bookmarkStart w:id="7111" w:name="_ETM_Q22_471889"/>
      <w:bookmarkEnd w:id="7111"/>
      <w:r>
        <w:rPr>
          <w:rtl/>
        </w:rPr>
        <w:t xml:space="preserve">את </w:t>
      </w:r>
      <w:bookmarkStart w:id="7112" w:name="_ETM_Q22_472009"/>
      <w:bookmarkEnd w:id="7112"/>
      <w:r>
        <w:rPr>
          <w:rtl/>
        </w:rPr>
        <w:t>עצמך</w:t>
      </w:r>
      <w:r>
        <w:rPr>
          <w:rFonts w:hint="cs"/>
          <w:rtl/>
        </w:rPr>
        <w:t>.</w:t>
      </w:r>
    </w:p>
    <w:p w:rsidR="000476F1" w:rsidRDefault="000476F1" w:rsidP="0026519D">
      <w:pPr>
        <w:rPr>
          <w:rtl/>
        </w:rPr>
      </w:pPr>
    </w:p>
    <w:p w:rsidR="000476F1" w:rsidRDefault="000476F1" w:rsidP="0026519D">
      <w:pPr>
        <w:pStyle w:val="af5"/>
        <w:keepNext/>
        <w:rPr>
          <w:rtl/>
        </w:rPr>
      </w:pPr>
      <w:r w:rsidRPr="002E31EC">
        <w:rPr>
          <w:rStyle w:val="TagStyle"/>
          <w:rtl/>
        </w:rPr>
        <w:t xml:space="preserve"> &lt;&lt; קריאה &gt;&gt; </w:t>
      </w:r>
      <w:r>
        <w:rPr>
          <w:rtl/>
        </w:rPr>
        <w:t>יוראי להב הרצנו (יש עתיד):</w:t>
      </w:r>
      <w:r w:rsidRPr="002E31EC">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 xml:space="preserve">תכבד אתה </w:t>
      </w:r>
      <w:r>
        <w:rPr>
          <w:rtl/>
        </w:rPr>
        <w:t xml:space="preserve">את </w:t>
      </w:r>
      <w:bookmarkStart w:id="7113" w:name="_ETM_Q22_474110"/>
      <w:bookmarkEnd w:id="7113"/>
      <w:r>
        <w:rPr>
          <w:rtl/>
        </w:rPr>
        <w:t>עצמך</w:t>
      </w:r>
      <w:r>
        <w:rPr>
          <w:rFonts w:hint="cs"/>
          <w:rtl/>
        </w:rPr>
        <w:t xml:space="preserve">. </w:t>
      </w:r>
    </w:p>
    <w:p w:rsidR="000476F1" w:rsidRDefault="000476F1" w:rsidP="0026519D">
      <w:pPr>
        <w:rPr>
          <w:rtl/>
        </w:rPr>
      </w:pPr>
      <w:bookmarkStart w:id="7114" w:name="_ETM_Q22_296000"/>
      <w:bookmarkEnd w:id="7114"/>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7115" w:name="_ETM_Q22_474830"/>
      <w:bookmarkEnd w:id="7115"/>
      <w:r>
        <w:rPr>
          <w:rtl/>
        </w:rPr>
        <w:t xml:space="preserve">תודה </w:t>
      </w:r>
      <w:bookmarkStart w:id="7116" w:name="_ETM_Q22_475099"/>
      <w:bookmarkEnd w:id="7116"/>
      <w:r>
        <w:rPr>
          <w:rtl/>
        </w:rPr>
        <w:t>רבה</w:t>
      </w:r>
      <w:r>
        <w:rPr>
          <w:rFonts w:hint="cs"/>
          <w:rtl/>
        </w:rPr>
        <w:t>.</w:t>
      </w:r>
    </w:p>
    <w:p w:rsidR="000476F1" w:rsidRDefault="000476F1" w:rsidP="0026519D">
      <w:pPr>
        <w:rPr>
          <w:rtl/>
        </w:rPr>
      </w:pPr>
      <w:bookmarkStart w:id="7117" w:name="_ETM_Q22_293000"/>
      <w:bookmarkEnd w:id="7117"/>
    </w:p>
    <w:p w:rsidR="000476F1" w:rsidRDefault="000476F1" w:rsidP="0026519D">
      <w:pPr>
        <w:pStyle w:val="af5"/>
        <w:keepNext/>
        <w:rPr>
          <w:rtl/>
        </w:rPr>
      </w:pPr>
      <w:bookmarkStart w:id="7118" w:name="ET_interruption_5787_49"/>
      <w:r w:rsidRPr="002E31EC">
        <w:rPr>
          <w:rStyle w:val="TagStyle"/>
          <w:rtl/>
        </w:rPr>
        <w:t xml:space="preserve"> &lt;&lt; קריאה &gt;&gt; </w:t>
      </w:r>
      <w:r>
        <w:rPr>
          <w:rtl/>
        </w:rPr>
        <w:t>יוראי להב הרצנו (יש עתיד):</w:t>
      </w:r>
      <w:r w:rsidRPr="002E31EC">
        <w:rPr>
          <w:rStyle w:val="TagStyle"/>
          <w:rtl/>
        </w:rPr>
        <w:t xml:space="preserve"> &lt;&lt; קריאה &gt;&gt;</w:t>
      </w:r>
      <w:r>
        <w:rPr>
          <w:rtl/>
        </w:rPr>
        <w:t xml:space="preserve"> </w:t>
      </w:r>
      <w:bookmarkEnd w:id="7118"/>
    </w:p>
    <w:p w:rsidR="000476F1" w:rsidRDefault="000476F1" w:rsidP="00B87C1F">
      <w:pPr>
        <w:rPr>
          <w:rtl/>
        </w:rPr>
      </w:pPr>
    </w:p>
    <w:p w:rsidR="000476F1" w:rsidRDefault="000476F1" w:rsidP="0026519D">
      <w:pPr>
        <w:rPr>
          <w:rtl/>
        </w:rPr>
      </w:pPr>
      <w:bookmarkStart w:id="7119" w:name="_ETM_Q22_295000"/>
      <w:bookmarkStart w:id="7120" w:name="_ETM_Q22_292000"/>
      <w:bookmarkStart w:id="7121" w:name="_ETM_Q22_475550"/>
      <w:bookmarkEnd w:id="7119"/>
      <w:bookmarkEnd w:id="7120"/>
      <w:bookmarkEnd w:id="7121"/>
      <w:r>
        <w:rPr>
          <w:rtl/>
        </w:rPr>
        <w:t xml:space="preserve">הומופוביה </w:t>
      </w:r>
      <w:bookmarkStart w:id="7122" w:name="_ETM_Q22_476240"/>
      <w:bookmarkEnd w:id="7122"/>
      <w:r>
        <w:rPr>
          <w:rtl/>
        </w:rPr>
        <w:t xml:space="preserve">לא </w:t>
      </w:r>
      <w:bookmarkStart w:id="7123" w:name="_ETM_Q22_476360"/>
      <w:bookmarkEnd w:id="7123"/>
      <w:r>
        <w:rPr>
          <w:rtl/>
        </w:rPr>
        <w:t>מקובלת</w:t>
      </w:r>
      <w:r>
        <w:rPr>
          <w:rFonts w:hint="cs"/>
          <w:rtl/>
        </w:rPr>
        <w:t>,</w:t>
      </w:r>
      <w:r>
        <w:rPr>
          <w:rtl/>
        </w:rPr>
        <w:t xml:space="preserve"> </w:t>
      </w:r>
      <w:bookmarkStart w:id="7124" w:name="_ETM_Q22_476900"/>
      <w:bookmarkEnd w:id="7124"/>
      <w:r>
        <w:rPr>
          <w:rtl/>
        </w:rPr>
        <w:t xml:space="preserve">לא </w:t>
      </w:r>
      <w:bookmarkStart w:id="7125" w:name="_ETM_Q22_477020"/>
      <w:bookmarkEnd w:id="7125"/>
      <w:r>
        <w:rPr>
          <w:rFonts w:hint="cs"/>
          <w:rtl/>
        </w:rPr>
        <w:t xml:space="preserve">על הכס הזה </w:t>
      </w:r>
      <w:bookmarkStart w:id="7126" w:name="_ETM_Q22_294000"/>
      <w:bookmarkStart w:id="7127" w:name="_ETM_Q22_477169"/>
      <w:bookmarkStart w:id="7128" w:name="_ETM_Q22_477289"/>
      <w:bookmarkEnd w:id="7126"/>
      <w:bookmarkEnd w:id="7127"/>
      <w:bookmarkEnd w:id="7128"/>
      <w:r>
        <w:rPr>
          <w:rFonts w:hint="cs"/>
          <w:rtl/>
        </w:rPr>
        <w:t xml:space="preserve">ולא בשום מקום אחר. </w:t>
      </w:r>
    </w:p>
    <w:p w:rsidR="000476F1" w:rsidRDefault="000476F1" w:rsidP="0026519D">
      <w:pPr>
        <w:rPr>
          <w:rtl/>
        </w:rPr>
      </w:pPr>
    </w:p>
    <w:p w:rsidR="000476F1" w:rsidRDefault="000476F1" w:rsidP="0026519D">
      <w:pPr>
        <w:pStyle w:val="af5"/>
        <w:keepNext/>
        <w:rPr>
          <w:rtl/>
        </w:rPr>
      </w:pPr>
      <w:bookmarkStart w:id="7129" w:name="ET_interruption_6520_50"/>
      <w:r w:rsidRPr="00BC700D">
        <w:rPr>
          <w:rStyle w:val="TagStyle"/>
          <w:rtl/>
        </w:rPr>
        <w:t xml:space="preserve"> &lt;&lt; קריאה &gt;&gt; </w:t>
      </w:r>
      <w:r>
        <w:rPr>
          <w:rtl/>
        </w:rPr>
        <w:t>ארז מלול (ש"ס):</w:t>
      </w:r>
      <w:r w:rsidRPr="00BC700D">
        <w:rPr>
          <w:rStyle w:val="TagStyle"/>
          <w:rtl/>
        </w:rPr>
        <w:t xml:space="preserve"> &lt;&lt; קריאה &gt;&gt;</w:t>
      </w:r>
      <w:r>
        <w:rPr>
          <w:rtl/>
        </w:rPr>
        <w:t xml:space="preserve"> </w:t>
      </w:r>
      <w:bookmarkEnd w:id="7129"/>
    </w:p>
    <w:p w:rsidR="000476F1" w:rsidRDefault="000476F1" w:rsidP="00B87C1F">
      <w:pPr>
        <w:rPr>
          <w:rtl/>
        </w:rPr>
      </w:pPr>
    </w:p>
    <w:p w:rsidR="000476F1" w:rsidRDefault="000476F1" w:rsidP="0026519D">
      <w:pPr>
        <w:rPr>
          <w:rtl/>
        </w:rPr>
      </w:pPr>
      <w:r>
        <w:rPr>
          <w:rFonts w:hint="cs"/>
          <w:rtl/>
        </w:rPr>
        <w:t xml:space="preserve">די, אל תשתמש עכשיו בסיסמאות. </w:t>
      </w:r>
    </w:p>
    <w:p w:rsidR="000476F1" w:rsidRDefault="000476F1" w:rsidP="0026519D">
      <w:pPr>
        <w:rPr>
          <w:rtl/>
        </w:rPr>
      </w:pPr>
      <w:bookmarkStart w:id="7130" w:name="_ETM_Q22_303000"/>
      <w:bookmarkEnd w:id="7130"/>
    </w:p>
    <w:p w:rsidR="000476F1" w:rsidRDefault="000476F1" w:rsidP="0026519D">
      <w:pPr>
        <w:pStyle w:val="af5"/>
        <w:keepNext/>
        <w:rPr>
          <w:rtl/>
        </w:rPr>
      </w:pPr>
      <w:r w:rsidRPr="00BC700D">
        <w:rPr>
          <w:rStyle w:val="TagStyle"/>
          <w:rtl/>
        </w:rPr>
        <w:t xml:space="preserve"> &lt;&lt; קריאה &gt;&gt; </w:t>
      </w:r>
      <w:r>
        <w:rPr>
          <w:rtl/>
        </w:rPr>
        <w:t>יוראי להב הרצנו (יש עתיד):</w:t>
      </w:r>
      <w:r w:rsidRPr="00BC700D">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bookmarkStart w:id="7131" w:name="_ETM_Q22_305000"/>
      <w:bookmarkEnd w:id="7131"/>
      <w:r>
        <w:rPr>
          <w:rFonts w:hint="cs"/>
          <w:rtl/>
        </w:rPr>
        <w:t xml:space="preserve">ברוך </w:t>
      </w:r>
      <w:bookmarkStart w:id="7132" w:name="_ETM_Q22_477439"/>
      <w:bookmarkStart w:id="7133" w:name="_ETM_Q22_477589"/>
      <w:bookmarkStart w:id="7134" w:name="_ETM_Q22_477710"/>
      <w:bookmarkStart w:id="7135" w:name="_ETM_Q22_478909"/>
      <w:bookmarkStart w:id="7136" w:name="_ETM_Q22_479419"/>
      <w:bookmarkStart w:id="7137" w:name="_ETM_Q22_481849"/>
      <w:bookmarkStart w:id="7138" w:name="_ETM_Q22_482180"/>
      <w:bookmarkStart w:id="7139" w:name="_ETM_Q22_482310"/>
      <w:bookmarkStart w:id="7140" w:name="_ETM_Q22_482669"/>
      <w:bookmarkEnd w:id="7132"/>
      <w:bookmarkEnd w:id="7133"/>
      <w:bookmarkEnd w:id="7134"/>
      <w:bookmarkEnd w:id="7135"/>
      <w:bookmarkEnd w:id="7136"/>
      <w:bookmarkEnd w:id="7137"/>
      <w:bookmarkEnd w:id="7138"/>
      <w:bookmarkEnd w:id="7139"/>
      <w:bookmarkEnd w:id="7140"/>
      <w:r>
        <w:rPr>
          <w:rtl/>
        </w:rPr>
        <w:t>שפטרנ</w:t>
      </w:r>
      <w:r>
        <w:rPr>
          <w:rFonts w:hint="cs"/>
          <w:rtl/>
        </w:rPr>
        <w:t xml:space="preserve">ו מנוכחותך </w:t>
      </w:r>
      <w:bookmarkStart w:id="7141" w:name="_ETM_Q22_483240"/>
      <w:bookmarkStart w:id="7142" w:name="_ETM_Q22_483540"/>
      <w:bookmarkStart w:id="7143" w:name="_ETM_Q22_483899"/>
      <w:bookmarkEnd w:id="7141"/>
      <w:bookmarkEnd w:id="7142"/>
      <w:bookmarkEnd w:id="7143"/>
      <w:r>
        <w:rPr>
          <w:rtl/>
        </w:rPr>
        <w:t xml:space="preserve">על </w:t>
      </w:r>
      <w:bookmarkStart w:id="7144" w:name="_ETM_Q22_483959"/>
      <w:bookmarkEnd w:id="7144"/>
      <w:r>
        <w:rPr>
          <w:rtl/>
        </w:rPr>
        <w:t xml:space="preserve">כס </w:t>
      </w:r>
      <w:bookmarkStart w:id="7145" w:name="_ETM_Q22_484140"/>
      <w:bookmarkEnd w:id="7145"/>
      <w:r>
        <w:rPr>
          <w:rtl/>
        </w:rPr>
        <w:t>היושב-ראש</w:t>
      </w:r>
      <w:r>
        <w:rPr>
          <w:rFonts w:hint="cs"/>
          <w:rtl/>
        </w:rPr>
        <w:t>.</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7146" w:name="_ETM_Q22_306000"/>
      <w:bookmarkStart w:id="7147" w:name="_ETM_Q22_485160"/>
      <w:bookmarkEnd w:id="7146"/>
      <w:bookmarkEnd w:id="7147"/>
      <w:r>
        <w:rPr>
          <w:rtl/>
        </w:rPr>
        <w:t xml:space="preserve">תודה </w:t>
      </w:r>
      <w:bookmarkStart w:id="7148" w:name="_ETM_Q22_485460"/>
      <w:bookmarkEnd w:id="7148"/>
      <w:r>
        <w:rPr>
          <w:rtl/>
        </w:rPr>
        <w:t>רבה</w:t>
      </w:r>
      <w:r>
        <w:rPr>
          <w:rFonts w:hint="cs"/>
          <w:rtl/>
        </w:rPr>
        <w:t>.</w:t>
      </w:r>
      <w:r>
        <w:rPr>
          <w:rtl/>
        </w:rPr>
        <w:t xml:space="preserve"> </w:t>
      </w:r>
      <w:bookmarkStart w:id="7149" w:name="_ETM_Q22_487160"/>
      <w:bookmarkEnd w:id="7149"/>
      <w:r>
        <w:rPr>
          <w:rtl/>
        </w:rPr>
        <w:t xml:space="preserve">תודה </w:t>
      </w:r>
      <w:bookmarkStart w:id="7150" w:name="_ETM_Q22_487460"/>
      <w:bookmarkEnd w:id="7150"/>
      <w:r>
        <w:rPr>
          <w:rtl/>
        </w:rPr>
        <w:t xml:space="preserve">רבה </w:t>
      </w:r>
      <w:bookmarkStart w:id="7151" w:name="_ETM_Q22_487700"/>
      <w:bookmarkEnd w:id="7151"/>
      <w:r>
        <w:rPr>
          <w:rtl/>
        </w:rPr>
        <w:t xml:space="preserve">ליושב-ראש </w:t>
      </w:r>
      <w:bookmarkStart w:id="7152" w:name="_ETM_Q22_488900"/>
      <w:bookmarkEnd w:id="7152"/>
      <w:r>
        <w:rPr>
          <w:rtl/>
        </w:rPr>
        <w:t>הכנסת</w:t>
      </w:r>
      <w:r>
        <w:rPr>
          <w:rFonts w:hint="cs"/>
          <w:rtl/>
        </w:rPr>
        <w:t>,</w:t>
      </w:r>
      <w:r>
        <w:rPr>
          <w:rtl/>
        </w:rPr>
        <w:t xml:space="preserve"> </w:t>
      </w:r>
      <w:bookmarkStart w:id="7153" w:name="_ETM_Q22_489830"/>
      <w:bookmarkEnd w:id="7153"/>
      <w:r>
        <w:rPr>
          <w:rtl/>
        </w:rPr>
        <w:t xml:space="preserve">תודה </w:t>
      </w:r>
      <w:bookmarkStart w:id="7154" w:name="_ETM_Q22_490070"/>
      <w:bookmarkEnd w:id="7154"/>
      <w:r>
        <w:rPr>
          <w:rtl/>
        </w:rPr>
        <w:t xml:space="preserve">רבה </w:t>
      </w:r>
      <w:bookmarkStart w:id="7155" w:name="_ETM_Q22_490309"/>
      <w:bookmarkEnd w:id="7155"/>
      <w:r>
        <w:rPr>
          <w:rtl/>
        </w:rPr>
        <w:t xml:space="preserve">לסגני </w:t>
      </w:r>
      <w:bookmarkStart w:id="7156" w:name="_ETM_Q22_490940"/>
      <w:bookmarkEnd w:id="7156"/>
      <w:r>
        <w:rPr>
          <w:rFonts w:hint="cs"/>
          <w:rtl/>
        </w:rPr>
        <w:t>י</w:t>
      </w:r>
      <w:r>
        <w:rPr>
          <w:rtl/>
        </w:rPr>
        <w:t>ושב</w:t>
      </w:r>
      <w:r>
        <w:rPr>
          <w:rFonts w:hint="cs"/>
          <w:rtl/>
        </w:rPr>
        <w:t>י</w:t>
      </w:r>
      <w:r>
        <w:rPr>
          <w:rtl/>
        </w:rPr>
        <w:t xml:space="preserve">-ראש </w:t>
      </w:r>
      <w:bookmarkStart w:id="7157" w:name="_ETM_Q22_491600"/>
      <w:bookmarkEnd w:id="7157"/>
      <w:r>
        <w:rPr>
          <w:rtl/>
        </w:rPr>
        <w:t>הכנסת</w:t>
      </w:r>
      <w:r>
        <w:rPr>
          <w:rFonts w:hint="cs"/>
          <w:rtl/>
        </w:rPr>
        <w:t>,</w:t>
      </w:r>
      <w:r>
        <w:rPr>
          <w:rtl/>
        </w:rPr>
        <w:t xml:space="preserve"> </w:t>
      </w:r>
      <w:bookmarkStart w:id="7158" w:name="_ETM_Q22_492230"/>
      <w:bookmarkEnd w:id="7158"/>
      <w:r>
        <w:rPr>
          <w:rtl/>
        </w:rPr>
        <w:t xml:space="preserve">על </w:t>
      </w:r>
      <w:bookmarkStart w:id="7159" w:name="_ETM_Q22_492410"/>
      <w:bookmarkEnd w:id="7159"/>
      <w:r>
        <w:rPr>
          <w:rtl/>
        </w:rPr>
        <w:t xml:space="preserve">שיתוף </w:t>
      </w:r>
      <w:bookmarkStart w:id="7160" w:name="_ETM_Q22_492889"/>
      <w:bookmarkEnd w:id="7160"/>
      <w:r>
        <w:rPr>
          <w:rtl/>
        </w:rPr>
        <w:t xml:space="preserve">הפעולה </w:t>
      </w:r>
      <w:bookmarkStart w:id="7161" w:name="_ETM_Q22_493520"/>
      <w:bookmarkStart w:id="7162" w:name="_ETM_Q22_493940"/>
      <w:bookmarkEnd w:id="7161"/>
      <w:bookmarkEnd w:id="7162"/>
      <w:r>
        <w:rPr>
          <w:rFonts w:hint="cs"/>
          <w:rtl/>
        </w:rPr>
        <w:t xml:space="preserve">הפורה והטוב. </w:t>
      </w:r>
      <w:bookmarkStart w:id="7163" w:name="_ETM_Q22_495029"/>
      <w:bookmarkEnd w:id="7163"/>
      <w:r>
        <w:rPr>
          <w:rtl/>
        </w:rPr>
        <w:t xml:space="preserve">תודה </w:t>
      </w:r>
      <w:bookmarkStart w:id="7164" w:name="_ETM_Q22_495330"/>
      <w:bookmarkEnd w:id="7164"/>
      <w:r>
        <w:rPr>
          <w:rtl/>
        </w:rPr>
        <w:t xml:space="preserve">מיוחדת </w:t>
      </w:r>
      <w:bookmarkStart w:id="7165" w:name="_ETM_Q22_496170"/>
      <w:bookmarkEnd w:id="7165"/>
      <w:r>
        <w:rPr>
          <w:rtl/>
        </w:rPr>
        <w:t xml:space="preserve">למזכיר </w:t>
      </w:r>
      <w:bookmarkStart w:id="7166" w:name="_ETM_Q22_496619"/>
      <w:bookmarkEnd w:id="7166"/>
      <w:r>
        <w:rPr>
          <w:rtl/>
        </w:rPr>
        <w:t xml:space="preserve">הכנסת </w:t>
      </w:r>
      <w:bookmarkStart w:id="7167" w:name="_ETM_Q22_497100"/>
      <w:bookmarkEnd w:id="7167"/>
      <w:r>
        <w:rPr>
          <w:rFonts w:hint="cs"/>
          <w:rtl/>
        </w:rPr>
        <w:t>ו</w:t>
      </w:r>
      <w:r>
        <w:rPr>
          <w:rtl/>
        </w:rPr>
        <w:t xml:space="preserve">מזכירות </w:t>
      </w:r>
      <w:bookmarkStart w:id="7168" w:name="_ETM_Q22_497610"/>
      <w:bookmarkEnd w:id="7168"/>
      <w:r>
        <w:rPr>
          <w:rtl/>
        </w:rPr>
        <w:t>הכנסת</w:t>
      </w:r>
      <w:r>
        <w:rPr>
          <w:rFonts w:hint="cs"/>
          <w:rtl/>
        </w:rPr>
        <w:t>,</w:t>
      </w:r>
      <w:r>
        <w:rPr>
          <w:rtl/>
        </w:rPr>
        <w:t xml:space="preserve"> </w:t>
      </w:r>
      <w:bookmarkStart w:id="7169" w:name="_ETM_Q22_498510"/>
      <w:bookmarkEnd w:id="7169"/>
      <w:r>
        <w:rPr>
          <w:rtl/>
        </w:rPr>
        <w:t xml:space="preserve">שהם </w:t>
      </w:r>
      <w:bookmarkStart w:id="7170" w:name="_ETM_Q22_499380"/>
      <w:bookmarkEnd w:id="7170"/>
      <w:r>
        <w:rPr>
          <w:rtl/>
        </w:rPr>
        <w:t xml:space="preserve">הכוח </w:t>
      </w:r>
      <w:bookmarkStart w:id="7171" w:name="_ETM_Q22_499920"/>
      <w:bookmarkEnd w:id="7171"/>
      <w:r>
        <w:rPr>
          <w:rtl/>
        </w:rPr>
        <w:t>מ</w:t>
      </w:r>
      <w:r>
        <w:rPr>
          <w:rFonts w:hint="cs"/>
          <w:rtl/>
        </w:rPr>
        <w:t xml:space="preserve">אחורי </w:t>
      </w:r>
      <w:bookmarkStart w:id="7172" w:name="_ETM_Q22_500339"/>
      <w:bookmarkEnd w:id="7172"/>
      <w:r>
        <w:rPr>
          <w:rtl/>
        </w:rPr>
        <w:t>הכס</w:t>
      </w:r>
      <w:r>
        <w:rPr>
          <w:rFonts w:hint="cs"/>
          <w:rtl/>
        </w:rPr>
        <w:t>,</w:t>
      </w:r>
      <w:r>
        <w:rPr>
          <w:rtl/>
        </w:rPr>
        <w:t xml:space="preserve"> </w:t>
      </w:r>
      <w:bookmarkStart w:id="7173" w:name="_ETM_Q22_501679"/>
      <w:bookmarkEnd w:id="7173"/>
      <w:r>
        <w:rPr>
          <w:rtl/>
        </w:rPr>
        <w:t xml:space="preserve">על </w:t>
      </w:r>
      <w:bookmarkStart w:id="7174" w:name="_ETM_Q22_501890"/>
      <w:bookmarkEnd w:id="7174"/>
      <w:r>
        <w:rPr>
          <w:rtl/>
        </w:rPr>
        <w:t xml:space="preserve">הליווי </w:t>
      </w:r>
      <w:bookmarkStart w:id="7175" w:name="_ETM_Q22_502699"/>
      <w:bookmarkEnd w:id="7175"/>
      <w:r>
        <w:rPr>
          <w:rtl/>
        </w:rPr>
        <w:t xml:space="preserve">ועל </w:t>
      </w:r>
      <w:bookmarkStart w:id="7176" w:name="_ETM_Q22_502939"/>
      <w:bookmarkEnd w:id="7176"/>
      <w:r>
        <w:rPr>
          <w:rtl/>
        </w:rPr>
        <w:t>העזרה</w:t>
      </w:r>
      <w:r>
        <w:rPr>
          <w:rFonts w:hint="cs"/>
          <w:rtl/>
        </w:rPr>
        <w:t>.</w:t>
      </w:r>
      <w:r>
        <w:rPr>
          <w:rtl/>
        </w:rPr>
        <w:t xml:space="preserve"> </w:t>
      </w:r>
      <w:bookmarkStart w:id="7177" w:name="_ETM_Q22_504470"/>
      <w:bookmarkEnd w:id="7177"/>
      <w:r>
        <w:rPr>
          <w:rtl/>
        </w:rPr>
        <w:t xml:space="preserve">חברי </w:t>
      </w:r>
      <w:bookmarkStart w:id="7178" w:name="_ETM_Q22_504830"/>
      <w:bookmarkEnd w:id="7178"/>
      <w:r>
        <w:rPr>
          <w:rFonts w:hint="cs"/>
          <w:rtl/>
        </w:rPr>
        <w:t>ה</w:t>
      </w:r>
      <w:r>
        <w:rPr>
          <w:rtl/>
        </w:rPr>
        <w:t>כנסת</w:t>
      </w:r>
      <w:r>
        <w:rPr>
          <w:rFonts w:hint="cs"/>
          <w:rtl/>
        </w:rPr>
        <w:t>,</w:t>
      </w:r>
      <w:r>
        <w:rPr>
          <w:rtl/>
        </w:rPr>
        <w:t xml:space="preserve"> </w:t>
      </w:r>
      <w:bookmarkStart w:id="7179" w:name="_ETM_Q22_505279"/>
      <w:bookmarkEnd w:id="7179"/>
      <w:r>
        <w:rPr>
          <w:rtl/>
        </w:rPr>
        <w:t xml:space="preserve">השתדלתי </w:t>
      </w:r>
      <w:bookmarkStart w:id="7180" w:name="_ETM_Q22_506119"/>
      <w:bookmarkEnd w:id="7180"/>
      <w:r>
        <w:rPr>
          <w:rtl/>
        </w:rPr>
        <w:t xml:space="preserve">לשמור </w:t>
      </w:r>
      <w:bookmarkStart w:id="7181" w:name="_ETM_Q22_506810"/>
      <w:bookmarkEnd w:id="7181"/>
      <w:r>
        <w:rPr>
          <w:rtl/>
        </w:rPr>
        <w:t xml:space="preserve">על </w:t>
      </w:r>
      <w:bookmarkStart w:id="7182" w:name="_ETM_Q22_506960"/>
      <w:bookmarkEnd w:id="7182"/>
      <w:r>
        <w:rPr>
          <w:rtl/>
        </w:rPr>
        <w:t xml:space="preserve">כבוד </w:t>
      </w:r>
      <w:bookmarkStart w:id="7183" w:name="_ETM_Q22_507289"/>
      <w:bookmarkEnd w:id="7183"/>
      <w:r>
        <w:rPr>
          <w:rtl/>
        </w:rPr>
        <w:t xml:space="preserve">חברי </w:t>
      </w:r>
      <w:bookmarkStart w:id="7184" w:name="_ETM_Q22_507589"/>
      <w:bookmarkEnd w:id="7184"/>
      <w:r>
        <w:rPr>
          <w:rtl/>
        </w:rPr>
        <w:t>הכנסת</w:t>
      </w:r>
      <w:r>
        <w:rPr>
          <w:rFonts w:hint="cs"/>
          <w:rtl/>
        </w:rPr>
        <w:t>, על</w:t>
      </w:r>
      <w:r>
        <w:rPr>
          <w:rtl/>
        </w:rPr>
        <w:t xml:space="preserve"> </w:t>
      </w:r>
      <w:bookmarkStart w:id="7185" w:name="_ETM_Q22_508130"/>
      <w:bookmarkEnd w:id="7185"/>
      <w:r>
        <w:rPr>
          <w:rtl/>
        </w:rPr>
        <w:t xml:space="preserve">כבוד </w:t>
      </w:r>
      <w:bookmarkStart w:id="7186" w:name="_ETM_Q22_508460"/>
      <w:bookmarkEnd w:id="7186"/>
      <w:r>
        <w:rPr>
          <w:rtl/>
        </w:rPr>
        <w:t xml:space="preserve">המליאה </w:t>
      </w:r>
      <w:bookmarkStart w:id="7187" w:name="_ETM_Q22_509210"/>
      <w:bookmarkEnd w:id="7187"/>
      <w:r>
        <w:rPr>
          <w:rtl/>
        </w:rPr>
        <w:t xml:space="preserve">ובמיוחד </w:t>
      </w:r>
      <w:bookmarkStart w:id="7188" w:name="_ETM_Q22_510169"/>
      <w:bookmarkEnd w:id="7188"/>
      <w:r>
        <w:rPr>
          <w:rtl/>
        </w:rPr>
        <w:t xml:space="preserve">על </w:t>
      </w:r>
      <w:bookmarkStart w:id="7189" w:name="_ETM_Q22_510320"/>
      <w:bookmarkEnd w:id="7189"/>
      <w:r>
        <w:rPr>
          <w:rtl/>
        </w:rPr>
        <w:t xml:space="preserve">כבוד </w:t>
      </w:r>
      <w:bookmarkStart w:id="7190" w:name="_ETM_Q22_510619"/>
      <w:bookmarkEnd w:id="7190"/>
      <w:r>
        <w:rPr>
          <w:rtl/>
        </w:rPr>
        <w:t>השיח</w:t>
      </w:r>
      <w:r>
        <w:rPr>
          <w:rFonts w:hint="cs"/>
          <w:rtl/>
        </w:rPr>
        <w:t>.</w:t>
      </w:r>
      <w:r>
        <w:rPr>
          <w:rtl/>
        </w:rPr>
        <w:t xml:space="preserve"> </w:t>
      </w:r>
      <w:bookmarkStart w:id="7191" w:name="_ETM_Q22_511679"/>
      <w:bookmarkEnd w:id="7191"/>
      <w:r>
        <w:rPr>
          <w:rtl/>
        </w:rPr>
        <w:t xml:space="preserve">אם </w:t>
      </w:r>
      <w:bookmarkStart w:id="7192" w:name="_ETM_Q22_511829"/>
      <w:bookmarkEnd w:id="7192"/>
      <w:r>
        <w:rPr>
          <w:rtl/>
        </w:rPr>
        <w:t xml:space="preserve">חלילה </w:t>
      </w:r>
      <w:bookmarkStart w:id="7193" w:name="_ETM_Q22_512250"/>
      <w:bookmarkEnd w:id="7193"/>
      <w:r>
        <w:rPr>
          <w:rtl/>
        </w:rPr>
        <w:t xml:space="preserve">פגעתי </w:t>
      </w:r>
      <w:bookmarkStart w:id="7194" w:name="_ETM_Q22_512730"/>
      <w:bookmarkEnd w:id="7194"/>
      <w:r>
        <w:rPr>
          <w:rtl/>
        </w:rPr>
        <w:t>בחבר</w:t>
      </w:r>
      <w:r>
        <w:rPr>
          <w:rFonts w:hint="cs"/>
          <w:rtl/>
        </w:rPr>
        <w:t>י</w:t>
      </w:r>
      <w:r>
        <w:rPr>
          <w:rtl/>
        </w:rPr>
        <w:t xml:space="preserve"> </w:t>
      </w:r>
      <w:bookmarkStart w:id="7195" w:name="_ETM_Q22_513089"/>
      <w:bookmarkEnd w:id="7195"/>
      <w:r>
        <w:rPr>
          <w:rtl/>
        </w:rPr>
        <w:t xml:space="preserve">כנסת </w:t>
      </w:r>
      <w:bookmarkStart w:id="7196" w:name="_ETM_Q22_513420"/>
      <w:bookmarkEnd w:id="7196"/>
      <w:r>
        <w:rPr>
          <w:rtl/>
        </w:rPr>
        <w:t>בשוגג</w:t>
      </w:r>
      <w:r>
        <w:rPr>
          <w:rFonts w:hint="cs"/>
          <w:rtl/>
        </w:rPr>
        <w:t>,</w:t>
      </w:r>
      <w:r w:rsidRPr="006F1D7C">
        <w:rPr>
          <w:rtl/>
        </w:rPr>
        <w:t xml:space="preserve"> </w:t>
      </w:r>
      <w:r>
        <w:rPr>
          <w:rtl/>
        </w:rPr>
        <w:t xml:space="preserve">אני </w:t>
      </w:r>
      <w:bookmarkStart w:id="7197" w:name="_ETM_Q22_514529"/>
      <w:bookmarkEnd w:id="7197"/>
      <w:r>
        <w:rPr>
          <w:rtl/>
        </w:rPr>
        <w:t xml:space="preserve">מצטער </w:t>
      </w:r>
      <w:bookmarkStart w:id="7198" w:name="_ETM_Q22_515039"/>
      <w:bookmarkEnd w:id="7198"/>
      <w:r>
        <w:rPr>
          <w:rtl/>
        </w:rPr>
        <w:t>על</w:t>
      </w:r>
      <w:r>
        <w:rPr>
          <w:rFonts w:hint="cs"/>
          <w:rtl/>
        </w:rPr>
        <w:t xml:space="preserve"> </w:t>
      </w:r>
      <w:r>
        <w:rPr>
          <w:rtl/>
        </w:rPr>
        <w:t xml:space="preserve">כך </w:t>
      </w:r>
      <w:bookmarkStart w:id="7199" w:name="_ETM_Q22_514289"/>
      <w:bookmarkEnd w:id="7199"/>
      <w:r w:rsidR="00B87C1F">
        <w:rPr>
          <w:rFonts w:hint="cs"/>
          <w:rtl/>
        </w:rPr>
        <w:t>– –</w:t>
      </w:r>
      <w:r>
        <w:rPr>
          <w:rFonts w:hint="cs"/>
          <w:rtl/>
        </w:rPr>
        <w:t xml:space="preserve"> </w:t>
      </w:r>
    </w:p>
    <w:p w:rsidR="000476F1" w:rsidRDefault="000476F1" w:rsidP="0026519D">
      <w:pPr>
        <w:rPr>
          <w:rtl/>
        </w:rPr>
      </w:pPr>
    </w:p>
    <w:p w:rsidR="000476F1" w:rsidRDefault="000476F1" w:rsidP="0026519D">
      <w:pPr>
        <w:pStyle w:val="af5"/>
        <w:keepNext/>
        <w:rPr>
          <w:rtl/>
        </w:rPr>
      </w:pPr>
      <w:r w:rsidRPr="008C3A54">
        <w:rPr>
          <w:rStyle w:val="TagStyle"/>
          <w:rtl/>
        </w:rPr>
        <w:t xml:space="preserve"> &lt;&lt; קריאה &gt;&gt; </w:t>
      </w:r>
      <w:r>
        <w:rPr>
          <w:rtl/>
        </w:rPr>
        <w:t>יוראי להב הרצנו (יש עתיד):</w:t>
      </w:r>
      <w:r w:rsidRPr="008C3A54">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 xml:space="preserve">לא בשוגג, לא בשוגג. אתה בושה לכנסת ישראל. אתה </w:t>
      </w:r>
      <w:bookmarkStart w:id="7200" w:name="_ETM_Q22_336000"/>
      <w:bookmarkEnd w:id="7200"/>
      <w:r>
        <w:rPr>
          <w:rFonts w:hint="cs"/>
          <w:rtl/>
        </w:rPr>
        <w:t xml:space="preserve">בושה לכנסת ישראל. אתה בושה לכנסת ישראל. </w:t>
      </w:r>
    </w:p>
    <w:p w:rsidR="000476F1" w:rsidRDefault="000476F1" w:rsidP="0026519D">
      <w:pPr>
        <w:rPr>
          <w:rtl/>
        </w:rPr>
      </w:pPr>
      <w:bookmarkStart w:id="7201" w:name="_ETM_Q22_343000"/>
      <w:bookmarkEnd w:id="7201"/>
    </w:p>
    <w:p w:rsidR="000476F1" w:rsidRDefault="000476F1" w:rsidP="0026519D">
      <w:pPr>
        <w:pStyle w:val="af5"/>
        <w:keepNext/>
        <w:rPr>
          <w:rtl/>
        </w:rPr>
      </w:pPr>
      <w:bookmarkStart w:id="7202" w:name="ET_interruption_6520_53"/>
      <w:r w:rsidRPr="006F1D7C">
        <w:rPr>
          <w:rStyle w:val="TagStyle"/>
          <w:rtl/>
        </w:rPr>
        <w:t xml:space="preserve"> &lt;&lt; קריאה &gt;&gt; </w:t>
      </w:r>
      <w:r>
        <w:rPr>
          <w:rtl/>
        </w:rPr>
        <w:t>ארז מלול (ש"ס):</w:t>
      </w:r>
      <w:r w:rsidRPr="006F1D7C">
        <w:rPr>
          <w:rStyle w:val="TagStyle"/>
          <w:rtl/>
        </w:rPr>
        <w:t xml:space="preserve"> &lt;&lt; קריאה &gt;&gt;</w:t>
      </w:r>
      <w:r>
        <w:rPr>
          <w:rtl/>
        </w:rPr>
        <w:t xml:space="preserve"> </w:t>
      </w:r>
      <w:bookmarkEnd w:id="7202"/>
    </w:p>
    <w:p w:rsidR="000476F1" w:rsidRDefault="000476F1" w:rsidP="00B87C1F">
      <w:pPr>
        <w:rPr>
          <w:rtl/>
        </w:rPr>
      </w:pPr>
    </w:p>
    <w:p w:rsidR="000476F1" w:rsidRPr="006F1D7C" w:rsidRDefault="000476F1" w:rsidP="0026519D">
      <w:pPr>
        <w:rPr>
          <w:rtl/>
        </w:rPr>
      </w:pPr>
      <w:bookmarkStart w:id="7203" w:name="_ETM_Q22_341000"/>
      <w:bookmarkEnd w:id="7203"/>
      <w:r>
        <w:rPr>
          <w:rFonts w:hint="cs"/>
          <w:rtl/>
        </w:rPr>
        <w:t xml:space="preserve">יוראי, הגזמת. </w:t>
      </w:r>
      <w:bookmarkStart w:id="7204" w:name="_ETM_Q22_342000"/>
      <w:bookmarkEnd w:id="7204"/>
      <w:r>
        <w:rPr>
          <w:rFonts w:hint="cs"/>
          <w:rtl/>
        </w:rPr>
        <w:t xml:space="preserve">יוראי, תכבד. </w:t>
      </w:r>
    </w:p>
    <w:p w:rsidR="000476F1" w:rsidRDefault="000476F1" w:rsidP="0026519D">
      <w:pPr>
        <w:rPr>
          <w:rtl/>
        </w:rPr>
      </w:pPr>
      <w:bookmarkStart w:id="7205" w:name="_ETM_Q22_334000"/>
      <w:bookmarkEnd w:id="7205"/>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B87C1F" w:rsidP="0026519D">
      <w:pPr>
        <w:rPr>
          <w:rtl/>
        </w:rPr>
      </w:pPr>
      <w:r>
        <w:rPr>
          <w:rFonts w:hint="cs"/>
          <w:rtl/>
        </w:rPr>
        <w:t>– –</w:t>
      </w:r>
      <w:r w:rsidR="000476F1">
        <w:rPr>
          <w:rtl/>
        </w:rPr>
        <w:t xml:space="preserve"> </w:t>
      </w:r>
      <w:bookmarkStart w:id="7206" w:name="_ETM_Q22_516180"/>
      <w:bookmarkEnd w:id="7206"/>
      <w:r w:rsidR="000476F1">
        <w:rPr>
          <w:rtl/>
        </w:rPr>
        <w:t xml:space="preserve">ומבקש </w:t>
      </w:r>
      <w:bookmarkStart w:id="7207" w:name="_ETM_Q22_516870"/>
      <w:bookmarkEnd w:id="7207"/>
      <w:r w:rsidR="000476F1">
        <w:rPr>
          <w:rtl/>
        </w:rPr>
        <w:t xml:space="preserve">סליחה </w:t>
      </w:r>
      <w:bookmarkStart w:id="7208" w:name="_ETM_Q22_517980"/>
      <w:bookmarkEnd w:id="7208"/>
      <w:r w:rsidR="000476F1">
        <w:rPr>
          <w:rtl/>
        </w:rPr>
        <w:t xml:space="preserve">ומחילה </w:t>
      </w:r>
      <w:bookmarkStart w:id="7209" w:name="_ETM_Q22_518850"/>
      <w:bookmarkEnd w:id="7209"/>
      <w:r w:rsidR="000476F1">
        <w:rPr>
          <w:rtl/>
        </w:rPr>
        <w:t xml:space="preserve">ממנהלי </w:t>
      </w:r>
      <w:bookmarkStart w:id="7210" w:name="_ETM_Q22_519570"/>
      <w:bookmarkEnd w:id="7210"/>
      <w:r w:rsidR="000476F1">
        <w:rPr>
          <w:rtl/>
        </w:rPr>
        <w:t xml:space="preserve">הסיעות </w:t>
      </w:r>
      <w:bookmarkStart w:id="7211" w:name="_ETM_Q22_520739"/>
      <w:bookmarkEnd w:id="7211"/>
      <w:r w:rsidR="000476F1">
        <w:rPr>
          <w:rtl/>
        </w:rPr>
        <w:t xml:space="preserve">אם </w:t>
      </w:r>
      <w:bookmarkStart w:id="7212" w:name="_ETM_Q22_521070"/>
      <w:bookmarkEnd w:id="7212"/>
      <w:r w:rsidR="000476F1">
        <w:rPr>
          <w:rtl/>
        </w:rPr>
        <w:t xml:space="preserve">השתקתי </w:t>
      </w:r>
      <w:bookmarkStart w:id="7213" w:name="_ETM_Q22_521699"/>
      <w:bookmarkEnd w:id="7213"/>
      <w:r w:rsidR="000476F1">
        <w:rPr>
          <w:rtl/>
        </w:rPr>
        <w:t xml:space="preserve">אתכם </w:t>
      </w:r>
      <w:bookmarkStart w:id="7214" w:name="_ETM_Q22_522239"/>
      <w:bookmarkEnd w:id="7214"/>
      <w:r w:rsidR="000476F1">
        <w:rPr>
          <w:rtl/>
        </w:rPr>
        <w:t xml:space="preserve">מפעם </w:t>
      </w:r>
      <w:bookmarkStart w:id="7215" w:name="_ETM_Q22_522659"/>
      <w:bookmarkEnd w:id="7215"/>
      <w:r w:rsidR="000476F1">
        <w:rPr>
          <w:rtl/>
        </w:rPr>
        <w:t>לפעם</w:t>
      </w:r>
      <w:r w:rsidR="000476F1">
        <w:rPr>
          <w:rFonts w:hint="cs"/>
          <w:rtl/>
        </w:rPr>
        <w:t>.</w:t>
      </w:r>
      <w:r w:rsidR="000476F1">
        <w:rPr>
          <w:rtl/>
        </w:rPr>
        <w:t xml:space="preserve"> </w:t>
      </w:r>
      <w:bookmarkStart w:id="7216" w:name="_ETM_Q22_524100"/>
      <w:bookmarkEnd w:id="7216"/>
      <w:r w:rsidR="000476F1">
        <w:rPr>
          <w:rtl/>
        </w:rPr>
        <w:t xml:space="preserve">עשיתי </w:t>
      </w:r>
      <w:bookmarkStart w:id="7217" w:name="_ETM_Q22_524610"/>
      <w:bookmarkEnd w:id="7217"/>
      <w:r w:rsidR="000476F1">
        <w:rPr>
          <w:rtl/>
        </w:rPr>
        <w:t xml:space="preserve">את </w:t>
      </w:r>
      <w:bookmarkStart w:id="7218" w:name="_ETM_Q22_524699"/>
      <w:bookmarkEnd w:id="7218"/>
      <w:r w:rsidR="000476F1">
        <w:rPr>
          <w:rtl/>
        </w:rPr>
        <w:t xml:space="preserve">זה </w:t>
      </w:r>
      <w:bookmarkStart w:id="7219" w:name="_ETM_Q22_525029"/>
      <w:bookmarkEnd w:id="7219"/>
      <w:r w:rsidR="000476F1">
        <w:rPr>
          <w:rtl/>
        </w:rPr>
        <w:t xml:space="preserve">אך </w:t>
      </w:r>
      <w:bookmarkStart w:id="7220" w:name="_ETM_Q22_525300"/>
      <w:bookmarkEnd w:id="7220"/>
      <w:r w:rsidR="000476F1">
        <w:rPr>
          <w:rtl/>
        </w:rPr>
        <w:t xml:space="preserve">ורק </w:t>
      </w:r>
      <w:bookmarkStart w:id="7221" w:name="_ETM_Q22_525809"/>
      <w:bookmarkEnd w:id="7221"/>
      <w:r w:rsidR="000476F1">
        <w:rPr>
          <w:rtl/>
        </w:rPr>
        <w:t xml:space="preserve">למען </w:t>
      </w:r>
      <w:bookmarkStart w:id="7222" w:name="_ETM_Q22_526140"/>
      <w:bookmarkEnd w:id="7222"/>
      <w:r w:rsidR="000476F1">
        <w:rPr>
          <w:rtl/>
        </w:rPr>
        <w:t xml:space="preserve">כבוד </w:t>
      </w:r>
      <w:bookmarkStart w:id="7223" w:name="_ETM_Q22_526529"/>
      <w:bookmarkEnd w:id="7223"/>
      <w:r w:rsidR="000476F1">
        <w:rPr>
          <w:rtl/>
        </w:rPr>
        <w:t>הכנסת</w:t>
      </w:r>
      <w:r w:rsidR="000476F1">
        <w:rPr>
          <w:rFonts w:hint="cs"/>
          <w:rtl/>
        </w:rPr>
        <w:t>.</w:t>
      </w:r>
      <w:r w:rsidR="000476F1">
        <w:rPr>
          <w:rtl/>
        </w:rPr>
        <w:t xml:space="preserve"> </w:t>
      </w:r>
      <w:bookmarkStart w:id="7224" w:name="_ETM_Q22_528120"/>
      <w:bookmarkEnd w:id="7224"/>
      <w:r w:rsidR="000476F1">
        <w:rPr>
          <w:rFonts w:hint="cs"/>
          <w:rtl/>
        </w:rPr>
        <w:t xml:space="preserve">תקוותי </w:t>
      </w:r>
      <w:r>
        <w:rPr>
          <w:rFonts w:hint="cs"/>
          <w:rtl/>
        </w:rPr>
        <w:t>– – –</w:t>
      </w:r>
    </w:p>
    <w:p w:rsidR="000476F1" w:rsidRDefault="000476F1" w:rsidP="0026519D">
      <w:pPr>
        <w:rPr>
          <w:rtl/>
        </w:rPr>
      </w:pPr>
      <w:bookmarkStart w:id="7225" w:name="_ETM_Q22_347000"/>
      <w:bookmarkEnd w:id="7225"/>
    </w:p>
    <w:p w:rsidR="000476F1" w:rsidRDefault="000476F1" w:rsidP="0026519D">
      <w:pPr>
        <w:pStyle w:val="af5"/>
        <w:keepNext/>
        <w:rPr>
          <w:rtl/>
        </w:rPr>
      </w:pPr>
      <w:r w:rsidRPr="00944DED">
        <w:rPr>
          <w:rStyle w:val="TagStyle"/>
          <w:rtl/>
        </w:rPr>
        <w:t xml:space="preserve"> &lt;&lt; קריאה &gt;&gt; </w:t>
      </w:r>
      <w:r>
        <w:rPr>
          <w:rtl/>
        </w:rPr>
        <w:t>יוראי להב הרצנו (יש עתיד):</w:t>
      </w:r>
      <w:r w:rsidRPr="00944DED">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אתה</w:t>
      </w:r>
      <w:bookmarkStart w:id="7226" w:name="_ETM_Q22_344000"/>
      <w:bookmarkEnd w:id="7226"/>
      <w:r>
        <w:rPr>
          <w:rFonts w:hint="cs"/>
          <w:rtl/>
        </w:rPr>
        <w:t xml:space="preserve"> בושה לכנסת ישראל. </w:t>
      </w:r>
      <w:r>
        <w:rPr>
          <w:rtl/>
        </w:rPr>
        <w:t xml:space="preserve">אתה </w:t>
      </w:r>
      <w:bookmarkStart w:id="7227" w:name="_ETM_Q22_528299"/>
      <w:bookmarkEnd w:id="7227"/>
      <w:r>
        <w:rPr>
          <w:rFonts w:hint="cs"/>
          <w:rtl/>
        </w:rPr>
        <w:t xml:space="preserve">הומופוב, ואתה </w:t>
      </w:r>
      <w:r>
        <w:rPr>
          <w:rtl/>
        </w:rPr>
        <w:t xml:space="preserve">מבייש </w:t>
      </w:r>
      <w:bookmarkStart w:id="7228" w:name="_ETM_Q22_529350"/>
      <w:bookmarkEnd w:id="7228"/>
      <w:r>
        <w:rPr>
          <w:rFonts w:hint="cs"/>
          <w:rtl/>
        </w:rPr>
        <w:t xml:space="preserve">את המושב </w:t>
      </w:r>
      <w:bookmarkStart w:id="7229" w:name="_ETM_Q22_529799"/>
      <w:bookmarkStart w:id="7230" w:name="_ETM_Q22_529890"/>
      <w:bookmarkEnd w:id="7229"/>
      <w:bookmarkEnd w:id="7230"/>
      <w:r>
        <w:rPr>
          <w:rFonts w:hint="cs"/>
          <w:rtl/>
        </w:rPr>
        <w:t xml:space="preserve">שעליו אתה יושב. </w:t>
      </w:r>
    </w:p>
    <w:p w:rsidR="000476F1" w:rsidRDefault="000476F1" w:rsidP="0026519D">
      <w:pPr>
        <w:rPr>
          <w:rtl/>
        </w:rPr>
      </w:pPr>
      <w:bookmarkStart w:id="7231" w:name="_ETM_Q22_349000"/>
      <w:bookmarkEnd w:id="7231"/>
    </w:p>
    <w:p w:rsidR="000476F1" w:rsidRDefault="000476F1" w:rsidP="0026519D">
      <w:pPr>
        <w:pStyle w:val="af5"/>
        <w:keepNext/>
        <w:rPr>
          <w:rtl/>
        </w:rPr>
      </w:pPr>
      <w:bookmarkStart w:id="7232" w:name="ET_interruption_6520_54"/>
      <w:r w:rsidRPr="00DF7552">
        <w:rPr>
          <w:rStyle w:val="TagStyle"/>
          <w:rtl/>
        </w:rPr>
        <w:t xml:space="preserve"> &lt;&lt; קריאה &gt;&gt; </w:t>
      </w:r>
      <w:r>
        <w:rPr>
          <w:rtl/>
        </w:rPr>
        <w:t>ארז מלול (ש"ס):</w:t>
      </w:r>
      <w:r w:rsidRPr="00DF7552">
        <w:rPr>
          <w:rStyle w:val="TagStyle"/>
          <w:rtl/>
        </w:rPr>
        <w:t xml:space="preserve"> &lt;&lt; קריאה &gt;&gt;</w:t>
      </w:r>
      <w:r>
        <w:rPr>
          <w:rtl/>
        </w:rPr>
        <w:t xml:space="preserve"> </w:t>
      </w:r>
      <w:bookmarkEnd w:id="7232"/>
    </w:p>
    <w:p w:rsidR="000476F1" w:rsidRDefault="000476F1" w:rsidP="00B87C1F">
      <w:pPr>
        <w:rPr>
          <w:rtl/>
        </w:rPr>
      </w:pPr>
    </w:p>
    <w:p w:rsidR="000476F1" w:rsidRPr="00DF7552" w:rsidRDefault="000476F1" w:rsidP="0026519D">
      <w:pPr>
        <w:rPr>
          <w:rtl/>
        </w:rPr>
      </w:pPr>
      <w:r>
        <w:rPr>
          <w:rFonts w:hint="cs"/>
          <w:rtl/>
        </w:rPr>
        <w:t>זה לא מכובד</w:t>
      </w:r>
      <w:r w:rsidR="00EF10C9">
        <w:rPr>
          <w:rFonts w:hint="cs"/>
          <w:rtl/>
        </w:rPr>
        <w:t>,</w:t>
      </w:r>
      <w:r>
        <w:rPr>
          <w:rFonts w:hint="cs"/>
          <w:rtl/>
        </w:rPr>
        <w:t xml:space="preserve"> מה שקורה פה. </w:t>
      </w:r>
    </w:p>
    <w:p w:rsidR="000476F1" w:rsidRDefault="000476F1" w:rsidP="0026519D">
      <w:pPr>
        <w:rPr>
          <w:rtl/>
        </w:rPr>
      </w:pPr>
      <w:bookmarkStart w:id="7233" w:name="_ETM_Q22_350000"/>
      <w:bookmarkEnd w:id="7233"/>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7234" w:name="_ETM_Q22_530070"/>
      <w:bookmarkStart w:id="7235" w:name="_ETM_Q22_530430"/>
      <w:bookmarkEnd w:id="7234"/>
      <w:bookmarkEnd w:id="7235"/>
      <w:r>
        <w:rPr>
          <w:rtl/>
        </w:rPr>
        <w:t>סליחה</w:t>
      </w:r>
      <w:r>
        <w:rPr>
          <w:rFonts w:hint="cs"/>
          <w:rtl/>
        </w:rPr>
        <w:t>,</w:t>
      </w:r>
      <w:r>
        <w:rPr>
          <w:rtl/>
        </w:rPr>
        <w:t xml:space="preserve"> </w:t>
      </w:r>
      <w:bookmarkStart w:id="7236" w:name="_ETM_Q22_530820"/>
      <w:bookmarkEnd w:id="7236"/>
      <w:r>
        <w:rPr>
          <w:rtl/>
        </w:rPr>
        <w:t>סדרנים</w:t>
      </w:r>
      <w:r>
        <w:rPr>
          <w:rFonts w:hint="cs"/>
          <w:rtl/>
        </w:rPr>
        <w:t xml:space="preserve">, הוא </w:t>
      </w:r>
      <w:bookmarkStart w:id="7237" w:name="_ETM_Q22_531719"/>
      <w:bookmarkEnd w:id="7237"/>
      <w:r>
        <w:rPr>
          <w:rtl/>
        </w:rPr>
        <w:t xml:space="preserve">מפריע </w:t>
      </w:r>
      <w:bookmarkStart w:id="7238" w:name="_ETM_Q22_532260"/>
      <w:bookmarkStart w:id="7239" w:name="_ETM_Q22_532769"/>
      <w:bookmarkEnd w:id="7238"/>
      <w:bookmarkEnd w:id="7239"/>
      <w:r>
        <w:rPr>
          <w:rFonts w:hint="cs"/>
          <w:rtl/>
        </w:rPr>
        <w:t>ל</w:t>
      </w:r>
      <w:r>
        <w:rPr>
          <w:rtl/>
        </w:rPr>
        <w:t xml:space="preserve">מהלך </w:t>
      </w:r>
      <w:bookmarkStart w:id="7240" w:name="_ETM_Q22_533250"/>
      <w:bookmarkEnd w:id="7240"/>
      <w:r>
        <w:rPr>
          <w:rtl/>
        </w:rPr>
        <w:t>הכנסת</w:t>
      </w:r>
      <w:r>
        <w:rPr>
          <w:rFonts w:hint="cs"/>
          <w:rtl/>
        </w:rPr>
        <w:t>.</w:t>
      </w:r>
      <w:r>
        <w:rPr>
          <w:rtl/>
        </w:rPr>
        <w:t xml:space="preserve"> </w:t>
      </w:r>
      <w:bookmarkStart w:id="7241" w:name="_ETM_Q22_534719"/>
      <w:bookmarkStart w:id="7242" w:name="_ETM_Q22_351000"/>
      <w:bookmarkEnd w:id="7241"/>
      <w:bookmarkEnd w:id="7242"/>
      <w:r>
        <w:rPr>
          <w:rtl/>
        </w:rPr>
        <w:t xml:space="preserve">אם </w:t>
      </w:r>
      <w:bookmarkStart w:id="7243" w:name="_ETM_Q22_534839"/>
      <w:bookmarkEnd w:id="7243"/>
      <w:r>
        <w:rPr>
          <w:rtl/>
        </w:rPr>
        <w:t>אפשר</w:t>
      </w:r>
      <w:r>
        <w:rPr>
          <w:rFonts w:hint="cs"/>
          <w:rtl/>
        </w:rPr>
        <w:t>,</w:t>
      </w:r>
      <w:r>
        <w:rPr>
          <w:rtl/>
        </w:rPr>
        <w:t xml:space="preserve"> </w:t>
      </w:r>
      <w:bookmarkStart w:id="7244" w:name="_ETM_Q22_535229"/>
      <w:bookmarkEnd w:id="7244"/>
      <w:r>
        <w:rPr>
          <w:rtl/>
        </w:rPr>
        <w:t xml:space="preserve">בבקשה </w:t>
      </w:r>
      <w:bookmarkStart w:id="7245" w:name="_ETM_Q22_536890"/>
      <w:bookmarkEnd w:id="7245"/>
      <w:r w:rsidR="00B87C1F">
        <w:rPr>
          <w:rFonts w:hint="cs"/>
          <w:rtl/>
        </w:rPr>
        <w:t>– – –</w:t>
      </w:r>
      <w:r>
        <w:rPr>
          <w:rFonts w:hint="cs"/>
          <w:rtl/>
        </w:rPr>
        <w:t xml:space="preserve"> </w:t>
      </w:r>
    </w:p>
    <w:p w:rsidR="000476F1" w:rsidRDefault="000476F1" w:rsidP="0026519D">
      <w:pPr>
        <w:rPr>
          <w:rtl/>
        </w:rPr>
      </w:pPr>
      <w:bookmarkStart w:id="7246" w:name="_ETM_Q22_354000"/>
      <w:bookmarkEnd w:id="7246"/>
    </w:p>
    <w:p w:rsidR="000476F1" w:rsidRDefault="000476F1" w:rsidP="0026519D">
      <w:pPr>
        <w:pStyle w:val="af5"/>
        <w:keepNext/>
        <w:rPr>
          <w:rtl/>
        </w:rPr>
      </w:pPr>
      <w:r w:rsidRPr="000C5865">
        <w:rPr>
          <w:rStyle w:val="TagStyle"/>
          <w:rtl/>
        </w:rPr>
        <w:t xml:space="preserve"> &lt;&lt; קריאה &gt;&gt; </w:t>
      </w:r>
      <w:r>
        <w:rPr>
          <w:rtl/>
        </w:rPr>
        <w:t>יוראי להב הרצנו (יש עתיד):</w:t>
      </w:r>
      <w:r w:rsidRPr="000C5865">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 xml:space="preserve">אתה לא רשאי להוציא אותי בלי שלוש קריאות. אתה לא </w:t>
      </w:r>
      <w:bookmarkStart w:id="7247" w:name="_ETM_Q22_353000"/>
      <w:bookmarkEnd w:id="7247"/>
      <w:r>
        <w:rPr>
          <w:rFonts w:hint="cs"/>
          <w:rtl/>
        </w:rPr>
        <w:t xml:space="preserve">רשאי. </w:t>
      </w:r>
    </w:p>
    <w:p w:rsidR="000476F1" w:rsidRDefault="000476F1" w:rsidP="0026519D">
      <w:pPr>
        <w:rPr>
          <w:rtl/>
        </w:rPr>
      </w:pPr>
      <w:bookmarkStart w:id="7248" w:name="_ETM_Q22_357000"/>
      <w:bookmarkEnd w:id="7248"/>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tl/>
        </w:rPr>
        <w:t xml:space="preserve">אני </w:t>
      </w:r>
      <w:bookmarkStart w:id="7249" w:name="_ETM_Q22_537159"/>
      <w:bookmarkEnd w:id="7249"/>
      <w:r>
        <w:rPr>
          <w:rtl/>
        </w:rPr>
        <w:t xml:space="preserve">קורא </w:t>
      </w:r>
      <w:bookmarkStart w:id="7250" w:name="_ETM_Q22_537399"/>
      <w:bookmarkEnd w:id="7250"/>
      <w:r>
        <w:rPr>
          <w:rtl/>
        </w:rPr>
        <w:t xml:space="preserve">אותך </w:t>
      </w:r>
      <w:bookmarkStart w:id="7251" w:name="_ETM_Q22_537640"/>
      <w:bookmarkEnd w:id="7251"/>
      <w:r>
        <w:rPr>
          <w:rtl/>
        </w:rPr>
        <w:t xml:space="preserve">לסדר </w:t>
      </w:r>
      <w:bookmarkStart w:id="7252" w:name="_ETM_Q22_538120"/>
      <w:bookmarkEnd w:id="7252"/>
      <w:r>
        <w:rPr>
          <w:rtl/>
        </w:rPr>
        <w:t xml:space="preserve">פעם </w:t>
      </w:r>
      <w:bookmarkStart w:id="7253" w:name="_ETM_Q22_538359"/>
      <w:bookmarkEnd w:id="7253"/>
      <w:r>
        <w:rPr>
          <w:rtl/>
        </w:rPr>
        <w:t>ראשונה</w:t>
      </w:r>
      <w:r>
        <w:rPr>
          <w:rFonts w:hint="cs"/>
          <w:rtl/>
        </w:rPr>
        <w:t>.</w:t>
      </w:r>
      <w:r>
        <w:rPr>
          <w:rtl/>
        </w:rPr>
        <w:t xml:space="preserve"> </w:t>
      </w:r>
      <w:bookmarkStart w:id="7254" w:name="_ETM_Q22_539140"/>
      <w:bookmarkEnd w:id="7254"/>
      <w:r>
        <w:rPr>
          <w:rtl/>
        </w:rPr>
        <w:t xml:space="preserve">אני </w:t>
      </w:r>
      <w:bookmarkStart w:id="7255" w:name="_ETM_Q22_539379"/>
      <w:bookmarkEnd w:id="7255"/>
      <w:r>
        <w:rPr>
          <w:rtl/>
        </w:rPr>
        <w:t xml:space="preserve">קורא </w:t>
      </w:r>
      <w:bookmarkStart w:id="7256" w:name="_ETM_Q22_539620"/>
      <w:bookmarkEnd w:id="7256"/>
      <w:r>
        <w:rPr>
          <w:rtl/>
        </w:rPr>
        <w:t xml:space="preserve">אותך </w:t>
      </w:r>
      <w:bookmarkStart w:id="7257" w:name="_ETM_Q22_539920"/>
      <w:bookmarkEnd w:id="7257"/>
      <w:r>
        <w:rPr>
          <w:rtl/>
        </w:rPr>
        <w:t>לסדר</w:t>
      </w:r>
      <w:r>
        <w:rPr>
          <w:rFonts w:hint="cs"/>
          <w:rtl/>
        </w:rPr>
        <w:t>.</w:t>
      </w:r>
    </w:p>
    <w:p w:rsidR="000476F1" w:rsidRDefault="000476F1" w:rsidP="0026519D">
      <w:pPr>
        <w:rPr>
          <w:rtl/>
        </w:rPr>
      </w:pPr>
    </w:p>
    <w:p w:rsidR="000476F1" w:rsidRDefault="000476F1" w:rsidP="0026519D">
      <w:pPr>
        <w:pStyle w:val="af5"/>
        <w:keepNext/>
        <w:rPr>
          <w:rtl/>
        </w:rPr>
      </w:pPr>
      <w:r w:rsidRPr="000C5865">
        <w:rPr>
          <w:rStyle w:val="TagStyle"/>
          <w:rtl/>
        </w:rPr>
        <w:t xml:space="preserve"> &lt;&lt; קריאה &gt;&gt; </w:t>
      </w:r>
      <w:r>
        <w:rPr>
          <w:rtl/>
        </w:rPr>
        <w:t>יוראי להב הרצנו (יש עתיד):</w:t>
      </w:r>
      <w:r w:rsidRPr="000C5865">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r>
        <w:rPr>
          <w:rFonts w:hint="cs"/>
          <w:rtl/>
        </w:rPr>
        <w:t xml:space="preserve">אתה לא רשאי להוציא אותי. אי-אפשר להוציא </w:t>
      </w:r>
      <w:bookmarkStart w:id="7258" w:name="_ETM_Q22_362000"/>
      <w:bookmarkEnd w:id="7258"/>
      <w:r>
        <w:rPr>
          <w:rFonts w:hint="cs"/>
          <w:rtl/>
        </w:rPr>
        <w:t xml:space="preserve">אותי ככה. </w:t>
      </w:r>
    </w:p>
    <w:p w:rsidR="000476F1" w:rsidRDefault="000476F1" w:rsidP="0026519D">
      <w:pPr>
        <w:rPr>
          <w:rtl/>
        </w:rPr>
      </w:pPr>
      <w:bookmarkStart w:id="7259" w:name="_ETM_Q22_361000"/>
      <w:bookmarkEnd w:id="7259"/>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7260" w:name="_ETM_Q22_541690"/>
      <w:bookmarkStart w:id="7261" w:name="_ETM_Q22_541899"/>
      <w:bookmarkStart w:id="7262" w:name="_ETM_Q22_542109"/>
      <w:bookmarkEnd w:id="7260"/>
      <w:bookmarkEnd w:id="7261"/>
      <w:bookmarkEnd w:id="7262"/>
      <w:r>
        <w:rPr>
          <w:rtl/>
        </w:rPr>
        <w:t xml:space="preserve">אני </w:t>
      </w:r>
      <w:bookmarkStart w:id="7263" w:name="_ETM_Q22_542260"/>
      <w:bookmarkEnd w:id="7263"/>
      <w:r>
        <w:rPr>
          <w:rtl/>
        </w:rPr>
        <w:t xml:space="preserve">קורא </w:t>
      </w:r>
      <w:bookmarkStart w:id="7264" w:name="_ETM_Q22_542469"/>
      <w:bookmarkEnd w:id="7264"/>
      <w:r>
        <w:rPr>
          <w:rtl/>
        </w:rPr>
        <w:t xml:space="preserve">אותך </w:t>
      </w:r>
      <w:bookmarkStart w:id="7265" w:name="_ETM_Q22_542710"/>
      <w:bookmarkEnd w:id="7265"/>
      <w:r>
        <w:rPr>
          <w:rFonts w:hint="cs"/>
          <w:rtl/>
        </w:rPr>
        <w:t xml:space="preserve">לסדר </w:t>
      </w:r>
      <w:r>
        <w:rPr>
          <w:rtl/>
        </w:rPr>
        <w:t xml:space="preserve">פעם </w:t>
      </w:r>
      <w:bookmarkStart w:id="7266" w:name="_ETM_Q22_542979"/>
      <w:bookmarkEnd w:id="7266"/>
      <w:r>
        <w:rPr>
          <w:rFonts w:hint="cs"/>
          <w:rtl/>
        </w:rPr>
        <w:t xml:space="preserve">שנייה. </w:t>
      </w:r>
      <w:bookmarkStart w:id="7267" w:name="_ETM_Q22_543190"/>
      <w:bookmarkStart w:id="7268" w:name="_ETM_Q22_543249"/>
      <w:bookmarkStart w:id="7269" w:name="_ETM_Q22_543339"/>
      <w:bookmarkStart w:id="7270" w:name="_ETM_Q22_543579"/>
      <w:bookmarkStart w:id="7271" w:name="_ETM_Q22_545500"/>
      <w:bookmarkEnd w:id="7267"/>
      <w:bookmarkEnd w:id="7268"/>
      <w:bookmarkEnd w:id="7269"/>
      <w:bookmarkEnd w:id="7270"/>
      <w:bookmarkEnd w:id="7271"/>
      <w:r>
        <w:rPr>
          <w:rtl/>
        </w:rPr>
        <w:t xml:space="preserve">אל </w:t>
      </w:r>
      <w:bookmarkStart w:id="7272" w:name="_ETM_Q22_545680"/>
      <w:bookmarkEnd w:id="7272"/>
      <w:r>
        <w:rPr>
          <w:rtl/>
        </w:rPr>
        <w:t>תצעק</w:t>
      </w:r>
      <w:r>
        <w:rPr>
          <w:rFonts w:hint="cs"/>
          <w:rtl/>
        </w:rPr>
        <w:t>.</w:t>
      </w:r>
      <w:r>
        <w:rPr>
          <w:rtl/>
        </w:rPr>
        <w:t xml:space="preserve"> </w:t>
      </w:r>
      <w:bookmarkStart w:id="7273" w:name="_ETM_Q22_546800"/>
      <w:bookmarkEnd w:id="7273"/>
    </w:p>
    <w:p w:rsidR="000476F1" w:rsidRDefault="000476F1" w:rsidP="0026519D">
      <w:pPr>
        <w:rPr>
          <w:rtl/>
        </w:rPr>
      </w:pPr>
      <w:bookmarkStart w:id="7274" w:name="_ETM_Q22_360000"/>
      <w:bookmarkEnd w:id="7274"/>
    </w:p>
    <w:p w:rsidR="000476F1" w:rsidRDefault="000476F1" w:rsidP="0026519D">
      <w:pPr>
        <w:pStyle w:val="af5"/>
        <w:keepNext/>
        <w:rPr>
          <w:rtl/>
        </w:rPr>
      </w:pPr>
      <w:bookmarkStart w:id="7275" w:name="ET_interruption_5787_57"/>
      <w:r w:rsidRPr="003B2F54">
        <w:rPr>
          <w:rStyle w:val="TagStyle"/>
          <w:rtl/>
        </w:rPr>
        <w:t xml:space="preserve"> &lt;&lt; קריאה &gt;&gt; </w:t>
      </w:r>
      <w:r>
        <w:rPr>
          <w:rtl/>
        </w:rPr>
        <w:t>יוראי להב הרצנו (יש עתיד):</w:t>
      </w:r>
      <w:r w:rsidRPr="003B2F54">
        <w:rPr>
          <w:rStyle w:val="TagStyle"/>
          <w:rtl/>
        </w:rPr>
        <w:t xml:space="preserve"> &lt;&lt; קריאה &gt;&gt;</w:t>
      </w:r>
      <w:r>
        <w:rPr>
          <w:rtl/>
        </w:rPr>
        <w:t xml:space="preserve"> </w:t>
      </w:r>
      <w:bookmarkEnd w:id="7275"/>
    </w:p>
    <w:p w:rsidR="000476F1" w:rsidRDefault="000476F1" w:rsidP="00B87C1F">
      <w:pPr>
        <w:rPr>
          <w:rtl/>
        </w:rPr>
      </w:pPr>
    </w:p>
    <w:p w:rsidR="000476F1" w:rsidRDefault="000476F1" w:rsidP="0026519D">
      <w:pPr>
        <w:rPr>
          <w:rtl/>
        </w:rPr>
      </w:pPr>
      <w:bookmarkStart w:id="7276" w:name="_ETM_Q22_363000"/>
      <w:bookmarkEnd w:id="7276"/>
      <w:r>
        <w:rPr>
          <w:rtl/>
        </w:rPr>
        <w:t xml:space="preserve">אני </w:t>
      </w:r>
      <w:bookmarkStart w:id="7277" w:name="_ETM_Q22_547130"/>
      <w:bookmarkEnd w:id="7277"/>
      <w:r>
        <w:rPr>
          <w:rtl/>
        </w:rPr>
        <w:t>אעשה</w:t>
      </w:r>
      <w:bookmarkStart w:id="7278" w:name="_ETM_Q22_547370"/>
      <w:bookmarkStart w:id="7279" w:name="_ETM_Q22_547520"/>
      <w:bookmarkEnd w:id="7278"/>
      <w:bookmarkEnd w:id="7279"/>
      <w:r>
        <w:rPr>
          <w:rFonts w:hint="cs"/>
          <w:rtl/>
        </w:rPr>
        <w:t xml:space="preserve"> </w:t>
      </w:r>
      <w:bookmarkStart w:id="7280" w:name="_ETM_Q22_369373"/>
      <w:bookmarkEnd w:id="7280"/>
      <w:r>
        <w:rPr>
          <w:rFonts w:hint="cs"/>
          <w:rtl/>
        </w:rPr>
        <w:t xml:space="preserve">מה </w:t>
      </w:r>
      <w:r>
        <w:rPr>
          <w:rFonts w:hint="eastAsia"/>
          <w:rtl/>
        </w:rPr>
        <w:t>–</w:t>
      </w:r>
      <w:r>
        <w:rPr>
          <w:rFonts w:hint="cs"/>
          <w:rtl/>
        </w:rPr>
        <w:t xml:space="preserve"> </w:t>
      </w:r>
      <w:r w:rsidRPr="006769B1">
        <w:rPr>
          <w:rtl/>
        </w:rPr>
        <w:t xml:space="preserve">אני </w:t>
      </w:r>
      <w:bookmarkStart w:id="7281" w:name="_ETM_Q22_547730"/>
      <w:bookmarkEnd w:id="7281"/>
      <w:r>
        <w:rPr>
          <w:rFonts w:hint="cs"/>
          <w:rtl/>
        </w:rPr>
        <w:t xml:space="preserve">חבר כנסת. </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bookmarkStart w:id="7282" w:name="_ETM_Q22_548120"/>
      <w:bookmarkStart w:id="7283" w:name="_ETM_Q22_548270"/>
      <w:bookmarkEnd w:id="7282"/>
      <w:bookmarkEnd w:id="7283"/>
      <w:r>
        <w:rPr>
          <w:rtl/>
        </w:rPr>
        <w:t xml:space="preserve">אני </w:t>
      </w:r>
      <w:bookmarkStart w:id="7284" w:name="_ETM_Q22_548840"/>
      <w:bookmarkEnd w:id="7284"/>
      <w:r>
        <w:rPr>
          <w:rtl/>
        </w:rPr>
        <w:t xml:space="preserve">קורא </w:t>
      </w:r>
      <w:bookmarkStart w:id="7285" w:name="_ETM_Q22_549140"/>
      <w:bookmarkEnd w:id="7285"/>
      <w:r>
        <w:rPr>
          <w:rtl/>
        </w:rPr>
        <w:t xml:space="preserve">אותך </w:t>
      </w:r>
      <w:bookmarkStart w:id="7286" w:name="_ETM_Q22_549410"/>
      <w:bookmarkEnd w:id="7286"/>
      <w:r>
        <w:rPr>
          <w:rtl/>
        </w:rPr>
        <w:t xml:space="preserve">לסדר </w:t>
      </w:r>
      <w:bookmarkStart w:id="7287" w:name="_ETM_Q22_549860"/>
      <w:bookmarkEnd w:id="7287"/>
      <w:r>
        <w:rPr>
          <w:rtl/>
        </w:rPr>
        <w:t xml:space="preserve">פעם </w:t>
      </w:r>
      <w:bookmarkStart w:id="7288" w:name="_ETM_Q22_550040"/>
      <w:bookmarkEnd w:id="7288"/>
      <w:r>
        <w:rPr>
          <w:rtl/>
        </w:rPr>
        <w:t>שלישית</w:t>
      </w:r>
      <w:r>
        <w:rPr>
          <w:rFonts w:hint="cs"/>
          <w:rtl/>
        </w:rPr>
        <w:t>.</w:t>
      </w:r>
      <w:r>
        <w:rPr>
          <w:rtl/>
        </w:rPr>
        <w:t xml:space="preserve"> </w:t>
      </w:r>
      <w:bookmarkStart w:id="7289" w:name="_ETM_Q22_550730"/>
      <w:bookmarkEnd w:id="7289"/>
      <w:r>
        <w:rPr>
          <w:rtl/>
        </w:rPr>
        <w:t>בבקשה</w:t>
      </w:r>
      <w:r>
        <w:rPr>
          <w:rFonts w:hint="cs"/>
          <w:rtl/>
        </w:rPr>
        <w:t>,</w:t>
      </w:r>
      <w:r>
        <w:rPr>
          <w:rtl/>
        </w:rPr>
        <w:t xml:space="preserve"> </w:t>
      </w:r>
      <w:bookmarkStart w:id="7290" w:name="_ETM_Q22_551240"/>
      <w:bookmarkEnd w:id="7290"/>
      <w:r>
        <w:rPr>
          <w:rtl/>
        </w:rPr>
        <w:t xml:space="preserve">נא </w:t>
      </w:r>
      <w:bookmarkStart w:id="7291" w:name="_ETM_Q22_551390"/>
      <w:bookmarkEnd w:id="7291"/>
      <w:r>
        <w:rPr>
          <w:rFonts w:hint="cs"/>
          <w:rtl/>
        </w:rPr>
        <w:t>לצאת.</w:t>
      </w:r>
    </w:p>
    <w:p w:rsidR="000476F1" w:rsidRDefault="000476F1" w:rsidP="0026519D">
      <w:pPr>
        <w:rPr>
          <w:rtl/>
        </w:rPr>
      </w:pPr>
      <w:bookmarkStart w:id="7292" w:name="_ETM_Q22_368000"/>
      <w:bookmarkEnd w:id="7292"/>
    </w:p>
    <w:p w:rsidR="000476F1" w:rsidRDefault="000476F1" w:rsidP="0026519D">
      <w:pPr>
        <w:pStyle w:val="af5"/>
        <w:keepNext/>
        <w:rPr>
          <w:rtl/>
        </w:rPr>
      </w:pPr>
      <w:r w:rsidRPr="00BF7273">
        <w:rPr>
          <w:rStyle w:val="TagStyle"/>
          <w:rtl/>
        </w:rPr>
        <w:t xml:space="preserve"> &lt;&lt; קריאה &gt;&gt; </w:t>
      </w:r>
      <w:r>
        <w:rPr>
          <w:rtl/>
        </w:rPr>
        <w:t>יוראי להב הרצנו (יש עתיד):</w:t>
      </w:r>
      <w:r w:rsidRPr="00BF7273">
        <w:rPr>
          <w:rStyle w:val="TagStyle"/>
          <w:rtl/>
        </w:rPr>
        <w:t xml:space="preserve"> &lt;&lt; קריאה &gt;&gt;</w:t>
      </w:r>
      <w:r>
        <w:rPr>
          <w:rtl/>
        </w:rPr>
        <w:t xml:space="preserve"> </w:t>
      </w:r>
    </w:p>
    <w:p w:rsidR="000476F1" w:rsidRDefault="000476F1" w:rsidP="00B87C1F">
      <w:pPr>
        <w:rPr>
          <w:rtl/>
        </w:rPr>
      </w:pPr>
    </w:p>
    <w:p w:rsidR="000476F1" w:rsidRDefault="000476F1" w:rsidP="0026519D">
      <w:pPr>
        <w:rPr>
          <w:rtl/>
        </w:rPr>
      </w:pPr>
      <w:bookmarkStart w:id="7293" w:name="_ETM_Q22_369000"/>
      <w:bookmarkEnd w:id="7293"/>
      <w:r>
        <w:rPr>
          <w:rFonts w:hint="cs"/>
          <w:rtl/>
        </w:rPr>
        <w:t xml:space="preserve">אני מבקש, לא </w:t>
      </w:r>
      <w:bookmarkStart w:id="7294" w:name="_ETM_Q22_372000"/>
      <w:bookmarkEnd w:id="7294"/>
      <w:r>
        <w:rPr>
          <w:rFonts w:hint="cs"/>
          <w:rtl/>
        </w:rPr>
        <w:t xml:space="preserve">כך </w:t>
      </w:r>
      <w:bookmarkStart w:id="7295" w:name="_ETM_Q22_551720"/>
      <w:bookmarkStart w:id="7296" w:name="_ETM_Q22_552110"/>
      <w:bookmarkStart w:id="7297" w:name="_ETM_Q22_552230"/>
      <w:bookmarkStart w:id="7298" w:name="_ETM_Q22_552410"/>
      <w:bookmarkEnd w:id="7295"/>
      <w:bookmarkEnd w:id="7296"/>
      <w:bookmarkEnd w:id="7297"/>
      <w:bookmarkEnd w:id="7298"/>
      <w:r>
        <w:rPr>
          <w:rtl/>
        </w:rPr>
        <w:t xml:space="preserve">מוציאים </w:t>
      </w:r>
      <w:bookmarkStart w:id="7299" w:name="_ETM_Q22_552740"/>
      <w:bookmarkEnd w:id="7299"/>
      <w:r>
        <w:rPr>
          <w:rtl/>
        </w:rPr>
        <w:t>מהמליאה</w:t>
      </w:r>
      <w:r>
        <w:rPr>
          <w:rFonts w:hint="cs"/>
          <w:rtl/>
        </w:rPr>
        <w:t>.</w:t>
      </w:r>
      <w:r>
        <w:rPr>
          <w:rtl/>
        </w:rPr>
        <w:t xml:space="preserve"> </w:t>
      </w:r>
      <w:bookmarkStart w:id="7300" w:name="_ETM_Q22_554080"/>
      <w:bookmarkEnd w:id="7300"/>
    </w:p>
    <w:p w:rsidR="000476F1" w:rsidRDefault="000476F1" w:rsidP="0026519D">
      <w:pPr>
        <w:rPr>
          <w:rtl/>
        </w:rPr>
      </w:pPr>
    </w:p>
    <w:p w:rsidR="000476F1" w:rsidRDefault="000476F1" w:rsidP="0026519D">
      <w:pPr>
        <w:ind w:firstLine="0"/>
        <w:jc w:val="center"/>
        <w:rPr>
          <w:rtl/>
        </w:rPr>
      </w:pPr>
      <w:bookmarkStart w:id="7301" w:name="_ETM_Q22_374000"/>
      <w:bookmarkEnd w:id="7301"/>
      <w:r w:rsidRPr="00021708">
        <w:rPr>
          <w:rtl/>
        </w:rPr>
        <w:t>(חבר הכנסת יוראי להב הרצנו יוצא מאולם המליאה.)</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3E1FD9">
      <w:pPr>
        <w:rPr>
          <w:rtl/>
        </w:rPr>
      </w:pPr>
      <w:r>
        <w:rPr>
          <w:rtl/>
        </w:rPr>
        <w:t xml:space="preserve">תקוותי </w:t>
      </w:r>
      <w:bookmarkStart w:id="7302" w:name="_ETM_Q22_555310"/>
      <w:bookmarkEnd w:id="7302"/>
      <w:r>
        <w:rPr>
          <w:rFonts w:hint="cs"/>
          <w:rtl/>
        </w:rPr>
        <w:t xml:space="preserve">היא </w:t>
      </w:r>
      <w:r>
        <w:rPr>
          <w:rtl/>
        </w:rPr>
        <w:t xml:space="preserve">שנמשיך </w:t>
      </w:r>
      <w:bookmarkStart w:id="7303" w:name="_ETM_Q22_556420"/>
      <w:bookmarkEnd w:id="7303"/>
      <w:r>
        <w:rPr>
          <w:rtl/>
        </w:rPr>
        <w:t xml:space="preserve">לכבד </w:t>
      </w:r>
      <w:bookmarkStart w:id="7304" w:name="_ETM_Q22_556990"/>
      <w:bookmarkEnd w:id="7304"/>
      <w:r>
        <w:rPr>
          <w:rtl/>
        </w:rPr>
        <w:t xml:space="preserve">איש </w:t>
      </w:r>
      <w:bookmarkStart w:id="7305" w:name="_ETM_Q22_557500"/>
      <w:bookmarkEnd w:id="7305"/>
      <w:r>
        <w:rPr>
          <w:rtl/>
        </w:rPr>
        <w:t xml:space="preserve">את </w:t>
      </w:r>
      <w:bookmarkStart w:id="7306" w:name="_ETM_Q22_557650"/>
      <w:bookmarkEnd w:id="7306"/>
      <w:r>
        <w:rPr>
          <w:rtl/>
        </w:rPr>
        <w:t>רעהו</w:t>
      </w:r>
      <w:r>
        <w:rPr>
          <w:rFonts w:hint="cs"/>
          <w:rtl/>
        </w:rPr>
        <w:t>,</w:t>
      </w:r>
      <w:r>
        <w:rPr>
          <w:rtl/>
        </w:rPr>
        <w:t xml:space="preserve"> </w:t>
      </w:r>
      <w:bookmarkStart w:id="7307" w:name="_ETM_Q22_558850"/>
      <w:bookmarkEnd w:id="7307"/>
      <w:r>
        <w:rPr>
          <w:rtl/>
        </w:rPr>
        <w:t xml:space="preserve">לקיים </w:t>
      </w:r>
      <w:bookmarkStart w:id="7308" w:name="_ETM_Q22_559450"/>
      <w:bookmarkEnd w:id="7308"/>
      <w:r>
        <w:rPr>
          <w:rtl/>
        </w:rPr>
        <w:t xml:space="preserve">את </w:t>
      </w:r>
      <w:bookmarkStart w:id="7309" w:name="_ETM_Q22_559659"/>
      <w:bookmarkEnd w:id="7309"/>
      <w:r>
        <w:rPr>
          <w:rFonts w:hint="cs"/>
          <w:rtl/>
        </w:rPr>
        <w:t>ה</w:t>
      </w:r>
      <w:r>
        <w:rPr>
          <w:rtl/>
        </w:rPr>
        <w:t xml:space="preserve">מצוות </w:t>
      </w:r>
      <w:bookmarkStart w:id="7310" w:name="_ETM_Q22_560049"/>
      <w:bookmarkEnd w:id="7310"/>
      <w:r>
        <w:rPr>
          <w:rtl/>
        </w:rPr>
        <w:t xml:space="preserve">שבין </w:t>
      </w:r>
      <w:bookmarkStart w:id="7311" w:name="_ETM_Q22_560350"/>
      <w:bookmarkEnd w:id="7311"/>
      <w:r>
        <w:rPr>
          <w:rtl/>
        </w:rPr>
        <w:t xml:space="preserve">אדם </w:t>
      </w:r>
      <w:bookmarkStart w:id="7312" w:name="_ETM_Q22_560650"/>
      <w:bookmarkEnd w:id="7312"/>
      <w:r>
        <w:rPr>
          <w:rtl/>
        </w:rPr>
        <w:t>לחברו</w:t>
      </w:r>
      <w:r>
        <w:rPr>
          <w:rFonts w:hint="cs"/>
          <w:rtl/>
        </w:rPr>
        <w:t>,</w:t>
      </w:r>
      <w:r>
        <w:rPr>
          <w:rtl/>
        </w:rPr>
        <w:t xml:space="preserve"> </w:t>
      </w:r>
      <w:bookmarkStart w:id="7313" w:name="_ETM_Q22_562180"/>
      <w:bookmarkEnd w:id="7313"/>
      <w:r>
        <w:rPr>
          <w:rtl/>
        </w:rPr>
        <w:t>ומ</w:t>
      </w:r>
      <w:r>
        <w:rPr>
          <w:rFonts w:hint="cs"/>
          <w:rtl/>
        </w:rPr>
        <w:t>י</w:t>
      </w:r>
      <w:bookmarkStart w:id="7314" w:name="_ETM_Q22_563600"/>
      <w:bookmarkEnd w:id="7314"/>
      <w:r>
        <w:rPr>
          <w:rFonts w:hint="cs"/>
          <w:rtl/>
        </w:rPr>
        <w:t xml:space="preserve"> ייתן </w:t>
      </w:r>
      <w:bookmarkStart w:id="7315" w:name="_ETM_Q22_563960"/>
      <w:bookmarkEnd w:id="7315"/>
      <w:r>
        <w:rPr>
          <w:rFonts w:hint="cs"/>
          <w:rtl/>
        </w:rPr>
        <w:t>וי</w:t>
      </w:r>
      <w:r>
        <w:rPr>
          <w:rtl/>
        </w:rPr>
        <w:t>ק</w:t>
      </w:r>
      <w:r>
        <w:rPr>
          <w:rFonts w:hint="cs"/>
          <w:rtl/>
        </w:rPr>
        <w:t>ו</w:t>
      </w:r>
      <w:r>
        <w:rPr>
          <w:rtl/>
        </w:rPr>
        <w:t xml:space="preserve">ים </w:t>
      </w:r>
      <w:bookmarkStart w:id="7316" w:name="_ETM_Q22_564350"/>
      <w:bookmarkEnd w:id="7316"/>
      <w:r>
        <w:rPr>
          <w:rtl/>
        </w:rPr>
        <w:t xml:space="preserve">בנו </w:t>
      </w:r>
      <w:bookmarkStart w:id="7317" w:name="_ETM_Q22_564619"/>
      <w:bookmarkEnd w:id="7317"/>
      <w:r>
        <w:rPr>
          <w:rtl/>
        </w:rPr>
        <w:t xml:space="preserve">הפסוק </w:t>
      </w:r>
      <w:bookmarkStart w:id="7318" w:name="_ETM_Q22_565490"/>
      <w:bookmarkEnd w:id="7318"/>
      <w:r>
        <w:rPr>
          <w:rtl/>
        </w:rPr>
        <w:t xml:space="preserve">שאנחנו </w:t>
      </w:r>
      <w:bookmarkStart w:id="7319" w:name="_ETM_Q22_566029"/>
      <w:bookmarkEnd w:id="7319"/>
      <w:r>
        <w:rPr>
          <w:rtl/>
        </w:rPr>
        <w:t xml:space="preserve">קוראים </w:t>
      </w:r>
      <w:bookmarkStart w:id="7320" w:name="_ETM_Q22_566270"/>
      <w:bookmarkEnd w:id="7320"/>
      <w:r>
        <w:rPr>
          <w:rtl/>
        </w:rPr>
        <w:t xml:space="preserve">בפרשת </w:t>
      </w:r>
      <w:bookmarkStart w:id="7321" w:name="_ETM_Q22_566869"/>
      <w:bookmarkEnd w:id="7321"/>
      <w:r>
        <w:rPr>
          <w:rtl/>
        </w:rPr>
        <w:t>השבוע</w:t>
      </w:r>
      <w:r>
        <w:rPr>
          <w:rFonts w:hint="cs"/>
          <w:rtl/>
        </w:rPr>
        <w:t>:</w:t>
      </w:r>
      <w:r>
        <w:rPr>
          <w:rtl/>
        </w:rPr>
        <w:t xml:space="preserve"> </w:t>
      </w:r>
      <w:bookmarkStart w:id="7322" w:name="_ETM_Q22_567589"/>
      <w:bookmarkEnd w:id="7322"/>
      <w:r>
        <w:rPr>
          <w:rFonts w:hint="cs"/>
          <w:rtl/>
        </w:rPr>
        <w:t>"</w:t>
      </w:r>
      <w:r w:rsidRPr="00C75C48">
        <w:rPr>
          <w:rtl/>
        </w:rPr>
        <w:t>ונתתי שלום בארץ ושכבתם ואין מחריד והשבתי חיה רעה מן הארץ וחרב לא תעבר בארצכם</w:t>
      </w:r>
      <w:r>
        <w:rPr>
          <w:rFonts w:hint="cs"/>
          <w:rtl/>
        </w:rPr>
        <w:t>".</w:t>
      </w:r>
      <w:r>
        <w:rPr>
          <w:rtl/>
        </w:rPr>
        <w:t xml:space="preserve"> </w:t>
      </w:r>
      <w:bookmarkStart w:id="7323" w:name="_ETM_Q22_576960"/>
      <w:bookmarkEnd w:id="7323"/>
      <w:r>
        <w:rPr>
          <w:rtl/>
        </w:rPr>
        <w:t xml:space="preserve">תודה </w:t>
      </w:r>
      <w:bookmarkStart w:id="7324" w:name="_ETM_Q22_577230"/>
      <w:bookmarkEnd w:id="7324"/>
      <w:r>
        <w:rPr>
          <w:rtl/>
        </w:rPr>
        <w:t>רבה</w:t>
      </w:r>
      <w:r>
        <w:rPr>
          <w:rFonts w:hint="cs"/>
          <w:rtl/>
        </w:rPr>
        <w:t>.</w:t>
      </w:r>
      <w:r>
        <w:rPr>
          <w:rtl/>
        </w:rPr>
        <w:t xml:space="preserve"> </w:t>
      </w:r>
      <w:bookmarkStart w:id="7325" w:name="_ETM_Q22_578300"/>
      <w:bookmarkStart w:id="7326" w:name="_ETM_Q22_400000"/>
      <w:bookmarkEnd w:id="7325"/>
      <w:bookmarkEnd w:id="7326"/>
      <w:r>
        <w:rPr>
          <w:rtl/>
        </w:rPr>
        <w:t xml:space="preserve">חבר </w:t>
      </w:r>
      <w:bookmarkStart w:id="7327" w:name="_ETM_Q22_578570"/>
      <w:bookmarkEnd w:id="7327"/>
      <w:r>
        <w:rPr>
          <w:rtl/>
        </w:rPr>
        <w:t>הכנסת</w:t>
      </w:r>
      <w:bookmarkStart w:id="7328" w:name="_ETM_Q22_579889"/>
      <w:bookmarkEnd w:id="7328"/>
      <w:r>
        <w:rPr>
          <w:rFonts w:hint="cs"/>
          <w:rtl/>
        </w:rPr>
        <w:t xml:space="preserve"> </w:t>
      </w:r>
      <w:r>
        <w:rPr>
          <w:rtl/>
        </w:rPr>
        <w:t xml:space="preserve">סגן </w:t>
      </w:r>
      <w:bookmarkStart w:id="7329" w:name="_ETM_Q22_580279"/>
      <w:bookmarkEnd w:id="7329"/>
      <w:r>
        <w:rPr>
          <w:rtl/>
        </w:rPr>
        <w:t>השר</w:t>
      </w:r>
      <w:r>
        <w:rPr>
          <w:rFonts w:hint="cs"/>
          <w:rtl/>
        </w:rPr>
        <w:t>,</w:t>
      </w:r>
      <w:r>
        <w:rPr>
          <w:rtl/>
        </w:rPr>
        <w:t xml:space="preserve"> </w:t>
      </w:r>
      <w:bookmarkStart w:id="7330" w:name="_ETM_Q22_580880"/>
      <w:bookmarkEnd w:id="7330"/>
      <w:r>
        <w:rPr>
          <w:rtl/>
        </w:rPr>
        <w:t>בבקשה</w:t>
      </w:r>
      <w:r>
        <w:rPr>
          <w:rFonts w:hint="cs"/>
          <w:rtl/>
        </w:rPr>
        <w:t>.</w:t>
      </w:r>
    </w:p>
    <w:p w:rsidR="000476F1" w:rsidRDefault="000476F1" w:rsidP="003E1FD9">
      <w:pPr>
        <w:rPr>
          <w:rtl/>
        </w:rPr>
      </w:pPr>
    </w:p>
    <w:p w:rsidR="000476F1" w:rsidRDefault="000476F1" w:rsidP="003E1FD9"/>
    <w:p w:rsidR="000476F1" w:rsidRDefault="000476F1" w:rsidP="0026519D">
      <w:pPr>
        <w:pStyle w:val="a6"/>
        <w:rPr>
          <w:rtl/>
        </w:rPr>
      </w:pPr>
      <w:bookmarkStart w:id="7331" w:name="ET_halsi_646132_59"/>
      <w:r w:rsidRPr="00C750A6">
        <w:rPr>
          <w:rStyle w:val="TagStyle"/>
          <w:rtl/>
        </w:rPr>
        <w:t xml:space="preserve"> &lt;&lt; הלסי &gt;&gt; </w:t>
      </w:r>
      <w:bookmarkStart w:id="7332" w:name="_Toc198751655"/>
      <w:bookmarkStart w:id="7333" w:name="_Toc198754290"/>
      <w:bookmarkStart w:id="7334" w:name="_Toc198755265"/>
      <w:bookmarkStart w:id="7335" w:name="_Toc234871757"/>
      <w:bookmarkStart w:id="7336" w:name="_Toc234871897"/>
      <w:r>
        <w:rPr>
          <w:rtl/>
        </w:rPr>
        <w:t>הצע</w:t>
      </w:r>
      <w:r>
        <w:rPr>
          <w:rFonts w:hint="cs"/>
          <w:rtl/>
        </w:rPr>
        <w:t>ה</w:t>
      </w:r>
      <w:r>
        <w:rPr>
          <w:rtl/>
        </w:rPr>
        <w:t xml:space="preserve"> לסדר-היום</w:t>
      </w:r>
      <w:bookmarkEnd w:id="7332"/>
      <w:bookmarkEnd w:id="7333"/>
      <w:bookmarkEnd w:id="7334"/>
      <w:bookmarkEnd w:id="7335"/>
      <w:bookmarkEnd w:id="7336"/>
      <w:r w:rsidRPr="00C750A6">
        <w:rPr>
          <w:rStyle w:val="TagStyle"/>
          <w:rtl/>
        </w:rPr>
        <w:t xml:space="preserve"> &lt;&lt; הלסי &gt;&gt;</w:t>
      </w:r>
      <w:r>
        <w:rPr>
          <w:rtl/>
        </w:rPr>
        <w:t xml:space="preserve"> </w:t>
      </w:r>
      <w:bookmarkEnd w:id="7331"/>
    </w:p>
    <w:p w:rsidR="000476F1" w:rsidRDefault="000476F1" w:rsidP="0026519D">
      <w:pPr>
        <w:pStyle w:val="a6"/>
        <w:rPr>
          <w:rtl/>
        </w:rPr>
      </w:pPr>
      <w:bookmarkStart w:id="7337" w:name="ET_halsi_646132_60"/>
      <w:r w:rsidRPr="00C750A6">
        <w:rPr>
          <w:rStyle w:val="TagStyle"/>
          <w:rtl/>
        </w:rPr>
        <w:t xml:space="preserve"> &lt;&lt; הלסי &gt;&gt;</w:t>
      </w:r>
      <w:r>
        <w:rPr>
          <w:rtl/>
        </w:rPr>
        <w:t xml:space="preserve"> </w:t>
      </w:r>
      <w:bookmarkStart w:id="7338" w:name="_Toc198751656"/>
      <w:bookmarkStart w:id="7339" w:name="_Toc198754291"/>
      <w:bookmarkStart w:id="7340" w:name="_Toc198755266"/>
      <w:bookmarkStart w:id="7341" w:name="_Toc234871758"/>
      <w:bookmarkStart w:id="7342" w:name="_Toc234871898"/>
      <w:r>
        <w:rPr>
          <w:rtl/>
        </w:rPr>
        <w:t>כישלון מדיני של ממשלת ישראל: הסלמה מסוכנת על חשבון פתרון אזורי וביטחון ארוך טווח</w:t>
      </w:r>
      <w:bookmarkEnd w:id="7338"/>
      <w:bookmarkEnd w:id="7339"/>
      <w:bookmarkEnd w:id="7340"/>
      <w:bookmarkEnd w:id="7341"/>
      <w:bookmarkEnd w:id="7342"/>
      <w:r w:rsidRPr="00C750A6">
        <w:rPr>
          <w:rStyle w:val="TagStyle"/>
          <w:rtl/>
        </w:rPr>
        <w:t xml:space="preserve"> &lt;&lt; הלסי &gt;&gt;</w:t>
      </w:r>
      <w:r>
        <w:rPr>
          <w:rtl/>
        </w:rPr>
        <w:t xml:space="preserve"> </w:t>
      </w:r>
      <w:bookmarkEnd w:id="7337"/>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B87C1F">
      <w:pPr>
        <w:rPr>
          <w:rtl/>
        </w:rPr>
      </w:pPr>
    </w:p>
    <w:p w:rsidR="000476F1" w:rsidRDefault="000476F1" w:rsidP="0026519D">
      <w:pPr>
        <w:rPr>
          <w:rtl/>
        </w:rPr>
      </w:pPr>
      <w:r>
        <w:rPr>
          <w:rFonts w:hint="cs"/>
          <w:rtl/>
        </w:rPr>
        <w:t>ה</w:t>
      </w:r>
      <w:r>
        <w:rPr>
          <w:rtl/>
        </w:rPr>
        <w:t xml:space="preserve">הצעה </w:t>
      </w:r>
      <w:r>
        <w:rPr>
          <w:rFonts w:hint="cs"/>
          <w:rtl/>
        </w:rPr>
        <w:t xml:space="preserve">הבאה גם היא </w:t>
      </w:r>
      <w:bookmarkStart w:id="7343" w:name="_ETM_Q22_404000"/>
      <w:bookmarkEnd w:id="7343"/>
      <w:r>
        <w:rPr>
          <w:rtl/>
        </w:rPr>
        <w:t>הצעה רגילה לסדר</w:t>
      </w:r>
      <w:r>
        <w:rPr>
          <w:rFonts w:hint="cs"/>
          <w:rtl/>
        </w:rPr>
        <w:t>-</w:t>
      </w:r>
      <w:r>
        <w:rPr>
          <w:rtl/>
        </w:rPr>
        <w:t>היום</w:t>
      </w:r>
      <w:r>
        <w:rPr>
          <w:rFonts w:hint="cs"/>
          <w:rtl/>
        </w:rPr>
        <w:t xml:space="preserve"> </w:t>
      </w:r>
      <w:r>
        <w:rPr>
          <w:rFonts w:hint="eastAsia"/>
          <w:rtl/>
        </w:rPr>
        <w:t>–</w:t>
      </w:r>
      <w:r>
        <w:rPr>
          <w:rFonts w:hint="cs"/>
          <w:rtl/>
        </w:rPr>
        <w:t xml:space="preserve"> בשונה ממה שכתוב אצלכם בסדר-היום אנחנו החלפנו </w:t>
      </w:r>
      <w:bookmarkStart w:id="7344" w:name="_ETM_Q22_413000"/>
      <w:bookmarkEnd w:id="7344"/>
      <w:r>
        <w:rPr>
          <w:rtl/>
        </w:rPr>
        <w:t>–</w:t>
      </w:r>
      <w:r>
        <w:rPr>
          <w:rFonts w:hint="cs"/>
          <w:rtl/>
        </w:rPr>
        <w:t xml:space="preserve"> </w:t>
      </w:r>
      <w:r>
        <w:rPr>
          <w:rtl/>
        </w:rPr>
        <w:t>בנושא</w:t>
      </w:r>
      <w:r>
        <w:rPr>
          <w:rFonts w:hint="cs"/>
          <w:rtl/>
        </w:rPr>
        <w:t>:</w:t>
      </w:r>
      <w:r>
        <w:rPr>
          <w:rtl/>
        </w:rPr>
        <w:t xml:space="preserve"> כישלון מדיני של ממשלת ישראל: הסלמה מסוכנת על חשבון פתרון אזורי וביטחון ארוך טווח</w:t>
      </w:r>
      <w:r>
        <w:rPr>
          <w:rFonts w:hint="cs"/>
          <w:rtl/>
        </w:rPr>
        <w:t xml:space="preserve">. </w:t>
      </w:r>
      <w:bookmarkStart w:id="7345" w:name="_ETM_Q22_599219"/>
      <w:bookmarkEnd w:id="7345"/>
      <w:r>
        <w:rPr>
          <w:rtl/>
        </w:rPr>
        <w:t xml:space="preserve">את </w:t>
      </w:r>
      <w:bookmarkStart w:id="7346" w:name="_ETM_Q22_599399"/>
      <w:bookmarkEnd w:id="7346"/>
      <w:r>
        <w:rPr>
          <w:rFonts w:hint="cs"/>
          <w:rtl/>
        </w:rPr>
        <w:t xml:space="preserve">ההצעה </w:t>
      </w:r>
      <w:bookmarkStart w:id="7347" w:name="_ETM_Q22_599700"/>
      <w:bookmarkEnd w:id="7347"/>
      <w:r>
        <w:rPr>
          <w:rtl/>
        </w:rPr>
        <w:t xml:space="preserve">הגישה </w:t>
      </w:r>
      <w:bookmarkStart w:id="7348" w:name="_ETM_Q22_600060"/>
      <w:bookmarkEnd w:id="7348"/>
      <w:r>
        <w:rPr>
          <w:rtl/>
        </w:rPr>
        <w:t xml:space="preserve">חברת </w:t>
      </w:r>
      <w:bookmarkStart w:id="7349" w:name="_ETM_Q22_600390"/>
      <w:bookmarkEnd w:id="7349"/>
      <w:r>
        <w:rPr>
          <w:rtl/>
        </w:rPr>
        <w:t xml:space="preserve">הכנסת </w:t>
      </w:r>
      <w:bookmarkStart w:id="7350" w:name="_ETM_Q22_600810"/>
      <w:bookmarkEnd w:id="7350"/>
      <w:r>
        <w:rPr>
          <w:rtl/>
        </w:rPr>
        <w:t xml:space="preserve">נעמה </w:t>
      </w:r>
      <w:bookmarkStart w:id="7351" w:name="_ETM_Q22_601049"/>
      <w:bookmarkEnd w:id="7351"/>
      <w:r>
        <w:rPr>
          <w:rtl/>
        </w:rPr>
        <w:t>לזימי</w:t>
      </w:r>
      <w:r>
        <w:rPr>
          <w:rFonts w:hint="cs"/>
          <w:rtl/>
        </w:rPr>
        <w:t>.</w:t>
      </w:r>
      <w:r>
        <w:rPr>
          <w:rtl/>
        </w:rPr>
        <w:t xml:space="preserve"> </w:t>
      </w:r>
      <w:bookmarkStart w:id="7352" w:name="_ETM_Q22_601649"/>
      <w:bookmarkEnd w:id="7352"/>
      <w:r>
        <w:rPr>
          <w:rtl/>
        </w:rPr>
        <w:t>בבקשה</w:t>
      </w:r>
      <w:r>
        <w:rPr>
          <w:rFonts w:hint="cs"/>
          <w:rtl/>
        </w:rPr>
        <w:t>.</w:t>
      </w:r>
    </w:p>
    <w:p w:rsidR="000476F1" w:rsidRDefault="000476F1" w:rsidP="0026519D">
      <w:pPr>
        <w:rPr>
          <w:rtl/>
        </w:rPr>
      </w:pPr>
      <w:bookmarkStart w:id="7353" w:name="_ETM_Q22_425000"/>
      <w:bookmarkEnd w:id="7353"/>
    </w:p>
    <w:p w:rsidR="000476F1" w:rsidRDefault="000476F1" w:rsidP="0026519D">
      <w:pPr>
        <w:pStyle w:val="a4"/>
        <w:keepNext/>
        <w:rPr>
          <w:rtl/>
        </w:rPr>
      </w:pPr>
      <w:bookmarkStart w:id="7354" w:name="ET_speaker_6236_62"/>
      <w:r w:rsidRPr="00DD24EC">
        <w:rPr>
          <w:rStyle w:val="TagStyle"/>
          <w:rtl/>
        </w:rPr>
        <w:t xml:space="preserve"> &lt;&lt; דובר &gt;&gt; </w:t>
      </w:r>
      <w:bookmarkStart w:id="7355" w:name="_Toc198751657"/>
      <w:bookmarkStart w:id="7356" w:name="_Toc198754292"/>
      <w:bookmarkStart w:id="7357" w:name="_Toc198755267"/>
      <w:bookmarkStart w:id="7358" w:name="_Toc234871759"/>
      <w:bookmarkStart w:id="7359" w:name="_Toc234871899"/>
      <w:r>
        <w:rPr>
          <w:rtl/>
        </w:rPr>
        <w:t>נעמה לזימי (העבודה):</w:t>
      </w:r>
      <w:bookmarkEnd w:id="7355"/>
      <w:bookmarkEnd w:id="7356"/>
      <w:bookmarkEnd w:id="7357"/>
      <w:bookmarkEnd w:id="7358"/>
      <w:bookmarkEnd w:id="7359"/>
      <w:r w:rsidRPr="00DD24EC">
        <w:rPr>
          <w:rStyle w:val="TagStyle"/>
          <w:rtl/>
        </w:rPr>
        <w:t xml:space="preserve"> &lt;&lt; דובר &gt;&gt;</w:t>
      </w:r>
      <w:r>
        <w:rPr>
          <w:rtl/>
        </w:rPr>
        <w:t xml:space="preserve"> </w:t>
      </w:r>
      <w:bookmarkEnd w:id="7354"/>
    </w:p>
    <w:p w:rsidR="000476F1" w:rsidRDefault="000476F1" w:rsidP="00B87C1F">
      <w:pPr>
        <w:rPr>
          <w:rtl/>
        </w:rPr>
      </w:pPr>
    </w:p>
    <w:p w:rsidR="000476F1" w:rsidRDefault="000476F1" w:rsidP="0026519D">
      <w:pPr>
        <w:rPr>
          <w:rtl/>
        </w:rPr>
      </w:pPr>
      <w:bookmarkStart w:id="7360" w:name="_ETM_Q22_428000"/>
      <w:bookmarkEnd w:id="7360"/>
      <w:r>
        <w:rPr>
          <w:rFonts w:hint="cs"/>
          <w:rtl/>
        </w:rPr>
        <w:t xml:space="preserve">נחכה רגע </w:t>
      </w:r>
      <w:bookmarkStart w:id="7361" w:name="_ETM_Q22_610900"/>
      <w:bookmarkStart w:id="7362" w:name="_ETM_Q22_610989"/>
      <w:bookmarkStart w:id="7363" w:name="_ETM_Q22_611319"/>
      <w:bookmarkStart w:id="7364" w:name="_ETM_Q22_611530"/>
      <w:bookmarkEnd w:id="7361"/>
      <w:bookmarkEnd w:id="7362"/>
      <w:bookmarkEnd w:id="7363"/>
      <w:bookmarkEnd w:id="7364"/>
      <w:r>
        <w:rPr>
          <w:rFonts w:hint="cs"/>
          <w:rtl/>
        </w:rPr>
        <w:t>שיהיה יושב-ראש</w:t>
      </w:r>
      <w:bookmarkStart w:id="7365" w:name="_ETM_Q22_435000"/>
      <w:bookmarkEnd w:id="7365"/>
      <w:r>
        <w:rPr>
          <w:rFonts w:hint="cs"/>
          <w:rtl/>
        </w:rPr>
        <w:t xml:space="preserve"> </w:t>
      </w:r>
      <w:bookmarkStart w:id="7366" w:name="_ETM_Q22_612310"/>
      <w:bookmarkEnd w:id="7366"/>
      <w:r>
        <w:rPr>
          <w:rFonts w:hint="cs"/>
          <w:rtl/>
        </w:rPr>
        <w:t xml:space="preserve">למליאה. </w:t>
      </w:r>
      <w:bookmarkStart w:id="7367" w:name="_ETM_Q22_613299"/>
      <w:bookmarkStart w:id="7368" w:name="_ETM_Q22_613599"/>
      <w:bookmarkEnd w:id="7367"/>
      <w:bookmarkEnd w:id="7368"/>
      <w:r>
        <w:rPr>
          <w:rtl/>
        </w:rPr>
        <w:t xml:space="preserve">אתה </w:t>
      </w:r>
      <w:bookmarkStart w:id="7369" w:name="_ETM_Q22_613750"/>
      <w:bookmarkEnd w:id="7369"/>
      <w:r>
        <w:rPr>
          <w:rtl/>
        </w:rPr>
        <w:t>נשאר</w:t>
      </w:r>
      <w:r>
        <w:rPr>
          <w:rFonts w:hint="cs"/>
          <w:rtl/>
        </w:rPr>
        <w:t>?</w:t>
      </w:r>
    </w:p>
    <w:p w:rsidR="000476F1" w:rsidRDefault="000476F1" w:rsidP="0026519D">
      <w:pPr>
        <w:rPr>
          <w:rtl/>
        </w:rPr>
      </w:pPr>
    </w:p>
    <w:p w:rsidR="000476F1" w:rsidRDefault="000476F1" w:rsidP="0026519D">
      <w:pPr>
        <w:rPr>
          <w:rtl/>
        </w:rPr>
      </w:pPr>
      <w:bookmarkStart w:id="7370" w:name="_ETM_Q22_439000"/>
      <w:bookmarkStart w:id="7371" w:name="_ETM_Q22_614830"/>
      <w:bookmarkStart w:id="7372" w:name="_ETM_Q22_615010"/>
      <w:bookmarkStart w:id="7373" w:name="_ETM_Q22_617559"/>
      <w:bookmarkStart w:id="7374" w:name="_ETM_Q22_617889"/>
      <w:bookmarkEnd w:id="7370"/>
      <w:bookmarkEnd w:id="7371"/>
      <w:bookmarkEnd w:id="7372"/>
      <w:bookmarkEnd w:id="7373"/>
      <w:bookmarkEnd w:id="7374"/>
      <w:r>
        <w:rPr>
          <w:rFonts w:hint="cs"/>
          <w:rtl/>
        </w:rPr>
        <w:t xml:space="preserve">כבוד </w:t>
      </w:r>
      <w:r>
        <w:rPr>
          <w:rtl/>
        </w:rPr>
        <w:t>היושב</w:t>
      </w:r>
      <w:bookmarkStart w:id="7375" w:name="_ETM_Q22_618400"/>
      <w:bookmarkEnd w:id="7375"/>
      <w:r>
        <w:rPr>
          <w:rFonts w:hint="cs"/>
          <w:rtl/>
        </w:rPr>
        <w:t>-</w:t>
      </w:r>
      <w:r>
        <w:rPr>
          <w:rtl/>
        </w:rPr>
        <w:t>ראש</w:t>
      </w:r>
      <w:r>
        <w:rPr>
          <w:rFonts w:hint="cs"/>
          <w:rtl/>
        </w:rPr>
        <w:t>,</w:t>
      </w:r>
      <w:r>
        <w:rPr>
          <w:rtl/>
        </w:rPr>
        <w:t xml:space="preserve"> </w:t>
      </w:r>
      <w:bookmarkStart w:id="7376" w:name="_ETM_Q22_618999"/>
      <w:bookmarkEnd w:id="7376"/>
      <w:r>
        <w:rPr>
          <w:rtl/>
        </w:rPr>
        <w:t xml:space="preserve">כנסת </w:t>
      </w:r>
      <w:bookmarkStart w:id="7377" w:name="_ETM_Q22_619419"/>
      <w:bookmarkEnd w:id="7377"/>
      <w:r>
        <w:rPr>
          <w:rtl/>
        </w:rPr>
        <w:t xml:space="preserve">נכבדה </w:t>
      </w:r>
      <w:bookmarkStart w:id="7378" w:name="_ETM_Q22_621129"/>
      <w:bookmarkStart w:id="7379" w:name="_ETM_Q22_621849"/>
      <w:bookmarkEnd w:id="7378"/>
      <w:bookmarkEnd w:id="7379"/>
      <w:r>
        <w:rPr>
          <w:rFonts w:hint="cs"/>
          <w:rtl/>
        </w:rPr>
        <w:t xml:space="preserve">והאורחות המדהימות </w:t>
      </w:r>
      <w:bookmarkStart w:id="7380" w:name="_ETM_Q22_621969"/>
      <w:bookmarkStart w:id="7381" w:name="_ETM_Q22_623070"/>
      <w:bookmarkStart w:id="7382" w:name="_ETM_Q22_623280"/>
      <w:bookmarkEnd w:id="7380"/>
      <w:bookmarkEnd w:id="7381"/>
      <w:bookmarkEnd w:id="7382"/>
      <w:r>
        <w:rPr>
          <w:rFonts w:hint="cs"/>
          <w:rtl/>
        </w:rPr>
        <w:t>מ</w:t>
      </w:r>
      <w:r>
        <w:rPr>
          <w:rtl/>
        </w:rPr>
        <w:t xml:space="preserve">נשים </w:t>
      </w:r>
      <w:bookmarkStart w:id="7383" w:name="_ETM_Q22_623700"/>
      <w:bookmarkEnd w:id="7383"/>
      <w:r>
        <w:rPr>
          <w:rtl/>
        </w:rPr>
        <w:t xml:space="preserve">עושות </w:t>
      </w:r>
      <w:bookmarkStart w:id="7384" w:name="_ETM_Q22_624060"/>
      <w:bookmarkEnd w:id="7384"/>
      <w:r>
        <w:rPr>
          <w:rtl/>
        </w:rPr>
        <w:t xml:space="preserve">שלום </w:t>
      </w:r>
      <w:bookmarkStart w:id="7385" w:name="_ETM_Q22_625170"/>
      <w:bookmarkEnd w:id="7385"/>
      <w:r>
        <w:rPr>
          <w:rtl/>
        </w:rPr>
        <w:t xml:space="preserve">שנמצאות </w:t>
      </w:r>
      <w:bookmarkStart w:id="7386" w:name="_ETM_Q22_625920"/>
      <w:bookmarkEnd w:id="7386"/>
      <w:r>
        <w:rPr>
          <w:rtl/>
        </w:rPr>
        <w:t xml:space="preserve">פה </w:t>
      </w:r>
      <w:bookmarkStart w:id="7387" w:name="_ETM_Q22_626040"/>
      <w:bookmarkEnd w:id="7387"/>
      <w:r>
        <w:rPr>
          <w:rtl/>
        </w:rPr>
        <w:t>ביציע</w:t>
      </w:r>
      <w:r>
        <w:rPr>
          <w:rFonts w:hint="cs"/>
          <w:rtl/>
        </w:rPr>
        <w:t>,</w:t>
      </w:r>
      <w:r>
        <w:rPr>
          <w:rtl/>
        </w:rPr>
        <w:t xml:space="preserve"> </w:t>
      </w:r>
      <w:bookmarkStart w:id="7388" w:name="_ETM_Q22_627970"/>
      <w:bookmarkEnd w:id="7388"/>
      <w:r>
        <w:rPr>
          <w:rFonts w:hint="cs"/>
          <w:rtl/>
        </w:rPr>
        <w:t>ש</w:t>
      </w:r>
      <w:r>
        <w:rPr>
          <w:rtl/>
        </w:rPr>
        <w:t xml:space="preserve">איתן </w:t>
      </w:r>
      <w:bookmarkStart w:id="7389" w:name="_ETM_Q22_628870"/>
      <w:bookmarkEnd w:id="7389"/>
      <w:r>
        <w:rPr>
          <w:rtl/>
        </w:rPr>
        <w:t xml:space="preserve">הגשתי </w:t>
      </w:r>
      <w:bookmarkStart w:id="7390" w:name="_ETM_Q22_629470"/>
      <w:bookmarkEnd w:id="7390"/>
      <w:r>
        <w:rPr>
          <w:rtl/>
        </w:rPr>
        <w:t xml:space="preserve">את </w:t>
      </w:r>
      <w:bookmarkStart w:id="7391" w:name="_ETM_Q22_629620"/>
      <w:bookmarkEnd w:id="7391"/>
      <w:r>
        <w:rPr>
          <w:rtl/>
        </w:rPr>
        <w:t xml:space="preserve">ההצעה </w:t>
      </w:r>
      <w:bookmarkStart w:id="7392" w:name="_ETM_Q22_630379"/>
      <w:bookmarkEnd w:id="7392"/>
      <w:r>
        <w:rPr>
          <w:rtl/>
        </w:rPr>
        <w:t xml:space="preserve">החשובה </w:t>
      </w:r>
      <w:bookmarkStart w:id="7393" w:name="_ETM_Q22_631129"/>
      <w:bookmarkEnd w:id="7393"/>
      <w:r>
        <w:rPr>
          <w:rtl/>
        </w:rPr>
        <w:t>הזאת</w:t>
      </w:r>
      <w:r>
        <w:rPr>
          <w:rFonts w:hint="cs"/>
          <w:rtl/>
        </w:rPr>
        <w:t xml:space="preserve"> </w:t>
      </w:r>
      <w:bookmarkStart w:id="7394" w:name="_ETM_Q22_454000"/>
      <w:bookmarkEnd w:id="7394"/>
      <w:r>
        <w:rPr>
          <w:rFonts w:hint="eastAsia"/>
          <w:rtl/>
        </w:rPr>
        <w:t>–</w:t>
      </w:r>
      <w:r>
        <w:rPr>
          <w:rtl/>
        </w:rPr>
        <w:t xml:space="preserve"> </w:t>
      </w:r>
      <w:bookmarkStart w:id="7395" w:name="_ETM_Q22_632379"/>
      <w:bookmarkEnd w:id="7395"/>
      <w:r>
        <w:rPr>
          <w:rtl/>
        </w:rPr>
        <w:t xml:space="preserve">תודה </w:t>
      </w:r>
      <w:bookmarkStart w:id="7396" w:name="_ETM_Q22_632709"/>
      <w:bookmarkEnd w:id="7396"/>
      <w:r>
        <w:rPr>
          <w:rtl/>
        </w:rPr>
        <w:t>לכ</w:t>
      </w:r>
      <w:r>
        <w:rPr>
          <w:rFonts w:hint="cs"/>
          <w:rtl/>
        </w:rPr>
        <w:t>ן.</w:t>
      </w:r>
      <w:r>
        <w:rPr>
          <w:rtl/>
        </w:rPr>
        <w:t xml:space="preserve"> </w:t>
      </w:r>
      <w:bookmarkStart w:id="7397" w:name="_ETM_Q22_635180"/>
      <w:bookmarkEnd w:id="7397"/>
    </w:p>
    <w:p w:rsidR="000476F1" w:rsidRDefault="000476F1" w:rsidP="0026519D">
      <w:pPr>
        <w:rPr>
          <w:rtl/>
        </w:rPr>
      </w:pPr>
      <w:bookmarkStart w:id="7398" w:name="_ETM_Q22_452000"/>
      <w:bookmarkEnd w:id="7398"/>
    </w:p>
    <w:p w:rsidR="000476F1" w:rsidRDefault="000476F1" w:rsidP="0026519D">
      <w:pPr>
        <w:pStyle w:val="af5"/>
        <w:keepNext/>
        <w:rPr>
          <w:rtl/>
        </w:rPr>
      </w:pPr>
      <w:bookmarkStart w:id="7399" w:name="ET_interruption_קר_אה_64"/>
      <w:r w:rsidRPr="004C3C46">
        <w:rPr>
          <w:rStyle w:val="TagStyle"/>
          <w:rtl/>
        </w:rPr>
        <w:t xml:space="preserve"> &lt;&lt; קריאה &gt;&gt; </w:t>
      </w:r>
      <w:r>
        <w:rPr>
          <w:rtl/>
        </w:rPr>
        <w:t>קריאה:</w:t>
      </w:r>
      <w:r w:rsidRPr="004C3C46">
        <w:rPr>
          <w:rStyle w:val="TagStyle"/>
          <w:rtl/>
        </w:rPr>
        <w:t xml:space="preserve"> &lt;&lt; קריאה &gt;&gt;</w:t>
      </w:r>
      <w:r>
        <w:rPr>
          <w:rtl/>
        </w:rPr>
        <w:t xml:space="preserve"> </w:t>
      </w:r>
      <w:bookmarkEnd w:id="7399"/>
    </w:p>
    <w:p w:rsidR="000476F1" w:rsidRDefault="000476F1" w:rsidP="00B87C1F">
      <w:pPr>
        <w:rPr>
          <w:rtl/>
        </w:rPr>
      </w:pPr>
    </w:p>
    <w:p w:rsidR="000476F1" w:rsidRDefault="000476F1" w:rsidP="0026519D">
      <w:pPr>
        <w:rPr>
          <w:rtl/>
        </w:rPr>
      </w:pPr>
      <w:bookmarkStart w:id="7400" w:name="_ETM_Q22_448000"/>
      <w:bookmarkEnd w:id="7400"/>
      <w:r>
        <w:rPr>
          <w:rFonts w:hint="cs"/>
          <w:rtl/>
        </w:rPr>
        <w:t>נעמה, יש שר תורן?</w:t>
      </w:r>
    </w:p>
    <w:p w:rsidR="000476F1" w:rsidRDefault="000476F1" w:rsidP="0026519D">
      <w:pPr>
        <w:rPr>
          <w:rtl/>
        </w:rPr>
      </w:pPr>
      <w:bookmarkStart w:id="7401" w:name="_ETM_Q22_451000"/>
      <w:bookmarkEnd w:id="7401"/>
    </w:p>
    <w:p w:rsidR="000476F1" w:rsidRDefault="000476F1" w:rsidP="0026519D">
      <w:pPr>
        <w:pStyle w:val="-"/>
        <w:keepNext/>
        <w:rPr>
          <w:rtl/>
        </w:rPr>
      </w:pPr>
      <w:bookmarkStart w:id="7402" w:name="ET_speakercontinue_6236_65"/>
      <w:r w:rsidRPr="004C3C46">
        <w:rPr>
          <w:rStyle w:val="TagStyle"/>
          <w:rtl/>
        </w:rPr>
        <w:t xml:space="preserve"> &lt;&lt; דובר_המשך &gt;&gt; </w:t>
      </w:r>
      <w:r>
        <w:rPr>
          <w:rtl/>
        </w:rPr>
        <w:t>נעמה לזימי (העבודה):</w:t>
      </w:r>
      <w:r w:rsidRPr="004C3C46">
        <w:rPr>
          <w:rStyle w:val="TagStyle"/>
          <w:rtl/>
        </w:rPr>
        <w:t xml:space="preserve"> &lt;&lt; דובר_המשך &gt;&gt;</w:t>
      </w:r>
      <w:r>
        <w:rPr>
          <w:rtl/>
        </w:rPr>
        <w:t xml:space="preserve"> </w:t>
      </w:r>
      <w:bookmarkEnd w:id="7402"/>
    </w:p>
    <w:p w:rsidR="000476F1" w:rsidRDefault="000476F1" w:rsidP="00B87C1F">
      <w:pPr>
        <w:rPr>
          <w:rtl/>
        </w:rPr>
      </w:pPr>
    </w:p>
    <w:p w:rsidR="000476F1" w:rsidRDefault="000476F1" w:rsidP="0026519D">
      <w:pPr>
        <w:rPr>
          <w:rtl/>
        </w:rPr>
      </w:pPr>
      <w:bookmarkStart w:id="7403" w:name="_ETM_Q22_635480"/>
      <w:bookmarkStart w:id="7404" w:name="_ETM_Q22_636019"/>
      <w:bookmarkEnd w:id="7403"/>
      <w:bookmarkEnd w:id="7404"/>
      <w:r>
        <w:rPr>
          <w:rtl/>
        </w:rPr>
        <w:t>כן</w:t>
      </w:r>
      <w:r>
        <w:rPr>
          <w:rFonts w:hint="cs"/>
          <w:rtl/>
        </w:rPr>
        <w:t>,</w:t>
      </w:r>
      <w:r>
        <w:rPr>
          <w:rtl/>
        </w:rPr>
        <w:t xml:space="preserve"> </w:t>
      </w:r>
      <w:bookmarkStart w:id="7405" w:name="_ETM_Q22_636200"/>
      <w:bookmarkEnd w:id="7405"/>
      <w:r>
        <w:rPr>
          <w:rtl/>
        </w:rPr>
        <w:t xml:space="preserve">יש </w:t>
      </w:r>
      <w:bookmarkStart w:id="7406" w:name="_ETM_Q22_636379"/>
      <w:bookmarkEnd w:id="7406"/>
      <w:r>
        <w:rPr>
          <w:rFonts w:hint="cs"/>
          <w:rtl/>
        </w:rPr>
        <w:t xml:space="preserve">פה שר תורן. </w:t>
      </w:r>
    </w:p>
    <w:p w:rsidR="000476F1" w:rsidRDefault="000476F1" w:rsidP="0026519D">
      <w:pPr>
        <w:rPr>
          <w:rtl/>
        </w:rPr>
      </w:pPr>
      <w:bookmarkStart w:id="7407" w:name="_ETM_Q22_457000"/>
      <w:bookmarkEnd w:id="7407"/>
    </w:p>
    <w:p w:rsidR="000476F1" w:rsidRDefault="000476F1" w:rsidP="0026519D">
      <w:pPr>
        <w:pStyle w:val="af5"/>
        <w:keepNext/>
        <w:rPr>
          <w:rtl/>
        </w:rPr>
      </w:pPr>
      <w:bookmarkStart w:id="7408" w:name="ET_interruption_5084_66"/>
      <w:r w:rsidRPr="004C3C46">
        <w:rPr>
          <w:rStyle w:val="TagStyle"/>
          <w:rtl/>
        </w:rPr>
        <w:t xml:space="preserve"> &lt;&lt; קריאה &gt;&gt; </w:t>
      </w:r>
      <w:r>
        <w:rPr>
          <w:rtl/>
        </w:rPr>
        <w:t>מיקי לוי (יש עתיד):</w:t>
      </w:r>
      <w:r w:rsidRPr="004C3C46">
        <w:rPr>
          <w:rStyle w:val="TagStyle"/>
          <w:rtl/>
        </w:rPr>
        <w:t xml:space="preserve"> &lt;&lt; קריאה &gt;&gt;</w:t>
      </w:r>
      <w:r>
        <w:rPr>
          <w:rtl/>
        </w:rPr>
        <w:t xml:space="preserve"> </w:t>
      </w:r>
      <w:bookmarkEnd w:id="7408"/>
    </w:p>
    <w:p w:rsidR="000476F1" w:rsidRDefault="000476F1" w:rsidP="00B87C1F">
      <w:pPr>
        <w:rPr>
          <w:rtl/>
        </w:rPr>
      </w:pPr>
    </w:p>
    <w:p w:rsidR="000476F1" w:rsidRDefault="000476F1" w:rsidP="0026519D">
      <w:pPr>
        <w:rPr>
          <w:rtl/>
        </w:rPr>
      </w:pPr>
      <w:bookmarkStart w:id="7409" w:name="_ETM_Q22_460000"/>
      <w:bookmarkEnd w:id="7409"/>
      <w:r>
        <w:rPr>
          <w:rFonts w:hint="cs"/>
          <w:rtl/>
        </w:rPr>
        <w:t xml:space="preserve">לפי הכללים </w:t>
      </w:r>
      <w:bookmarkStart w:id="7410" w:name="_ETM_Q22_456000"/>
      <w:bookmarkEnd w:id="7410"/>
      <w:r>
        <w:rPr>
          <w:rFonts w:hint="cs"/>
          <w:rtl/>
        </w:rPr>
        <w:t xml:space="preserve">הנהוגים בבית את יכולה לדבר </w:t>
      </w:r>
      <w:r w:rsidR="00B87C1F">
        <w:rPr>
          <w:rFonts w:hint="cs"/>
          <w:rtl/>
        </w:rPr>
        <w:t>– – –</w:t>
      </w:r>
      <w:r>
        <w:rPr>
          <w:rFonts w:hint="cs"/>
          <w:rtl/>
        </w:rPr>
        <w:t xml:space="preserve"> </w:t>
      </w:r>
    </w:p>
    <w:p w:rsidR="000476F1" w:rsidRDefault="000476F1" w:rsidP="0026519D">
      <w:pPr>
        <w:rPr>
          <w:rtl/>
        </w:rPr>
      </w:pPr>
      <w:bookmarkStart w:id="7411" w:name="_ETM_Q22_463000"/>
      <w:bookmarkEnd w:id="7411"/>
    </w:p>
    <w:p w:rsidR="000476F1" w:rsidRDefault="000476F1" w:rsidP="0026519D">
      <w:pPr>
        <w:pStyle w:val="-"/>
        <w:keepNext/>
        <w:rPr>
          <w:rtl/>
        </w:rPr>
      </w:pPr>
      <w:bookmarkStart w:id="7412" w:name="ET_speakercontinue_6236_67"/>
      <w:r w:rsidRPr="004C3C46">
        <w:rPr>
          <w:rStyle w:val="TagStyle"/>
          <w:rtl/>
        </w:rPr>
        <w:t xml:space="preserve"> &lt;&lt; דובר_המשך &gt;&gt; </w:t>
      </w:r>
      <w:r>
        <w:rPr>
          <w:rtl/>
        </w:rPr>
        <w:t>נעמה לזימי (העבודה):</w:t>
      </w:r>
      <w:r w:rsidRPr="004C3C46">
        <w:rPr>
          <w:rStyle w:val="TagStyle"/>
          <w:rtl/>
        </w:rPr>
        <w:t xml:space="preserve"> &lt;&lt; דובר_המשך &gt;&gt;</w:t>
      </w:r>
      <w:r>
        <w:rPr>
          <w:rtl/>
        </w:rPr>
        <w:t xml:space="preserve"> </w:t>
      </w:r>
      <w:bookmarkEnd w:id="7412"/>
    </w:p>
    <w:p w:rsidR="000476F1" w:rsidRDefault="000476F1" w:rsidP="00B87C1F">
      <w:pPr>
        <w:rPr>
          <w:rtl/>
        </w:rPr>
      </w:pPr>
    </w:p>
    <w:p w:rsidR="000476F1" w:rsidRDefault="000476F1" w:rsidP="0026519D">
      <w:pPr>
        <w:rPr>
          <w:rtl/>
        </w:rPr>
      </w:pPr>
      <w:bookmarkStart w:id="7413" w:name="_ETM_Q22_459000"/>
      <w:bookmarkEnd w:id="7413"/>
      <w:r>
        <w:rPr>
          <w:rFonts w:hint="cs"/>
          <w:rtl/>
        </w:rPr>
        <w:t xml:space="preserve">אבל אני </w:t>
      </w:r>
      <w:bookmarkStart w:id="7414" w:name="_ETM_Q22_461000"/>
      <w:bookmarkStart w:id="7415" w:name="_ETM_Q22_639430"/>
      <w:bookmarkStart w:id="7416" w:name="_ETM_Q22_642880"/>
      <w:bookmarkStart w:id="7417" w:name="_ETM_Q22_643090"/>
      <w:bookmarkStart w:id="7418" w:name="_ETM_Q22_643210"/>
      <w:bookmarkEnd w:id="7414"/>
      <w:bookmarkEnd w:id="7415"/>
      <w:bookmarkEnd w:id="7416"/>
      <w:bookmarkEnd w:id="7417"/>
      <w:bookmarkEnd w:id="7418"/>
      <w:r>
        <w:rPr>
          <w:rtl/>
        </w:rPr>
        <w:t xml:space="preserve">רואה </w:t>
      </w:r>
      <w:bookmarkStart w:id="7419" w:name="_ETM_Q22_643480"/>
      <w:bookmarkEnd w:id="7419"/>
      <w:r>
        <w:rPr>
          <w:rtl/>
        </w:rPr>
        <w:t xml:space="preserve">שר </w:t>
      </w:r>
      <w:bookmarkStart w:id="7420" w:name="_ETM_Q22_643690"/>
      <w:bookmarkEnd w:id="7420"/>
      <w:r>
        <w:rPr>
          <w:rtl/>
        </w:rPr>
        <w:t>תורן</w:t>
      </w:r>
      <w:r>
        <w:rPr>
          <w:rFonts w:hint="cs"/>
          <w:rtl/>
        </w:rPr>
        <w:t>.</w:t>
      </w:r>
      <w:r>
        <w:rPr>
          <w:rtl/>
        </w:rPr>
        <w:t xml:space="preserve"> </w:t>
      </w:r>
      <w:bookmarkStart w:id="7421" w:name="_ETM_Q22_645319"/>
      <w:bookmarkEnd w:id="7421"/>
      <w:r>
        <w:rPr>
          <w:rtl/>
        </w:rPr>
        <w:t>כן</w:t>
      </w:r>
      <w:r>
        <w:rPr>
          <w:rFonts w:hint="cs"/>
          <w:rtl/>
        </w:rPr>
        <w:t>,</w:t>
      </w:r>
      <w:r>
        <w:rPr>
          <w:rtl/>
        </w:rPr>
        <w:t xml:space="preserve"> </w:t>
      </w:r>
      <w:bookmarkStart w:id="7422" w:name="_ETM_Q22_645590"/>
      <w:bookmarkEnd w:id="7422"/>
      <w:r>
        <w:rPr>
          <w:rtl/>
        </w:rPr>
        <w:t xml:space="preserve">אני </w:t>
      </w:r>
      <w:bookmarkStart w:id="7423" w:name="_ETM_Q22_645739"/>
      <w:bookmarkEnd w:id="7423"/>
      <w:r>
        <w:rPr>
          <w:rtl/>
        </w:rPr>
        <w:t xml:space="preserve">רואה </w:t>
      </w:r>
      <w:bookmarkStart w:id="7424" w:name="_ETM_Q22_645950"/>
      <w:bookmarkEnd w:id="7424"/>
      <w:r>
        <w:rPr>
          <w:rtl/>
        </w:rPr>
        <w:t>פה</w:t>
      </w:r>
      <w:r>
        <w:rPr>
          <w:rFonts w:hint="cs"/>
          <w:rtl/>
        </w:rPr>
        <w:t>.</w:t>
      </w:r>
    </w:p>
    <w:p w:rsidR="000476F1" w:rsidRDefault="000476F1" w:rsidP="0026519D">
      <w:pPr>
        <w:rPr>
          <w:rtl/>
        </w:rPr>
      </w:pPr>
    </w:p>
    <w:p w:rsidR="000476F1" w:rsidRDefault="000476F1" w:rsidP="0026519D">
      <w:pPr>
        <w:pStyle w:val="af6"/>
        <w:keepNext/>
        <w:rPr>
          <w:rtl/>
        </w:rPr>
      </w:pPr>
      <w:bookmarkStart w:id="7425" w:name="ET_yor_6595_68"/>
      <w:r w:rsidRPr="006A5C63">
        <w:rPr>
          <w:rStyle w:val="TagStyle"/>
          <w:rtl/>
        </w:rPr>
        <w:t xml:space="preserve"> &lt;&lt; יור &gt;&gt; </w:t>
      </w:r>
      <w:r>
        <w:rPr>
          <w:rtl/>
        </w:rPr>
        <w:t>היו"ר ארז מלול:</w:t>
      </w:r>
      <w:r w:rsidRPr="006A5C63">
        <w:rPr>
          <w:rStyle w:val="TagStyle"/>
          <w:rtl/>
        </w:rPr>
        <w:t xml:space="preserve"> &lt;&lt; יור &gt;&gt;</w:t>
      </w:r>
      <w:r>
        <w:rPr>
          <w:rtl/>
        </w:rPr>
        <w:t xml:space="preserve"> </w:t>
      </w:r>
      <w:bookmarkEnd w:id="7425"/>
    </w:p>
    <w:p w:rsidR="000476F1" w:rsidRDefault="000476F1" w:rsidP="00B87C1F">
      <w:pPr>
        <w:rPr>
          <w:rtl/>
        </w:rPr>
      </w:pPr>
    </w:p>
    <w:p w:rsidR="000476F1" w:rsidRDefault="000476F1" w:rsidP="0026519D">
      <w:pPr>
        <w:rPr>
          <w:rtl/>
        </w:rPr>
      </w:pPr>
      <w:bookmarkStart w:id="7426" w:name="_ETM_Q22_646250"/>
      <w:bookmarkEnd w:id="7426"/>
      <w:r>
        <w:rPr>
          <w:rtl/>
        </w:rPr>
        <w:t xml:space="preserve">יש </w:t>
      </w:r>
      <w:bookmarkStart w:id="7427" w:name="_ETM_Q22_646400"/>
      <w:bookmarkEnd w:id="7427"/>
      <w:r>
        <w:rPr>
          <w:rtl/>
        </w:rPr>
        <w:t xml:space="preserve">גם </w:t>
      </w:r>
      <w:bookmarkStart w:id="7428" w:name="_ETM_Q22_646909"/>
      <w:bookmarkEnd w:id="7428"/>
      <w:r>
        <w:rPr>
          <w:rtl/>
        </w:rPr>
        <w:t xml:space="preserve">סגן </w:t>
      </w:r>
      <w:bookmarkStart w:id="7429" w:name="_ETM_Q22_647299"/>
      <w:bookmarkEnd w:id="7429"/>
      <w:r>
        <w:rPr>
          <w:rtl/>
        </w:rPr>
        <w:t>שר</w:t>
      </w:r>
      <w:r>
        <w:rPr>
          <w:rFonts w:hint="cs"/>
          <w:rtl/>
        </w:rPr>
        <w:t>,</w:t>
      </w:r>
      <w:r>
        <w:rPr>
          <w:rtl/>
        </w:rPr>
        <w:t xml:space="preserve"> </w:t>
      </w:r>
      <w:bookmarkStart w:id="7430" w:name="_ETM_Q22_647870"/>
      <w:bookmarkEnd w:id="7430"/>
      <w:r>
        <w:rPr>
          <w:rtl/>
        </w:rPr>
        <w:t xml:space="preserve">חבר </w:t>
      </w:r>
      <w:bookmarkStart w:id="7431" w:name="_ETM_Q22_648230"/>
      <w:bookmarkEnd w:id="7431"/>
      <w:r>
        <w:rPr>
          <w:rtl/>
        </w:rPr>
        <w:t>שלך</w:t>
      </w:r>
      <w:r>
        <w:rPr>
          <w:rFonts w:hint="cs"/>
          <w:rtl/>
        </w:rPr>
        <w:t>.</w:t>
      </w:r>
    </w:p>
    <w:p w:rsidR="000476F1" w:rsidRDefault="000476F1" w:rsidP="0026519D">
      <w:pPr>
        <w:rPr>
          <w:rtl/>
        </w:rPr>
      </w:pPr>
      <w:bookmarkStart w:id="7432" w:name="_ETM_Q22_469000"/>
      <w:bookmarkEnd w:id="7432"/>
    </w:p>
    <w:p w:rsidR="000476F1" w:rsidRDefault="000476F1" w:rsidP="0026519D">
      <w:pPr>
        <w:pStyle w:val="-"/>
        <w:keepNext/>
        <w:rPr>
          <w:rtl/>
        </w:rPr>
      </w:pPr>
      <w:bookmarkStart w:id="7433" w:name="ET_speakercontinue_6236_69"/>
      <w:r w:rsidRPr="007A7C18">
        <w:rPr>
          <w:rStyle w:val="TagStyle"/>
          <w:rtl/>
        </w:rPr>
        <w:t xml:space="preserve"> &lt;&lt; דובר_המשך &gt;&gt; </w:t>
      </w:r>
      <w:r>
        <w:rPr>
          <w:rtl/>
        </w:rPr>
        <w:t>נעמה לזימי (העבודה):</w:t>
      </w:r>
      <w:r w:rsidRPr="007A7C18">
        <w:rPr>
          <w:rStyle w:val="TagStyle"/>
          <w:rtl/>
        </w:rPr>
        <w:t xml:space="preserve"> &lt;&lt; דובר_המשך &gt;&gt;</w:t>
      </w:r>
      <w:r>
        <w:rPr>
          <w:rtl/>
        </w:rPr>
        <w:t xml:space="preserve"> </w:t>
      </w:r>
      <w:bookmarkEnd w:id="7433"/>
    </w:p>
    <w:p w:rsidR="000476F1" w:rsidRDefault="000476F1" w:rsidP="00B87C1F">
      <w:pPr>
        <w:rPr>
          <w:rtl/>
        </w:rPr>
      </w:pPr>
    </w:p>
    <w:p w:rsidR="000476F1" w:rsidRDefault="000476F1" w:rsidP="0026519D">
      <w:pPr>
        <w:rPr>
          <w:rtl/>
        </w:rPr>
      </w:pPr>
      <w:bookmarkStart w:id="7434" w:name="_ETM_Q22_475000"/>
      <w:bookmarkStart w:id="7435" w:name="_ETM_Q22_472000"/>
      <w:bookmarkStart w:id="7436" w:name="_ETM_Q22_651579"/>
      <w:bookmarkStart w:id="7437" w:name="_ETM_Q22_652269"/>
      <w:bookmarkEnd w:id="7434"/>
      <w:bookmarkEnd w:id="7435"/>
      <w:bookmarkEnd w:id="7436"/>
      <w:bookmarkEnd w:id="7437"/>
      <w:r>
        <w:rPr>
          <w:rtl/>
        </w:rPr>
        <w:t xml:space="preserve">כמו </w:t>
      </w:r>
      <w:bookmarkStart w:id="7438" w:name="_ETM_Q22_652569"/>
      <w:bookmarkEnd w:id="7438"/>
      <w:r>
        <w:rPr>
          <w:rtl/>
        </w:rPr>
        <w:t>שנמסר</w:t>
      </w:r>
      <w:r>
        <w:rPr>
          <w:rFonts w:hint="cs"/>
          <w:rtl/>
        </w:rPr>
        <w:t>,</w:t>
      </w:r>
      <w:r>
        <w:rPr>
          <w:rtl/>
        </w:rPr>
        <w:t xml:space="preserve"> </w:t>
      </w:r>
      <w:bookmarkStart w:id="7439" w:name="_ETM_Q22_654159"/>
      <w:bookmarkEnd w:id="7439"/>
      <w:r>
        <w:rPr>
          <w:rtl/>
        </w:rPr>
        <w:t xml:space="preserve">כמו </w:t>
      </w:r>
      <w:bookmarkStart w:id="7440" w:name="_ETM_Q22_654400"/>
      <w:bookmarkEnd w:id="7440"/>
      <w:r>
        <w:rPr>
          <w:rtl/>
        </w:rPr>
        <w:t xml:space="preserve">שמשה </w:t>
      </w:r>
      <w:bookmarkStart w:id="7441" w:name="_ETM_Q22_655329"/>
      <w:bookmarkEnd w:id="7441"/>
      <w:r>
        <w:rPr>
          <w:rFonts w:hint="cs"/>
          <w:rtl/>
        </w:rPr>
        <w:t>היושב-</w:t>
      </w:r>
      <w:r>
        <w:rPr>
          <w:rtl/>
        </w:rPr>
        <w:t xml:space="preserve">ראש </w:t>
      </w:r>
      <w:bookmarkStart w:id="7442" w:name="_ETM_Q22_655689"/>
      <w:bookmarkEnd w:id="7442"/>
      <w:r>
        <w:rPr>
          <w:rtl/>
        </w:rPr>
        <w:t>הקודם</w:t>
      </w:r>
      <w:r>
        <w:rPr>
          <w:rFonts w:hint="cs"/>
          <w:rtl/>
        </w:rPr>
        <w:t xml:space="preserve"> מסר</w:t>
      </w:r>
      <w:bookmarkStart w:id="7443" w:name="_ETM_Q22_656049"/>
      <w:bookmarkEnd w:id="7443"/>
      <w:r>
        <w:rPr>
          <w:rFonts w:hint="cs"/>
          <w:rtl/>
        </w:rPr>
        <w:t>,</w:t>
      </w:r>
      <w:r>
        <w:rPr>
          <w:rtl/>
        </w:rPr>
        <w:t xml:space="preserve"> </w:t>
      </w:r>
      <w:bookmarkStart w:id="7444" w:name="_ETM_Q22_657830"/>
      <w:bookmarkEnd w:id="7444"/>
      <w:r>
        <w:rPr>
          <w:rtl/>
        </w:rPr>
        <w:t xml:space="preserve">אני </w:t>
      </w:r>
      <w:bookmarkStart w:id="7445" w:name="_ETM_Q22_658100"/>
      <w:bookmarkEnd w:id="7445"/>
      <w:r>
        <w:rPr>
          <w:rtl/>
        </w:rPr>
        <w:t xml:space="preserve">מעלה </w:t>
      </w:r>
      <w:bookmarkStart w:id="7446" w:name="_ETM_Q22_658460"/>
      <w:bookmarkEnd w:id="7446"/>
      <w:r>
        <w:rPr>
          <w:rtl/>
        </w:rPr>
        <w:t xml:space="preserve">על </w:t>
      </w:r>
      <w:bookmarkStart w:id="7447" w:name="_ETM_Q22_658580"/>
      <w:bookmarkEnd w:id="7447"/>
      <w:r>
        <w:rPr>
          <w:rtl/>
        </w:rPr>
        <w:t>סדר</w:t>
      </w:r>
      <w:bookmarkStart w:id="7448" w:name="_ETM_Q22_658850"/>
      <w:bookmarkEnd w:id="7448"/>
      <w:r>
        <w:rPr>
          <w:rFonts w:hint="cs"/>
          <w:rtl/>
        </w:rPr>
        <w:t>-</w:t>
      </w:r>
      <w:r>
        <w:rPr>
          <w:rtl/>
        </w:rPr>
        <w:t xml:space="preserve">יומה </w:t>
      </w:r>
      <w:bookmarkStart w:id="7449" w:name="_ETM_Q22_659120"/>
      <w:bookmarkEnd w:id="7449"/>
      <w:r>
        <w:rPr>
          <w:rtl/>
        </w:rPr>
        <w:t xml:space="preserve">של </w:t>
      </w:r>
      <w:bookmarkStart w:id="7450" w:name="_ETM_Q22_659300"/>
      <w:bookmarkEnd w:id="7450"/>
      <w:r>
        <w:rPr>
          <w:rtl/>
        </w:rPr>
        <w:t xml:space="preserve">הכנסת </w:t>
      </w:r>
      <w:bookmarkStart w:id="7451" w:name="_ETM_Q22_659810"/>
      <w:bookmarkEnd w:id="7451"/>
      <w:r>
        <w:rPr>
          <w:rtl/>
        </w:rPr>
        <w:t xml:space="preserve">הצעה </w:t>
      </w:r>
      <w:bookmarkStart w:id="7452" w:name="_ETM_Q22_660170"/>
      <w:bookmarkEnd w:id="7452"/>
      <w:r>
        <w:rPr>
          <w:rtl/>
        </w:rPr>
        <w:t xml:space="preserve">רגילה </w:t>
      </w:r>
      <w:bookmarkStart w:id="7453" w:name="_ETM_Q22_660920"/>
      <w:bookmarkStart w:id="7454" w:name="_ETM_Q22_481000"/>
      <w:bookmarkStart w:id="7455" w:name="ET_speakercontinue_6236_71"/>
      <w:bookmarkEnd w:id="7453"/>
      <w:bookmarkEnd w:id="7454"/>
      <w:r>
        <w:rPr>
          <w:rFonts w:hint="cs"/>
          <w:rtl/>
        </w:rPr>
        <w:t xml:space="preserve">בנושא: </w:t>
      </w:r>
      <w:r w:rsidRPr="007A7C18">
        <w:rPr>
          <w:rStyle w:val="TagStyle"/>
          <w:rtl/>
        </w:rPr>
        <w:t xml:space="preserve"> &lt;&lt; דובר_המשך &gt;&gt; </w:t>
      </w:r>
      <w:bookmarkStart w:id="7456" w:name="_ETM_Q22_665659"/>
      <w:bookmarkEnd w:id="7455"/>
      <w:bookmarkEnd w:id="7456"/>
      <w:r>
        <w:rPr>
          <w:rtl/>
        </w:rPr>
        <w:t xml:space="preserve">כישלון </w:t>
      </w:r>
      <w:bookmarkStart w:id="7457" w:name="_ETM_Q22_666230"/>
      <w:bookmarkEnd w:id="7457"/>
      <w:r>
        <w:rPr>
          <w:rtl/>
        </w:rPr>
        <w:t xml:space="preserve">מדיני </w:t>
      </w:r>
      <w:bookmarkStart w:id="7458" w:name="_ETM_Q22_666739"/>
      <w:bookmarkEnd w:id="7458"/>
      <w:r>
        <w:rPr>
          <w:rtl/>
        </w:rPr>
        <w:t xml:space="preserve">של </w:t>
      </w:r>
      <w:bookmarkStart w:id="7459" w:name="_ETM_Q22_666920"/>
      <w:bookmarkEnd w:id="7459"/>
      <w:r>
        <w:rPr>
          <w:rtl/>
        </w:rPr>
        <w:t xml:space="preserve">ממשלת </w:t>
      </w:r>
      <w:bookmarkStart w:id="7460" w:name="_ETM_Q22_667400"/>
      <w:bookmarkEnd w:id="7460"/>
      <w:r>
        <w:rPr>
          <w:rtl/>
        </w:rPr>
        <w:t>ישראל</w:t>
      </w:r>
      <w:r>
        <w:rPr>
          <w:rFonts w:hint="cs"/>
          <w:rtl/>
        </w:rPr>
        <w:t xml:space="preserve">: הסלמה </w:t>
      </w:r>
      <w:bookmarkStart w:id="7461" w:name="_ETM_Q22_668790"/>
      <w:bookmarkStart w:id="7462" w:name="_ETM_Q22_669029"/>
      <w:bookmarkStart w:id="7463" w:name="_ETM_Q22_669359"/>
      <w:bookmarkEnd w:id="7461"/>
      <w:bookmarkEnd w:id="7462"/>
      <w:bookmarkEnd w:id="7463"/>
      <w:r>
        <w:rPr>
          <w:rtl/>
        </w:rPr>
        <w:t xml:space="preserve">מסוכנת </w:t>
      </w:r>
      <w:bookmarkStart w:id="7464" w:name="_ETM_Q22_670810"/>
      <w:bookmarkEnd w:id="7464"/>
      <w:r>
        <w:rPr>
          <w:rtl/>
        </w:rPr>
        <w:t xml:space="preserve">על </w:t>
      </w:r>
      <w:bookmarkStart w:id="7465" w:name="_ETM_Q22_670959"/>
      <w:bookmarkEnd w:id="7465"/>
      <w:r>
        <w:rPr>
          <w:rtl/>
        </w:rPr>
        <w:t xml:space="preserve">חשבון </w:t>
      </w:r>
      <w:bookmarkStart w:id="7466" w:name="_ETM_Q22_671709"/>
      <w:bookmarkEnd w:id="7466"/>
      <w:r>
        <w:rPr>
          <w:rtl/>
        </w:rPr>
        <w:t xml:space="preserve">פתרון </w:t>
      </w:r>
      <w:bookmarkStart w:id="7467" w:name="_ETM_Q22_672220"/>
      <w:bookmarkEnd w:id="7467"/>
      <w:r>
        <w:rPr>
          <w:rtl/>
        </w:rPr>
        <w:t xml:space="preserve">אזורי </w:t>
      </w:r>
      <w:bookmarkStart w:id="7468" w:name="_ETM_Q22_672940"/>
      <w:bookmarkEnd w:id="7468"/>
      <w:r>
        <w:rPr>
          <w:rtl/>
        </w:rPr>
        <w:t xml:space="preserve">וביטחון </w:t>
      </w:r>
      <w:bookmarkStart w:id="7469" w:name="_ETM_Q22_674140"/>
      <w:bookmarkEnd w:id="7469"/>
      <w:r>
        <w:rPr>
          <w:rtl/>
        </w:rPr>
        <w:t xml:space="preserve">ארוך </w:t>
      </w:r>
      <w:bookmarkStart w:id="7470" w:name="_ETM_Q22_674620"/>
      <w:bookmarkEnd w:id="7470"/>
      <w:r>
        <w:rPr>
          <w:rtl/>
        </w:rPr>
        <w:t>טווח</w:t>
      </w:r>
      <w:r>
        <w:rPr>
          <w:rFonts w:hint="cs"/>
          <w:rtl/>
        </w:rPr>
        <w:t>.</w:t>
      </w:r>
      <w:r>
        <w:rPr>
          <w:rtl/>
        </w:rPr>
        <w:t xml:space="preserve"> </w:t>
      </w:r>
      <w:bookmarkStart w:id="7471" w:name="_ETM_Q22_678970"/>
      <w:bookmarkEnd w:id="7471"/>
    </w:p>
    <w:p w:rsidR="000476F1" w:rsidRDefault="000476F1" w:rsidP="0026519D">
      <w:pPr>
        <w:rPr>
          <w:rtl/>
        </w:rPr>
      </w:pPr>
    </w:p>
    <w:p w:rsidR="000476F1" w:rsidRDefault="000476F1" w:rsidP="0026519D">
      <w:pPr>
        <w:pStyle w:val="af5"/>
        <w:keepNext/>
        <w:rPr>
          <w:rtl/>
        </w:rPr>
      </w:pPr>
      <w:bookmarkStart w:id="7472" w:name="ET_interruption_5084_72"/>
      <w:r w:rsidRPr="00445A08">
        <w:rPr>
          <w:rStyle w:val="TagStyle"/>
          <w:rtl/>
        </w:rPr>
        <w:t xml:space="preserve"> &lt;&lt; קריאה &gt;&gt; </w:t>
      </w:r>
      <w:r>
        <w:rPr>
          <w:rtl/>
        </w:rPr>
        <w:t>מיקי לוי (יש עתיד):</w:t>
      </w:r>
      <w:r w:rsidRPr="00445A08">
        <w:rPr>
          <w:rStyle w:val="TagStyle"/>
          <w:rtl/>
        </w:rPr>
        <w:t xml:space="preserve"> &lt;&lt; קריאה &gt;&gt;</w:t>
      </w:r>
      <w:r>
        <w:rPr>
          <w:rtl/>
        </w:rPr>
        <w:t xml:space="preserve"> </w:t>
      </w:r>
      <w:bookmarkEnd w:id="7472"/>
    </w:p>
    <w:p w:rsidR="000476F1" w:rsidRDefault="000476F1" w:rsidP="00B87C1F">
      <w:pPr>
        <w:rPr>
          <w:rtl/>
        </w:rPr>
      </w:pPr>
    </w:p>
    <w:p w:rsidR="000476F1" w:rsidRDefault="000476F1" w:rsidP="0026519D">
      <w:pPr>
        <w:rPr>
          <w:rtl/>
        </w:rPr>
      </w:pPr>
      <w:r>
        <w:rPr>
          <w:rFonts w:hint="cs"/>
          <w:rtl/>
        </w:rPr>
        <w:t xml:space="preserve">סימון, </w:t>
      </w:r>
      <w:bookmarkStart w:id="7473" w:name="_ETM_Q22_498000"/>
      <w:bookmarkEnd w:id="7473"/>
      <w:r>
        <w:rPr>
          <w:rFonts w:hint="cs"/>
          <w:rtl/>
        </w:rPr>
        <w:t xml:space="preserve">יש </w:t>
      </w:r>
      <w:bookmarkStart w:id="7474" w:name="_ETM_Q22_497000"/>
      <w:bookmarkEnd w:id="7474"/>
      <w:r>
        <w:rPr>
          <w:rFonts w:hint="cs"/>
          <w:rtl/>
        </w:rPr>
        <w:t xml:space="preserve">לך סדר-יום? </w:t>
      </w:r>
    </w:p>
    <w:p w:rsidR="000476F1" w:rsidRDefault="000476F1" w:rsidP="0026519D">
      <w:pPr>
        <w:rPr>
          <w:rtl/>
        </w:rPr>
      </w:pPr>
    </w:p>
    <w:p w:rsidR="000476F1" w:rsidRDefault="000476F1" w:rsidP="0026519D">
      <w:pPr>
        <w:pStyle w:val="-"/>
        <w:keepNext/>
        <w:rPr>
          <w:rtl/>
        </w:rPr>
      </w:pPr>
      <w:bookmarkStart w:id="7475" w:name="ET_speakercontinue_6236_73"/>
      <w:r w:rsidRPr="00445A08">
        <w:rPr>
          <w:rStyle w:val="TagStyle"/>
          <w:rtl/>
        </w:rPr>
        <w:t xml:space="preserve"> &lt;&lt; דובר_המשך &gt;&gt; </w:t>
      </w:r>
      <w:r>
        <w:rPr>
          <w:rtl/>
        </w:rPr>
        <w:t>נעמה לזימי (העבודה):</w:t>
      </w:r>
      <w:r w:rsidRPr="00445A08">
        <w:rPr>
          <w:rStyle w:val="TagStyle"/>
          <w:rtl/>
        </w:rPr>
        <w:t xml:space="preserve"> &lt;&lt; דובר_המשך &gt;&gt;</w:t>
      </w:r>
      <w:r>
        <w:rPr>
          <w:rtl/>
        </w:rPr>
        <w:t xml:space="preserve"> </w:t>
      </w:r>
      <w:bookmarkEnd w:id="7475"/>
    </w:p>
    <w:p w:rsidR="000476F1" w:rsidRDefault="000476F1" w:rsidP="00B87C1F">
      <w:pPr>
        <w:rPr>
          <w:rtl/>
        </w:rPr>
      </w:pPr>
    </w:p>
    <w:p w:rsidR="000476F1" w:rsidRDefault="000476F1" w:rsidP="0026519D">
      <w:pPr>
        <w:rPr>
          <w:rtl/>
        </w:rPr>
      </w:pPr>
      <w:bookmarkStart w:id="7476" w:name="_ETM_Q22_502000"/>
      <w:bookmarkStart w:id="7477" w:name="_ETM_Q22_679540"/>
      <w:bookmarkStart w:id="7478" w:name="_ETM_Q22_681610"/>
      <w:bookmarkEnd w:id="7476"/>
      <w:bookmarkEnd w:id="7477"/>
      <w:bookmarkEnd w:id="7478"/>
      <w:r>
        <w:rPr>
          <w:rtl/>
        </w:rPr>
        <w:t>רגע</w:t>
      </w:r>
      <w:r>
        <w:rPr>
          <w:rFonts w:hint="cs"/>
          <w:rtl/>
        </w:rPr>
        <w:t>.</w:t>
      </w:r>
      <w:r>
        <w:rPr>
          <w:rtl/>
        </w:rPr>
        <w:t xml:space="preserve"> </w:t>
      </w:r>
      <w:bookmarkStart w:id="7479" w:name="_ETM_Q22_682750"/>
      <w:bookmarkEnd w:id="7479"/>
      <w:r>
        <w:rPr>
          <w:rtl/>
        </w:rPr>
        <w:t xml:space="preserve">אני </w:t>
      </w:r>
      <w:bookmarkStart w:id="7480" w:name="_ETM_Q22_683350"/>
      <w:bookmarkEnd w:id="7480"/>
      <w:r>
        <w:rPr>
          <w:rtl/>
        </w:rPr>
        <w:t xml:space="preserve">אתן </w:t>
      </w:r>
      <w:bookmarkStart w:id="7481" w:name="_ETM_Q22_683530"/>
      <w:bookmarkEnd w:id="7481"/>
      <w:r>
        <w:rPr>
          <w:rtl/>
        </w:rPr>
        <w:t>ל</w:t>
      </w:r>
      <w:bookmarkStart w:id="7482" w:name="_ETM_Q22_683620"/>
      <w:bookmarkEnd w:id="7482"/>
      <w:r>
        <w:rPr>
          <w:rFonts w:hint="cs"/>
          <w:rtl/>
        </w:rPr>
        <w:t xml:space="preserve">מיקי לדבר רגע </w:t>
      </w:r>
      <w:bookmarkStart w:id="7483" w:name="_ETM_Q22_683980"/>
      <w:bookmarkStart w:id="7484" w:name="_ETM_Q22_684250"/>
      <w:bookmarkEnd w:id="7483"/>
      <w:bookmarkEnd w:id="7484"/>
      <w:r>
        <w:rPr>
          <w:rtl/>
        </w:rPr>
        <w:t xml:space="preserve">עם </w:t>
      </w:r>
      <w:bookmarkStart w:id="7485" w:name="_ETM_Q22_684370"/>
      <w:bookmarkEnd w:id="7485"/>
      <w:r>
        <w:rPr>
          <w:rtl/>
        </w:rPr>
        <w:t xml:space="preserve">סימון </w:t>
      </w:r>
      <w:bookmarkStart w:id="7486" w:name="_ETM_Q22_684730"/>
      <w:bookmarkEnd w:id="7486"/>
      <w:r>
        <w:rPr>
          <w:rFonts w:hint="cs"/>
          <w:rtl/>
        </w:rPr>
        <w:t>ל</w:t>
      </w:r>
      <w:r>
        <w:rPr>
          <w:rtl/>
        </w:rPr>
        <w:t xml:space="preserve">פני </w:t>
      </w:r>
      <w:bookmarkStart w:id="7487" w:name="_ETM_Q22_684910"/>
      <w:bookmarkEnd w:id="7487"/>
      <w:r>
        <w:rPr>
          <w:rtl/>
        </w:rPr>
        <w:t xml:space="preserve">שאני </w:t>
      </w:r>
      <w:bookmarkStart w:id="7488" w:name="_ETM_Q22_685060"/>
      <w:bookmarkEnd w:id="7488"/>
      <w:r>
        <w:rPr>
          <w:rtl/>
        </w:rPr>
        <w:t>קור</w:t>
      </w:r>
      <w:bookmarkStart w:id="7489" w:name="_ETM_Q22_685300"/>
      <w:bookmarkEnd w:id="7489"/>
      <w:r>
        <w:rPr>
          <w:rtl/>
        </w:rPr>
        <w:t xml:space="preserve">את </w:t>
      </w:r>
      <w:bookmarkStart w:id="7490" w:name="_ETM_Q22_685420"/>
      <w:bookmarkEnd w:id="7490"/>
      <w:r>
        <w:rPr>
          <w:rFonts w:hint="cs"/>
          <w:rtl/>
        </w:rPr>
        <w:t xml:space="preserve">את </w:t>
      </w:r>
      <w:r>
        <w:rPr>
          <w:rtl/>
        </w:rPr>
        <w:t>ההצעה</w:t>
      </w:r>
      <w:r>
        <w:rPr>
          <w:rFonts w:hint="cs"/>
          <w:rtl/>
        </w:rPr>
        <w:t>,</w:t>
      </w:r>
      <w:r>
        <w:rPr>
          <w:rtl/>
        </w:rPr>
        <w:t xml:space="preserve"> </w:t>
      </w:r>
      <w:bookmarkStart w:id="7491" w:name="_ETM_Q22_685900"/>
      <w:bookmarkEnd w:id="7491"/>
      <w:r>
        <w:rPr>
          <w:rtl/>
        </w:rPr>
        <w:t xml:space="preserve">כי </w:t>
      </w:r>
      <w:bookmarkStart w:id="7492" w:name="_ETM_Q22_686080"/>
      <w:bookmarkEnd w:id="7492"/>
      <w:r>
        <w:rPr>
          <w:rtl/>
        </w:rPr>
        <w:t xml:space="preserve">זה </w:t>
      </w:r>
      <w:bookmarkStart w:id="7493" w:name="_ETM_Q22_686260"/>
      <w:bookmarkEnd w:id="7493"/>
      <w:r>
        <w:rPr>
          <w:rtl/>
        </w:rPr>
        <w:t xml:space="preserve">מאוד </w:t>
      </w:r>
      <w:bookmarkStart w:id="7494" w:name="_ETM_Q22_686500"/>
      <w:bookmarkEnd w:id="7494"/>
      <w:r>
        <w:rPr>
          <w:rtl/>
        </w:rPr>
        <w:t>מפריע</w:t>
      </w:r>
      <w:r>
        <w:rPr>
          <w:rFonts w:hint="cs"/>
          <w:rtl/>
        </w:rPr>
        <w:t>.</w:t>
      </w:r>
    </w:p>
    <w:p w:rsidR="000476F1" w:rsidRDefault="000476F1" w:rsidP="0026519D">
      <w:pPr>
        <w:rPr>
          <w:rtl/>
        </w:rPr>
      </w:pPr>
      <w:bookmarkStart w:id="7495" w:name="_ETM_Q22_511000"/>
      <w:bookmarkEnd w:id="7495"/>
    </w:p>
    <w:p w:rsidR="000476F1" w:rsidRDefault="000476F1" w:rsidP="0026519D">
      <w:pPr>
        <w:pStyle w:val="af5"/>
        <w:keepNext/>
        <w:rPr>
          <w:rtl/>
        </w:rPr>
      </w:pPr>
      <w:bookmarkStart w:id="7496" w:name="ET_interruption_5084_74"/>
      <w:r w:rsidRPr="00F54D20">
        <w:rPr>
          <w:rStyle w:val="TagStyle"/>
          <w:rtl/>
        </w:rPr>
        <w:t xml:space="preserve"> &lt;&lt; קריאה &gt;&gt; </w:t>
      </w:r>
      <w:r>
        <w:rPr>
          <w:rtl/>
        </w:rPr>
        <w:t>מיקי לוי (יש עתיד):</w:t>
      </w:r>
      <w:r w:rsidRPr="00F54D20">
        <w:rPr>
          <w:rStyle w:val="TagStyle"/>
          <w:rtl/>
        </w:rPr>
        <w:t xml:space="preserve"> &lt;&lt; קריאה &gt;&gt;</w:t>
      </w:r>
      <w:r>
        <w:rPr>
          <w:rtl/>
        </w:rPr>
        <w:t xml:space="preserve"> </w:t>
      </w:r>
      <w:bookmarkEnd w:id="7496"/>
    </w:p>
    <w:p w:rsidR="000476F1" w:rsidRDefault="000476F1" w:rsidP="00B87C1F">
      <w:pPr>
        <w:rPr>
          <w:rtl/>
        </w:rPr>
      </w:pPr>
    </w:p>
    <w:p w:rsidR="000476F1" w:rsidRDefault="000476F1" w:rsidP="0026519D">
      <w:pPr>
        <w:rPr>
          <w:rtl/>
        </w:rPr>
      </w:pPr>
      <w:bookmarkStart w:id="7497" w:name="_ETM_Q22_514000"/>
      <w:bookmarkStart w:id="7498" w:name="_ETM_Q22_691689"/>
      <w:bookmarkEnd w:id="7497"/>
      <w:bookmarkEnd w:id="7498"/>
      <w:r>
        <w:rPr>
          <w:rFonts w:hint="cs"/>
          <w:rtl/>
        </w:rPr>
        <w:t xml:space="preserve">סליחה. </w:t>
      </w:r>
    </w:p>
    <w:p w:rsidR="000476F1" w:rsidRDefault="000476F1" w:rsidP="0026519D">
      <w:pPr>
        <w:rPr>
          <w:rtl/>
        </w:rPr>
      </w:pPr>
      <w:bookmarkStart w:id="7499" w:name="_ETM_Q22_508000"/>
      <w:bookmarkEnd w:id="7499"/>
    </w:p>
    <w:p w:rsidR="000476F1" w:rsidRDefault="000476F1" w:rsidP="0026519D">
      <w:pPr>
        <w:pStyle w:val="-"/>
        <w:keepNext/>
        <w:rPr>
          <w:rtl/>
        </w:rPr>
      </w:pPr>
      <w:bookmarkStart w:id="7500" w:name="ET_speakercontinue_6236_75"/>
      <w:r w:rsidRPr="00F54D20">
        <w:rPr>
          <w:rStyle w:val="TagStyle"/>
          <w:rtl/>
        </w:rPr>
        <w:t xml:space="preserve"> &lt;&lt; דובר_המשך &gt;&gt; </w:t>
      </w:r>
      <w:r>
        <w:rPr>
          <w:rtl/>
        </w:rPr>
        <w:t>נעמה לזימי (העבודה):</w:t>
      </w:r>
      <w:r w:rsidRPr="00F54D20">
        <w:rPr>
          <w:rStyle w:val="TagStyle"/>
          <w:rtl/>
        </w:rPr>
        <w:t xml:space="preserve"> &lt;&lt; דובר_המשך &gt;&gt;</w:t>
      </w:r>
      <w:r>
        <w:rPr>
          <w:rtl/>
        </w:rPr>
        <w:t xml:space="preserve"> </w:t>
      </w:r>
      <w:bookmarkEnd w:id="7500"/>
    </w:p>
    <w:p w:rsidR="000476F1" w:rsidRDefault="000476F1" w:rsidP="00B87C1F">
      <w:pPr>
        <w:rPr>
          <w:rtl/>
        </w:rPr>
      </w:pPr>
    </w:p>
    <w:p w:rsidR="000476F1" w:rsidRDefault="00451558" w:rsidP="00451558">
      <w:pPr>
        <w:rPr>
          <w:rtl/>
        </w:rPr>
      </w:pPr>
      <w:bookmarkStart w:id="7501" w:name="_ETM_Q22_509000"/>
      <w:bookmarkEnd w:id="7501"/>
      <w:r>
        <w:rPr>
          <w:rFonts w:hint="cs"/>
          <w:rtl/>
        </w:rPr>
        <w:t>א</w:t>
      </w:r>
      <w:r w:rsidR="000476F1">
        <w:rPr>
          <w:rFonts w:hint="cs"/>
          <w:rtl/>
        </w:rPr>
        <w:t xml:space="preserve">וקיי. </w:t>
      </w:r>
      <w:bookmarkStart w:id="7502" w:name="_ETM_Q22_692760"/>
      <w:bookmarkEnd w:id="7502"/>
      <w:r w:rsidR="000476F1">
        <w:rPr>
          <w:rtl/>
        </w:rPr>
        <w:t xml:space="preserve">אני </w:t>
      </w:r>
      <w:bookmarkStart w:id="7503" w:name="_ETM_Q22_692879"/>
      <w:bookmarkEnd w:id="7503"/>
      <w:r w:rsidR="000476F1">
        <w:rPr>
          <w:rtl/>
        </w:rPr>
        <w:t xml:space="preserve">רוצה </w:t>
      </w:r>
      <w:bookmarkStart w:id="7504" w:name="_ETM_Q22_693059"/>
      <w:bookmarkEnd w:id="7504"/>
      <w:r w:rsidR="000476F1">
        <w:rPr>
          <w:rtl/>
        </w:rPr>
        <w:t xml:space="preserve">לפתוח </w:t>
      </w:r>
      <w:bookmarkStart w:id="7505" w:name="_ETM_Q22_693360"/>
      <w:bookmarkEnd w:id="7505"/>
      <w:r w:rsidR="000476F1">
        <w:rPr>
          <w:rFonts w:hint="cs"/>
          <w:rtl/>
        </w:rPr>
        <w:t xml:space="preserve">כמו </w:t>
      </w:r>
      <w:bookmarkStart w:id="7506" w:name="_ETM_Q22_693510"/>
      <w:bookmarkEnd w:id="7506"/>
      <w:r w:rsidR="000476F1">
        <w:rPr>
          <w:rtl/>
        </w:rPr>
        <w:t>שצריך</w:t>
      </w:r>
      <w:r w:rsidR="000476F1">
        <w:rPr>
          <w:rFonts w:hint="cs"/>
          <w:rtl/>
        </w:rPr>
        <w:t>,</w:t>
      </w:r>
      <w:r w:rsidR="000476F1">
        <w:rPr>
          <w:rtl/>
        </w:rPr>
        <w:t xml:space="preserve"> </w:t>
      </w:r>
      <w:bookmarkStart w:id="7507" w:name="_ETM_Q22_693870"/>
      <w:bookmarkEnd w:id="7507"/>
      <w:r w:rsidR="000476F1">
        <w:rPr>
          <w:rtl/>
        </w:rPr>
        <w:t>תודה</w:t>
      </w:r>
      <w:r w:rsidR="000476F1">
        <w:rPr>
          <w:rFonts w:hint="cs"/>
          <w:rtl/>
        </w:rPr>
        <w:t>.</w:t>
      </w:r>
      <w:r w:rsidR="000476F1">
        <w:rPr>
          <w:rtl/>
        </w:rPr>
        <w:t xml:space="preserve"> </w:t>
      </w:r>
      <w:bookmarkStart w:id="7508" w:name="_ETM_Q22_696230"/>
      <w:bookmarkEnd w:id="7508"/>
      <w:r w:rsidR="000476F1">
        <w:rPr>
          <w:rtl/>
        </w:rPr>
        <w:t xml:space="preserve">לפני </w:t>
      </w:r>
      <w:bookmarkStart w:id="7509" w:name="_ETM_Q22_696709"/>
      <w:bookmarkEnd w:id="7509"/>
      <w:r w:rsidR="000476F1">
        <w:rPr>
          <w:rtl/>
        </w:rPr>
        <w:t xml:space="preserve">שאני </w:t>
      </w:r>
      <w:bookmarkStart w:id="7510" w:name="_ETM_Q22_697400"/>
      <w:bookmarkEnd w:id="7510"/>
      <w:r w:rsidR="000476F1">
        <w:rPr>
          <w:rtl/>
        </w:rPr>
        <w:t xml:space="preserve">אקריא </w:t>
      </w:r>
      <w:bookmarkStart w:id="7511" w:name="_ETM_Q22_697730"/>
      <w:bookmarkEnd w:id="7511"/>
      <w:r w:rsidR="000476F1">
        <w:rPr>
          <w:rtl/>
        </w:rPr>
        <w:t xml:space="preserve">את </w:t>
      </w:r>
      <w:bookmarkStart w:id="7512" w:name="_ETM_Q22_697790"/>
      <w:bookmarkEnd w:id="7512"/>
      <w:r w:rsidR="000476F1">
        <w:rPr>
          <w:rtl/>
        </w:rPr>
        <w:t xml:space="preserve">דבריי </w:t>
      </w:r>
      <w:bookmarkStart w:id="7513" w:name="_ETM_Q22_698330"/>
      <w:bookmarkEnd w:id="7513"/>
      <w:r w:rsidR="000476F1">
        <w:rPr>
          <w:rtl/>
        </w:rPr>
        <w:t xml:space="preserve">אני </w:t>
      </w:r>
      <w:bookmarkStart w:id="7514" w:name="_ETM_Q22_698480"/>
      <w:bookmarkEnd w:id="7514"/>
      <w:r w:rsidR="000476F1">
        <w:rPr>
          <w:rtl/>
        </w:rPr>
        <w:t xml:space="preserve">רוצה </w:t>
      </w:r>
      <w:bookmarkStart w:id="7515" w:name="_ETM_Q22_700849"/>
      <w:bookmarkEnd w:id="7515"/>
      <w:r w:rsidR="000476F1">
        <w:rPr>
          <w:rtl/>
        </w:rPr>
        <w:t xml:space="preserve">לפנות </w:t>
      </w:r>
      <w:bookmarkStart w:id="7516" w:name="_ETM_Q22_701390"/>
      <w:bookmarkStart w:id="7517" w:name="_ETM_Q22_701540"/>
      <w:bookmarkEnd w:id="7516"/>
      <w:bookmarkEnd w:id="7517"/>
      <w:r w:rsidR="000476F1">
        <w:rPr>
          <w:rFonts w:hint="cs"/>
          <w:rtl/>
        </w:rPr>
        <w:t>אל</w:t>
      </w:r>
      <w:bookmarkStart w:id="7518" w:name="_ETM_Q22_523000"/>
      <w:bookmarkEnd w:id="7518"/>
      <w:r w:rsidR="000476F1">
        <w:rPr>
          <w:rFonts w:hint="cs"/>
          <w:rtl/>
        </w:rPr>
        <w:t xml:space="preserve"> </w:t>
      </w:r>
      <w:r w:rsidR="000476F1">
        <w:rPr>
          <w:rtl/>
        </w:rPr>
        <w:t xml:space="preserve">כולם </w:t>
      </w:r>
      <w:bookmarkStart w:id="7519" w:name="_ETM_Q22_701959"/>
      <w:bookmarkEnd w:id="7519"/>
      <w:r w:rsidR="000476F1">
        <w:rPr>
          <w:rtl/>
        </w:rPr>
        <w:t xml:space="preserve">ולספר </w:t>
      </w:r>
      <w:bookmarkStart w:id="7520" w:name="_ETM_Q22_703099"/>
      <w:bookmarkEnd w:id="7520"/>
      <w:r w:rsidR="000476F1">
        <w:rPr>
          <w:rtl/>
        </w:rPr>
        <w:t>שב</w:t>
      </w:r>
      <w:bookmarkStart w:id="7521" w:name="_ETM_Q22_703910"/>
      <w:bookmarkEnd w:id="7521"/>
      <w:r w:rsidR="000476F1">
        <w:rPr>
          <w:rFonts w:hint="cs"/>
          <w:rtl/>
        </w:rPr>
        <w:t xml:space="preserve">-31 בינואר 2024 </w:t>
      </w:r>
      <w:bookmarkStart w:id="7522" w:name="_ETM_Q22_707280"/>
      <w:bookmarkEnd w:id="7522"/>
      <w:r w:rsidR="000476F1">
        <w:rPr>
          <w:rtl/>
        </w:rPr>
        <w:t xml:space="preserve">פרסמתי </w:t>
      </w:r>
      <w:bookmarkStart w:id="7523" w:name="_ETM_Q22_707880"/>
      <w:bookmarkEnd w:id="7523"/>
      <w:r w:rsidR="000476F1">
        <w:rPr>
          <w:rtl/>
        </w:rPr>
        <w:t>טו</w:t>
      </w:r>
      <w:r w:rsidR="000476F1">
        <w:rPr>
          <w:rFonts w:hint="cs"/>
          <w:rtl/>
        </w:rPr>
        <w:t>ר</w:t>
      </w:r>
      <w:r w:rsidR="000476F1">
        <w:rPr>
          <w:rtl/>
        </w:rPr>
        <w:t xml:space="preserve"> </w:t>
      </w:r>
      <w:bookmarkStart w:id="7524" w:name="_ETM_Q22_709260"/>
      <w:bookmarkEnd w:id="7524"/>
      <w:r w:rsidR="000476F1">
        <w:rPr>
          <w:rtl/>
        </w:rPr>
        <w:t>במעריב</w:t>
      </w:r>
      <w:r w:rsidR="000476F1">
        <w:rPr>
          <w:rFonts w:hint="cs"/>
          <w:rtl/>
        </w:rPr>
        <w:t>,</w:t>
      </w:r>
      <w:r w:rsidR="000476F1">
        <w:rPr>
          <w:rtl/>
        </w:rPr>
        <w:t xml:space="preserve"> </w:t>
      </w:r>
      <w:bookmarkStart w:id="7525" w:name="_ETM_Q22_711559"/>
      <w:bookmarkEnd w:id="7525"/>
      <w:r w:rsidR="000476F1">
        <w:rPr>
          <w:rtl/>
        </w:rPr>
        <w:t xml:space="preserve">וחזרתי </w:t>
      </w:r>
      <w:bookmarkStart w:id="7526" w:name="_ETM_Q22_712250"/>
      <w:bookmarkEnd w:id="7526"/>
      <w:r w:rsidR="000476F1">
        <w:rPr>
          <w:rtl/>
        </w:rPr>
        <w:t xml:space="preserve">אליו </w:t>
      </w:r>
      <w:bookmarkStart w:id="7527" w:name="_ETM_Q22_712429"/>
      <w:bookmarkEnd w:id="7527"/>
      <w:r w:rsidR="000476F1">
        <w:rPr>
          <w:rtl/>
        </w:rPr>
        <w:t>היום</w:t>
      </w:r>
      <w:r w:rsidR="000476F1">
        <w:rPr>
          <w:rFonts w:hint="cs"/>
          <w:rtl/>
        </w:rPr>
        <w:t>,</w:t>
      </w:r>
      <w:r w:rsidR="000476F1">
        <w:rPr>
          <w:rtl/>
        </w:rPr>
        <w:t xml:space="preserve"> </w:t>
      </w:r>
      <w:bookmarkStart w:id="7528" w:name="_ETM_Q22_712670"/>
      <w:bookmarkEnd w:id="7528"/>
      <w:r w:rsidR="000476F1">
        <w:rPr>
          <w:rtl/>
        </w:rPr>
        <w:t xml:space="preserve">לפני </w:t>
      </w:r>
      <w:bookmarkStart w:id="7529" w:name="_ETM_Q22_713000"/>
      <w:bookmarkEnd w:id="7529"/>
      <w:r w:rsidR="000476F1">
        <w:rPr>
          <w:rtl/>
        </w:rPr>
        <w:t>ההצעה</w:t>
      </w:r>
      <w:r w:rsidR="000476F1">
        <w:rPr>
          <w:rFonts w:hint="cs"/>
          <w:rtl/>
        </w:rPr>
        <w:t>,</w:t>
      </w:r>
      <w:r w:rsidR="000476F1">
        <w:rPr>
          <w:rtl/>
        </w:rPr>
        <w:t xml:space="preserve"> </w:t>
      </w:r>
      <w:bookmarkStart w:id="7530" w:name="_ETM_Q22_713450"/>
      <w:bookmarkEnd w:id="7530"/>
      <w:r w:rsidR="000476F1">
        <w:rPr>
          <w:rtl/>
        </w:rPr>
        <w:t xml:space="preserve">הזאת </w:t>
      </w:r>
      <w:bookmarkStart w:id="7531" w:name="_ETM_Q22_713690"/>
      <w:bookmarkEnd w:id="7531"/>
      <w:r w:rsidR="000476F1">
        <w:rPr>
          <w:rtl/>
        </w:rPr>
        <w:t xml:space="preserve">כדי </w:t>
      </w:r>
      <w:bookmarkStart w:id="7532" w:name="_ETM_Q22_713929"/>
      <w:bookmarkEnd w:id="7532"/>
      <w:r w:rsidR="000476F1">
        <w:rPr>
          <w:rtl/>
        </w:rPr>
        <w:t xml:space="preserve">לראות </w:t>
      </w:r>
      <w:bookmarkStart w:id="7533" w:name="_ETM_Q22_714319"/>
      <w:bookmarkEnd w:id="7533"/>
      <w:r w:rsidR="000476F1">
        <w:rPr>
          <w:rtl/>
        </w:rPr>
        <w:t xml:space="preserve">מה </w:t>
      </w:r>
      <w:bookmarkStart w:id="7534" w:name="_ETM_Q22_714650"/>
      <w:bookmarkEnd w:id="7534"/>
      <w:r w:rsidR="000476F1">
        <w:rPr>
          <w:rtl/>
        </w:rPr>
        <w:t xml:space="preserve">נכתב </w:t>
      </w:r>
      <w:bookmarkStart w:id="7535" w:name="_ETM_Q22_715069"/>
      <w:bookmarkEnd w:id="7535"/>
      <w:r w:rsidR="000476F1">
        <w:rPr>
          <w:rtl/>
        </w:rPr>
        <w:t>בו</w:t>
      </w:r>
      <w:bookmarkStart w:id="7536" w:name="_ETM_Q22_718200"/>
      <w:bookmarkEnd w:id="7536"/>
      <w:r w:rsidR="000476F1">
        <w:rPr>
          <w:rFonts w:hint="cs"/>
          <w:rtl/>
        </w:rPr>
        <w:t xml:space="preserve"> </w:t>
      </w:r>
      <w:bookmarkStart w:id="7537" w:name="_ETM_Q22_542000"/>
      <w:bookmarkEnd w:id="7537"/>
      <w:r w:rsidR="000476F1">
        <w:rPr>
          <w:rFonts w:hint="cs"/>
          <w:rtl/>
        </w:rPr>
        <w:t xml:space="preserve">– </w:t>
      </w:r>
      <w:r w:rsidR="000476F1">
        <w:rPr>
          <w:rtl/>
        </w:rPr>
        <w:t>שוב</w:t>
      </w:r>
      <w:r w:rsidR="000476F1">
        <w:rPr>
          <w:rFonts w:hint="cs"/>
          <w:rtl/>
        </w:rPr>
        <w:t>,</w:t>
      </w:r>
      <w:r w:rsidR="000476F1">
        <w:rPr>
          <w:rtl/>
        </w:rPr>
        <w:t xml:space="preserve"> </w:t>
      </w:r>
      <w:bookmarkStart w:id="7538" w:name="_ETM_Q22_718530"/>
      <w:bookmarkEnd w:id="7538"/>
      <w:r w:rsidR="000476F1">
        <w:rPr>
          <w:rtl/>
        </w:rPr>
        <w:t xml:space="preserve">ינואר </w:t>
      </w:r>
      <w:bookmarkStart w:id="7539" w:name="_ETM_Q22_718980"/>
      <w:bookmarkEnd w:id="7539"/>
      <w:r w:rsidR="000476F1">
        <w:rPr>
          <w:rFonts w:hint="cs"/>
          <w:rtl/>
        </w:rPr>
        <w:t>20</w:t>
      </w:r>
      <w:r w:rsidR="000476F1">
        <w:rPr>
          <w:rtl/>
        </w:rPr>
        <w:t>24</w:t>
      </w:r>
      <w:bookmarkStart w:id="7540" w:name="_ETM_Q22_720439"/>
      <w:bookmarkEnd w:id="7540"/>
      <w:r w:rsidR="000476F1">
        <w:rPr>
          <w:rFonts w:hint="cs"/>
          <w:rtl/>
        </w:rPr>
        <w:t xml:space="preserve">. הטור היה: </w:t>
      </w:r>
      <w:bookmarkStart w:id="7541" w:name="_ETM_Q22_720829"/>
      <w:bookmarkStart w:id="7542" w:name="_ETM_Q22_721849"/>
      <w:bookmarkEnd w:id="7541"/>
      <w:bookmarkEnd w:id="7542"/>
      <w:r w:rsidR="000476F1">
        <w:rPr>
          <w:rtl/>
        </w:rPr>
        <w:t xml:space="preserve">מי </w:t>
      </w:r>
      <w:bookmarkStart w:id="7543" w:name="_ETM_Q22_722120"/>
      <w:bookmarkEnd w:id="7543"/>
      <w:r w:rsidR="000476F1">
        <w:rPr>
          <w:rtl/>
        </w:rPr>
        <w:t xml:space="preserve">שרוצה </w:t>
      </w:r>
      <w:bookmarkStart w:id="7544" w:name="_ETM_Q22_722659"/>
      <w:bookmarkEnd w:id="7544"/>
      <w:r w:rsidR="000476F1">
        <w:rPr>
          <w:rtl/>
        </w:rPr>
        <w:t xml:space="preserve">ניצחון </w:t>
      </w:r>
      <w:bookmarkStart w:id="7545" w:name="_ETM_Q22_723319"/>
      <w:bookmarkEnd w:id="7545"/>
      <w:r w:rsidR="000476F1">
        <w:rPr>
          <w:rtl/>
        </w:rPr>
        <w:t xml:space="preserve">והכרעה </w:t>
      </w:r>
      <w:bookmarkStart w:id="7546" w:name="_ETM_Q22_725400"/>
      <w:bookmarkEnd w:id="7546"/>
      <w:r w:rsidR="000476F1">
        <w:rPr>
          <w:rtl/>
        </w:rPr>
        <w:t>–</w:t>
      </w:r>
      <w:r w:rsidR="000476F1">
        <w:rPr>
          <w:rFonts w:hint="cs"/>
          <w:rtl/>
        </w:rPr>
        <w:t xml:space="preserve"> </w:t>
      </w:r>
      <w:r w:rsidR="000476F1">
        <w:rPr>
          <w:rtl/>
        </w:rPr>
        <w:t>רגע</w:t>
      </w:r>
      <w:r w:rsidR="000476F1">
        <w:rPr>
          <w:rFonts w:hint="cs"/>
          <w:rtl/>
        </w:rPr>
        <w:t>,</w:t>
      </w:r>
      <w:r w:rsidR="000476F1">
        <w:rPr>
          <w:rtl/>
        </w:rPr>
        <w:t xml:space="preserve"> </w:t>
      </w:r>
      <w:bookmarkStart w:id="7547" w:name="_ETM_Q22_725640"/>
      <w:bookmarkEnd w:id="7547"/>
      <w:r w:rsidR="000476F1">
        <w:rPr>
          <w:rtl/>
        </w:rPr>
        <w:t>דקלה</w:t>
      </w:r>
      <w:r w:rsidR="000476F1">
        <w:rPr>
          <w:rFonts w:hint="cs"/>
          <w:rtl/>
        </w:rPr>
        <w:t>,</w:t>
      </w:r>
      <w:r w:rsidR="000476F1">
        <w:rPr>
          <w:rtl/>
        </w:rPr>
        <w:t xml:space="preserve"> </w:t>
      </w:r>
      <w:bookmarkStart w:id="7548" w:name="_ETM_Q22_726090"/>
      <w:bookmarkEnd w:id="7548"/>
      <w:r w:rsidR="000476F1">
        <w:rPr>
          <w:rtl/>
        </w:rPr>
        <w:t xml:space="preserve">אני </w:t>
      </w:r>
      <w:bookmarkStart w:id="7549" w:name="_ETM_Q22_727090"/>
      <w:bookmarkStart w:id="7550" w:name="_ETM_Q22_727209"/>
      <w:bookmarkEnd w:id="7549"/>
      <w:bookmarkEnd w:id="7550"/>
      <w:r w:rsidR="000476F1">
        <w:rPr>
          <w:rtl/>
        </w:rPr>
        <w:t>מצטערת</w:t>
      </w:r>
      <w:r w:rsidR="000476F1">
        <w:rPr>
          <w:rFonts w:hint="cs"/>
          <w:rtl/>
        </w:rPr>
        <w:t>,</w:t>
      </w:r>
      <w:r w:rsidR="000476F1">
        <w:rPr>
          <w:rtl/>
        </w:rPr>
        <w:t xml:space="preserve"> </w:t>
      </w:r>
      <w:bookmarkStart w:id="7551" w:name="_ETM_Q22_727660"/>
      <w:bookmarkEnd w:id="7551"/>
      <w:r w:rsidR="000476F1">
        <w:rPr>
          <w:rtl/>
        </w:rPr>
        <w:t xml:space="preserve">אני </w:t>
      </w:r>
      <w:bookmarkStart w:id="7552" w:name="_ETM_Q22_727750"/>
      <w:bookmarkEnd w:id="7552"/>
      <w:r w:rsidR="000476F1">
        <w:rPr>
          <w:rtl/>
        </w:rPr>
        <w:t xml:space="preserve">מתחילה </w:t>
      </w:r>
      <w:bookmarkStart w:id="7553" w:name="_ETM_Q22_728020"/>
      <w:bookmarkEnd w:id="7553"/>
      <w:r w:rsidR="000476F1">
        <w:rPr>
          <w:rtl/>
        </w:rPr>
        <w:t>מחדש</w:t>
      </w:r>
      <w:r w:rsidR="000476F1">
        <w:rPr>
          <w:rFonts w:hint="cs"/>
          <w:rtl/>
        </w:rPr>
        <w:t>.</w:t>
      </w:r>
      <w:r w:rsidR="000476F1">
        <w:rPr>
          <w:rtl/>
        </w:rPr>
        <w:t xml:space="preserve"> </w:t>
      </w:r>
      <w:bookmarkStart w:id="7554" w:name="_ETM_Q22_728709"/>
      <w:bookmarkEnd w:id="7554"/>
      <w:r w:rsidR="000476F1">
        <w:rPr>
          <w:rFonts w:hint="cs"/>
          <w:rtl/>
        </w:rPr>
        <w:t>אני מצטערת</w:t>
      </w:r>
      <w:bookmarkStart w:id="7555" w:name="_ETM_Q22_554000"/>
      <w:bookmarkStart w:id="7556" w:name="_ETM_Q22_555000"/>
      <w:bookmarkEnd w:id="7555"/>
      <w:bookmarkEnd w:id="7556"/>
      <w:r w:rsidR="000476F1">
        <w:rPr>
          <w:rFonts w:hint="cs"/>
          <w:rtl/>
        </w:rPr>
        <w:t xml:space="preserve">. </w:t>
      </w:r>
      <w:bookmarkStart w:id="7557" w:name="_ETM_Q22_539192"/>
      <w:bookmarkStart w:id="7558" w:name="_ETM_Q22_539259"/>
      <w:bookmarkStart w:id="7559" w:name="_ETM_Q22_539345"/>
      <w:bookmarkStart w:id="7560" w:name="_ETM_Q22_539431"/>
      <w:bookmarkEnd w:id="7557"/>
      <w:bookmarkEnd w:id="7558"/>
      <w:bookmarkEnd w:id="7559"/>
      <w:bookmarkEnd w:id="7560"/>
      <w:r w:rsidR="000476F1">
        <w:rPr>
          <w:rFonts w:hint="cs"/>
          <w:rtl/>
        </w:rPr>
        <w:t xml:space="preserve">הטור היה: </w:t>
      </w:r>
      <w:bookmarkStart w:id="7561" w:name="_ETM_Q22_728860"/>
      <w:bookmarkStart w:id="7562" w:name="_ETM_Q22_735670"/>
      <w:bookmarkStart w:id="7563" w:name="_ETM_Q22_736059"/>
      <w:bookmarkStart w:id="7564" w:name="_ETM_Q22_736570"/>
      <w:bookmarkEnd w:id="7561"/>
      <w:bookmarkEnd w:id="7562"/>
      <w:bookmarkEnd w:id="7563"/>
      <w:bookmarkEnd w:id="7564"/>
      <w:r w:rsidR="000476F1">
        <w:rPr>
          <w:rFonts w:hint="cs"/>
          <w:rtl/>
        </w:rPr>
        <w:t>"</w:t>
      </w:r>
      <w:r w:rsidR="000476F1">
        <w:rPr>
          <w:rtl/>
        </w:rPr>
        <w:t xml:space="preserve">מי </w:t>
      </w:r>
      <w:bookmarkStart w:id="7565" w:name="_ETM_Q22_736809"/>
      <w:bookmarkEnd w:id="7565"/>
      <w:r w:rsidR="000476F1">
        <w:rPr>
          <w:rtl/>
        </w:rPr>
        <w:t xml:space="preserve">שרוצה </w:t>
      </w:r>
      <w:bookmarkStart w:id="7566" w:name="_ETM_Q22_737229"/>
      <w:bookmarkEnd w:id="7566"/>
      <w:r w:rsidR="000476F1">
        <w:rPr>
          <w:rtl/>
        </w:rPr>
        <w:t xml:space="preserve">ניצחון </w:t>
      </w:r>
      <w:bookmarkStart w:id="7567" w:name="_ETM_Q22_737800"/>
      <w:bookmarkEnd w:id="7567"/>
      <w:r w:rsidR="000476F1">
        <w:rPr>
          <w:rtl/>
        </w:rPr>
        <w:t xml:space="preserve">והכרעה </w:t>
      </w:r>
      <w:bookmarkStart w:id="7568" w:name="_ETM_Q22_738580"/>
      <w:bookmarkEnd w:id="7568"/>
      <w:r w:rsidR="000476F1">
        <w:rPr>
          <w:rtl/>
        </w:rPr>
        <w:t xml:space="preserve">חייב </w:t>
      </w:r>
      <w:bookmarkStart w:id="7569" w:name="_ETM_Q22_739030"/>
      <w:bookmarkEnd w:id="7569"/>
      <w:r w:rsidR="000476F1">
        <w:rPr>
          <w:rtl/>
        </w:rPr>
        <w:t xml:space="preserve">לדבר </w:t>
      </w:r>
      <w:bookmarkStart w:id="7570" w:name="_ETM_Q22_739449"/>
      <w:bookmarkEnd w:id="7570"/>
      <w:r w:rsidR="000476F1">
        <w:rPr>
          <w:rtl/>
        </w:rPr>
        <w:t xml:space="preserve">על </w:t>
      </w:r>
      <w:bookmarkStart w:id="7571" w:name="_ETM_Q22_739540"/>
      <w:bookmarkEnd w:id="7571"/>
      <w:r w:rsidR="000476F1">
        <w:rPr>
          <w:rFonts w:hint="cs"/>
          <w:rtl/>
        </w:rPr>
        <w:t>'</w:t>
      </w:r>
      <w:r w:rsidR="000476F1">
        <w:rPr>
          <w:rtl/>
        </w:rPr>
        <w:t xml:space="preserve">היום </w:t>
      </w:r>
      <w:bookmarkStart w:id="7572" w:name="_ETM_Q22_739780"/>
      <w:bookmarkEnd w:id="7572"/>
      <w:r w:rsidR="000476F1">
        <w:rPr>
          <w:rtl/>
        </w:rPr>
        <w:t>שאחרי</w:t>
      </w:r>
      <w:r w:rsidR="000476F1">
        <w:rPr>
          <w:rFonts w:hint="cs"/>
          <w:rtl/>
        </w:rPr>
        <w:t>'.</w:t>
      </w:r>
      <w:r w:rsidR="000476F1">
        <w:rPr>
          <w:rtl/>
        </w:rPr>
        <w:t xml:space="preserve"> </w:t>
      </w:r>
      <w:bookmarkStart w:id="7573" w:name="_ETM_Q22_741039"/>
      <w:bookmarkEnd w:id="7573"/>
      <w:r w:rsidR="000476F1">
        <w:rPr>
          <w:rtl/>
        </w:rPr>
        <w:t xml:space="preserve">העובדה </w:t>
      </w:r>
      <w:bookmarkStart w:id="7574" w:name="_ETM_Q22_741789"/>
      <w:bookmarkEnd w:id="7574"/>
      <w:r w:rsidR="000476F1">
        <w:rPr>
          <w:rtl/>
        </w:rPr>
        <w:t xml:space="preserve">שחודשים </w:t>
      </w:r>
      <w:bookmarkStart w:id="7575" w:name="_ETM_Q22_742570"/>
      <w:bookmarkEnd w:id="7575"/>
      <w:r w:rsidR="000476F1">
        <w:rPr>
          <w:rtl/>
        </w:rPr>
        <w:t xml:space="preserve">לאחר </w:t>
      </w:r>
      <w:bookmarkStart w:id="7576" w:name="_ETM_Q22_742960"/>
      <w:bookmarkEnd w:id="7576"/>
      <w:r w:rsidR="000476F1">
        <w:rPr>
          <w:rtl/>
        </w:rPr>
        <w:t xml:space="preserve">תחילת </w:t>
      </w:r>
      <w:bookmarkStart w:id="7577" w:name="_ETM_Q22_743350"/>
      <w:bookmarkEnd w:id="7577"/>
      <w:r w:rsidR="000476F1">
        <w:rPr>
          <w:rtl/>
        </w:rPr>
        <w:t xml:space="preserve">המלחמה </w:t>
      </w:r>
      <w:bookmarkStart w:id="7578" w:name="_ETM_Q22_744280"/>
      <w:bookmarkEnd w:id="7578"/>
      <w:r w:rsidR="000476F1">
        <w:rPr>
          <w:rtl/>
        </w:rPr>
        <w:t xml:space="preserve">נתניהו </w:t>
      </w:r>
      <w:bookmarkStart w:id="7579" w:name="_ETM_Q22_744880"/>
      <w:bookmarkEnd w:id="7579"/>
      <w:r w:rsidR="000476F1">
        <w:rPr>
          <w:rtl/>
        </w:rPr>
        <w:t xml:space="preserve">עדיין </w:t>
      </w:r>
      <w:bookmarkStart w:id="7580" w:name="_ETM_Q22_745300"/>
      <w:bookmarkEnd w:id="7580"/>
      <w:r w:rsidR="000476F1">
        <w:rPr>
          <w:rtl/>
        </w:rPr>
        <w:t xml:space="preserve">מסרב </w:t>
      </w:r>
      <w:bookmarkStart w:id="7581" w:name="_ETM_Q22_745750"/>
      <w:bookmarkEnd w:id="7581"/>
      <w:r w:rsidR="000476F1">
        <w:rPr>
          <w:rtl/>
        </w:rPr>
        <w:t xml:space="preserve">לדון </w:t>
      </w:r>
      <w:bookmarkStart w:id="7582" w:name="_ETM_Q22_746020"/>
      <w:bookmarkEnd w:id="7582"/>
      <w:r w:rsidR="000476F1">
        <w:rPr>
          <w:rtl/>
        </w:rPr>
        <w:t xml:space="preserve">בנושא </w:t>
      </w:r>
      <w:bookmarkStart w:id="7583" w:name="_ETM_Q22_747100"/>
      <w:bookmarkEnd w:id="7583"/>
      <w:r w:rsidR="000476F1">
        <w:rPr>
          <w:rtl/>
        </w:rPr>
        <w:t xml:space="preserve">היא </w:t>
      </w:r>
      <w:bookmarkStart w:id="7584" w:name="_ETM_Q22_747220"/>
      <w:bookmarkEnd w:id="7584"/>
      <w:r w:rsidR="000476F1">
        <w:rPr>
          <w:rtl/>
        </w:rPr>
        <w:t xml:space="preserve">מחדל </w:t>
      </w:r>
      <w:bookmarkStart w:id="7585" w:name="_ETM_Q22_747669"/>
      <w:bookmarkEnd w:id="7585"/>
      <w:r w:rsidR="000476F1">
        <w:rPr>
          <w:rtl/>
        </w:rPr>
        <w:t xml:space="preserve">מכוון </w:t>
      </w:r>
      <w:bookmarkStart w:id="7586" w:name="_ETM_Q22_748179"/>
      <w:bookmarkEnd w:id="7586"/>
      <w:r w:rsidR="000476F1">
        <w:rPr>
          <w:rtl/>
        </w:rPr>
        <w:t xml:space="preserve">של </w:t>
      </w:r>
      <w:bookmarkStart w:id="7587" w:name="_ETM_Q22_748330"/>
      <w:bookmarkEnd w:id="7587"/>
      <w:r w:rsidR="000476F1">
        <w:rPr>
          <w:rtl/>
        </w:rPr>
        <w:t>ממש</w:t>
      </w:r>
      <w:r w:rsidR="000476F1">
        <w:rPr>
          <w:rFonts w:hint="cs"/>
          <w:rtl/>
        </w:rPr>
        <w:t>".</w:t>
      </w:r>
      <w:r w:rsidR="000476F1">
        <w:rPr>
          <w:rtl/>
        </w:rPr>
        <w:t xml:space="preserve"> </w:t>
      </w:r>
      <w:bookmarkStart w:id="7588" w:name="_ETM_Q22_748870"/>
      <w:bookmarkEnd w:id="7588"/>
      <w:r w:rsidR="000476F1">
        <w:rPr>
          <w:rtl/>
        </w:rPr>
        <w:t>ז</w:t>
      </w:r>
      <w:r w:rsidR="000476F1">
        <w:rPr>
          <w:rFonts w:hint="cs"/>
          <w:rtl/>
        </w:rPr>
        <w:t>ו</w:t>
      </w:r>
      <w:r w:rsidR="000476F1">
        <w:rPr>
          <w:rtl/>
        </w:rPr>
        <w:t xml:space="preserve"> </w:t>
      </w:r>
      <w:bookmarkStart w:id="7589" w:name="_ETM_Q22_749199"/>
      <w:bookmarkEnd w:id="7589"/>
      <w:r w:rsidR="000476F1">
        <w:rPr>
          <w:rtl/>
        </w:rPr>
        <w:t xml:space="preserve">הכותרת </w:t>
      </w:r>
      <w:bookmarkStart w:id="7590" w:name="_ETM_Q22_750070"/>
      <w:bookmarkEnd w:id="7590"/>
      <w:r w:rsidR="000476F1">
        <w:rPr>
          <w:rtl/>
        </w:rPr>
        <w:t>ו</w:t>
      </w:r>
      <w:r w:rsidR="000476F1">
        <w:rPr>
          <w:rFonts w:hint="cs"/>
          <w:rtl/>
        </w:rPr>
        <w:t>ה</w:t>
      </w:r>
      <w:r w:rsidR="000476F1">
        <w:rPr>
          <w:rtl/>
        </w:rPr>
        <w:t>תת</w:t>
      </w:r>
      <w:bookmarkStart w:id="7591" w:name="_ETM_Q22_750520"/>
      <w:bookmarkEnd w:id="7591"/>
      <w:r w:rsidR="000476F1">
        <w:rPr>
          <w:rFonts w:hint="cs"/>
          <w:rtl/>
        </w:rPr>
        <w:t>-</w:t>
      </w:r>
      <w:r w:rsidR="000476F1">
        <w:rPr>
          <w:rtl/>
        </w:rPr>
        <w:t>כותרת</w:t>
      </w:r>
      <w:r w:rsidR="000476F1">
        <w:rPr>
          <w:rFonts w:hint="cs"/>
          <w:rtl/>
        </w:rPr>
        <w:t>. ינואר 2024</w:t>
      </w:r>
      <w:bookmarkStart w:id="7592" w:name="_ETM_Q22_576000"/>
      <w:bookmarkEnd w:id="7592"/>
      <w:r w:rsidR="000476F1">
        <w:rPr>
          <w:rFonts w:hint="cs"/>
          <w:rtl/>
        </w:rPr>
        <w:t xml:space="preserve"> </w:t>
      </w:r>
      <w:r w:rsidR="000476F1">
        <w:rPr>
          <w:rFonts w:hint="eastAsia"/>
          <w:rtl/>
        </w:rPr>
        <w:t>–</w:t>
      </w:r>
      <w:r w:rsidR="000476F1">
        <w:rPr>
          <w:rFonts w:hint="cs"/>
          <w:rtl/>
        </w:rPr>
        <w:t xml:space="preserve"> אנחנו </w:t>
      </w:r>
      <w:bookmarkStart w:id="7593" w:name="_ETM_Q22_751379"/>
      <w:bookmarkStart w:id="7594" w:name="_ETM_Q22_754129"/>
      <w:bookmarkStart w:id="7595" w:name="_ETM_Q22_754580"/>
      <w:bookmarkEnd w:id="7593"/>
      <w:bookmarkEnd w:id="7594"/>
      <w:bookmarkEnd w:id="7595"/>
      <w:r w:rsidR="000476F1">
        <w:rPr>
          <w:rtl/>
        </w:rPr>
        <w:t xml:space="preserve">בסוף </w:t>
      </w:r>
      <w:bookmarkStart w:id="7596" w:name="_ETM_Q22_755090"/>
      <w:bookmarkEnd w:id="7596"/>
      <w:r w:rsidR="000476F1">
        <w:rPr>
          <w:rFonts w:hint="cs"/>
          <w:rtl/>
        </w:rPr>
        <w:t xml:space="preserve">מאי 2025, </w:t>
      </w:r>
      <w:bookmarkStart w:id="7597" w:name="_ETM_Q22_755979"/>
      <w:bookmarkStart w:id="7598" w:name="_ETM_Q22_758059"/>
      <w:bookmarkStart w:id="7599" w:name="_ETM_Q22_758400"/>
      <w:bookmarkEnd w:id="7597"/>
      <w:bookmarkEnd w:id="7598"/>
      <w:bookmarkEnd w:id="7599"/>
      <w:r w:rsidR="000476F1">
        <w:rPr>
          <w:rFonts w:hint="cs"/>
          <w:rtl/>
        </w:rPr>
        <w:t xml:space="preserve">והמציאות </w:t>
      </w:r>
      <w:bookmarkStart w:id="7600" w:name="_ETM_Q22_759570"/>
      <w:bookmarkEnd w:id="7600"/>
      <w:r w:rsidR="000476F1">
        <w:rPr>
          <w:rtl/>
        </w:rPr>
        <w:t xml:space="preserve">כאוטית </w:t>
      </w:r>
      <w:bookmarkStart w:id="7601" w:name="_ETM_Q22_760290"/>
      <w:bookmarkEnd w:id="7601"/>
      <w:r w:rsidR="000476F1">
        <w:rPr>
          <w:rtl/>
        </w:rPr>
        <w:t xml:space="preserve">וקשה </w:t>
      </w:r>
      <w:bookmarkStart w:id="7602" w:name="_ETM_Q22_760770"/>
      <w:bookmarkEnd w:id="7602"/>
      <w:r w:rsidR="000476F1">
        <w:rPr>
          <w:rtl/>
        </w:rPr>
        <w:t xml:space="preserve">הרבה </w:t>
      </w:r>
      <w:bookmarkStart w:id="7603" w:name="_ETM_Q22_761009"/>
      <w:bookmarkEnd w:id="7603"/>
      <w:r w:rsidR="000476F1">
        <w:rPr>
          <w:rtl/>
        </w:rPr>
        <w:t>יותר</w:t>
      </w:r>
      <w:r w:rsidR="000476F1">
        <w:rPr>
          <w:rFonts w:hint="cs"/>
          <w:rtl/>
        </w:rPr>
        <w:t>.</w:t>
      </w:r>
    </w:p>
    <w:p w:rsidR="000476F1" w:rsidRDefault="000476F1" w:rsidP="0026519D">
      <w:pPr>
        <w:rPr>
          <w:rtl/>
        </w:rPr>
      </w:pPr>
    </w:p>
    <w:p w:rsidR="000476F1" w:rsidRDefault="000476F1" w:rsidP="0026519D">
      <w:pPr>
        <w:rPr>
          <w:rtl/>
        </w:rPr>
      </w:pPr>
      <w:bookmarkStart w:id="7604" w:name="_ETM_Q22_580000"/>
      <w:bookmarkStart w:id="7605" w:name="_ETM_Q22_762370"/>
      <w:bookmarkStart w:id="7606" w:name="_ETM_Q22_762550"/>
      <w:bookmarkEnd w:id="7604"/>
      <w:bookmarkEnd w:id="7605"/>
      <w:bookmarkEnd w:id="7606"/>
      <w:r>
        <w:rPr>
          <w:rtl/>
        </w:rPr>
        <w:t xml:space="preserve">לפני </w:t>
      </w:r>
      <w:bookmarkStart w:id="7607" w:name="_ETM_Q22_762790"/>
      <w:bookmarkEnd w:id="7607"/>
      <w:r>
        <w:rPr>
          <w:rFonts w:hint="cs"/>
          <w:rtl/>
        </w:rPr>
        <w:t>ש</w:t>
      </w:r>
      <w:bookmarkStart w:id="7608" w:name="_ETM_Q22_762880"/>
      <w:bookmarkEnd w:id="7608"/>
      <w:r>
        <w:rPr>
          <w:rtl/>
        </w:rPr>
        <w:t xml:space="preserve">אני </w:t>
      </w:r>
      <w:bookmarkStart w:id="7609" w:name="_ETM_Q22_762990"/>
      <w:bookmarkEnd w:id="7609"/>
      <w:r>
        <w:rPr>
          <w:rFonts w:hint="cs"/>
          <w:rtl/>
        </w:rPr>
        <w:t xml:space="preserve">אקריא </w:t>
      </w:r>
      <w:bookmarkStart w:id="7610" w:name="_ETM_Q22_763590"/>
      <w:bookmarkEnd w:id="7610"/>
      <w:r>
        <w:rPr>
          <w:rFonts w:hint="cs"/>
          <w:rtl/>
        </w:rPr>
        <w:t xml:space="preserve">את דבריי </w:t>
      </w:r>
      <w:r>
        <w:rPr>
          <w:rtl/>
        </w:rPr>
        <w:t xml:space="preserve">אני </w:t>
      </w:r>
      <w:bookmarkStart w:id="7611" w:name="_ETM_Q22_763770"/>
      <w:bookmarkEnd w:id="7611"/>
      <w:r>
        <w:rPr>
          <w:rtl/>
        </w:rPr>
        <w:t xml:space="preserve">אקריא </w:t>
      </w:r>
      <w:bookmarkStart w:id="7612" w:name="_ETM_Q22_763979"/>
      <w:bookmarkEnd w:id="7612"/>
      <w:r>
        <w:rPr>
          <w:rtl/>
        </w:rPr>
        <w:t xml:space="preserve">גם </w:t>
      </w:r>
      <w:bookmarkStart w:id="7613" w:name="_ETM_Q22_764160"/>
      <w:bookmarkEnd w:id="7613"/>
      <w:r>
        <w:rPr>
          <w:rtl/>
        </w:rPr>
        <w:t>פ</w:t>
      </w:r>
      <w:r>
        <w:rPr>
          <w:rFonts w:hint="cs"/>
          <w:rtl/>
        </w:rPr>
        <w:t xml:space="preserve">סקה מהטור </w:t>
      </w:r>
      <w:bookmarkStart w:id="7614" w:name="_ETM_Q22_764669"/>
      <w:bookmarkStart w:id="7615" w:name="_ETM_Q22_765120"/>
      <w:bookmarkEnd w:id="7614"/>
      <w:bookmarkEnd w:id="7615"/>
      <w:r>
        <w:rPr>
          <w:rtl/>
        </w:rPr>
        <w:t>הזה</w:t>
      </w:r>
      <w:r>
        <w:rPr>
          <w:rFonts w:hint="cs"/>
          <w:rtl/>
        </w:rPr>
        <w:t>,</w:t>
      </w:r>
      <w:r>
        <w:rPr>
          <w:rtl/>
        </w:rPr>
        <w:t xml:space="preserve"> </w:t>
      </w:r>
      <w:bookmarkStart w:id="7616" w:name="_ETM_Q22_765630"/>
      <w:bookmarkEnd w:id="7616"/>
      <w:r>
        <w:rPr>
          <w:rtl/>
        </w:rPr>
        <w:t xml:space="preserve">שנכתבה </w:t>
      </w:r>
      <w:bookmarkStart w:id="7617" w:name="_ETM_Q22_766319"/>
      <w:bookmarkEnd w:id="7617"/>
      <w:r>
        <w:rPr>
          <w:rtl/>
        </w:rPr>
        <w:t>אז</w:t>
      </w:r>
      <w:r>
        <w:rPr>
          <w:rFonts w:hint="cs"/>
          <w:rtl/>
        </w:rPr>
        <w:t>,</w:t>
      </w:r>
      <w:r>
        <w:rPr>
          <w:rtl/>
        </w:rPr>
        <w:t xml:space="preserve"> </w:t>
      </w:r>
      <w:bookmarkStart w:id="7618" w:name="_ETM_Q22_767620"/>
      <w:bookmarkEnd w:id="7618"/>
      <w:r>
        <w:rPr>
          <w:rtl/>
        </w:rPr>
        <w:t xml:space="preserve">והיא </w:t>
      </w:r>
      <w:bookmarkStart w:id="7619" w:name="_ETM_Q22_767889"/>
      <w:bookmarkEnd w:id="7619"/>
      <w:r>
        <w:rPr>
          <w:rtl/>
        </w:rPr>
        <w:t xml:space="preserve">כל </w:t>
      </w:r>
      <w:bookmarkStart w:id="7620" w:name="_ETM_Q22_768069"/>
      <w:bookmarkEnd w:id="7620"/>
      <w:r>
        <w:rPr>
          <w:rtl/>
        </w:rPr>
        <w:t xml:space="preserve">כך </w:t>
      </w:r>
      <w:bookmarkStart w:id="7621" w:name="_ETM_Q22_768309"/>
      <w:bookmarkEnd w:id="7621"/>
      <w:r>
        <w:rPr>
          <w:rtl/>
        </w:rPr>
        <w:t xml:space="preserve">אקטואלית </w:t>
      </w:r>
      <w:bookmarkStart w:id="7622" w:name="_ETM_Q22_768789"/>
      <w:bookmarkEnd w:id="7622"/>
      <w:r>
        <w:rPr>
          <w:rtl/>
        </w:rPr>
        <w:t xml:space="preserve">גם </w:t>
      </w:r>
      <w:bookmarkStart w:id="7623" w:name="_ETM_Q22_769000"/>
      <w:bookmarkEnd w:id="7623"/>
      <w:r>
        <w:rPr>
          <w:rtl/>
        </w:rPr>
        <w:t>היום</w:t>
      </w:r>
      <w:bookmarkStart w:id="7624" w:name="_ETM_Q22_770600"/>
      <w:bookmarkEnd w:id="7624"/>
      <w:r>
        <w:rPr>
          <w:rFonts w:hint="cs"/>
          <w:rtl/>
        </w:rPr>
        <w:t>:</w:t>
      </w:r>
      <w:r>
        <w:rPr>
          <w:rFonts w:hint="cs"/>
        </w:rPr>
        <w:t xml:space="preserve"> </w:t>
      </w:r>
      <w:bookmarkStart w:id="7625" w:name="_ETM_Q22_591000"/>
      <w:bookmarkEnd w:id="7625"/>
      <w:r>
        <w:rPr>
          <w:rFonts w:hint="cs"/>
          <w:rtl/>
        </w:rPr>
        <w:t>"</w:t>
      </w:r>
      <w:r>
        <w:rPr>
          <w:rtl/>
        </w:rPr>
        <w:t xml:space="preserve">מי </w:t>
      </w:r>
      <w:bookmarkStart w:id="7626" w:name="_ETM_Q22_770809"/>
      <w:bookmarkEnd w:id="7626"/>
      <w:r>
        <w:rPr>
          <w:rtl/>
        </w:rPr>
        <w:t xml:space="preserve">שרוצה </w:t>
      </w:r>
      <w:bookmarkStart w:id="7627" w:name="_ETM_Q22_771290"/>
      <w:bookmarkEnd w:id="7627"/>
      <w:r>
        <w:rPr>
          <w:rtl/>
        </w:rPr>
        <w:t xml:space="preserve">ניצחון </w:t>
      </w:r>
      <w:bookmarkStart w:id="7628" w:name="_ETM_Q22_771800"/>
      <w:bookmarkEnd w:id="7628"/>
      <w:r>
        <w:rPr>
          <w:rtl/>
        </w:rPr>
        <w:t xml:space="preserve">והכרעה </w:t>
      </w:r>
      <w:bookmarkStart w:id="7629" w:name="_ETM_Q22_772550"/>
      <w:bookmarkEnd w:id="7629"/>
      <w:r>
        <w:rPr>
          <w:rtl/>
        </w:rPr>
        <w:t xml:space="preserve">חייב </w:t>
      </w:r>
      <w:bookmarkStart w:id="7630" w:name="_ETM_Q22_773000"/>
      <w:bookmarkEnd w:id="7630"/>
      <w:r>
        <w:rPr>
          <w:rtl/>
        </w:rPr>
        <w:t xml:space="preserve">לדבר </w:t>
      </w:r>
      <w:bookmarkStart w:id="7631" w:name="_ETM_Q22_773420"/>
      <w:bookmarkEnd w:id="7631"/>
      <w:r>
        <w:rPr>
          <w:rtl/>
        </w:rPr>
        <w:t xml:space="preserve">על </w:t>
      </w:r>
      <w:bookmarkStart w:id="7632" w:name="_ETM_Q22_773540"/>
      <w:bookmarkEnd w:id="7632"/>
      <w:r>
        <w:rPr>
          <w:rtl/>
        </w:rPr>
        <w:t xml:space="preserve">היום </w:t>
      </w:r>
      <w:bookmarkStart w:id="7633" w:name="_ETM_Q22_773780"/>
      <w:bookmarkEnd w:id="7633"/>
      <w:r>
        <w:rPr>
          <w:rtl/>
        </w:rPr>
        <w:t>שאחרי</w:t>
      </w:r>
      <w:r>
        <w:rPr>
          <w:rFonts w:hint="cs"/>
          <w:rtl/>
        </w:rPr>
        <w:t>.</w:t>
      </w:r>
      <w:r>
        <w:rPr>
          <w:rtl/>
        </w:rPr>
        <w:t xml:space="preserve"> </w:t>
      </w:r>
      <w:bookmarkStart w:id="7634" w:name="_ETM_Q22_778110"/>
      <w:bookmarkEnd w:id="7634"/>
      <w:r>
        <w:rPr>
          <w:rtl/>
        </w:rPr>
        <w:t xml:space="preserve">זו </w:t>
      </w:r>
      <w:bookmarkStart w:id="7635" w:name="_ETM_Q22_778350"/>
      <w:bookmarkEnd w:id="7635"/>
      <w:r>
        <w:rPr>
          <w:rtl/>
        </w:rPr>
        <w:t>הס</w:t>
      </w:r>
      <w:r>
        <w:rPr>
          <w:rFonts w:hint="cs"/>
          <w:rtl/>
        </w:rPr>
        <w:t>י</w:t>
      </w:r>
      <w:r>
        <w:rPr>
          <w:rtl/>
        </w:rPr>
        <w:t xml:space="preserve">בה </w:t>
      </w:r>
      <w:bookmarkStart w:id="7636" w:name="_ETM_Q22_778800"/>
      <w:bookmarkEnd w:id="7636"/>
      <w:r>
        <w:rPr>
          <w:rtl/>
        </w:rPr>
        <w:t xml:space="preserve">שמערכת </w:t>
      </w:r>
      <w:bookmarkStart w:id="7637" w:name="_ETM_Q22_779370"/>
      <w:bookmarkEnd w:id="7637"/>
      <w:r>
        <w:rPr>
          <w:rtl/>
        </w:rPr>
        <w:t xml:space="preserve">הביטחון </w:t>
      </w:r>
      <w:bookmarkStart w:id="7638" w:name="_ETM_Q22_780059"/>
      <w:bookmarkEnd w:id="7638"/>
      <w:r>
        <w:rPr>
          <w:rtl/>
        </w:rPr>
        <w:t xml:space="preserve">שבה </w:t>
      </w:r>
      <w:bookmarkStart w:id="7639" w:name="_ETM_Q22_780360"/>
      <w:bookmarkEnd w:id="7639"/>
      <w:r>
        <w:rPr>
          <w:rtl/>
        </w:rPr>
        <w:t xml:space="preserve">ודורשת </w:t>
      </w:r>
      <w:bookmarkStart w:id="7640" w:name="_ETM_Q22_780990"/>
      <w:bookmarkEnd w:id="7640"/>
      <w:r>
        <w:rPr>
          <w:rtl/>
        </w:rPr>
        <w:t xml:space="preserve">את </w:t>
      </w:r>
      <w:bookmarkStart w:id="7641" w:name="_ETM_Q22_781110"/>
      <w:bookmarkEnd w:id="7641"/>
      <w:r>
        <w:rPr>
          <w:rtl/>
        </w:rPr>
        <w:t xml:space="preserve">הדיון </w:t>
      </w:r>
      <w:bookmarkStart w:id="7642" w:name="_ETM_Q22_781440"/>
      <w:bookmarkEnd w:id="7642"/>
      <w:r>
        <w:rPr>
          <w:rtl/>
        </w:rPr>
        <w:t xml:space="preserve">הדחוף </w:t>
      </w:r>
      <w:bookmarkStart w:id="7643" w:name="_ETM_Q22_781889"/>
      <w:bookmarkEnd w:id="7643"/>
      <w:r>
        <w:rPr>
          <w:rtl/>
        </w:rPr>
        <w:t>הזה</w:t>
      </w:r>
      <w:r>
        <w:rPr>
          <w:rFonts w:hint="cs"/>
          <w:rtl/>
        </w:rPr>
        <w:t xml:space="preserve">. מי שבולם אותו רוצה דשדוש שיוביל אותנו למציאות חיים </w:t>
      </w:r>
      <w:bookmarkStart w:id="7644" w:name="_ETM_Q22_608000"/>
      <w:bookmarkEnd w:id="7644"/>
      <w:r>
        <w:rPr>
          <w:rFonts w:hint="cs"/>
          <w:rtl/>
        </w:rPr>
        <w:t>של לחימה שאין לה סוף. לביבי ולימין אין מה להציע</w:t>
      </w:r>
      <w:bookmarkStart w:id="7645" w:name="_ETM_Q22_611000"/>
      <w:bookmarkEnd w:id="7645"/>
      <w:r>
        <w:rPr>
          <w:rFonts w:hint="cs"/>
          <w:rtl/>
        </w:rPr>
        <w:t xml:space="preserve"> לאזרחי ישראל מלבד לחימה נצחית וייאוש, הנע בין תמיכה בקונספצי</w:t>
      </w:r>
      <w:bookmarkStart w:id="7646" w:name="_ETM_Q22_618000"/>
      <w:bookmarkEnd w:id="7646"/>
      <w:r>
        <w:rPr>
          <w:rFonts w:hint="cs"/>
          <w:rtl/>
        </w:rPr>
        <w:t xml:space="preserve">ית ניהול הסכסוך ועד למשיחיות סהרורית שמבקשת ליישב את גוש </w:t>
      </w:r>
      <w:bookmarkStart w:id="7647" w:name="_ETM_Q22_624000"/>
      <w:bookmarkEnd w:id="7647"/>
      <w:r>
        <w:rPr>
          <w:rFonts w:hint="cs"/>
          <w:rtl/>
        </w:rPr>
        <w:t xml:space="preserve">קטיף וכל עזה, להיכנס אל הבוץ העזתי ולנהל את הרווחה, </w:t>
      </w:r>
      <w:bookmarkStart w:id="7648" w:name="_ETM_Q22_625000"/>
      <w:bookmarkEnd w:id="7648"/>
      <w:r>
        <w:rPr>
          <w:rFonts w:hint="cs"/>
          <w:rtl/>
        </w:rPr>
        <w:t xml:space="preserve">התשתיות, החיים והחברה העזתית בלי שום הכרה בהשלכות הביטחוניות, </w:t>
      </w:r>
      <w:bookmarkStart w:id="7649" w:name="_ETM_Q22_629000"/>
      <w:bookmarkEnd w:id="7649"/>
      <w:r>
        <w:rPr>
          <w:rFonts w:hint="cs"/>
          <w:rtl/>
        </w:rPr>
        <w:t xml:space="preserve">הכלכליות והאזרחיות של החזון המופרע הזה. </w:t>
      </w:r>
      <w:bookmarkStart w:id="7650" w:name="_ETM_Q22_633000"/>
      <w:bookmarkEnd w:id="7650"/>
      <w:r>
        <w:rPr>
          <w:rFonts w:hint="cs"/>
          <w:rtl/>
        </w:rPr>
        <w:t xml:space="preserve">הניצחון האמיתי והיחיד על חמאס יהיה הדיון ביום שאחרי ובהסדר המדיני הנלווה לו. רק </w:t>
      </w:r>
      <w:bookmarkStart w:id="7651" w:name="_ETM_Q22_640000"/>
      <w:bookmarkEnd w:id="7651"/>
      <w:r>
        <w:rPr>
          <w:rFonts w:hint="cs"/>
          <w:rtl/>
        </w:rPr>
        <w:t xml:space="preserve">הסדר מדיני יוכל להפוך את חיסול קיני הטרור </w:t>
      </w:r>
      <w:bookmarkStart w:id="7652" w:name="_ETM_Q22_649000"/>
      <w:bookmarkEnd w:id="7652"/>
      <w:r>
        <w:rPr>
          <w:rFonts w:hint="cs"/>
          <w:rtl/>
        </w:rPr>
        <w:t xml:space="preserve">לפעולה בתמיכה בין-לאומית קבועה וארוכה". </w:t>
      </w:r>
      <w:bookmarkStart w:id="7653" w:name="_ETM_Q22_657000"/>
      <w:bookmarkEnd w:id="7653"/>
      <w:r>
        <w:rPr>
          <w:rFonts w:hint="cs"/>
          <w:rtl/>
        </w:rPr>
        <w:t xml:space="preserve">זה נאמר בינואר 2024, ואני עצובה שאין כאן בבית העם ממשלה </w:t>
      </w:r>
      <w:bookmarkStart w:id="7654" w:name="_ETM_Q22_659000"/>
      <w:bookmarkEnd w:id="7654"/>
      <w:r>
        <w:rPr>
          <w:rFonts w:hint="cs"/>
          <w:rtl/>
        </w:rPr>
        <w:t xml:space="preserve">וקואליציה שחושבים על העתיד של הילדים שלנו, של המקום הזה, </w:t>
      </w:r>
      <w:bookmarkStart w:id="7655" w:name="_ETM_Q22_664000"/>
      <w:bookmarkEnd w:id="7655"/>
      <w:r>
        <w:rPr>
          <w:rFonts w:hint="cs"/>
          <w:rtl/>
        </w:rPr>
        <w:t xml:space="preserve">על ביטחון שהוא גם ביטחון בכלים מדיניים ודיפלומטיים ושכל </w:t>
      </w:r>
      <w:bookmarkStart w:id="7656" w:name="_ETM_Q22_674000"/>
      <w:bookmarkEnd w:id="7656"/>
      <w:r>
        <w:rPr>
          <w:rFonts w:hint="cs"/>
          <w:rtl/>
        </w:rPr>
        <w:t>מה שיש לכם להציע זה מלחמת אין קץ.</w:t>
      </w:r>
    </w:p>
    <w:p w:rsidR="000476F1" w:rsidRDefault="000476F1" w:rsidP="0026519D">
      <w:pPr>
        <w:rPr>
          <w:rtl/>
        </w:rPr>
      </w:pPr>
    </w:p>
    <w:p w:rsidR="000476F1" w:rsidRDefault="000476F1" w:rsidP="0026519D">
      <w:pPr>
        <w:rPr>
          <w:rtl/>
        </w:rPr>
      </w:pPr>
      <w:bookmarkStart w:id="7657" w:name="_ETM_Q22_677000"/>
      <w:bookmarkEnd w:id="7657"/>
      <w:r>
        <w:rPr>
          <w:rFonts w:hint="cs"/>
          <w:rtl/>
        </w:rPr>
        <w:t xml:space="preserve">אז אני </w:t>
      </w:r>
      <w:bookmarkStart w:id="7658" w:name="_ETM_Q22_679000"/>
      <w:bookmarkEnd w:id="7658"/>
      <w:r>
        <w:rPr>
          <w:rFonts w:hint="cs"/>
          <w:rtl/>
        </w:rPr>
        <w:t xml:space="preserve">אומר שבמשך קרוב ל-600 ימים הממשלה הגרועה בתולדות המדינה מנהלת </w:t>
      </w:r>
      <w:bookmarkStart w:id="7659" w:name="_ETM_Q22_681000"/>
      <w:bookmarkEnd w:id="7659"/>
      <w:r>
        <w:rPr>
          <w:rFonts w:hint="cs"/>
          <w:rtl/>
        </w:rPr>
        <w:t xml:space="preserve">מלחמה. ומה ההישגים שלה? חמאס עדיין עומד על הרגליים, עשרות חטופים נמקים ומעונים במנהרות, הלוחמים שחוקים, המילואימניקים קורסים. </w:t>
      </w:r>
      <w:bookmarkStart w:id="7660" w:name="_ETM_Q22_696000"/>
      <w:bookmarkEnd w:id="7660"/>
      <w:r>
        <w:rPr>
          <w:rFonts w:hint="cs"/>
          <w:rtl/>
        </w:rPr>
        <w:t xml:space="preserve">אבל זה לא נגמר שם. ילדי ישראל חיים בטראומה מתמשכת, </w:t>
      </w:r>
      <w:bookmarkStart w:id="7661" w:name="_ETM_Q22_701000"/>
      <w:bookmarkEnd w:id="7661"/>
      <w:r>
        <w:rPr>
          <w:rFonts w:hint="cs"/>
          <w:rtl/>
        </w:rPr>
        <w:t xml:space="preserve">בנות ובני זוג של מילואימניקים מתמוטטים אחרי סבב ועוד </w:t>
      </w:r>
      <w:bookmarkStart w:id="7662" w:name="_ETM_Q22_704000"/>
      <w:bookmarkEnd w:id="7662"/>
      <w:r>
        <w:rPr>
          <w:rFonts w:hint="cs"/>
          <w:rtl/>
        </w:rPr>
        <w:t>סבב, פצועים שחייהם וחיי משפחותיהם לא יחזרו להיות כשהיו, משפחות</w:t>
      </w:r>
      <w:bookmarkStart w:id="7663" w:name="_ETM_Q22_710000"/>
      <w:bookmarkEnd w:id="7663"/>
      <w:r>
        <w:rPr>
          <w:rFonts w:hint="cs"/>
          <w:rtl/>
        </w:rPr>
        <w:t xml:space="preserve"> שקוברות את היקרים להן וחיות בתוך שכול שאינו נגמר, עסקים</w:t>
      </w:r>
      <w:bookmarkStart w:id="7664" w:name="_ETM_Q22_709000"/>
      <w:bookmarkEnd w:id="7664"/>
      <w:r>
        <w:rPr>
          <w:rFonts w:hint="cs"/>
          <w:rtl/>
        </w:rPr>
        <w:t xml:space="preserve"> שקרסו, חיים שנעצרו, דור שלם שמתחנך לתוך מלחמה מתמשכת </w:t>
      </w:r>
      <w:bookmarkStart w:id="7665" w:name="_ETM_Q22_719000"/>
      <w:bookmarkEnd w:id="7665"/>
      <w:r>
        <w:rPr>
          <w:rFonts w:hint="cs"/>
          <w:rtl/>
        </w:rPr>
        <w:t xml:space="preserve">בלי מוצא </w:t>
      </w:r>
      <w:r>
        <w:rPr>
          <w:rFonts w:hint="eastAsia"/>
          <w:rtl/>
        </w:rPr>
        <w:t>–</w:t>
      </w:r>
      <w:r>
        <w:rPr>
          <w:rFonts w:hint="cs"/>
          <w:rtl/>
        </w:rPr>
        <w:t xml:space="preserve"> וחבורת המנותקים שיושבת בממשלה מתעסקת בביזה של </w:t>
      </w:r>
      <w:bookmarkStart w:id="7666" w:name="_ETM_Q22_720000"/>
      <w:bookmarkEnd w:id="7666"/>
      <w:r>
        <w:rPr>
          <w:rFonts w:hint="cs"/>
          <w:rtl/>
        </w:rPr>
        <w:t xml:space="preserve">הקופה הציבורית, בקומבינות פוליטיות, בקידום חוק השתמטות ובשליחת עוד אלפי </w:t>
      </w:r>
      <w:bookmarkStart w:id="7667" w:name="_ETM_Q22_726000"/>
      <w:bookmarkEnd w:id="7667"/>
      <w:r>
        <w:rPr>
          <w:rFonts w:hint="cs"/>
          <w:rtl/>
        </w:rPr>
        <w:t xml:space="preserve">צווי מילואים. </w:t>
      </w:r>
      <w:bookmarkStart w:id="7668" w:name="_ETM_Q22_732000"/>
      <w:bookmarkStart w:id="7669" w:name="_ETM_Q22_733000"/>
      <w:bookmarkEnd w:id="7668"/>
      <w:bookmarkEnd w:id="7669"/>
      <w:r>
        <w:rPr>
          <w:rFonts w:hint="cs"/>
          <w:rtl/>
        </w:rPr>
        <w:t>חבורת ההזויים ממשיכה להתקוטט בזמן שהעם זועק לחזון.</w:t>
      </w:r>
      <w:bookmarkStart w:id="7670" w:name="_ETM_Q22_739000"/>
      <w:bookmarkEnd w:id="7670"/>
      <w:r>
        <w:rPr>
          <w:rFonts w:hint="cs"/>
          <w:rtl/>
        </w:rPr>
        <w:t xml:space="preserve"> </w:t>
      </w:r>
      <w:bookmarkStart w:id="7671" w:name="_ETM_Q22_743000"/>
      <w:bookmarkEnd w:id="7671"/>
      <w:r>
        <w:rPr>
          <w:rFonts w:hint="cs"/>
          <w:rtl/>
        </w:rPr>
        <w:t xml:space="preserve">אבל לממשלה אין חזון מדיני להציע, יש לה רק סרבנות </w:t>
      </w:r>
      <w:bookmarkStart w:id="7672" w:name="_ETM_Q22_745000"/>
      <w:bookmarkEnd w:id="7672"/>
      <w:r>
        <w:rPr>
          <w:rFonts w:hint="cs"/>
          <w:rtl/>
        </w:rPr>
        <w:t xml:space="preserve">מדינית. לקבינט אין אסטרטגיה להציג, יש לו רק סרבנות מדינית. </w:t>
      </w:r>
    </w:p>
    <w:p w:rsidR="000476F1" w:rsidRDefault="000476F1" w:rsidP="0026519D">
      <w:pPr>
        <w:rPr>
          <w:rtl/>
        </w:rPr>
      </w:pPr>
      <w:bookmarkStart w:id="7673" w:name="_ETM_Q22_754000"/>
      <w:bookmarkEnd w:id="7673"/>
    </w:p>
    <w:p w:rsidR="000476F1" w:rsidRDefault="000476F1" w:rsidP="000D4E09">
      <w:pPr>
        <w:rPr>
          <w:rtl/>
          <w:lang w:eastAsia="he-IL"/>
        </w:rPr>
      </w:pPr>
      <w:bookmarkStart w:id="7674" w:name="TOR_Q23"/>
      <w:bookmarkEnd w:id="7674"/>
      <w:r>
        <w:rPr>
          <w:rFonts w:hint="cs"/>
          <w:rtl/>
          <w:lang w:eastAsia="he-IL"/>
        </w:rPr>
        <w:t xml:space="preserve">בשבוע שעבר התקיים ביקור דרמטי של נשיא ארצות הברית דונלד טראמפ במזרח </w:t>
      </w:r>
      <w:bookmarkStart w:id="7675" w:name="_ETM_Q23_155367"/>
      <w:bookmarkEnd w:id="7675"/>
      <w:r>
        <w:rPr>
          <w:rFonts w:hint="cs"/>
          <w:rtl/>
          <w:lang w:eastAsia="he-IL"/>
        </w:rPr>
        <w:t xml:space="preserve">התיכון. הוא לא בא רק לביקור סמלי </w:t>
      </w:r>
      <w:r>
        <w:rPr>
          <w:rtl/>
          <w:lang w:eastAsia="he-IL"/>
        </w:rPr>
        <w:t>–</w:t>
      </w:r>
      <w:r>
        <w:rPr>
          <w:rFonts w:hint="cs"/>
          <w:rtl/>
          <w:lang w:eastAsia="he-IL"/>
        </w:rPr>
        <w:t xml:space="preserve"> הוא בא ל</w:t>
      </w:r>
      <w:r w:rsidR="000D4E09">
        <w:rPr>
          <w:rFonts w:hint="cs"/>
          <w:rtl/>
          <w:lang w:eastAsia="he-IL"/>
        </w:rPr>
        <w:t>ס</w:t>
      </w:r>
      <w:r>
        <w:rPr>
          <w:rFonts w:hint="cs"/>
          <w:rtl/>
          <w:lang w:eastAsia="he-IL"/>
        </w:rPr>
        <w:t>רטט</w:t>
      </w:r>
      <w:bookmarkStart w:id="7676" w:name="_ETM_Q23_157957"/>
      <w:bookmarkEnd w:id="7676"/>
      <w:r>
        <w:rPr>
          <w:rFonts w:hint="cs"/>
          <w:rtl/>
          <w:lang w:eastAsia="he-IL"/>
        </w:rPr>
        <w:t xml:space="preserve"> את הגבולות החדשים של האזור. בביקור הזה דיברו על סיום </w:t>
      </w:r>
      <w:bookmarkStart w:id="7677" w:name="_ETM_Q23_163725"/>
      <w:bookmarkEnd w:id="7677"/>
      <w:r>
        <w:rPr>
          <w:rFonts w:hint="cs"/>
          <w:rtl/>
          <w:lang w:eastAsia="he-IL"/>
        </w:rPr>
        <w:t>הלחימה בעזה, על עסקאות במיליארדי דולרים, על הסכמים אזוריים, הסכמי</w:t>
      </w:r>
      <w:bookmarkStart w:id="7678" w:name="_ETM_Q23_169235"/>
      <w:bookmarkEnd w:id="7678"/>
      <w:r>
        <w:rPr>
          <w:rFonts w:hint="cs"/>
          <w:rtl/>
          <w:lang w:eastAsia="he-IL"/>
        </w:rPr>
        <w:t xml:space="preserve"> סחר ובריתות ביטחון אסטרטגיות לנו. במקום להוביל את הדיונים </w:t>
      </w:r>
      <w:bookmarkStart w:id="7679" w:name="_ETM_Q23_179022"/>
      <w:bookmarkEnd w:id="7679"/>
      <w:r>
        <w:rPr>
          <w:rFonts w:hint="cs"/>
          <w:rtl/>
          <w:lang w:eastAsia="he-IL"/>
        </w:rPr>
        <w:t>האלה, בגלל ממשלת האסון, ההפקרה והכישלון המדיני, ממשלת ישראל לא הייתה חלק מהם, ובאופן מכוון.</w:t>
      </w:r>
      <w:bookmarkStart w:id="7680" w:name="_ETM_Q23_187001"/>
      <w:bookmarkStart w:id="7681" w:name="_ETM_Q23_187072"/>
      <w:bookmarkStart w:id="7682" w:name="_ETM_Q23_187177"/>
      <w:bookmarkStart w:id="7683" w:name="_ETM_Q23_187202"/>
      <w:bookmarkEnd w:id="7680"/>
      <w:bookmarkEnd w:id="7681"/>
      <w:bookmarkEnd w:id="7682"/>
      <w:bookmarkEnd w:id="7683"/>
      <w:r w:rsidR="000D4E09">
        <w:rPr>
          <w:rFonts w:hint="cs"/>
          <w:rtl/>
          <w:lang w:eastAsia="he-IL"/>
        </w:rPr>
        <w:t xml:space="preserve"> </w:t>
      </w:r>
      <w:r>
        <w:rPr>
          <w:rFonts w:hint="cs"/>
          <w:rtl/>
          <w:lang w:eastAsia="he-IL"/>
        </w:rPr>
        <w:t>מדינת ישראל לא נכחה בדיונים שישפיעו</w:t>
      </w:r>
      <w:bookmarkStart w:id="7684" w:name="_ETM_Q23_189885"/>
      <w:bookmarkEnd w:id="7684"/>
      <w:r>
        <w:rPr>
          <w:rFonts w:hint="cs"/>
          <w:rtl/>
          <w:lang w:eastAsia="he-IL"/>
        </w:rPr>
        <w:t xml:space="preserve"> על עתידה, על ביטחון אזרחיה ושלום </w:t>
      </w:r>
      <w:proofErr w:type="spellStart"/>
      <w:r>
        <w:rPr>
          <w:rFonts w:hint="cs"/>
          <w:rtl/>
          <w:lang w:eastAsia="he-IL"/>
        </w:rPr>
        <w:t>חטופיה</w:t>
      </w:r>
      <w:proofErr w:type="spellEnd"/>
      <w:r>
        <w:rPr>
          <w:rFonts w:hint="cs"/>
          <w:rtl/>
          <w:lang w:eastAsia="he-IL"/>
        </w:rPr>
        <w:t>. איך זה יכול</w:t>
      </w:r>
      <w:bookmarkStart w:id="7685" w:name="_ETM_Q23_195076"/>
      <w:bookmarkEnd w:id="7685"/>
      <w:r>
        <w:rPr>
          <w:rFonts w:hint="cs"/>
          <w:rtl/>
          <w:lang w:eastAsia="he-IL"/>
        </w:rPr>
        <w:t xml:space="preserve"> להיות? חיי אדם, חיי האחים שלנו, צריכים להיות מעל הכול</w:t>
      </w:r>
      <w:bookmarkStart w:id="7686" w:name="_ETM_Q23_207029"/>
      <w:bookmarkEnd w:id="7686"/>
      <w:r>
        <w:rPr>
          <w:rFonts w:hint="cs"/>
          <w:rtl/>
          <w:lang w:eastAsia="he-IL"/>
        </w:rPr>
        <w:t xml:space="preserve">, ואם הם כרוכים גם בעתיד שלנו ועתיד ילדינו </w:t>
      </w:r>
      <w:r>
        <w:rPr>
          <w:rFonts w:hint="eastAsia"/>
          <w:rtl/>
          <w:lang w:eastAsia="he-IL"/>
        </w:rPr>
        <w:t>–</w:t>
      </w:r>
      <w:r>
        <w:rPr>
          <w:rFonts w:hint="cs"/>
          <w:rtl/>
          <w:lang w:eastAsia="he-IL"/>
        </w:rPr>
        <w:t xml:space="preserve"> </w:t>
      </w:r>
      <w:bookmarkStart w:id="7687" w:name="_ETM_Q23_208286"/>
      <w:bookmarkEnd w:id="7687"/>
      <w:r>
        <w:rPr>
          <w:rFonts w:hint="cs"/>
          <w:rtl/>
          <w:lang w:eastAsia="he-IL"/>
        </w:rPr>
        <w:t xml:space="preserve">אז עוד יותר. </w:t>
      </w:r>
      <w:bookmarkStart w:id="7688" w:name="_ETM_Q23_209661"/>
      <w:bookmarkStart w:id="7689" w:name="_ETM_Q23_209693"/>
      <w:bookmarkEnd w:id="7688"/>
      <w:bookmarkEnd w:id="7689"/>
      <w:r>
        <w:rPr>
          <w:rFonts w:hint="cs"/>
          <w:rtl/>
          <w:lang w:eastAsia="he-IL"/>
        </w:rPr>
        <w:t xml:space="preserve">מדינת ישראל הייתה צריכה להיות בדיונים האלה, </w:t>
      </w:r>
      <w:bookmarkStart w:id="7690" w:name="_ETM_Q23_210491"/>
      <w:bookmarkEnd w:id="7690"/>
      <w:r>
        <w:rPr>
          <w:rFonts w:hint="cs"/>
          <w:rtl/>
          <w:lang w:eastAsia="he-IL"/>
        </w:rPr>
        <w:t xml:space="preserve">אבל נתניהו בוחר בסרבנות מדינית. אזרחי ישראל היו צריכים </w:t>
      </w:r>
      <w:bookmarkStart w:id="7691" w:name="_ETM_Q23_217560"/>
      <w:bookmarkEnd w:id="7691"/>
      <w:r>
        <w:rPr>
          <w:rFonts w:hint="cs"/>
          <w:rtl/>
          <w:lang w:eastAsia="he-IL"/>
        </w:rPr>
        <w:t xml:space="preserve">להיות מיוצגים בדיונים, אבל נתניהו בוחר בסרבנות מדינית. האינטרס הישראלי </w:t>
      </w:r>
      <w:bookmarkStart w:id="7692" w:name="_ETM_Q23_225402"/>
      <w:bookmarkEnd w:id="7692"/>
      <w:r>
        <w:rPr>
          <w:rFonts w:hint="cs"/>
          <w:rtl/>
          <w:lang w:eastAsia="he-IL"/>
        </w:rPr>
        <w:t>היה צריך להיות חלק מהשיחה, כן</w:t>
      </w:r>
      <w:r w:rsidR="000D4E09">
        <w:rPr>
          <w:rFonts w:hint="cs"/>
          <w:rtl/>
          <w:lang w:eastAsia="he-IL"/>
        </w:rPr>
        <w:t xml:space="preserve">, </w:t>
      </w:r>
      <w:r>
        <w:rPr>
          <w:rFonts w:hint="cs"/>
          <w:rtl/>
          <w:lang w:eastAsia="he-IL"/>
        </w:rPr>
        <w:t xml:space="preserve">כן, אבל נתניהו </w:t>
      </w:r>
      <w:r>
        <w:rPr>
          <w:rFonts w:hint="eastAsia"/>
          <w:rtl/>
          <w:lang w:eastAsia="he-IL"/>
        </w:rPr>
        <w:t>–</w:t>
      </w:r>
      <w:r>
        <w:rPr>
          <w:rFonts w:hint="cs"/>
          <w:rtl/>
          <w:lang w:eastAsia="he-IL"/>
        </w:rPr>
        <w:t xml:space="preserve"> </w:t>
      </w:r>
      <w:bookmarkStart w:id="7693" w:name="_ETM_Q23_229562"/>
      <w:bookmarkEnd w:id="7693"/>
      <w:r>
        <w:rPr>
          <w:rFonts w:hint="cs"/>
          <w:rtl/>
          <w:lang w:eastAsia="he-IL"/>
        </w:rPr>
        <w:t xml:space="preserve">הוא בוחר בסרבנות מדינית. וכשסרבנות מדינית היא הבחירה, אז </w:t>
      </w:r>
      <w:bookmarkStart w:id="7694" w:name="_ETM_Q23_233783"/>
      <w:bookmarkEnd w:id="7694"/>
      <w:proofErr w:type="spellStart"/>
      <w:r>
        <w:rPr>
          <w:rFonts w:hint="cs"/>
          <w:rtl/>
          <w:lang w:eastAsia="he-IL"/>
        </w:rPr>
        <w:t>הלו"ז</w:t>
      </w:r>
      <w:proofErr w:type="spellEnd"/>
      <w:r>
        <w:rPr>
          <w:rFonts w:hint="cs"/>
          <w:rtl/>
          <w:lang w:eastAsia="he-IL"/>
        </w:rPr>
        <w:t xml:space="preserve"> מתפנה. בזמן </w:t>
      </w:r>
      <w:proofErr w:type="spellStart"/>
      <w:r>
        <w:rPr>
          <w:rFonts w:hint="cs"/>
          <w:rtl/>
          <w:lang w:eastAsia="he-IL"/>
        </w:rPr>
        <w:t>שטראמפ</w:t>
      </w:r>
      <w:proofErr w:type="spellEnd"/>
      <w:r>
        <w:rPr>
          <w:rFonts w:hint="cs"/>
          <w:rtl/>
          <w:lang w:eastAsia="he-IL"/>
        </w:rPr>
        <w:t xml:space="preserve"> נפגש עם הסעודים, נתניהו היה </w:t>
      </w:r>
      <w:bookmarkStart w:id="7695" w:name="_ETM_Q23_240270"/>
      <w:bookmarkEnd w:id="7695"/>
      <w:r>
        <w:rPr>
          <w:rFonts w:hint="cs"/>
          <w:rtl/>
          <w:lang w:eastAsia="he-IL"/>
        </w:rPr>
        <w:t>בבית המשפט, כבר לא ביקש לדחות. בזמן שמעצבים את</w:t>
      </w:r>
      <w:bookmarkStart w:id="7696" w:name="_ETM_Q23_244624"/>
      <w:bookmarkEnd w:id="7696"/>
      <w:r>
        <w:rPr>
          <w:rFonts w:hint="cs"/>
          <w:rtl/>
          <w:lang w:eastAsia="he-IL"/>
        </w:rPr>
        <w:t xml:space="preserve"> פני המזרח התיכון, נתניהו מצטלם </w:t>
      </w:r>
      <w:proofErr w:type="spellStart"/>
      <w:r>
        <w:rPr>
          <w:rFonts w:hint="cs"/>
          <w:rtl/>
          <w:lang w:eastAsia="he-IL"/>
        </w:rPr>
        <w:t>לטיקטוק</w:t>
      </w:r>
      <w:proofErr w:type="spellEnd"/>
      <w:r>
        <w:rPr>
          <w:rFonts w:hint="cs"/>
          <w:rtl/>
          <w:lang w:eastAsia="he-IL"/>
        </w:rPr>
        <w:t xml:space="preserve">, גם אם אוריך </w:t>
      </w:r>
      <w:bookmarkStart w:id="7697" w:name="_ETM_Q23_250006"/>
      <w:bookmarkEnd w:id="7697"/>
      <w:r>
        <w:rPr>
          <w:rFonts w:hint="cs"/>
          <w:rtl/>
          <w:lang w:eastAsia="he-IL"/>
        </w:rPr>
        <w:t xml:space="preserve">במעצר. בזמן </w:t>
      </w:r>
      <w:proofErr w:type="spellStart"/>
      <w:r>
        <w:rPr>
          <w:rFonts w:hint="cs"/>
          <w:rtl/>
          <w:lang w:eastAsia="he-IL"/>
        </w:rPr>
        <w:t>שטראמפ</w:t>
      </w:r>
      <w:proofErr w:type="spellEnd"/>
      <w:r>
        <w:rPr>
          <w:rFonts w:hint="cs"/>
          <w:rtl/>
          <w:lang w:eastAsia="he-IL"/>
        </w:rPr>
        <w:t xml:space="preserve"> מדבר עם מנהיגי האזור על ביטחון וכלכלה</w:t>
      </w:r>
      <w:bookmarkStart w:id="7698" w:name="_ETM_Q23_254883"/>
      <w:bookmarkEnd w:id="7698"/>
      <w:r>
        <w:rPr>
          <w:rFonts w:hint="cs"/>
          <w:rtl/>
          <w:lang w:eastAsia="he-IL"/>
        </w:rPr>
        <w:t xml:space="preserve">, נתניהו שקוע במשברים עם ח"כים סוררים בליכוד ובמפלגות </w:t>
      </w:r>
      <w:bookmarkStart w:id="7699" w:name="_ETM_Q23_265955"/>
      <w:bookmarkEnd w:id="7699"/>
      <w:r>
        <w:rPr>
          <w:rFonts w:hint="cs"/>
          <w:rtl/>
          <w:lang w:eastAsia="he-IL"/>
        </w:rPr>
        <w:t xml:space="preserve">החרדיות. </w:t>
      </w:r>
      <w:bookmarkStart w:id="7700" w:name="_ETM_Q23_262454"/>
      <w:bookmarkStart w:id="7701" w:name="_ETM_Q23_262520"/>
      <w:bookmarkEnd w:id="7700"/>
      <w:bookmarkEnd w:id="7701"/>
      <w:r>
        <w:rPr>
          <w:rFonts w:hint="cs"/>
          <w:rtl/>
          <w:lang w:eastAsia="he-IL"/>
        </w:rPr>
        <w:t xml:space="preserve">נתניהו </w:t>
      </w:r>
      <w:proofErr w:type="spellStart"/>
      <w:r>
        <w:rPr>
          <w:rFonts w:hint="cs"/>
          <w:rtl/>
          <w:lang w:eastAsia="he-IL"/>
        </w:rPr>
        <w:t>וסמוטריץ</w:t>
      </w:r>
      <w:proofErr w:type="spellEnd"/>
      <w:r>
        <w:rPr>
          <w:rFonts w:hint="cs"/>
          <w:rtl/>
          <w:lang w:eastAsia="he-IL"/>
        </w:rPr>
        <w:t xml:space="preserve">' ממשיכים לקחת סיכון מחושב על השחקנים הכי קיצוניים במגרש ולתת כתף קרה למתונים. במקום לשבת עם סעודיה, מצרים, ירדן והרשות </w:t>
      </w:r>
      <w:bookmarkStart w:id="7702" w:name="_ETM_Q23_277787"/>
      <w:bookmarkEnd w:id="7702"/>
      <w:r>
        <w:rPr>
          <w:rFonts w:hint="cs"/>
          <w:rtl/>
          <w:lang w:eastAsia="he-IL"/>
        </w:rPr>
        <w:t>הפלסטינית ולעצב מחדש את המזרח התיכון, ממשלת האסון עושה</w:t>
      </w:r>
      <w:bookmarkStart w:id="7703" w:name="_ETM_Q23_282880"/>
      <w:bookmarkEnd w:id="7703"/>
      <w:r>
        <w:rPr>
          <w:rFonts w:hint="cs"/>
          <w:rtl/>
          <w:lang w:eastAsia="he-IL"/>
        </w:rPr>
        <w:t xml:space="preserve"> עסקים עם קטר ויושבת</w:t>
      </w:r>
      <w:r w:rsidR="00B87C1F">
        <w:rPr>
          <w:rFonts w:hint="cs"/>
          <w:rtl/>
          <w:lang w:eastAsia="he-IL"/>
        </w:rPr>
        <w:t xml:space="preserve"> בצד בזמן שאיראן מגיעה קרוב מאי</w:t>
      </w:r>
      <w:r>
        <w:rPr>
          <w:rFonts w:hint="cs"/>
          <w:rtl/>
          <w:lang w:eastAsia="he-IL"/>
        </w:rPr>
        <w:t xml:space="preserve"> פעם לפצצה גרעינית. </w:t>
      </w:r>
    </w:p>
    <w:p w:rsidR="000476F1" w:rsidRDefault="000476F1" w:rsidP="00D63979">
      <w:pPr>
        <w:rPr>
          <w:rtl/>
          <w:lang w:eastAsia="he-IL"/>
        </w:rPr>
      </w:pPr>
    </w:p>
    <w:p w:rsidR="000D4E09" w:rsidRDefault="000476F1" w:rsidP="00D63979">
      <w:pPr>
        <w:rPr>
          <w:rtl/>
          <w:lang w:eastAsia="he-IL"/>
        </w:rPr>
      </w:pPr>
      <w:r>
        <w:rPr>
          <w:rFonts w:hint="cs"/>
          <w:rtl/>
          <w:lang w:eastAsia="he-IL"/>
        </w:rPr>
        <w:t xml:space="preserve">חברים וחברות, יש </w:t>
      </w:r>
      <w:bookmarkStart w:id="7704" w:name="_ETM_Q23_299937"/>
      <w:bookmarkEnd w:id="7704"/>
      <w:r>
        <w:rPr>
          <w:rFonts w:hint="cs"/>
          <w:rtl/>
          <w:lang w:eastAsia="he-IL"/>
        </w:rPr>
        <w:t xml:space="preserve">יוזמה צרפתית, יש הצעה סעודית מחודשת, יש מסלול מדיני אמיתי. </w:t>
      </w:r>
      <w:bookmarkStart w:id="7705" w:name="_ETM_Q23_305351"/>
      <w:bookmarkEnd w:id="7705"/>
      <w:r>
        <w:rPr>
          <w:rFonts w:hint="cs"/>
          <w:rtl/>
          <w:lang w:eastAsia="he-IL"/>
        </w:rPr>
        <w:t xml:space="preserve">בעלות הברית הקרובות ביותר של ישראל מציעות לנו ערבויות וגיבוי, </w:t>
      </w:r>
      <w:bookmarkStart w:id="7706" w:name="_ETM_Q23_313025"/>
      <w:bookmarkEnd w:id="7706"/>
      <w:r>
        <w:rPr>
          <w:rFonts w:hint="cs"/>
          <w:rtl/>
          <w:lang w:eastAsia="he-IL"/>
        </w:rPr>
        <w:t>הזדמנות להסכם שיביא להפסקת אש, שחרור כל החטופים והקמת</w:t>
      </w:r>
      <w:bookmarkStart w:id="7707" w:name="_ETM_Q23_314830"/>
      <w:bookmarkEnd w:id="7707"/>
      <w:r>
        <w:rPr>
          <w:rFonts w:hint="cs"/>
          <w:rtl/>
          <w:lang w:eastAsia="he-IL"/>
        </w:rPr>
        <w:t xml:space="preserve"> שלטון מתון בעזה במקום חמאס, כי לטרור </w:t>
      </w:r>
      <w:bookmarkStart w:id="7708" w:name="_ETM_Q23_318506"/>
      <w:bookmarkEnd w:id="7708"/>
      <w:r>
        <w:rPr>
          <w:rFonts w:hint="cs"/>
          <w:rtl/>
          <w:lang w:eastAsia="he-IL"/>
        </w:rPr>
        <w:t xml:space="preserve">צריך להציב חלופה. אבל ממשלת ישראל לא </w:t>
      </w:r>
      <w:bookmarkStart w:id="7709" w:name="_ETM_Q23_326668"/>
      <w:bookmarkEnd w:id="7709"/>
      <w:r>
        <w:rPr>
          <w:rFonts w:hint="cs"/>
          <w:rtl/>
          <w:lang w:eastAsia="he-IL"/>
        </w:rPr>
        <w:t>מתייצבת, לא יוזמת, לא מגיבה. כל יוזמה, כל</w:t>
      </w:r>
      <w:bookmarkStart w:id="7710" w:name="_ETM_Q23_333887"/>
      <w:bookmarkEnd w:id="7710"/>
      <w:r>
        <w:rPr>
          <w:rFonts w:hint="cs"/>
          <w:rtl/>
          <w:lang w:eastAsia="he-IL"/>
        </w:rPr>
        <w:t xml:space="preserve"> תקווה, כל רעיון נתקלים שוב ושוב בקיר. לא קיר </w:t>
      </w:r>
      <w:bookmarkStart w:id="7711" w:name="_ETM_Q23_333688"/>
      <w:bookmarkEnd w:id="7711"/>
      <w:r>
        <w:rPr>
          <w:rFonts w:hint="cs"/>
          <w:rtl/>
          <w:lang w:eastAsia="he-IL"/>
        </w:rPr>
        <w:t xml:space="preserve">של בטון, אלא קיר של סרבנות מדינית. במקום לנצל את </w:t>
      </w:r>
      <w:bookmarkStart w:id="7712" w:name="_ETM_Q23_339923"/>
      <w:bookmarkEnd w:id="7712"/>
      <w:r>
        <w:rPr>
          <w:rFonts w:hint="cs"/>
          <w:rtl/>
          <w:lang w:eastAsia="he-IL"/>
        </w:rPr>
        <w:t xml:space="preserve">חלון ההזדמנויות, ממשלת נתניהו בוחרת להעמיק את ההסלמה. במקום להצטרף </w:t>
      </w:r>
      <w:bookmarkStart w:id="7713" w:name="_ETM_Q23_342262"/>
      <w:bookmarkEnd w:id="7713"/>
      <w:r>
        <w:rPr>
          <w:rFonts w:hint="cs"/>
          <w:rtl/>
          <w:lang w:eastAsia="he-IL"/>
        </w:rPr>
        <w:t xml:space="preserve">לברית אזורית מתונה וחזקה, הם מרחיקים אותנו מהשיח, מההסכמים, מהעתיד. </w:t>
      </w:r>
      <w:bookmarkStart w:id="7714" w:name="_ETM_Q23_349639"/>
      <w:bookmarkEnd w:id="7714"/>
    </w:p>
    <w:p w:rsidR="000D4E09" w:rsidRDefault="000D4E09" w:rsidP="00D63979">
      <w:pPr>
        <w:rPr>
          <w:rtl/>
          <w:lang w:eastAsia="he-IL"/>
        </w:rPr>
      </w:pPr>
    </w:p>
    <w:p w:rsidR="000476F1" w:rsidRDefault="000476F1" w:rsidP="000D4E09">
      <w:pPr>
        <w:rPr>
          <w:rtl/>
          <w:lang w:eastAsia="he-IL"/>
        </w:rPr>
      </w:pPr>
      <w:r>
        <w:rPr>
          <w:rFonts w:hint="cs"/>
          <w:rtl/>
          <w:lang w:eastAsia="he-IL"/>
        </w:rPr>
        <w:t xml:space="preserve">ממשלת נתניהו הבטיחה לנו הרים וגבעות בשנה וחצי של מלחמה, </w:t>
      </w:r>
      <w:bookmarkStart w:id="7715" w:name="_ETM_Q23_354011"/>
      <w:bookmarkEnd w:id="7715"/>
      <w:r>
        <w:rPr>
          <w:rFonts w:hint="cs"/>
          <w:rtl/>
          <w:lang w:eastAsia="he-IL"/>
        </w:rPr>
        <w:t xml:space="preserve">הבטחות ריקות מתוכן שרק מסכנות אותנו. </w:t>
      </w:r>
      <w:bookmarkStart w:id="7716" w:name="_ETM_Q23_362491"/>
      <w:bookmarkStart w:id="7717" w:name="_ETM_Q23_362518"/>
      <w:bookmarkStart w:id="7718" w:name="_ETM_Q23_362651"/>
      <w:bookmarkStart w:id="7719" w:name="_ETM_Q23_362680"/>
      <w:bookmarkEnd w:id="7716"/>
      <w:bookmarkEnd w:id="7717"/>
      <w:bookmarkEnd w:id="7718"/>
      <w:bookmarkEnd w:id="7719"/>
      <w:r>
        <w:rPr>
          <w:rFonts w:hint="cs"/>
          <w:rtl/>
          <w:lang w:eastAsia="he-IL"/>
        </w:rPr>
        <w:t xml:space="preserve">בינואר 2024 הם הבטיחו </w:t>
      </w:r>
      <w:bookmarkStart w:id="7720" w:name="_ETM_Q23_364681"/>
      <w:bookmarkEnd w:id="7720"/>
      <w:r>
        <w:rPr>
          <w:rFonts w:hint="cs"/>
          <w:rtl/>
          <w:lang w:eastAsia="he-IL"/>
        </w:rPr>
        <w:t xml:space="preserve">שבעזה ישלטו חמולות מקומיות; באפריל טענו שהכניסה לרפיח תכריע את </w:t>
      </w:r>
      <w:bookmarkStart w:id="7721" w:name="_ETM_Q23_370206"/>
      <w:bookmarkEnd w:id="7721"/>
      <w:r>
        <w:rPr>
          <w:rFonts w:hint="cs"/>
          <w:rtl/>
          <w:lang w:eastAsia="he-IL"/>
        </w:rPr>
        <w:t xml:space="preserve">חמאס; בספטמבר ציר פילדלפי הפך לתקווה; בנובמבר טראמפ היה אמור </w:t>
      </w:r>
      <w:bookmarkStart w:id="7722" w:name="_ETM_Q23_374207"/>
      <w:bookmarkEnd w:id="7722"/>
      <w:r>
        <w:rPr>
          <w:rFonts w:hint="cs"/>
          <w:rtl/>
          <w:lang w:eastAsia="he-IL"/>
        </w:rPr>
        <w:t xml:space="preserve">לפתוח את שערי הגיהינום; בפברואר טרנספר היה הפתרון. ועכשיו, כיבוש מוחלט של הרצועה. </w:t>
      </w:r>
      <w:proofErr w:type="spellStart"/>
      <w:r>
        <w:rPr>
          <w:rFonts w:hint="cs"/>
          <w:rtl/>
          <w:lang w:eastAsia="he-IL"/>
        </w:rPr>
        <w:t>טרלול</w:t>
      </w:r>
      <w:proofErr w:type="spellEnd"/>
      <w:r>
        <w:rPr>
          <w:rFonts w:hint="cs"/>
          <w:rtl/>
          <w:lang w:eastAsia="he-IL"/>
        </w:rPr>
        <w:t xml:space="preserve"> שאני לא מבינה איך אתם </w:t>
      </w:r>
      <w:bookmarkStart w:id="7723" w:name="_ETM_Q23_384376"/>
      <w:bookmarkEnd w:id="7723"/>
      <w:r>
        <w:rPr>
          <w:rFonts w:hint="cs"/>
          <w:rtl/>
          <w:lang w:eastAsia="he-IL"/>
        </w:rPr>
        <w:t xml:space="preserve">חלק ממנו. </w:t>
      </w:r>
      <w:bookmarkStart w:id="7724" w:name="_ETM_Q23_386952"/>
      <w:bookmarkStart w:id="7725" w:name="_ETM_Q23_387007"/>
      <w:bookmarkStart w:id="7726" w:name="_ETM_Q23_387111"/>
      <w:bookmarkStart w:id="7727" w:name="_ETM_Q23_387170"/>
      <w:bookmarkEnd w:id="7724"/>
      <w:bookmarkEnd w:id="7725"/>
      <w:bookmarkEnd w:id="7726"/>
      <w:bookmarkEnd w:id="7727"/>
      <w:r>
        <w:rPr>
          <w:rFonts w:hint="cs"/>
          <w:rtl/>
          <w:lang w:eastAsia="he-IL"/>
        </w:rPr>
        <w:t xml:space="preserve">זו לא מדיניות </w:t>
      </w:r>
      <w:r>
        <w:rPr>
          <w:rtl/>
          <w:lang w:eastAsia="he-IL"/>
        </w:rPr>
        <w:t>–</w:t>
      </w:r>
      <w:r>
        <w:rPr>
          <w:rFonts w:hint="cs"/>
          <w:rtl/>
          <w:lang w:eastAsia="he-IL"/>
        </w:rPr>
        <w:t xml:space="preserve"> זו סרבנות עטופה בסיסמאות ריקות.</w:t>
      </w:r>
      <w:bookmarkStart w:id="7728" w:name="_ETM_Q23_386059"/>
      <w:bookmarkEnd w:id="7728"/>
      <w:r>
        <w:rPr>
          <w:rFonts w:hint="cs"/>
          <w:rtl/>
          <w:lang w:eastAsia="he-IL"/>
        </w:rPr>
        <w:t xml:space="preserve"> ובינתיים הרמטכ"ל מזהיר ממה שאנחנו זועקים מגשר בגין כל </w:t>
      </w:r>
      <w:bookmarkStart w:id="7729" w:name="_ETM_Q23_390379"/>
      <w:bookmarkEnd w:id="7729"/>
      <w:r>
        <w:rPr>
          <w:rFonts w:hint="cs"/>
          <w:rtl/>
          <w:lang w:eastAsia="he-IL"/>
        </w:rPr>
        <w:t xml:space="preserve">שבוע: הלחץ הצבאי מסכן את החטופים. הצמרת הביטחונית אומרת </w:t>
      </w:r>
      <w:bookmarkStart w:id="7730" w:name="_ETM_Q23_394048"/>
      <w:bookmarkEnd w:id="7730"/>
      <w:r>
        <w:rPr>
          <w:rFonts w:hint="cs"/>
          <w:rtl/>
          <w:lang w:eastAsia="he-IL"/>
        </w:rPr>
        <w:t xml:space="preserve">בבירור: רק שילוב של יוזמה מדינית ועוצמה צבאית </w:t>
      </w:r>
      <w:bookmarkStart w:id="7731" w:name="_ETM_Q23_398111"/>
      <w:bookmarkEnd w:id="7731"/>
      <w:r>
        <w:rPr>
          <w:rFonts w:hint="cs"/>
          <w:rtl/>
          <w:lang w:eastAsia="he-IL"/>
        </w:rPr>
        <w:t xml:space="preserve">יכול להביא ביטחון. </w:t>
      </w:r>
    </w:p>
    <w:p w:rsidR="000476F1" w:rsidRDefault="000476F1" w:rsidP="00D63979">
      <w:pPr>
        <w:rPr>
          <w:rtl/>
          <w:lang w:eastAsia="he-IL"/>
        </w:rPr>
      </w:pPr>
      <w:bookmarkStart w:id="7732" w:name="_ETM_Q23_405839"/>
      <w:bookmarkStart w:id="7733" w:name="_ETM_Q23_405863"/>
      <w:bookmarkEnd w:id="7732"/>
      <w:bookmarkEnd w:id="7733"/>
    </w:p>
    <w:p w:rsidR="000476F1" w:rsidRDefault="000476F1" w:rsidP="00D63979">
      <w:pPr>
        <w:rPr>
          <w:rtl/>
          <w:lang w:eastAsia="he-IL"/>
        </w:rPr>
      </w:pPr>
      <w:r>
        <w:rPr>
          <w:rFonts w:hint="cs"/>
          <w:rtl/>
          <w:lang w:eastAsia="he-IL"/>
        </w:rPr>
        <w:t xml:space="preserve">הממשלה הזאת לא יודעת ליזום, לא במדיניות, </w:t>
      </w:r>
      <w:bookmarkStart w:id="7734" w:name="_ETM_Q23_403137"/>
      <w:bookmarkEnd w:id="7734"/>
      <w:r>
        <w:rPr>
          <w:rFonts w:hint="cs"/>
          <w:rtl/>
          <w:lang w:eastAsia="he-IL"/>
        </w:rPr>
        <w:t>לא בכלכלה, לא בחיים עצמם. הם נכשלים פעם אחר פעם,</w:t>
      </w:r>
      <w:bookmarkStart w:id="7735" w:name="_ETM_Q23_411144"/>
      <w:bookmarkEnd w:id="7735"/>
      <w:r>
        <w:rPr>
          <w:rFonts w:hint="cs"/>
          <w:rtl/>
          <w:lang w:eastAsia="he-IL"/>
        </w:rPr>
        <w:t xml:space="preserve"> כי במקום ליזום הם בוחרים כל יום בסרבנות מדינית. והמחיר</w:t>
      </w:r>
      <w:bookmarkStart w:id="7736" w:name="_ETM_Q23_410382"/>
      <w:bookmarkEnd w:id="7736"/>
      <w:r>
        <w:rPr>
          <w:rFonts w:hint="cs"/>
          <w:rtl/>
          <w:lang w:eastAsia="he-IL"/>
        </w:rPr>
        <w:t xml:space="preserve"> </w:t>
      </w:r>
      <w:r>
        <w:rPr>
          <w:rtl/>
          <w:lang w:eastAsia="he-IL"/>
        </w:rPr>
        <w:t>–</w:t>
      </w:r>
      <w:r>
        <w:rPr>
          <w:rFonts w:hint="cs"/>
          <w:rtl/>
          <w:lang w:eastAsia="he-IL"/>
        </w:rPr>
        <w:t xml:space="preserve"> דם שנשפך, חיי חטופים שלא שבים, </w:t>
      </w:r>
      <w:bookmarkStart w:id="7737" w:name="_ETM_Q23_418169"/>
      <w:bookmarkEnd w:id="7737"/>
      <w:r>
        <w:rPr>
          <w:rFonts w:hint="cs"/>
          <w:rtl/>
          <w:lang w:eastAsia="he-IL"/>
        </w:rPr>
        <w:t xml:space="preserve">עתיד שנשרף מול העיניים. זו לא טעות, זה לא היסוס, </w:t>
      </w:r>
      <w:bookmarkStart w:id="7738" w:name="_ETM_Q23_421165"/>
      <w:bookmarkEnd w:id="7738"/>
      <w:r>
        <w:rPr>
          <w:rFonts w:hint="cs"/>
          <w:rtl/>
          <w:lang w:eastAsia="he-IL"/>
        </w:rPr>
        <w:t xml:space="preserve">זו לא הססנות </w:t>
      </w:r>
      <w:r>
        <w:rPr>
          <w:rtl/>
          <w:lang w:eastAsia="he-IL"/>
        </w:rPr>
        <w:t>–</w:t>
      </w:r>
      <w:r>
        <w:rPr>
          <w:rFonts w:hint="cs"/>
          <w:rtl/>
          <w:lang w:eastAsia="he-IL"/>
        </w:rPr>
        <w:t xml:space="preserve"> זאת סרבנות מדינית</w:t>
      </w:r>
      <w:bookmarkStart w:id="7739" w:name="_ETM_Q23_422108"/>
      <w:bookmarkEnd w:id="7739"/>
      <w:r>
        <w:rPr>
          <w:rFonts w:hint="cs"/>
          <w:rtl/>
          <w:lang w:eastAsia="he-IL"/>
        </w:rPr>
        <w:t xml:space="preserve"> מושרשת. אמרתי את זה, ואמשיך לומר: ממשלת נתניהו היא</w:t>
      </w:r>
      <w:bookmarkStart w:id="7740" w:name="_ETM_Q23_424861"/>
      <w:bookmarkEnd w:id="7740"/>
      <w:r>
        <w:rPr>
          <w:rFonts w:hint="cs"/>
          <w:rtl/>
          <w:lang w:eastAsia="he-IL"/>
        </w:rPr>
        <w:t xml:space="preserve"> ממשלה של הפקרה, ממשלה של היעדר חזון, ממשלה של סרבנות </w:t>
      </w:r>
      <w:bookmarkStart w:id="7741" w:name="_ETM_Q23_431190"/>
      <w:bookmarkEnd w:id="7741"/>
      <w:r>
        <w:rPr>
          <w:rFonts w:hint="cs"/>
          <w:rtl/>
          <w:lang w:eastAsia="he-IL"/>
        </w:rPr>
        <w:t>מדינית. וכשהיא מסרבת, מי שמשלם את המחיר הם החיילים, הם החטופים, הם האזרחים, הם המדינה. העתיד של הילדים שלנו מונח על הכף, כי ממשלת ישראל הפכה</w:t>
      </w:r>
      <w:bookmarkStart w:id="7742" w:name="_ETM_Q23_444941"/>
      <w:bookmarkEnd w:id="7742"/>
      <w:r>
        <w:rPr>
          <w:rFonts w:hint="cs"/>
          <w:rtl/>
          <w:lang w:eastAsia="he-IL"/>
        </w:rPr>
        <w:t xml:space="preserve"> להיות נגד ישראל.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אני קוראת לכולנו: די. די למלחמה. די להרס. די להקרבת האחים שלנו. הגיע הזמן למעשה להחזרת כל החטופים בפעימה </w:t>
      </w:r>
      <w:bookmarkStart w:id="7743" w:name="_ETM_Q23_463870"/>
      <w:bookmarkEnd w:id="7743"/>
      <w:r>
        <w:rPr>
          <w:rFonts w:hint="cs"/>
          <w:rtl/>
          <w:lang w:eastAsia="he-IL"/>
        </w:rPr>
        <w:t xml:space="preserve">אחת, והסדר מדיני כולל שייתן תקווה, שייתן חיים, שייתן כלכלה ותקומה. תצטרפו לקריאה הזאת. ש"ס הייתה אחרת, ש"ס תמכה בחיים על פני חורבן. אני אומרת לך, ארז מלול, תעשו את המעשה הנכון עבור הילדים שלנו, עבור הילדים שלך, הנכדים שלך. זה הדבר הנכון. </w:t>
      </w:r>
      <w:bookmarkStart w:id="7744" w:name="_ETM_Q23_486372"/>
      <w:bookmarkEnd w:id="7744"/>
      <w:r>
        <w:rPr>
          <w:rFonts w:hint="cs"/>
          <w:rtl/>
          <w:lang w:eastAsia="he-IL"/>
        </w:rPr>
        <w:t xml:space="preserve">כיסא לא עומד מעל המדינה, לא עומד מעל עתיד המקום הזה, לא עומד מעל </w:t>
      </w:r>
      <w:bookmarkStart w:id="7745" w:name="_ETM_Q23_492246"/>
      <w:bookmarkEnd w:id="7745"/>
      <w:r>
        <w:rPr>
          <w:rFonts w:hint="cs"/>
          <w:rtl/>
          <w:lang w:eastAsia="he-IL"/>
        </w:rPr>
        <w:t xml:space="preserve">החובה הלאומית. תודה לכולם. </w:t>
      </w:r>
    </w:p>
    <w:p w:rsidR="000476F1" w:rsidRDefault="000476F1" w:rsidP="00D63979">
      <w:pPr>
        <w:rPr>
          <w:rtl/>
          <w:lang w:eastAsia="he-IL"/>
        </w:rPr>
      </w:pPr>
    </w:p>
    <w:p w:rsidR="000476F1" w:rsidRDefault="000476F1" w:rsidP="00D63979">
      <w:pPr>
        <w:pStyle w:val="af6"/>
        <w:keepNext/>
        <w:rPr>
          <w:rtl/>
        </w:rPr>
      </w:pPr>
      <w:bookmarkStart w:id="7746" w:name="ET_yor_6595_2"/>
      <w:r w:rsidRPr="00BF08EA">
        <w:rPr>
          <w:rStyle w:val="TagStyle"/>
          <w:rtl/>
        </w:rPr>
        <w:t xml:space="preserve"> &lt;&lt; יור &gt;&gt; </w:t>
      </w:r>
      <w:r>
        <w:rPr>
          <w:rtl/>
        </w:rPr>
        <w:t>היו"ר ארז מלול:</w:t>
      </w:r>
      <w:r w:rsidRPr="00BF08EA">
        <w:rPr>
          <w:rStyle w:val="TagStyle"/>
          <w:rtl/>
        </w:rPr>
        <w:t xml:space="preserve"> &lt;&lt; יור &gt;&gt;</w:t>
      </w:r>
      <w:r>
        <w:rPr>
          <w:rtl/>
        </w:rPr>
        <w:t xml:space="preserve"> </w:t>
      </w:r>
      <w:bookmarkEnd w:id="7746"/>
    </w:p>
    <w:p w:rsidR="000476F1" w:rsidRDefault="000476F1" w:rsidP="00B87C1F">
      <w:pPr>
        <w:rPr>
          <w:rtl/>
          <w:lang w:eastAsia="he-IL"/>
        </w:rPr>
      </w:pPr>
    </w:p>
    <w:p w:rsidR="000476F1" w:rsidRDefault="000476F1" w:rsidP="00D63979">
      <w:pPr>
        <w:rPr>
          <w:rtl/>
          <w:lang w:eastAsia="he-IL"/>
        </w:rPr>
      </w:pPr>
      <w:r>
        <w:rPr>
          <w:rFonts w:hint="cs"/>
          <w:rtl/>
          <w:lang w:eastAsia="he-IL"/>
        </w:rPr>
        <w:t xml:space="preserve">תודה רבה. אני מזמין את סגן השר אלמוג כהן להשיב </w:t>
      </w:r>
      <w:bookmarkStart w:id="7747" w:name="_ETM_Q23_506047"/>
      <w:bookmarkEnd w:id="7747"/>
      <w:r>
        <w:rPr>
          <w:rFonts w:hint="cs"/>
          <w:rtl/>
          <w:lang w:eastAsia="he-IL"/>
        </w:rPr>
        <w:t xml:space="preserve">להצעה. </w:t>
      </w:r>
    </w:p>
    <w:p w:rsidR="000476F1" w:rsidRDefault="000476F1" w:rsidP="00D63979">
      <w:pPr>
        <w:rPr>
          <w:rtl/>
          <w:lang w:eastAsia="he-IL"/>
        </w:rPr>
      </w:pPr>
      <w:bookmarkStart w:id="7748" w:name="_ETM_Q23_507662"/>
      <w:bookmarkStart w:id="7749" w:name="_ETM_Q23_507706"/>
      <w:bookmarkEnd w:id="7748"/>
      <w:bookmarkEnd w:id="7749"/>
    </w:p>
    <w:p w:rsidR="000476F1" w:rsidRDefault="000476F1" w:rsidP="006B3864">
      <w:pPr>
        <w:rPr>
          <w:rtl/>
          <w:lang w:eastAsia="he-IL"/>
        </w:rPr>
      </w:pPr>
      <w:r>
        <w:rPr>
          <w:rFonts w:hint="cs"/>
          <w:rtl/>
          <w:lang w:eastAsia="he-IL"/>
        </w:rPr>
        <w:t xml:space="preserve">לפני שכבודו ישיב, אני רוצה לברך את החברים שלי, חוסה ואריקה מפוארטו ריקו, שבאו לתמוך בישראל. מאז 7 באוקטובר הם הגיעו כבר מספר </w:t>
      </w:r>
      <w:bookmarkStart w:id="7750" w:name="_ETM_Q23_523718"/>
      <w:bookmarkEnd w:id="7750"/>
      <w:r>
        <w:rPr>
          <w:rFonts w:hint="cs"/>
          <w:rtl/>
          <w:lang w:eastAsia="he-IL"/>
        </w:rPr>
        <w:t xml:space="preserve">פעמים כדי לתמוך במדינת ישראל כשהיא נלחמת על קיומה. תודה רבה. </w:t>
      </w:r>
      <w:proofErr w:type="spellStart"/>
      <w:r>
        <w:rPr>
          <w:lang w:eastAsia="he-IL"/>
        </w:rPr>
        <w:t>Muchas</w:t>
      </w:r>
      <w:proofErr w:type="spellEnd"/>
      <w:r>
        <w:rPr>
          <w:lang w:eastAsia="he-IL"/>
        </w:rPr>
        <w:t xml:space="preserve"> gracias, </w:t>
      </w:r>
      <w:proofErr w:type="spellStart"/>
      <w:r>
        <w:rPr>
          <w:lang w:eastAsia="he-IL"/>
        </w:rPr>
        <w:t>hola</w:t>
      </w:r>
      <w:proofErr w:type="spellEnd"/>
      <w:r>
        <w:rPr>
          <w:lang w:eastAsia="he-IL"/>
        </w:rPr>
        <w:t xml:space="preserve"> amigos</w:t>
      </w:r>
      <w:r>
        <w:rPr>
          <w:rFonts w:hint="cs"/>
          <w:rtl/>
          <w:lang w:eastAsia="he-IL"/>
        </w:rPr>
        <w:t>.</w:t>
      </w:r>
      <w:bookmarkStart w:id="7751" w:name="_ETM_Q23_534708"/>
      <w:bookmarkEnd w:id="7751"/>
      <w:r>
        <w:rPr>
          <w:rFonts w:hint="cs"/>
          <w:rtl/>
          <w:lang w:eastAsia="he-IL"/>
        </w:rPr>
        <w:t xml:space="preserve"> תודה רבה. </w:t>
      </w:r>
    </w:p>
    <w:p w:rsidR="000476F1" w:rsidRDefault="000476F1" w:rsidP="00D63979">
      <w:pPr>
        <w:rPr>
          <w:rtl/>
          <w:lang w:eastAsia="he-IL"/>
        </w:rPr>
      </w:pPr>
    </w:p>
    <w:p w:rsidR="000476F1" w:rsidRDefault="00B111A5" w:rsidP="00B111A5">
      <w:pPr>
        <w:pStyle w:val="a4"/>
        <w:rPr>
          <w:rtl/>
        </w:rPr>
      </w:pPr>
      <w:bookmarkStart w:id="7752" w:name="ET_speaker_6669_3"/>
      <w:r w:rsidRPr="00B111A5">
        <w:rPr>
          <w:rStyle w:val="TagStyle"/>
          <w:rtl/>
        </w:rPr>
        <w:t xml:space="preserve"> &lt;&lt; דובר &gt;&gt;</w:t>
      </w:r>
      <w:r w:rsidR="000476F1" w:rsidRPr="00BF08EA">
        <w:rPr>
          <w:rStyle w:val="TagStyle"/>
          <w:rtl/>
        </w:rPr>
        <w:t xml:space="preserve"> </w:t>
      </w:r>
      <w:bookmarkStart w:id="7753" w:name="_Toc198754293"/>
      <w:bookmarkStart w:id="7754" w:name="_Toc198755268"/>
      <w:bookmarkStart w:id="7755" w:name="_Toc234871760"/>
      <w:bookmarkStart w:id="7756" w:name="_Toc234871900"/>
      <w:r w:rsidR="000476F1">
        <w:rPr>
          <w:rtl/>
        </w:rPr>
        <w:t xml:space="preserve">סגן שר </w:t>
      </w:r>
      <w:r>
        <w:rPr>
          <w:rFonts w:hint="cs"/>
          <w:rtl/>
        </w:rPr>
        <w:t>ב</w:t>
      </w:r>
      <w:r w:rsidR="000476F1">
        <w:rPr>
          <w:rtl/>
        </w:rPr>
        <w:t>משרד ראש הממשלה אלמוג כהן:</w:t>
      </w:r>
      <w:bookmarkEnd w:id="7753"/>
      <w:bookmarkEnd w:id="7754"/>
      <w:bookmarkEnd w:id="7755"/>
      <w:bookmarkEnd w:id="7756"/>
      <w:r w:rsidR="000476F1" w:rsidRPr="00BF08EA">
        <w:rPr>
          <w:rStyle w:val="TagStyle"/>
          <w:rtl/>
        </w:rPr>
        <w:t xml:space="preserve"> </w:t>
      </w:r>
      <w:r w:rsidRPr="00B111A5">
        <w:rPr>
          <w:rStyle w:val="TagStyle"/>
          <w:rtl/>
        </w:rPr>
        <w:t xml:space="preserve">&lt;&lt; דובר &gt;&gt; </w:t>
      </w:r>
      <w:r w:rsidR="000476F1">
        <w:rPr>
          <w:rtl/>
        </w:rPr>
        <w:t xml:space="preserve"> </w:t>
      </w:r>
      <w:bookmarkEnd w:id="7752"/>
    </w:p>
    <w:p w:rsidR="000476F1" w:rsidRDefault="000476F1" w:rsidP="00B87C1F">
      <w:pPr>
        <w:rPr>
          <w:rtl/>
          <w:lang w:eastAsia="he-IL"/>
        </w:rPr>
      </w:pPr>
    </w:p>
    <w:p w:rsidR="000476F1" w:rsidRDefault="000476F1" w:rsidP="00D63979">
      <w:pPr>
        <w:rPr>
          <w:rtl/>
          <w:lang w:eastAsia="he-IL"/>
        </w:rPr>
      </w:pPr>
      <w:r>
        <w:rPr>
          <w:rFonts w:hint="cs"/>
          <w:rtl/>
          <w:lang w:eastAsia="he-IL"/>
        </w:rPr>
        <w:t xml:space="preserve">אדוני היושב ראש, חבריי חברי הכנסת, כבוד השרים, </w:t>
      </w:r>
      <w:bookmarkStart w:id="7757" w:name="_ETM_Q23_534719"/>
      <w:bookmarkEnd w:id="7757"/>
      <w:r>
        <w:rPr>
          <w:rFonts w:hint="cs"/>
          <w:rtl/>
          <w:lang w:eastAsia="he-IL"/>
        </w:rPr>
        <w:t xml:space="preserve">ברשותכם אני אפתח בדברי ברכה באנגלית: </w:t>
      </w:r>
    </w:p>
    <w:p w:rsidR="000476F1" w:rsidRDefault="000476F1" w:rsidP="00D63979">
      <w:pPr>
        <w:rPr>
          <w:lang w:eastAsia="he-IL"/>
        </w:rPr>
      </w:pPr>
    </w:p>
    <w:p w:rsidR="000476F1" w:rsidRDefault="000476F1" w:rsidP="006B3864">
      <w:pPr>
        <w:bidi w:val="0"/>
        <w:rPr>
          <w:lang w:eastAsia="he-IL"/>
        </w:rPr>
      </w:pPr>
      <w:bookmarkStart w:id="7758" w:name="_ETM_Q23_538000"/>
      <w:bookmarkStart w:id="7759" w:name="_ETM_Q23_565653"/>
      <w:bookmarkStart w:id="7760" w:name="_ETM_Q23_565690"/>
      <w:bookmarkEnd w:id="7758"/>
      <w:bookmarkEnd w:id="7759"/>
      <w:bookmarkEnd w:id="7760"/>
      <w:r>
        <w:rPr>
          <w:lang w:eastAsia="he-IL"/>
        </w:rPr>
        <w:t xml:space="preserve">Dear Mr. Jose and your esteemed delegation, I hear your remarkable contribution from minister </w:t>
      </w:r>
      <w:proofErr w:type="spellStart"/>
      <w:r>
        <w:rPr>
          <w:lang w:eastAsia="he-IL"/>
        </w:rPr>
        <w:t>Malchieli</w:t>
      </w:r>
      <w:proofErr w:type="spellEnd"/>
      <w:r>
        <w:rPr>
          <w:lang w:eastAsia="he-IL"/>
        </w:rPr>
        <w:t xml:space="preserve"> and MK </w:t>
      </w:r>
      <w:proofErr w:type="spellStart"/>
      <w:r>
        <w:rPr>
          <w:lang w:eastAsia="he-IL"/>
        </w:rPr>
        <w:t>Malul</w:t>
      </w:r>
      <w:proofErr w:type="spellEnd"/>
      <w:r>
        <w:rPr>
          <w:lang w:eastAsia="he-IL"/>
        </w:rPr>
        <w:t xml:space="preserve">, who spoke with deep appreciation of your love for the people of Israel and the Holy Bible, and of your steadfast approach for the state of Israel and in the fight against antisemitism. On behalf of the </w:t>
      </w:r>
      <w:r>
        <w:rPr>
          <w:rFonts w:hint="cs"/>
          <w:lang w:eastAsia="he-IL"/>
        </w:rPr>
        <w:t>G</w:t>
      </w:r>
      <w:r>
        <w:rPr>
          <w:lang w:eastAsia="he-IL"/>
        </w:rPr>
        <w:t xml:space="preserve">overnment of Israel and its citizens I salute you. I also heard that you visited in the Gaza border region. I live there, in </w:t>
      </w:r>
      <w:proofErr w:type="spellStart"/>
      <w:r>
        <w:rPr>
          <w:lang w:eastAsia="he-IL"/>
        </w:rPr>
        <w:t>Ofakim</w:t>
      </w:r>
      <w:proofErr w:type="spellEnd"/>
      <w:r>
        <w:rPr>
          <w:lang w:eastAsia="he-IL"/>
        </w:rPr>
        <w:t xml:space="preserve">, and on that horrible morning I was privileged to fight with my comrades, with my friends, against the Nazi terrorists. I must tell you, it's very </w:t>
      </w:r>
      <w:proofErr w:type="spellStart"/>
      <w:r>
        <w:rPr>
          <w:lang w:eastAsia="he-IL"/>
        </w:rPr>
        <w:t>very</w:t>
      </w:r>
      <w:proofErr w:type="spellEnd"/>
      <w:r>
        <w:rPr>
          <w:lang w:eastAsia="he-IL"/>
        </w:rPr>
        <w:t xml:space="preserve"> irrational to run into the fire, but still, in that morning nothing else </w:t>
      </w:r>
      <w:r w:rsidRPr="00292399">
        <w:rPr>
          <w:lang w:eastAsia="he-IL"/>
        </w:rPr>
        <w:t>except</w:t>
      </w:r>
      <w:r>
        <w:rPr>
          <w:lang w:eastAsia="he-IL"/>
        </w:rPr>
        <w:t xml:space="preserve"> your support has made this winning. We felt you, I felt you in my back, pushing us toward saving life, so thank you very much. I really </w:t>
      </w:r>
      <w:proofErr w:type="spellStart"/>
      <w:r>
        <w:rPr>
          <w:lang w:eastAsia="he-IL"/>
        </w:rPr>
        <w:t>really</w:t>
      </w:r>
      <w:proofErr w:type="spellEnd"/>
      <w:r>
        <w:rPr>
          <w:lang w:eastAsia="he-IL"/>
        </w:rPr>
        <w:t xml:space="preserve"> appreciate your support of the State of Israel. Thank you very much, sir. </w:t>
      </w:r>
    </w:p>
    <w:p w:rsidR="000476F1" w:rsidRDefault="000476F1" w:rsidP="00D63979">
      <w:pPr>
        <w:rPr>
          <w:rtl/>
          <w:lang w:eastAsia="he-IL"/>
        </w:rPr>
      </w:pPr>
    </w:p>
    <w:p w:rsidR="000476F1" w:rsidRDefault="000476F1" w:rsidP="006B3864">
      <w:pPr>
        <w:rPr>
          <w:lang w:eastAsia="he-IL"/>
        </w:rPr>
      </w:pPr>
      <w:r>
        <w:rPr>
          <w:rFonts w:hint="cs"/>
          <w:rtl/>
          <w:lang w:eastAsia="he-IL"/>
        </w:rPr>
        <w:t xml:space="preserve">חברים, אני רוצה בבקשה לדבר על תופעה שקורית כאן. חבל שחברתי, חברת הכנסת לזימי </w:t>
      </w:r>
      <w:r>
        <w:rPr>
          <w:rtl/>
          <w:lang w:eastAsia="he-IL"/>
        </w:rPr>
        <w:t>–</w:t>
      </w:r>
      <w:r>
        <w:rPr>
          <w:rFonts w:hint="cs"/>
          <w:rtl/>
          <w:lang w:eastAsia="he-IL"/>
        </w:rPr>
        <w:t xml:space="preserve"> לכל </w:t>
      </w:r>
      <w:bookmarkStart w:id="7761" w:name="_ETM_Q23_635911"/>
      <w:bookmarkEnd w:id="7761"/>
      <w:r>
        <w:rPr>
          <w:rFonts w:hint="cs"/>
          <w:rtl/>
          <w:lang w:eastAsia="he-IL"/>
        </w:rPr>
        <w:t xml:space="preserve">האורחים הנכבדים, שלום לכם, ברוכים הבאים לכנסת, מתוקים שלנו. </w:t>
      </w:r>
      <w:bookmarkStart w:id="7762" w:name="_ETM_Q23_638526"/>
      <w:bookmarkEnd w:id="7762"/>
      <w:r>
        <w:rPr>
          <w:lang w:eastAsia="he-IL"/>
        </w:rPr>
        <w:t xml:space="preserve"> </w:t>
      </w:r>
      <w:bookmarkStart w:id="7763" w:name="_ETM_Q23_638571"/>
      <w:bookmarkStart w:id="7764" w:name="_ETM_Q23_638702"/>
      <w:bookmarkStart w:id="7765" w:name="_ETM_Q23_638764"/>
      <w:bookmarkStart w:id="7766" w:name="_ETM_Q23_639646"/>
      <w:bookmarkEnd w:id="7763"/>
      <w:bookmarkEnd w:id="7764"/>
      <w:bookmarkEnd w:id="7765"/>
      <w:bookmarkEnd w:id="7766"/>
    </w:p>
    <w:p w:rsidR="000476F1" w:rsidRDefault="000476F1" w:rsidP="006B3864">
      <w:pPr>
        <w:rPr>
          <w:lang w:eastAsia="he-IL"/>
        </w:rPr>
      </w:pPr>
    </w:p>
    <w:p w:rsidR="000476F1" w:rsidRDefault="000476F1" w:rsidP="000D4E09">
      <w:pPr>
        <w:rPr>
          <w:rtl/>
          <w:lang w:eastAsia="he-IL"/>
        </w:rPr>
      </w:pPr>
      <w:r>
        <w:rPr>
          <w:rFonts w:hint="cs"/>
          <w:rtl/>
          <w:lang w:eastAsia="he-IL"/>
        </w:rPr>
        <w:t xml:space="preserve">אני רוצה לדבר על תופעה שקורית בימים האחרונים, ואנחנו מחויבים לעצור את </w:t>
      </w:r>
      <w:bookmarkStart w:id="7767" w:name="_ETM_Q23_648555"/>
      <w:bookmarkEnd w:id="7767"/>
      <w:r>
        <w:rPr>
          <w:rFonts w:hint="cs"/>
          <w:rtl/>
          <w:lang w:eastAsia="he-IL"/>
        </w:rPr>
        <w:t>הדבר הזה. אני רוצה לדבר על יאיר גולן ואהוד אולמרט, שני אנשים ששימשו כאן</w:t>
      </w:r>
      <w:bookmarkStart w:id="7768" w:name="_ETM_Q23_654767"/>
      <w:bookmarkEnd w:id="7768"/>
      <w:r>
        <w:rPr>
          <w:rFonts w:hint="cs"/>
          <w:rtl/>
          <w:lang w:eastAsia="he-IL"/>
        </w:rPr>
        <w:t xml:space="preserve"> בתפקידים מיניסטריאליים, בתפקידים כאלה ואחרים בכנסת. אני רוצה לומר למה אני חושש. יאיר גולן, האיש חסר האחריות הזה, שהזין את הגרועים שבאויבינו בעלילות דם אנטישמיות נוראיות, </w:t>
      </w:r>
      <w:bookmarkStart w:id="7769" w:name="_ETM_Q23_677967"/>
      <w:bookmarkEnd w:id="7769"/>
      <w:r>
        <w:rPr>
          <w:rFonts w:hint="cs"/>
          <w:rtl/>
          <w:lang w:eastAsia="he-IL"/>
        </w:rPr>
        <w:t xml:space="preserve">או שהוא באמת מאמין במה שהוא אומר </w:t>
      </w:r>
      <w:r>
        <w:rPr>
          <w:rFonts w:hint="eastAsia"/>
          <w:rtl/>
          <w:lang w:eastAsia="he-IL"/>
        </w:rPr>
        <w:t>–</w:t>
      </w:r>
      <w:r>
        <w:rPr>
          <w:rFonts w:hint="cs"/>
          <w:rtl/>
          <w:lang w:eastAsia="he-IL"/>
        </w:rPr>
        <w:t xml:space="preserve"> וזה מאוד מאוד גרוע. אותם אנשים, אותם לוחמים שלנו, חיילי צה"ל </w:t>
      </w:r>
      <w:bookmarkStart w:id="7770" w:name="_ETM_Q23_689725"/>
      <w:bookmarkEnd w:id="7770"/>
      <w:r>
        <w:rPr>
          <w:rFonts w:hint="cs"/>
          <w:rtl/>
          <w:lang w:eastAsia="he-IL"/>
        </w:rPr>
        <w:t xml:space="preserve">הגיבורים שלנו, שלוחמים בקרבות </w:t>
      </w:r>
      <w:proofErr w:type="spellStart"/>
      <w:r>
        <w:rPr>
          <w:rFonts w:hint="cs"/>
          <w:rtl/>
          <w:lang w:eastAsia="he-IL"/>
        </w:rPr>
        <w:t>ה</w:t>
      </w:r>
      <w:r w:rsidR="000D4E09">
        <w:rPr>
          <w:rFonts w:hint="cs"/>
          <w:rtl/>
          <w:lang w:eastAsia="he-IL"/>
        </w:rPr>
        <w:t>י</w:t>
      </w:r>
      <w:r>
        <w:rPr>
          <w:rFonts w:hint="cs"/>
          <w:rtl/>
          <w:lang w:eastAsia="he-IL"/>
        </w:rPr>
        <w:t>רואיים</w:t>
      </w:r>
      <w:proofErr w:type="spellEnd"/>
      <w:r>
        <w:rPr>
          <w:rFonts w:hint="cs"/>
          <w:rtl/>
          <w:lang w:eastAsia="he-IL"/>
        </w:rPr>
        <w:t xml:space="preserve"> </w:t>
      </w:r>
      <w:r>
        <w:rPr>
          <w:rtl/>
          <w:lang w:eastAsia="he-IL"/>
        </w:rPr>
        <w:t>–</w:t>
      </w:r>
      <w:r>
        <w:rPr>
          <w:rFonts w:hint="cs"/>
          <w:rtl/>
          <w:lang w:eastAsia="he-IL"/>
        </w:rPr>
        <w:t xml:space="preserve"> כבר ל</w:t>
      </w:r>
      <w:bookmarkStart w:id="7771" w:name="_ETM_Q23_682799"/>
      <w:bookmarkEnd w:id="7771"/>
      <w:r>
        <w:rPr>
          <w:rFonts w:hint="cs"/>
          <w:rtl/>
          <w:lang w:eastAsia="he-IL"/>
        </w:rPr>
        <w:t>א צריך את בר</w:t>
      </w:r>
      <w:r w:rsidR="000D4E09">
        <w:rPr>
          <w:rFonts w:hint="cs"/>
          <w:rtl/>
          <w:lang w:eastAsia="he-IL"/>
        </w:rPr>
        <w:t>-</w:t>
      </w:r>
      <w:r>
        <w:rPr>
          <w:rFonts w:hint="cs"/>
          <w:rtl/>
          <w:lang w:eastAsia="he-IL"/>
        </w:rPr>
        <w:t xml:space="preserve">כוכבא ואת שמשון הגיבור, יש לנו גיבורים בני ימינו. הם מגיעים מכלל האוכלוסייה. הם לא מגיעים ממחוז </w:t>
      </w:r>
      <w:r>
        <w:rPr>
          <w:lang w:eastAsia="he-IL"/>
        </w:rPr>
        <w:t>x</w:t>
      </w:r>
      <w:r>
        <w:rPr>
          <w:rFonts w:hint="cs"/>
          <w:rtl/>
          <w:lang w:eastAsia="he-IL"/>
        </w:rPr>
        <w:t xml:space="preserve"> או ממחוז </w:t>
      </w:r>
      <w:bookmarkStart w:id="7772" w:name="_ETM_Q23_703910"/>
      <w:bookmarkEnd w:id="7772"/>
      <w:r>
        <w:rPr>
          <w:lang w:eastAsia="he-IL"/>
        </w:rPr>
        <w:t>y</w:t>
      </w:r>
      <w:r>
        <w:rPr>
          <w:rFonts w:hint="cs"/>
          <w:rtl/>
          <w:lang w:eastAsia="he-IL"/>
        </w:rPr>
        <w:t xml:space="preserve">, מעיר </w:t>
      </w:r>
      <w:r>
        <w:rPr>
          <w:lang w:eastAsia="he-IL"/>
        </w:rPr>
        <w:t>x</w:t>
      </w:r>
      <w:r>
        <w:rPr>
          <w:rFonts w:hint="cs"/>
          <w:rtl/>
          <w:lang w:eastAsia="he-IL"/>
        </w:rPr>
        <w:t xml:space="preserve"> או מעיר </w:t>
      </w:r>
      <w:r>
        <w:rPr>
          <w:lang w:eastAsia="he-IL"/>
        </w:rPr>
        <w:t>y</w:t>
      </w:r>
      <w:r>
        <w:rPr>
          <w:rFonts w:hint="cs"/>
          <w:rtl/>
          <w:lang w:eastAsia="he-IL"/>
        </w:rPr>
        <w:t xml:space="preserve">. הם מייצגים את כלל האוכלוסייה. </w:t>
      </w:r>
      <w:bookmarkStart w:id="7773" w:name="_ETM_Q23_709053"/>
      <w:bookmarkEnd w:id="7773"/>
      <w:r>
        <w:rPr>
          <w:rFonts w:hint="cs"/>
          <w:rtl/>
          <w:lang w:eastAsia="he-IL"/>
        </w:rPr>
        <w:t xml:space="preserve">האמירות הללו מסכנות את חייהם ומזינות את הגרועים שאויביה של </w:t>
      </w:r>
      <w:bookmarkStart w:id="7774" w:name="_ETM_Q23_719671"/>
      <w:bookmarkEnd w:id="7774"/>
      <w:r>
        <w:rPr>
          <w:rFonts w:hint="cs"/>
          <w:rtl/>
          <w:lang w:eastAsia="he-IL"/>
        </w:rPr>
        <w:t xml:space="preserve">מדינת ישראל. </w:t>
      </w:r>
      <w:bookmarkStart w:id="7775" w:name="_ETM_Q23_722423"/>
      <w:bookmarkStart w:id="7776" w:name="_ETM_Q23_722453"/>
      <w:bookmarkStart w:id="7777" w:name="_ETM_Q23_722598"/>
      <w:bookmarkStart w:id="7778" w:name="_ETM_Q23_722633"/>
      <w:bookmarkEnd w:id="7775"/>
      <w:bookmarkEnd w:id="7776"/>
      <w:bookmarkEnd w:id="7777"/>
      <w:bookmarkEnd w:id="7778"/>
      <w:r>
        <w:rPr>
          <w:rFonts w:hint="cs"/>
          <w:rtl/>
          <w:lang w:eastAsia="he-IL"/>
        </w:rPr>
        <w:t>האופציה הלא</w:t>
      </w:r>
      <w:r>
        <w:rPr>
          <w:lang w:eastAsia="he-IL"/>
        </w:rPr>
        <w:t>-</w:t>
      </w:r>
      <w:r>
        <w:rPr>
          <w:rFonts w:hint="cs"/>
          <w:rtl/>
          <w:lang w:eastAsia="he-IL"/>
        </w:rPr>
        <w:t xml:space="preserve">פחות גרועה היא שהוא לא מאמין למה שהוא אומר. ולמה זה הרבה יותר מסוכן? זה הרבה יותר מסוכן, מפני שהוא מייצג כאן </w:t>
      </w:r>
      <w:bookmarkStart w:id="7779" w:name="_ETM_Q23_734670"/>
      <w:bookmarkEnd w:id="7779"/>
      <w:r>
        <w:rPr>
          <w:rFonts w:hint="cs"/>
          <w:rtl/>
          <w:lang w:eastAsia="he-IL"/>
        </w:rPr>
        <w:t>זרם שולי, אבל שיודע לייצר המון</w:t>
      </w:r>
      <w:r>
        <w:rPr>
          <w:lang w:eastAsia="he-IL"/>
        </w:rPr>
        <w:t xml:space="preserve"> </w:t>
      </w:r>
      <w:proofErr w:type="spellStart"/>
      <w:r>
        <w:rPr>
          <w:rFonts w:hint="cs"/>
          <w:rtl/>
          <w:lang w:eastAsia="he-IL"/>
        </w:rPr>
        <w:t>המון</w:t>
      </w:r>
      <w:proofErr w:type="spellEnd"/>
      <w:r>
        <w:rPr>
          <w:rFonts w:hint="cs"/>
          <w:rtl/>
          <w:lang w:eastAsia="he-IL"/>
        </w:rPr>
        <w:t xml:space="preserve"> רעש, המון</w:t>
      </w:r>
      <w:r>
        <w:rPr>
          <w:lang w:eastAsia="he-IL"/>
        </w:rPr>
        <w:t xml:space="preserve"> </w:t>
      </w:r>
      <w:proofErr w:type="spellStart"/>
      <w:r>
        <w:rPr>
          <w:rFonts w:hint="cs"/>
          <w:rtl/>
          <w:lang w:eastAsia="he-IL"/>
        </w:rPr>
        <w:t>המון</w:t>
      </w:r>
      <w:proofErr w:type="spellEnd"/>
      <w:r>
        <w:rPr>
          <w:rFonts w:hint="cs"/>
          <w:rtl/>
          <w:lang w:eastAsia="he-IL"/>
        </w:rPr>
        <w:t xml:space="preserve"> באז, שאומר בפה מלא שהפלת הממשלה, </w:t>
      </w:r>
      <w:bookmarkStart w:id="7780" w:name="_ETM_Q23_748981"/>
      <w:bookmarkEnd w:id="7780"/>
      <w:r>
        <w:rPr>
          <w:rFonts w:hint="cs"/>
          <w:rtl/>
          <w:lang w:eastAsia="he-IL"/>
        </w:rPr>
        <w:t xml:space="preserve">שהפלת ראש הממשלה נתניהו, היא דבר חשוב יותר מאשר לשמור על שמה של מדינת ישראל </w:t>
      </w:r>
      <w:bookmarkStart w:id="7781" w:name="_ETM_Q23_752864"/>
      <w:bookmarkEnd w:id="7781"/>
      <w:r>
        <w:rPr>
          <w:rFonts w:hint="cs"/>
          <w:rtl/>
          <w:lang w:eastAsia="he-IL"/>
        </w:rPr>
        <w:t xml:space="preserve">ועל חיי חיילינו. </w:t>
      </w:r>
    </w:p>
    <w:p w:rsidR="000476F1" w:rsidRDefault="000476F1" w:rsidP="00D63979">
      <w:pPr>
        <w:rPr>
          <w:rtl/>
          <w:lang w:eastAsia="he-IL"/>
        </w:rPr>
      </w:pPr>
    </w:p>
    <w:p w:rsidR="000476F1" w:rsidRDefault="000476F1" w:rsidP="00D63979">
      <w:pPr>
        <w:rPr>
          <w:rtl/>
        </w:rPr>
      </w:pPr>
      <w:bookmarkStart w:id="7782" w:name="TOR_Q24"/>
      <w:bookmarkStart w:id="7783" w:name="_ETM_Q24_180409"/>
      <w:bookmarkEnd w:id="7782"/>
      <w:bookmarkEnd w:id="7783"/>
      <w:r>
        <w:rPr>
          <w:rFonts w:hint="cs"/>
          <w:rtl/>
        </w:rPr>
        <w:t xml:space="preserve">אני מסתכל לך בעיניים, יאיר גולן, ואני אומר: תתבייש בעצמך. תתבייש בעצמך. </w:t>
      </w:r>
      <w:bookmarkStart w:id="7784" w:name="_ETM_Q24_347930"/>
      <w:bookmarkEnd w:id="7784"/>
      <w:r>
        <w:rPr>
          <w:rtl/>
        </w:rPr>
        <w:t xml:space="preserve">אני </w:t>
      </w:r>
      <w:bookmarkStart w:id="7785" w:name="_ETM_Q24_348169"/>
      <w:bookmarkEnd w:id="7785"/>
      <w:r>
        <w:rPr>
          <w:rFonts w:hint="cs"/>
          <w:rtl/>
        </w:rPr>
        <w:t>כאן</w:t>
      </w:r>
      <w:r>
        <w:rPr>
          <w:rtl/>
        </w:rPr>
        <w:t xml:space="preserve"> </w:t>
      </w:r>
      <w:bookmarkStart w:id="7786" w:name="_ETM_Q24_348469"/>
      <w:bookmarkEnd w:id="7786"/>
      <w:r>
        <w:rPr>
          <w:rtl/>
        </w:rPr>
        <w:t xml:space="preserve">אומר </w:t>
      </w:r>
      <w:bookmarkStart w:id="7787" w:name="_ETM_Q24_348739"/>
      <w:bookmarkEnd w:id="7787"/>
      <w:r>
        <w:rPr>
          <w:rtl/>
        </w:rPr>
        <w:t xml:space="preserve">בפה </w:t>
      </w:r>
      <w:bookmarkStart w:id="7788" w:name="_ETM_Q24_349010"/>
      <w:bookmarkEnd w:id="7788"/>
      <w:r>
        <w:rPr>
          <w:rtl/>
        </w:rPr>
        <w:t>מלא</w:t>
      </w:r>
      <w:r>
        <w:rPr>
          <w:rFonts w:hint="cs"/>
          <w:rtl/>
        </w:rPr>
        <w:t>:</w:t>
      </w:r>
      <w:r>
        <w:rPr>
          <w:rtl/>
        </w:rPr>
        <w:t xml:space="preserve"> </w:t>
      </w:r>
      <w:bookmarkStart w:id="7789" w:name="_ETM_Q24_350069"/>
      <w:bookmarkEnd w:id="7789"/>
      <w:r>
        <w:rPr>
          <w:rtl/>
        </w:rPr>
        <w:t xml:space="preserve">לא </w:t>
      </w:r>
      <w:bookmarkStart w:id="7790" w:name="_ETM_Q24_350280"/>
      <w:bookmarkEnd w:id="7790"/>
      <w:r>
        <w:rPr>
          <w:rtl/>
        </w:rPr>
        <w:t xml:space="preserve">משנה </w:t>
      </w:r>
      <w:bookmarkStart w:id="7791" w:name="_ETM_Q24_351030"/>
      <w:bookmarkEnd w:id="7791"/>
      <w:r>
        <w:rPr>
          <w:rtl/>
        </w:rPr>
        <w:t xml:space="preserve">איזו </w:t>
      </w:r>
      <w:bookmarkStart w:id="7792" w:name="_ETM_Q24_351299"/>
      <w:bookmarkEnd w:id="7792"/>
      <w:r>
        <w:rPr>
          <w:rtl/>
        </w:rPr>
        <w:t xml:space="preserve">ממשלה </w:t>
      </w:r>
      <w:bookmarkStart w:id="7793" w:name="_ETM_Q24_351719"/>
      <w:bookmarkEnd w:id="7793"/>
      <w:r>
        <w:rPr>
          <w:rtl/>
        </w:rPr>
        <w:t xml:space="preserve">הייתה </w:t>
      </w:r>
      <w:bookmarkStart w:id="7794" w:name="_ETM_Q24_351930"/>
      <w:bookmarkEnd w:id="7794"/>
      <w:r>
        <w:rPr>
          <w:rtl/>
        </w:rPr>
        <w:t>נמצאת</w:t>
      </w:r>
      <w:r>
        <w:rPr>
          <w:rFonts w:hint="cs"/>
          <w:rtl/>
        </w:rPr>
        <w:t>,</w:t>
      </w:r>
      <w:r>
        <w:rPr>
          <w:rtl/>
        </w:rPr>
        <w:t xml:space="preserve"> </w:t>
      </w:r>
      <w:bookmarkStart w:id="7795" w:name="_ETM_Q24_352969"/>
      <w:bookmarkEnd w:id="7795"/>
      <w:r>
        <w:rPr>
          <w:rtl/>
        </w:rPr>
        <w:t xml:space="preserve">אני </w:t>
      </w:r>
      <w:bookmarkStart w:id="7796" w:name="_ETM_Q24_353870"/>
      <w:bookmarkEnd w:id="7796"/>
      <w:r>
        <w:rPr>
          <w:rtl/>
        </w:rPr>
        <w:t xml:space="preserve">והחברים </w:t>
      </w:r>
      <w:bookmarkStart w:id="7797" w:name="_ETM_Q24_354499"/>
      <w:bookmarkEnd w:id="7797"/>
      <w:r>
        <w:rPr>
          <w:rtl/>
        </w:rPr>
        <w:t xml:space="preserve">שלי </w:t>
      </w:r>
      <w:bookmarkStart w:id="7798" w:name="_ETM_Q24_355750"/>
      <w:bookmarkEnd w:id="7798"/>
      <w:r>
        <w:rPr>
          <w:rtl/>
        </w:rPr>
        <w:t xml:space="preserve">היינו </w:t>
      </w:r>
      <w:bookmarkStart w:id="7799" w:name="_ETM_Q24_356050"/>
      <w:bookmarkEnd w:id="7799"/>
      <w:r>
        <w:rPr>
          <w:rtl/>
        </w:rPr>
        <w:t xml:space="preserve">מתגייסים </w:t>
      </w:r>
      <w:bookmarkStart w:id="7800" w:name="_ETM_Q24_356680"/>
      <w:bookmarkEnd w:id="7800"/>
      <w:r>
        <w:rPr>
          <w:rtl/>
        </w:rPr>
        <w:t xml:space="preserve">לדגל </w:t>
      </w:r>
      <w:bookmarkStart w:id="7801" w:name="_ETM_Q24_357639"/>
      <w:bookmarkEnd w:id="7801"/>
      <w:r>
        <w:rPr>
          <w:rtl/>
        </w:rPr>
        <w:t xml:space="preserve">מבלי </w:t>
      </w:r>
      <w:bookmarkStart w:id="7802" w:name="_ETM_Q24_358090"/>
      <w:bookmarkEnd w:id="7802"/>
      <w:r>
        <w:rPr>
          <w:rtl/>
        </w:rPr>
        <w:t xml:space="preserve">להסס </w:t>
      </w:r>
      <w:bookmarkStart w:id="7803" w:name="_ETM_Q24_358660"/>
      <w:bookmarkEnd w:id="7803"/>
      <w:r>
        <w:rPr>
          <w:rtl/>
        </w:rPr>
        <w:t>בכלל</w:t>
      </w:r>
      <w:r>
        <w:rPr>
          <w:rFonts w:hint="cs"/>
          <w:rtl/>
        </w:rPr>
        <w:t>.</w:t>
      </w:r>
      <w:r>
        <w:rPr>
          <w:rtl/>
        </w:rPr>
        <w:t xml:space="preserve"> </w:t>
      </w:r>
      <w:bookmarkStart w:id="7804" w:name="_ETM_Q24_359510"/>
      <w:bookmarkEnd w:id="7804"/>
      <w:r>
        <w:rPr>
          <w:rtl/>
        </w:rPr>
        <w:t xml:space="preserve">אתה </w:t>
      </w:r>
      <w:bookmarkStart w:id="7805" w:name="_ETM_Q24_359959"/>
      <w:bookmarkEnd w:id="7805"/>
      <w:r>
        <w:rPr>
          <w:rtl/>
        </w:rPr>
        <w:t>נו</w:t>
      </w:r>
      <w:bookmarkStart w:id="7806" w:name="_ETM_Q24_360409"/>
      <w:bookmarkEnd w:id="7806"/>
      <w:r>
        <w:rPr>
          <w:rFonts w:hint="cs"/>
          <w:rtl/>
        </w:rPr>
        <w:t>טע</w:t>
      </w:r>
      <w:r>
        <w:rPr>
          <w:rtl/>
        </w:rPr>
        <w:t xml:space="preserve"> </w:t>
      </w:r>
      <w:bookmarkStart w:id="7807" w:name="_ETM_Q24_362090"/>
      <w:bookmarkEnd w:id="7807"/>
      <w:r>
        <w:rPr>
          <w:rtl/>
        </w:rPr>
        <w:t xml:space="preserve">את </w:t>
      </w:r>
      <w:bookmarkStart w:id="7808" w:name="_ETM_Q24_362239"/>
      <w:bookmarkEnd w:id="7808"/>
      <w:r>
        <w:rPr>
          <w:rtl/>
        </w:rPr>
        <w:t xml:space="preserve">הדבר </w:t>
      </w:r>
      <w:bookmarkStart w:id="7809" w:name="_ETM_Q24_362510"/>
      <w:bookmarkEnd w:id="7809"/>
      <w:r>
        <w:rPr>
          <w:rtl/>
        </w:rPr>
        <w:t xml:space="preserve">המסוכן </w:t>
      </w:r>
      <w:bookmarkStart w:id="7810" w:name="_ETM_Q24_362959"/>
      <w:bookmarkEnd w:id="7810"/>
      <w:r>
        <w:rPr>
          <w:rtl/>
        </w:rPr>
        <w:t xml:space="preserve">ביותר </w:t>
      </w:r>
      <w:bookmarkStart w:id="7811" w:name="_ETM_Q24_363290"/>
      <w:bookmarkEnd w:id="7811"/>
      <w:r>
        <w:rPr>
          <w:rtl/>
        </w:rPr>
        <w:t>בלוחם</w:t>
      </w:r>
      <w:bookmarkStart w:id="7812" w:name="_ETM_Q24_364410"/>
      <w:bookmarkEnd w:id="7812"/>
      <w:r>
        <w:rPr>
          <w:rFonts w:hint="cs"/>
          <w:rtl/>
        </w:rPr>
        <w:t xml:space="preserve">, </w:t>
      </w:r>
      <w:r>
        <w:rPr>
          <w:rtl/>
        </w:rPr>
        <w:t xml:space="preserve">את </w:t>
      </w:r>
      <w:bookmarkStart w:id="7813" w:name="_ETM_Q24_364620"/>
      <w:bookmarkEnd w:id="7813"/>
      <w:r>
        <w:rPr>
          <w:rtl/>
        </w:rPr>
        <w:t>הספק</w:t>
      </w:r>
      <w:r>
        <w:rPr>
          <w:rFonts w:hint="cs"/>
          <w:rtl/>
        </w:rPr>
        <w:t>.</w:t>
      </w:r>
      <w:r>
        <w:rPr>
          <w:rtl/>
        </w:rPr>
        <w:t xml:space="preserve"> </w:t>
      </w:r>
      <w:bookmarkStart w:id="7814" w:name="_ETM_Q24_366019"/>
      <w:bookmarkEnd w:id="7814"/>
      <w:r>
        <w:rPr>
          <w:rFonts w:hint="cs"/>
          <w:rtl/>
        </w:rPr>
        <w:t>ה</w:t>
      </w:r>
      <w:r>
        <w:rPr>
          <w:rtl/>
        </w:rPr>
        <w:t xml:space="preserve">ספק </w:t>
      </w:r>
      <w:bookmarkStart w:id="7815" w:name="_ETM_Q24_366620"/>
      <w:bookmarkEnd w:id="7815"/>
      <w:r>
        <w:rPr>
          <w:rtl/>
        </w:rPr>
        <w:t xml:space="preserve">הוא </w:t>
      </w:r>
      <w:bookmarkStart w:id="7816" w:name="_ETM_Q24_366769"/>
      <w:bookmarkEnd w:id="7816"/>
      <w:r>
        <w:rPr>
          <w:rtl/>
        </w:rPr>
        <w:t xml:space="preserve">הדבר </w:t>
      </w:r>
      <w:bookmarkStart w:id="7817" w:name="_ETM_Q24_367790"/>
      <w:bookmarkEnd w:id="7817"/>
      <w:r>
        <w:rPr>
          <w:rtl/>
        </w:rPr>
        <w:t xml:space="preserve">שהורג </w:t>
      </w:r>
      <w:bookmarkStart w:id="7818" w:name="_ETM_Q24_368239"/>
      <w:bookmarkEnd w:id="7818"/>
      <w:r>
        <w:rPr>
          <w:rtl/>
        </w:rPr>
        <w:t xml:space="preserve">הכי </w:t>
      </w:r>
      <w:bookmarkStart w:id="7819" w:name="_ETM_Q24_368480"/>
      <w:bookmarkEnd w:id="7819"/>
      <w:r>
        <w:rPr>
          <w:rtl/>
        </w:rPr>
        <w:t xml:space="preserve">הרבה </w:t>
      </w:r>
      <w:bookmarkStart w:id="7820" w:name="_ETM_Q24_368870"/>
      <w:bookmarkEnd w:id="7820"/>
      <w:r>
        <w:rPr>
          <w:rtl/>
        </w:rPr>
        <w:t>אנשים</w:t>
      </w:r>
      <w:r>
        <w:rPr>
          <w:rFonts w:hint="cs"/>
          <w:rtl/>
        </w:rPr>
        <w:t>,</w:t>
      </w:r>
      <w:r>
        <w:rPr>
          <w:rtl/>
        </w:rPr>
        <w:t xml:space="preserve"> </w:t>
      </w:r>
      <w:bookmarkStart w:id="7821" w:name="_ETM_Q24_369950"/>
      <w:bookmarkEnd w:id="7821"/>
      <w:r>
        <w:rPr>
          <w:rtl/>
        </w:rPr>
        <w:t xml:space="preserve">מפני </w:t>
      </w:r>
      <w:bookmarkStart w:id="7822" w:name="_ETM_Q24_370340"/>
      <w:bookmarkEnd w:id="7822"/>
      <w:r>
        <w:rPr>
          <w:rtl/>
        </w:rPr>
        <w:t xml:space="preserve">שלוחם </w:t>
      </w:r>
      <w:bookmarkStart w:id="7823" w:name="_ETM_Q24_370819"/>
      <w:bookmarkEnd w:id="7823"/>
      <w:r>
        <w:rPr>
          <w:rtl/>
        </w:rPr>
        <w:t xml:space="preserve">שמהסס </w:t>
      </w:r>
      <w:bookmarkStart w:id="7824" w:name="_ETM_Q24_372379"/>
      <w:bookmarkEnd w:id="7824"/>
      <w:r>
        <w:rPr>
          <w:rtl/>
        </w:rPr>
        <w:t xml:space="preserve">הוא </w:t>
      </w:r>
      <w:bookmarkStart w:id="7825" w:name="_ETM_Q24_372500"/>
      <w:bookmarkEnd w:id="7825"/>
      <w:r>
        <w:rPr>
          <w:rtl/>
        </w:rPr>
        <w:t xml:space="preserve">לוחם </w:t>
      </w:r>
      <w:bookmarkStart w:id="7826" w:name="_ETM_Q24_372950"/>
      <w:bookmarkEnd w:id="7826"/>
      <w:r>
        <w:rPr>
          <w:rtl/>
        </w:rPr>
        <w:t xml:space="preserve">שלא </w:t>
      </w:r>
      <w:bookmarkStart w:id="7827" w:name="_ETM_Q24_373220"/>
      <w:bookmarkEnd w:id="7827"/>
      <w:r>
        <w:rPr>
          <w:rtl/>
        </w:rPr>
        <w:t xml:space="preserve">יודע </w:t>
      </w:r>
      <w:bookmarkStart w:id="7828" w:name="_ETM_Q24_374290"/>
      <w:bookmarkEnd w:id="7828"/>
      <w:r>
        <w:rPr>
          <w:rtl/>
        </w:rPr>
        <w:t xml:space="preserve">מה </w:t>
      </w:r>
      <w:bookmarkStart w:id="7829" w:name="_ETM_Q24_374529"/>
      <w:bookmarkEnd w:id="7829"/>
      <w:r>
        <w:rPr>
          <w:rtl/>
        </w:rPr>
        <w:t xml:space="preserve">המשימה </w:t>
      </w:r>
      <w:bookmarkStart w:id="7830" w:name="_ETM_Q24_375010"/>
      <w:bookmarkEnd w:id="7830"/>
      <w:r>
        <w:rPr>
          <w:rtl/>
        </w:rPr>
        <w:t>של</w:t>
      </w:r>
      <w:r>
        <w:rPr>
          <w:rFonts w:hint="cs"/>
          <w:rtl/>
        </w:rPr>
        <w:t>ו</w:t>
      </w:r>
      <w:r>
        <w:rPr>
          <w:rtl/>
        </w:rPr>
        <w:t xml:space="preserve"> </w:t>
      </w:r>
      <w:bookmarkStart w:id="7831" w:name="_ETM_Q24_375849"/>
      <w:bookmarkEnd w:id="7831"/>
      <w:r>
        <w:rPr>
          <w:rtl/>
        </w:rPr>
        <w:t xml:space="preserve">ולוחם </w:t>
      </w:r>
      <w:bookmarkStart w:id="7832" w:name="_ETM_Q24_376239"/>
      <w:bookmarkEnd w:id="7832"/>
      <w:r>
        <w:rPr>
          <w:rtl/>
        </w:rPr>
        <w:t xml:space="preserve">שאינו </w:t>
      </w:r>
      <w:bookmarkStart w:id="7833" w:name="_ETM_Q24_376569"/>
      <w:bookmarkEnd w:id="7833"/>
      <w:r>
        <w:rPr>
          <w:rtl/>
        </w:rPr>
        <w:t xml:space="preserve">יודע </w:t>
      </w:r>
      <w:bookmarkStart w:id="7834" w:name="_ETM_Q24_376959"/>
      <w:bookmarkEnd w:id="7834"/>
      <w:r>
        <w:rPr>
          <w:rtl/>
        </w:rPr>
        <w:t>מ</w:t>
      </w:r>
      <w:bookmarkStart w:id="7835" w:name="_ETM_Q24_377110"/>
      <w:bookmarkEnd w:id="7835"/>
      <w:r>
        <w:rPr>
          <w:rtl/>
        </w:rPr>
        <w:t xml:space="preserve">הי </w:t>
      </w:r>
      <w:bookmarkStart w:id="7836" w:name="_ETM_Q24_377169"/>
      <w:bookmarkEnd w:id="7836"/>
      <w:r>
        <w:rPr>
          <w:rtl/>
        </w:rPr>
        <w:t>משימתו</w:t>
      </w:r>
      <w:r>
        <w:rPr>
          <w:rFonts w:hint="cs"/>
          <w:rtl/>
        </w:rPr>
        <w:t>,</w:t>
      </w:r>
      <w:r>
        <w:rPr>
          <w:rtl/>
        </w:rPr>
        <w:t xml:space="preserve"> </w:t>
      </w:r>
      <w:bookmarkStart w:id="7837" w:name="_ETM_Q24_379799"/>
      <w:bookmarkEnd w:id="7837"/>
      <w:r>
        <w:rPr>
          <w:rtl/>
        </w:rPr>
        <w:t xml:space="preserve">לצערי </w:t>
      </w:r>
      <w:bookmarkStart w:id="7838" w:name="_ETM_Q24_380309"/>
      <w:bookmarkEnd w:id="7838"/>
      <w:r>
        <w:rPr>
          <w:rtl/>
        </w:rPr>
        <w:t xml:space="preserve">הרב </w:t>
      </w:r>
      <w:bookmarkStart w:id="7839" w:name="_ETM_Q24_380549"/>
      <w:bookmarkStart w:id="7840" w:name="_ETM_Q24_380669"/>
      <w:bookmarkEnd w:id="7839"/>
      <w:bookmarkEnd w:id="7840"/>
      <w:r>
        <w:rPr>
          <w:rFonts w:hint="cs"/>
          <w:rtl/>
        </w:rPr>
        <w:t>ייפגע.</w:t>
      </w:r>
      <w:r>
        <w:rPr>
          <w:rtl/>
        </w:rPr>
        <w:t xml:space="preserve"> </w:t>
      </w:r>
      <w:bookmarkStart w:id="7841" w:name="_ETM_Q24_381389"/>
      <w:bookmarkStart w:id="7842" w:name="_ETM_Q24_198000"/>
      <w:bookmarkStart w:id="7843" w:name="_ETM_Q24_382230"/>
      <w:bookmarkEnd w:id="7841"/>
      <w:bookmarkEnd w:id="7842"/>
      <w:bookmarkEnd w:id="7843"/>
      <w:r>
        <w:rPr>
          <w:rtl/>
        </w:rPr>
        <w:t xml:space="preserve">אני </w:t>
      </w:r>
      <w:bookmarkStart w:id="7844" w:name="_ETM_Q24_382410"/>
      <w:bookmarkEnd w:id="7844"/>
      <w:r>
        <w:rPr>
          <w:rtl/>
        </w:rPr>
        <w:t xml:space="preserve">קורא </w:t>
      </w:r>
      <w:bookmarkStart w:id="7845" w:name="_ETM_Q24_382650"/>
      <w:bookmarkEnd w:id="7845"/>
      <w:r>
        <w:rPr>
          <w:rtl/>
        </w:rPr>
        <w:t>לך</w:t>
      </w:r>
      <w:r>
        <w:rPr>
          <w:rFonts w:hint="cs"/>
          <w:rtl/>
        </w:rPr>
        <w:t>,</w:t>
      </w:r>
      <w:r>
        <w:rPr>
          <w:rtl/>
        </w:rPr>
        <w:t xml:space="preserve"> </w:t>
      </w:r>
      <w:bookmarkStart w:id="7846" w:name="_ETM_Q24_383470"/>
      <w:bookmarkEnd w:id="7846"/>
      <w:r>
        <w:rPr>
          <w:rtl/>
        </w:rPr>
        <w:t xml:space="preserve">תתנצל </w:t>
      </w:r>
      <w:bookmarkStart w:id="7847" w:name="_ETM_Q24_384100"/>
      <w:bookmarkEnd w:id="7847"/>
      <w:r>
        <w:rPr>
          <w:rtl/>
        </w:rPr>
        <w:t xml:space="preserve">על </w:t>
      </w:r>
      <w:bookmarkStart w:id="7848" w:name="_ETM_Q24_384250"/>
      <w:bookmarkEnd w:id="7848"/>
      <w:r>
        <w:rPr>
          <w:rtl/>
        </w:rPr>
        <w:t>הדברים</w:t>
      </w:r>
      <w:r>
        <w:rPr>
          <w:rFonts w:hint="cs"/>
          <w:rtl/>
        </w:rPr>
        <w:t>.</w:t>
      </w:r>
      <w:r>
        <w:rPr>
          <w:rtl/>
        </w:rPr>
        <w:t xml:space="preserve"> </w:t>
      </w:r>
      <w:bookmarkStart w:id="7849" w:name="_ETM_Q24_385250"/>
      <w:bookmarkEnd w:id="7849"/>
      <w:r>
        <w:rPr>
          <w:rtl/>
        </w:rPr>
        <w:t>ז</w:t>
      </w:r>
      <w:r>
        <w:rPr>
          <w:rFonts w:hint="cs"/>
          <w:rtl/>
        </w:rPr>
        <w:t>ו</w:t>
      </w:r>
      <w:r>
        <w:rPr>
          <w:rtl/>
        </w:rPr>
        <w:t xml:space="preserve"> </w:t>
      </w:r>
      <w:bookmarkStart w:id="7850" w:name="_ETM_Q24_385459"/>
      <w:bookmarkEnd w:id="7850"/>
      <w:r>
        <w:rPr>
          <w:rtl/>
        </w:rPr>
        <w:t xml:space="preserve">לא </w:t>
      </w:r>
      <w:bookmarkStart w:id="7851" w:name="_ETM_Q24_385550"/>
      <w:bookmarkEnd w:id="7851"/>
      <w:r>
        <w:rPr>
          <w:rtl/>
        </w:rPr>
        <w:t>חולשה</w:t>
      </w:r>
      <w:r>
        <w:rPr>
          <w:rFonts w:hint="cs"/>
          <w:rtl/>
        </w:rPr>
        <w:t>,</w:t>
      </w:r>
      <w:r>
        <w:rPr>
          <w:rtl/>
        </w:rPr>
        <w:t xml:space="preserve"> </w:t>
      </w:r>
      <w:bookmarkStart w:id="7852" w:name="_ETM_Q24_386510"/>
      <w:bookmarkStart w:id="7853" w:name="_ETM_Q24_386719"/>
      <w:bookmarkEnd w:id="7852"/>
      <w:bookmarkEnd w:id="7853"/>
      <w:r>
        <w:rPr>
          <w:rtl/>
        </w:rPr>
        <w:t xml:space="preserve">ההפך </w:t>
      </w:r>
      <w:bookmarkStart w:id="7854" w:name="_ETM_Q24_387109"/>
      <w:bookmarkEnd w:id="7854"/>
      <w:r>
        <w:rPr>
          <w:rtl/>
        </w:rPr>
        <w:t xml:space="preserve">הוא </w:t>
      </w:r>
      <w:bookmarkStart w:id="7855" w:name="_ETM_Q24_387200"/>
      <w:bookmarkEnd w:id="7855"/>
      <w:r>
        <w:rPr>
          <w:rtl/>
        </w:rPr>
        <w:t xml:space="preserve">הנכון </w:t>
      </w:r>
      <w:bookmarkStart w:id="7856" w:name="_ETM_Q24_387870"/>
      <w:bookmarkEnd w:id="7856"/>
      <w:r>
        <w:rPr>
          <w:rFonts w:hint="cs"/>
          <w:rtl/>
        </w:rPr>
        <w:t xml:space="preserve">– </w:t>
      </w:r>
      <w:r>
        <w:rPr>
          <w:rtl/>
        </w:rPr>
        <w:t xml:space="preserve">זו </w:t>
      </w:r>
      <w:bookmarkStart w:id="7857" w:name="_ETM_Q24_388050"/>
      <w:bookmarkEnd w:id="7857"/>
      <w:r>
        <w:rPr>
          <w:rFonts w:hint="cs"/>
          <w:rtl/>
        </w:rPr>
        <w:t>חוזק</w:t>
      </w:r>
      <w:r>
        <w:rPr>
          <w:rtl/>
        </w:rPr>
        <w:t xml:space="preserve">ה </w:t>
      </w:r>
      <w:bookmarkStart w:id="7858" w:name="_ETM_Q24_388650"/>
      <w:bookmarkEnd w:id="7858"/>
      <w:r>
        <w:rPr>
          <w:rtl/>
        </w:rPr>
        <w:t xml:space="preserve">אדירה </w:t>
      </w:r>
      <w:bookmarkStart w:id="7859" w:name="_ETM_Q24_390040"/>
      <w:bookmarkStart w:id="7860" w:name="_ETM_Q24_390280"/>
      <w:bookmarkEnd w:id="7859"/>
      <w:bookmarkEnd w:id="7860"/>
      <w:r>
        <w:rPr>
          <w:rFonts w:hint="cs"/>
          <w:rtl/>
        </w:rPr>
        <w:t>לומר</w:t>
      </w:r>
      <w:r>
        <w:rPr>
          <w:rtl/>
        </w:rPr>
        <w:t xml:space="preserve"> </w:t>
      </w:r>
      <w:bookmarkStart w:id="7861" w:name="_ETM_Q24_390459"/>
      <w:bookmarkEnd w:id="7861"/>
      <w:r>
        <w:rPr>
          <w:rtl/>
        </w:rPr>
        <w:t>שטעית</w:t>
      </w:r>
      <w:r>
        <w:rPr>
          <w:rFonts w:hint="cs"/>
          <w:rtl/>
        </w:rPr>
        <w:t>,</w:t>
      </w:r>
      <w:r>
        <w:rPr>
          <w:rtl/>
        </w:rPr>
        <w:t xml:space="preserve"> </w:t>
      </w:r>
      <w:bookmarkStart w:id="7862" w:name="_ETM_Q24_391610"/>
      <w:bookmarkEnd w:id="7862"/>
      <w:r>
        <w:rPr>
          <w:rtl/>
        </w:rPr>
        <w:t xml:space="preserve">כי </w:t>
      </w:r>
      <w:bookmarkStart w:id="7863" w:name="_ETM_Q24_391730"/>
      <w:bookmarkEnd w:id="7863"/>
      <w:r>
        <w:rPr>
          <w:rtl/>
        </w:rPr>
        <w:t xml:space="preserve">חיילי </w:t>
      </w:r>
      <w:bookmarkStart w:id="7864" w:name="_ETM_Q24_392120"/>
      <w:bookmarkEnd w:id="7864"/>
      <w:r>
        <w:rPr>
          <w:rtl/>
        </w:rPr>
        <w:t xml:space="preserve">צה"ל </w:t>
      </w:r>
      <w:bookmarkStart w:id="7865" w:name="_ETM_Q24_393280"/>
      <w:bookmarkEnd w:id="7865"/>
      <w:r>
        <w:rPr>
          <w:rFonts w:hint="cs"/>
          <w:rtl/>
        </w:rPr>
        <w:t>ה</w:t>
      </w:r>
      <w:r>
        <w:rPr>
          <w:rtl/>
        </w:rPr>
        <w:t xml:space="preserve">ם </w:t>
      </w:r>
      <w:bookmarkStart w:id="7866" w:name="_ETM_Q24_393459"/>
      <w:bookmarkEnd w:id="7866"/>
      <w:r>
        <w:rPr>
          <w:rtl/>
        </w:rPr>
        <w:t xml:space="preserve">לא </w:t>
      </w:r>
      <w:bookmarkStart w:id="7867" w:name="_ETM_Q24_393550"/>
      <w:bookmarkEnd w:id="7867"/>
      <w:r>
        <w:rPr>
          <w:rtl/>
        </w:rPr>
        <w:t xml:space="preserve">רק </w:t>
      </w:r>
      <w:bookmarkStart w:id="7868" w:name="_ETM_Q24_393730"/>
      <w:bookmarkEnd w:id="7868"/>
      <w:r>
        <w:rPr>
          <w:rtl/>
        </w:rPr>
        <w:t>א</w:t>
      </w:r>
      <w:r>
        <w:rPr>
          <w:rFonts w:hint="cs"/>
          <w:rtl/>
        </w:rPr>
        <w:t>ר</w:t>
      </w:r>
      <w:r>
        <w:rPr>
          <w:rtl/>
        </w:rPr>
        <w:t xml:space="preserve">יות </w:t>
      </w:r>
      <w:bookmarkStart w:id="7869" w:name="_ETM_Q24_394120"/>
      <w:bookmarkStart w:id="7870" w:name="_ETM_Q24_394239"/>
      <w:bookmarkEnd w:id="7869"/>
      <w:bookmarkEnd w:id="7870"/>
      <w:r>
        <w:rPr>
          <w:rFonts w:hint="cs"/>
          <w:rtl/>
        </w:rPr>
        <w:t>ולביא</w:t>
      </w:r>
      <w:r>
        <w:rPr>
          <w:rtl/>
        </w:rPr>
        <w:t>ות</w:t>
      </w:r>
      <w:r>
        <w:rPr>
          <w:rFonts w:hint="cs"/>
          <w:rtl/>
        </w:rPr>
        <w:t>,</w:t>
      </w:r>
      <w:r>
        <w:rPr>
          <w:rtl/>
        </w:rPr>
        <w:t xml:space="preserve"> </w:t>
      </w:r>
      <w:bookmarkStart w:id="7871" w:name="_ETM_Q24_395920"/>
      <w:bookmarkEnd w:id="7871"/>
      <w:r>
        <w:rPr>
          <w:rtl/>
        </w:rPr>
        <w:t xml:space="preserve">הם </w:t>
      </w:r>
      <w:bookmarkStart w:id="7872" w:name="_ETM_Q24_396099"/>
      <w:bookmarkEnd w:id="7872"/>
      <w:r>
        <w:rPr>
          <w:rtl/>
        </w:rPr>
        <w:t xml:space="preserve">לא </w:t>
      </w:r>
      <w:bookmarkStart w:id="7873" w:name="_ETM_Q24_396189"/>
      <w:bookmarkEnd w:id="7873"/>
      <w:r>
        <w:rPr>
          <w:rtl/>
        </w:rPr>
        <w:t xml:space="preserve">רק </w:t>
      </w:r>
      <w:bookmarkStart w:id="7874" w:name="_ETM_Q24_396400"/>
      <w:bookmarkEnd w:id="7874"/>
      <w:r>
        <w:rPr>
          <w:rtl/>
        </w:rPr>
        <w:t xml:space="preserve">הלוחמים </w:t>
      </w:r>
      <w:bookmarkStart w:id="7875" w:name="_ETM_Q24_396909"/>
      <w:bookmarkEnd w:id="7875"/>
      <w:r>
        <w:rPr>
          <w:rtl/>
        </w:rPr>
        <w:t xml:space="preserve">המוסריים </w:t>
      </w:r>
      <w:bookmarkStart w:id="7876" w:name="_ETM_Q24_398049"/>
      <w:bookmarkEnd w:id="7876"/>
      <w:r>
        <w:rPr>
          <w:rtl/>
        </w:rPr>
        <w:t>וה</w:t>
      </w:r>
      <w:r>
        <w:rPr>
          <w:rFonts w:hint="cs"/>
          <w:rtl/>
        </w:rPr>
        <w:t>ג</w:t>
      </w:r>
      <w:r>
        <w:rPr>
          <w:rtl/>
        </w:rPr>
        <w:t xml:space="preserve">יבורים </w:t>
      </w:r>
      <w:bookmarkStart w:id="7877" w:name="_ETM_Q24_398709"/>
      <w:bookmarkEnd w:id="7877"/>
      <w:r>
        <w:rPr>
          <w:rtl/>
        </w:rPr>
        <w:t xml:space="preserve">ביותר </w:t>
      </w:r>
      <w:bookmarkStart w:id="7878" w:name="_ETM_Q24_399129"/>
      <w:bookmarkEnd w:id="7878"/>
      <w:r>
        <w:rPr>
          <w:rtl/>
        </w:rPr>
        <w:t xml:space="preserve">שיש </w:t>
      </w:r>
      <w:bookmarkStart w:id="7879" w:name="_ETM_Q24_399400"/>
      <w:bookmarkEnd w:id="7879"/>
      <w:r>
        <w:rPr>
          <w:rtl/>
        </w:rPr>
        <w:t xml:space="preserve">בעולם </w:t>
      </w:r>
      <w:bookmarkStart w:id="7880" w:name="_ETM_Q24_400389"/>
      <w:bookmarkEnd w:id="7880"/>
      <w:r>
        <w:rPr>
          <w:rtl/>
        </w:rPr>
        <w:t>ובגלובוס</w:t>
      </w:r>
      <w:r>
        <w:rPr>
          <w:rFonts w:hint="cs"/>
          <w:rtl/>
        </w:rPr>
        <w:t>,</w:t>
      </w:r>
      <w:r>
        <w:rPr>
          <w:rtl/>
        </w:rPr>
        <w:t xml:space="preserve"> </w:t>
      </w:r>
      <w:bookmarkStart w:id="7881" w:name="_ETM_Q24_402650"/>
      <w:bookmarkEnd w:id="7881"/>
      <w:r>
        <w:rPr>
          <w:rtl/>
        </w:rPr>
        <w:t>אל</w:t>
      </w:r>
      <w:r>
        <w:rPr>
          <w:rFonts w:hint="cs"/>
          <w:rtl/>
        </w:rPr>
        <w:t>א</w:t>
      </w:r>
      <w:r>
        <w:rPr>
          <w:rtl/>
        </w:rPr>
        <w:t xml:space="preserve"> </w:t>
      </w:r>
      <w:bookmarkStart w:id="7882" w:name="_ETM_Q24_402889"/>
      <w:bookmarkEnd w:id="7882"/>
      <w:r>
        <w:rPr>
          <w:rtl/>
        </w:rPr>
        <w:t xml:space="preserve">האנשים </w:t>
      </w:r>
      <w:bookmarkStart w:id="7883" w:name="_ETM_Q24_403339"/>
      <w:bookmarkEnd w:id="7883"/>
      <w:r>
        <w:rPr>
          <w:rtl/>
        </w:rPr>
        <w:t xml:space="preserve">הערכיים </w:t>
      </w:r>
      <w:bookmarkStart w:id="7884" w:name="_ETM_Q24_403819"/>
      <w:bookmarkEnd w:id="7884"/>
      <w:r>
        <w:rPr>
          <w:rtl/>
        </w:rPr>
        <w:t>ביו</w:t>
      </w:r>
      <w:r>
        <w:rPr>
          <w:rFonts w:hint="cs"/>
          <w:rtl/>
        </w:rPr>
        <w:t>תר,</w:t>
      </w:r>
      <w:r>
        <w:rPr>
          <w:rtl/>
        </w:rPr>
        <w:t xml:space="preserve"> </w:t>
      </w:r>
      <w:bookmarkStart w:id="7885" w:name="_ETM_Q24_405210"/>
      <w:bookmarkEnd w:id="7885"/>
      <w:r>
        <w:rPr>
          <w:rtl/>
        </w:rPr>
        <w:t xml:space="preserve">האנשים </w:t>
      </w:r>
      <w:bookmarkStart w:id="7886" w:name="_ETM_Q24_406519"/>
      <w:bookmarkEnd w:id="7886"/>
      <w:r>
        <w:rPr>
          <w:rtl/>
        </w:rPr>
        <w:t xml:space="preserve">האנושיים </w:t>
      </w:r>
      <w:bookmarkStart w:id="7887" w:name="_ETM_Q24_407420"/>
      <w:bookmarkEnd w:id="7887"/>
      <w:r>
        <w:rPr>
          <w:rtl/>
        </w:rPr>
        <w:t>ביותר</w:t>
      </w:r>
      <w:r>
        <w:rPr>
          <w:rFonts w:hint="cs"/>
          <w:rtl/>
        </w:rPr>
        <w:t>.</w:t>
      </w:r>
      <w:r>
        <w:rPr>
          <w:rtl/>
        </w:rPr>
        <w:t xml:space="preserve"> </w:t>
      </w:r>
      <w:bookmarkStart w:id="7888" w:name="_ETM_Q24_409500"/>
      <w:bookmarkEnd w:id="7888"/>
    </w:p>
    <w:p w:rsidR="000476F1" w:rsidRDefault="000476F1" w:rsidP="00D63979">
      <w:pPr>
        <w:rPr>
          <w:rtl/>
        </w:rPr>
      </w:pPr>
    </w:p>
    <w:p w:rsidR="000476F1" w:rsidRDefault="000476F1" w:rsidP="00D63979">
      <w:pPr>
        <w:rPr>
          <w:rtl/>
        </w:rPr>
      </w:pPr>
      <w:r>
        <w:rPr>
          <w:rtl/>
        </w:rPr>
        <w:t xml:space="preserve">צה"ל </w:t>
      </w:r>
      <w:bookmarkStart w:id="7889" w:name="_ETM_Q24_409890"/>
      <w:bookmarkEnd w:id="7889"/>
      <w:r>
        <w:rPr>
          <w:rtl/>
        </w:rPr>
        <w:t xml:space="preserve">היום </w:t>
      </w:r>
      <w:bookmarkStart w:id="7890" w:name="_ETM_Q24_410840"/>
      <w:bookmarkEnd w:id="7890"/>
      <w:r>
        <w:rPr>
          <w:rtl/>
        </w:rPr>
        <w:t xml:space="preserve">משלם </w:t>
      </w:r>
      <w:bookmarkStart w:id="7891" w:name="_ETM_Q24_411349"/>
      <w:bookmarkEnd w:id="7891"/>
      <w:r>
        <w:rPr>
          <w:rtl/>
        </w:rPr>
        <w:t xml:space="preserve">מחירים </w:t>
      </w:r>
      <w:bookmarkStart w:id="7892" w:name="_ETM_Q24_411709"/>
      <w:bookmarkEnd w:id="7892"/>
      <w:r>
        <w:rPr>
          <w:rtl/>
        </w:rPr>
        <w:t xml:space="preserve">כבדים </w:t>
      </w:r>
      <w:bookmarkStart w:id="7893" w:name="_ETM_Q24_412610"/>
      <w:bookmarkEnd w:id="7893"/>
      <w:r>
        <w:rPr>
          <w:rtl/>
        </w:rPr>
        <w:t xml:space="preserve">בעקבות </w:t>
      </w:r>
      <w:bookmarkStart w:id="7894" w:name="_ETM_Q24_414260"/>
      <w:bookmarkEnd w:id="7894"/>
      <w:r>
        <w:rPr>
          <w:rtl/>
        </w:rPr>
        <w:t xml:space="preserve">ההקפדה </w:t>
      </w:r>
      <w:bookmarkStart w:id="7895" w:name="_ETM_Q24_414950"/>
      <w:bookmarkEnd w:id="7895"/>
      <w:r>
        <w:rPr>
          <w:rtl/>
        </w:rPr>
        <w:t xml:space="preserve">שלו </w:t>
      </w:r>
      <w:bookmarkStart w:id="7896" w:name="_ETM_Q24_415640"/>
      <w:bookmarkEnd w:id="7896"/>
      <w:r>
        <w:rPr>
          <w:rFonts w:hint="cs"/>
          <w:rtl/>
        </w:rPr>
        <w:t>על אי-</w:t>
      </w:r>
      <w:bookmarkStart w:id="7897" w:name="_ETM_Q24_416360"/>
      <w:bookmarkEnd w:id="7897"/>
      <w:r>
        <w:rPr>
          <w:rtl/>
        </w:rPr>
        <w:t xml:space="preserve">פגיעה </w:t>
      </w:r>
      <w:bookmarkStart w:id="7898" w:name="_ETM_Q24_416720"/>
      <w:bookmarkEnd w:id="7898"/>
      <w:r>
        <w:rPr>
          <w:rFonts w:hint="cs"/>
          <w:rtl/>
        </w:rPr>
        <w:t>ב</w:t>
      </w:r>
      <w:r>
        <w:rPr>
          <w:rtl/>
        </w:rPr>
        <w:t xml:space="preserve">בלתי </w:t>
      </w:r>
      <w:bookmarkStart w:id="7899" w:name="_ETM_Q24_417140"/>
      <w:bookmarkEnd w:id="7899"/>
      <w:r>
        <w:rPr>
          <w:rtl/>
        </w:rPr>
        <w:t>מעורבים</w:t>
      </w:r>
      <w:r>
        <w:rPr>
          <w:rFonts w:hint="cs"/>
          <w:rtl/>
        </w:rPr>
        <w:t>.</w:t>
      </w:r>
      <w:r>
        <w:rPr>
          <w:rtl/>
        </w:rPr>
        <w:t xml:space="preserve"> </w:t>
      </w:r>
      <w:bookmarkStart w:id="7900" w:name="_ETM_Q24_418060"/>
      <w:bookmarkEnd w:id="7900"/>
      <w:r>
        <w:rPr>
          <w:rtl/>
        </w:rPr>
        <w:t xml:space="preserve">צה"ל </w:t>
      </w:r>
      <w:bookmarkStart w:id="7901" w:name="_ETM_Q24_418360"/>
      <w:bookmarkEnd w:id="7901"/>
      <w:r>
        <w:rPr>
          <w:rtl/>
        </w:rPr>
        <w:t xml:space="preserve">הוא </w:t>
      </w:r>
      <w:bookmarkStart w:id="7902" w:name="_ETM_Q24_418450"/>
      <w:bookmarkEnd w:id="7902"/>
      <w:r>
        <w:rPr>
          <w:rtl/>
        </w:rPr>
        <w:t xml:space="preserve">הצבא </w:t>
      </w:r>
      <w:bookmarkStart w:id="7903" w:name="_ETM_Q24_418780"/>
      <w:bookmarkEnd w:id="7903"/>
      <w:r>
        <w:rPr>
          <w:rtl/>
        </w:rPr>
        <w:t xml:space="preserve">היחיד </w:t>
      </w:r>
      <w:bookmarkStart w:id="7904" w:name="_ETM_Q24_419170"/>
      <w:bookmarkEnd w:id="7904"/>
      <w:r>
        <w:rPr>
          <w:rtl/>
        </w:rPr>
        <w:t xml:space="preserve">בעולם </w:t>
      </w:r>
      <w:bookmarkStart w:id="7905" w:name="_ETM_Q24_420099"/>
      <w:bookmarkEnd w:id="7905"/>
      <w:r>
        <w:rPr>
          <w:rFonts w:hint="cs"/>
          <w:rtl/>
        </w:rPr>
        <w:t>שיש לו נוהל,</w:t>
      </w:r>
      <w:r>
        <w:rPr>
          <w:rtl/>
        </w:rPr>
        <w:t xml:space="preserve"> </w:t>
      </w:r>
      <w:bookmarkStart w:id="7906" w:name="_ETM_Q24_420790"/>
      <w:bookmarkEnd w:id="7906"/>
      <w:r>
        <w:rPr>
          <w:rtl/>
        </w:rPr>
        <w:t xml:space="preserve">שאני </w:t>
      </w:r>
      <w:bookmarkStart w:id="7907" w:name="_ETM_Q24_421090"/>
      <w:bookmarkEnd w:id="7907"/>
      <w:r>
        <w:rPr>
          <w:rtl/>
        </w:rPr>
        <w:t xml:space="preserve">לא </w:t>
      </w:r>
      <w:bookmarkStart w:id="7908" w:name="_ETM_Q24_421209"/>
      <w:bookmarkEnd w:id="7908"/>
      <w:r>
        <w:rPr>
          <w:rtl/>
        </w:rPr>
        <w:t xml:space="preserve">אוהב </w:t>
      </w:r>
      <w:bookmarkStart w:id="7909" w:name="_ETM_Q24_421420"/>
      <w:bookmarkEnd w:id="7909"/>
      <w:r>
        <w:rPr>
          <w:rtl/>
        </w:rPr>
        <w:t>אותו</w:t>
      </w:r>
      <w:r>
        <w:rPr>
          <w:rFonts w:hint="cs"/>
          <w:rtl/>
        </w:rPr>
        <w:t>,</w:t>
      </w:r>
      <w:r>
        <w:rPr>
          <w:rtl/>
        </w:rPr>
        <w:t xml:space="preserve"> </w:t>
      </w:r>
      <w:bookmarkStart w:id="7910" w:name="_ETM_Q24_421930"/>
      <w:bookmarkEnd w:id="7910"/>
      <w:r w:rsidR="000D4E09">
        <w:rPr>
          <w:rFonts w:hint="cs"/>
          <w:rtl/>
        </w:rPr>
        <w:t>ו</w:t>
      </w:r>
      <w:r>
        <w:rPr>
          <w:rtl/>
        </w:rPr>
        <w:t xml:space="preserve">הוא </w:t>
      </w:r>
      <w:bookmarkStart w:id="7911" w:name="_ETM_Q24_422050"/>
      <w:bookmarkStart w:id="7912" w:name="_ETM_Q24_422290"/>
      <w:bookmarkEnd w:id="7911"/>
      <w:bookmarkEnd w:id="7912"/>
      <w:r>
        <w:rPr>
          <w:rtl/>
        </w:rPr>
        <w:t xml:space="preserve">נקרא </w:t>
      </w:r>
      <w:bookmarkStart w:id="7913" w:name="_ETM_Q24_422620"/>
      <w:bookmarkEnd w:id="7913"/>
      <w:r>
        <w:rPr>
          <w:rtl/>
        </w:rPr>
        <w:t xml:space="preserve">נוהל </w:t>
      </w:r>
      <w:bookmarkStart w:id="7914" w:name="_ETM_Q24_423150"/>
      <w:bookmarkEnd w:id="7914"/>
      <w:r>
        <w:rPr>
          <w:rFonts w:hint="cs"/>
          <w:rtl/>
        </w:rPr>
        <w:t>ה</w:t>
      </w:r>
      <w:r>
        <w:rPr>
          <w:rtl/>
        </w:rPr>
        <w:t xml:space="preserve">קש </w:t>
      </w:r>
      <w:bookmarkStart w:id="7915" w:name="_ETM_Q24_423450"/>
      <w:bookmarkEnd w:id="7915"/>
      <w:r>
        <w:rPr>
          <w:rtl/>
        </w:rPr>
        <w:t>בגג</w:t>
      </w:r>
      <w:r>
        <w:rPr>
          <w:rFonts w:hint="cs"/>
          <w:rtl/>
        </w:rPr>
        <w:t>.</w:t>
      </w:r>
      <w:r>
        <w:rPr>
          <w:rtl/>
        </w:rPr>
        <w:t xml:space="preserve"> </w:t>
      </w:r>
      <w:bookmarkStart w:id="7916" w:name="_ETM_Q24_424500"/>
      <w:bookmarkEnd w:id="7916"/>
      <w:r>
        <w:rPr>
          <w:rFonts w:hint="cs"/>
          <w:rtl/>
        </w:rPr>
        <w:t>ה</w:t>
      </w:r>
      <w:r>
        <w:rPr>
          <w:rtl/>
        </w:rPr>
        <w:t xml:space="preserve">ם </w:t>
      </w:r>
      <w:bookmarkStart w:id="7917" w:name="_ETM_Q24_424650"/>
      <w:bookmarkEnd w:id="7917"/>
      <w:r>
        <w:rPr>
          <w:rFonts w:hint="cs"/>
          <w:rtl/>
        </w:rPr>
        <w:t>מ</w:t>
      </w:r>
      <w:r>
        <w:rPr>
          <w:rtl/>
        </w:rPr>
        <w:t xml:space="preserve">טילים </w:t>
      </w:r>
      <w:bookmarkStart w:id="7918" w:name="_ETM_Q24_425519"/>
      <w:bookmarkEnd w:id="7918"/>
      <w:r>
        <w:rPr>
          <w:rtl/>
        </w:rPr>
        <w:t xml:space="preserve">חימוש </w:t>
      </w:r>
      <w:bookmarkStart w:id="7919" w:name="_ETM_Q24_426000"/>
      <w:bookmarkEnd w:id="7919"/>
      <w:r>
        <w:rPr>
          <w:rtl/>
        </w:rPr>
        <w:t>קטן</w:t>
      </w:r>
      <w:r>
        <w:rPr>
          <w:rFonts w:hint="cs"/>
          <w:rtl/>
        </w:rPr>
        <w:t>,</w:t>
      </w:r>
      <w:r>
        <w:rPr>
          <w:rtl/>
        </w:rPr>
        <w:t xml:space="preserve"> </w:t>
      </w:r>
      <w:bookmarkStart w:id="7920" w:name="_ETM_Q24_426330"/>
      <w:bookmarkEnd w:id="7920"/>
      <w:r>
        <w:rPr>
          <w:rtl/>
        </w:rPr>
        <w:t xml:space="preserve">שלא </w:t>
      </w:r>
      <w:bookmarkStart w:id="7921" w:name="_ETM_Q24_426569"/>
      <w:bookmarkEnd w:id="7921"/>
      <w:r>
        <w:rPr>
          <w:rtl/>
        </w:rPr>
        <w:t xml:space="preserve">הורג </w:t>
      </w:r>
      <w:bookmarkStart w:id="7922" w:name="_ETM_Q24_426870"/>
      <w:bookmarkEnd w:id="7922"/>
      <w:r>
        <w:rPr>
          <w:rtl/>
        </w:rPr>
        <w:t xml:space="preserve">אף </w:t>
      </w:r>
      <w:bookmarkStart w:id="7923" w:name="_ETM_Q24_427049"/>
      <w:bookmarkStart w:id="7924" w:name="_ETM_Q24_427650"/>
      <w:bookmarkEnd w:id="7923"/>
      <w:bookmarkEnd w:id="7924"/>
      <w:r>
        <w:rPr>
          <w:rFonts w:hint="cs"/>
          <w:rtl/>
        </w:rPr>
        <w:t xml:space="preserve">אחד, </w:t>
      </w:r>
      <w:r>
        <w:rPr>
          <w:rtl/>
        </w:rPr>
        <w:t xml:space="preserve">כדי </w:t>
      </w:r>
      <w:bookmarkStart w:id="7925" w:name="_ETM_Q24_427920"/>
      <w:bookmarkEnd w:id="7925"/>
      <w:r>
        <w:rPr>
          <w:rtl/>
        </w:rPr>
        <w:t xml:space="preserve">לסמן </w:t>
      </w:r>
      <w:bookmarkStart w:id="7926" w:name="_ETM_Q24_428430"/>
      <w:bookmarkEnd w:id="7926"/>
      <w:r>
        <w:rPr>
          <w:rtl/>
        </w:rPr>
        <w:t xml:space="preserve">לכל </w:t>
      </w:r>
      <w:bookmarkStart w:id="7927" w:name="_ETM_Q24_428819"/>
      <w:bookmarkEnd w:id="7927"/>
      <w:r>
        <w:rPr>
          <w:rtl/>
        </w:rPr>
        <w:t>הבלתי</w:t>
      </w:r>
      <w:bookmarkStart w:id="7928" w:name="_ETM_Q24_429150"/>
      <w:bookmarkEnd w:id="7928"/>
      <w:r>
        <w:rPr>
          <w:rFonts w:hint="cs"/>
          <w:rtl/>
        </w:rPr>
        <w:t>-</w:t>
      </w:r>
      <w:r>
        <w:rPr>
          <w:rtl/>
        </w:rPr>
        <w:t>מעורבים</w:t>
      </w:r>
      <w:r>
        <w:rPr>
          <w:rFonts w:hint="cs"/>
          <w:rtl/>
        </w:rPr>
        <w:t>:</w:t>
      </w:r>
      <w:r>
        <w:rPr>
          <w:rtl/>
        </w:rPr>
        <w:t xml:space="preserve"> </w:t>
      </w:r>
      <w:bookmarkStart w:id="7929" w:name="_ETM_Q24_429980"/>
      <w:bookmarkEnd w:id="7929"/>
      <w:r>
        <w:rPr>
          <w:rtl/>
        </w:rPr>
        <w:t xml:space="preserve">תצאו </w:t>
      </w:r>
      <w:bookmarkStart w:id="7930" w:name="_ETM_Q24_430310"/>
      <w:bookmarkEnd w:id="7930"/>
      <w:r>
        <w:rPr>
          <w:rtl/>
        </w:rPr>
        <w:t>החוצה</w:t>
      </w:r>
      <w:r>
        <w:rPr>
          <w:rFonts w:hint="cs"/>
          <w:rtl/>
        </w:rPr>
        <w:t>.</w:t>
      </w:r>
      <w:r>
        <w:rPr>
          <w:rtl/>
        </w:rPr>
        <w:t xml:space="preserve"> </w:t>
      </w:r>
      <w:bookmarkStart w:id="7931" w:name="_ETM_Q24_431829"/>
      <w:bookmarkEnd w:id="7931"/>
      <w:r>
        <w:rPr>
          <w:rtl/>
        </w:rPr>
        <w:t xml:space="preserve">צבא </w:t>
      </w:r>
      <w:bookmarkStart w:id="7932" w:name="_ETM_Q24_432099"/>
      <w:bookmarkEnd w:id="7932"/>
      <w:r>
        <w:rPr>
          <w:rtl/>
        </w:rPr>
        <w:t xml:space="preserve">ארצות </w:t>
      </w:r>
      <w:bookmarkStart w:id="7933" w:name="_ETM_Q24_432370"/>
      <w:bookmarkEnd w:id="7933"/>
      <w:r>
        <w:rPr>
          <w:rtl/>
        </w:rPr>
        <w:t>הברית</w:t>
      </w:r>
      <w:r>
        <w:rPr>
          <w:rFonts w:hint="cs"/>
          <w:rtl/>
        </w:rPr>
        <w:t>,</w:t>
      </w:r>
      <w:r>
        <w:rPr>
          <w:rtl/>
        </w:rPr>
        <w:t xml:space="preserve"> </w:t>
      </w:r>
      <w:bookmarkStart w:id="7934" w:name="_ETM_Q24_432760"/>
      <w:bookmarkEnd w:id="7934"/>
      <w:r>
        <w:rPr>
          <w:rtl/>
        </w:rPr>
        <w:t xml:space="preserve">כאשר </w:t>
      </w:r>
      <w:bookmarkStart w:id="7935" w:name="_ETM_Q24_433120"/>
      <w:bookmarkEnd w:id="7935"/>
      <w:r>
        <w:rPr>
          <w:rtl/>
        </w:rPr>
        <w:t xml:space="preserve">לחם </w:t>
      </w:r>
      <w:bookmarkStart w:id="7936" w:name="_ETM_Q24_433389"/>
      <w:bookmarkEnd w:id="7936"/>
      <w:proofErr w:type="spellStart"/>
      <w:r>
        <w:rPr>
          <w:rtl/>
        </w:rPr>
        <w:t>בפ</w:t>
      </w:r>
      <w:r>
        <w:rPr>
          <w:rFonts w:hint="cs"/>
          <w:rtl/>
        </w:rPr>
        <w:t>לוג'ה</w:t>
      </w:r>
      <w:proofErr w:type="spellEnd"/>
      <w:r>
        <w:rPr>
          <w:rFonts w:hint="cs"/>
          <w:rtl/>
        </w:rPr>
        <w:t>,</w:t>
      </w:r>
      <w:r>
        <w:rPr>
          <w:rtl/>
        </w:rPr>
        <w:t xml:space="preserve"> </w:t>
      </w:r>
      <w:bookmarkStart w:id="7937" w:name="_ETM_Q24_434499"/>
      <w:bookmarkEnd w:id="7937"/>
      <w:r>
        <w:rPr>
          <w:rtl/>
        </w:rPr>
        <w:t xml:space="preserve">הרג </w:t>
      </w:r>
      <w:bookmarkStart w:id="7938" w:name="_ETM_Q24_434859"/>
      <w:bookmarkEnd w:id="7938"/>
      <w:r>
        <w:rPr>
          <w:rtl/>
        </w:rPr>
        <w:t xml:space="preserve">מעל </w:t>
      </w:r>
      <w:bookmarkStart w:id="7939" w:name="_ETM_Q24_435279"/>
      <w:bookmarkEnd w:id="7939"/>
      <w:r>
        <w:rPr>
          <w:rtl/>
        </w:rPr>
        <w:t xml:space="preserve">80% </w:t>
      </w:r>
      <w:bookmarkStart w:id="7940" w:name="_ETM_Q24_436539"/>
      <w:bookmarkEnd w:id="7940"/>
      <w:r>
        <w:rPr>
          <w:rtl/>
        </w:rPr>
        <w:t xml:space="preserve">בלתי </w:t>
      </w:r>
      <w:bookmarkStart w:id="7941" w:name="_ETM_Q24_436870"/>
      <w:bookmarkEnd w:id="7941"/>
      <w:r>
        <w:rPr>
          <w:rtl/>
        </w:rPr>
        <w:t>מעורבים</w:t>
      </w:r>
      <w:r>
        <w:rPr>
          <w:rFonts w:hint="cs"/>
          <w:rtl/>
        </w:rPr>
        <w:t>.</w:t>
      </w:r>
      <w:r>
        <w:rPr>
          <w:rtl/>
        </w:rPr>
        <w:t xml:space="preserve"> </w:t>
      </w:r>
      <w:bookmarkStart w:id="7942" w:name="_ETM_Q24_437850"/>
      <w:bookmarkEnd w:id="7942"/>
      <w:r>
        <w:rPr>
          <w:rtl/>
        </w:rPr>
        <w:t xml:space="preserve">אנחנו </w:t>
      </w:r>
      <w:bookmarkStart w:id="7943" w:name="_ETM_Q24_438240"/>
      <w:bookmarkEnd w:id="7943"/>
      <w:r>
        <w:rPr>
          <w:rtl/>
        </w:rPr>
        <w:t>הצב</w:t>
      </w:r>
      <w:r>
        <w:rPr>
          <w:rFonts w:hint="cs"/>
          <w:rtl/>
        </w:rPr>
        <w:t>א</w:t>
      </w:r>
      <w:r>
        <w:rPr>
          <w:rtl/>
        </w:rPr>
        <w:t xml:space="preserve"> </w:t>
      </w:r>
      <w:bookmarkStart w:id="7944" w:name="_ETM_Q24_439349"/>
      <w:bookmarkEnd w:id="7944"/>
      <w:r>
        <w:rPr>
          <w:rtl/>
        </w:rPr>
        <w:t xml:space="preserve">הטוב </w:t>
      </w:r>
      <w:bookmarkStart w:id="7945" w:name="_ETM_Q24_439710"/>
      <w:bookmarkEnd w:id="7945"/>
      <w:r>
        <w:rPr>
          <w:rtl/>
        </w:rPr>
        <w:t>בעולם</w:t>
      </w:r>
      <w:r>
        <w:rPr>
          <w:rFonts w:hint="cs"/>
          <w:rtl/>
        </w:rPr>
        <w:t>,</w:t>
      </w:r>
      <w:r>
        <w:rPr>
          <w:rtl/>
        </w:rPr>
        <w:t xml:space="preserve"> </w:t>
      </w:r>
      <w:bookmarkStart w:id="7946" w:name="_ETM_Q24_440550"/>
      <w:bookmarkEnd w:id="7946"/>
      <w:r>
        <w:rPr>
          <w:rtl/>
        </w:rPr>
        <w:t xml:space="preserve">הלוחמים </w:t>
      </w:r>
      <w:bookmarkStart w:id="7947" w:name="_ETM_Q24_441120"/>
      <w:bookmarkEnd w:id="7947"/>
      <w:r>
        <w:rPr>
          <w:rtl/>
        </w:rPr>
        <w:t>שלנו</w:t>
      </w:r>
      <w:bookmarkStart w:id="7948" w:name="_ETM_Q24_441990"/>
      <w:bookmarkEnd w:id="7948"/>
      <w:r>
        <w:rPr>
          <w:rtl/>
        </w:rPr>
        <w:t xml:space="preserve"> </w:t>
      </w:r>
      <w:bookmarkStart w:id="7949" w:name="_ETM_Q24_442139"/>
      <w:bookmarkEnd w:id="7949"/>
      <w:r>
        <w:rPr>
          <w:rtl/>
        </w:rPr>
        <w:t xml:space="preserve">הם </w:t>
      </w:r>
      <w:bookmarkStart w:id="7950" w:name="_ETM_Q24_442199"/>
      <w:bookmarkEnd w:id="7950"/>
      <w:r>
        <w:rPr>
          <w:rFonts w:hint="cs"/>
          <w:rtl/>
        </w:rPr>
        <w:t>הלוחמ</w:t>
      </w:r>
      <w:r>
        <w:rPr>
          <w:rtl/>
        </w:rPr>
        <w:t xml:space="preserve">ים </w:t>
      </w:r>
      <w:bookmarkStart w:id="7951" w:name="_ETM_Q24_442589"/>
      <w:bookmarkEnd w:id="7951"/>
      <w:r>
        <w:rPr>
          <w:rtl/>
        </w:rPr>
        <w:t xml:space="preserve">המצוינים </w:t>
      </w:r>
      <w:bookmarkStart w:id="7952" w:name="_ETM_Q24_443310"/>
      <w:bookmarkEnd w:id="7952"/>
      <w:r>
        <w:rPr>
          <w:rtl/>
        </w:rPr>
        <w:t xml:space="preserve">בעולם </w:t>
      </w:r>
      <w:bookmarkStart w:id="7953" w:name="_ETM_Q24_444520"/>
      <w:bookmarkEnd w:id="7953"/>
      <w:r>
        <w:rPr>
          <w:rtl/>
        </w:rPr>
        <w:t xml:space="preserve">ואנחנו </w:t>
      </w:r>
      <w:bookmarkStart w:id="7954" w:name="_ETM_Q24_445029"/>
      <w:bookmarkEnd w:id="7954"/>
      <w:r>
        <w:rPr>
          <w:rtl/>
        </w:rPr>
        <w:t xml:space="preserve">המוסריים </w:t>
      </w:r>
      <w:bookmarkStart w:id="7955" w:name="_ETM_Q24_445750"/>
      <w:bookmarkEnd w:id="7955"/>
      <w:r>
        <w:rPr>
          <w:rtl/>
        </w:rPr>
        <w:t>בעולם</w:t>
      </w:r>
      <w:r>
        <w:rPr>
          <w:rFonts w:hint="cs"/>
          <w:rtl/>
        </w:rPr>
        <w:t>.</w:t>
      </w:r>
      <w:r>
        <w:rPr>
          <w:rtl/>
        </w:rPr>
        <w:t xml:space="preserve"> </w:t>
      </w:r>
      <w:bookmarkStart w:id="7956" w:name="_ETM_Q24_446500"/>
      <w:bookmarkStart w:id="7957" w:name="_ETM_Q24_266000"/>
      <w:bookmarkEnd w:id="7956"/>
      <w:bookmarkEnd w:id="7957"/>
      <w:r>
        <w:rPr>
          <w:rtl/>
        </w:rPr>
        <w:t>אתה</w:t>
      </w:r>
      <w:r>
        <w:rPr>
          <w:rFonts w:hint="cs"/>
          <w:rtl/>
        </w:rPr>
        <w:t>,</w:t>
      </w:r>
      <w:r>
        <w:rPr>
          <w:rtl/>
        </w:rPr>
        <w:t xml:space="preserve"> </w:t>
      </w:r>
      <w:bookmarkStart w:id="7958" w:name="_ETM_Q24_446770"/>
      <w:bookmarkEnd w:id="7958"/>
      <w:r>
        <w:rPr>
          <w:rtl/>
        </w:rPr>
        <w:t xml:space="preserve">יאיר </w:t>
      </w:r>
      <w:bookmarkStart w:id="7959" w:name="_ETM_Q24_447070"/>
      <w:bookmarkEnd w:id="7959"/>
      <w:r>
        <w:rPr>
          <w:rtl/>
        </w:rPr>
        <w:t>גולן</w:t>
      </w:r>
      <w:r>
        <w:rPr>
          <w:rFonts w:hint="cs"/>
          <w:rtl/>
        </w:rPr>
        <w:t>,</w:t>
      </w:r>
      <w:r>
        <w:rPr>
          <w:rtl/>
        </w:rPr>
        <w:t xml:space="preserve"> </w:t>
      </w:r>
      <w:bookmarkStart w:id="7960" w:name="_ETM_Q24_448309"/>
      <w:bookmarkEnd w:id="7960"/>
      <w:r>
        <w:rPr>
          <w:rtl/>
        </w:rPr>
        <w:t>מב</w:t>
      </w:r>
      <w:r>
        <w:rPr>
          <w:rFonts w:hint="cs"/>
          <w:rtl/>
        </w:rPr>
        <w:t>י</w:t>
      </w:r>
      <w:r>
        <w:rPr>
          <w:rtl/>
        </w:rPr>
        <w:t xml:space="preserve">יש </w:t>
      </w:r>
      <w:bookmarkStart w:id="7961" w:name="_ETM_Q24_449550"/>
      <w:bookmarkEnd w:id="7961"/>
      <w:r>
        <w:rPr>
          <w:rtl/>
        </w:rPr>
        <w:t xml:space="preserve">לא </w:t>
      </w:r>
      <w:bookmarkStart w:id="7962" w:name="_ETM_Q24_450060"/>
      <w:bookmarkEnd w:id="7962"/>
      <w:r>
        <w:rPr>
          <w:rtl/>
        </w:rPr>
        <w:t xml:space="preserve">את </w:t>
      </w:r>
      <w:bookmarkStart w:id="7963" w:name="_ETM_Q24_450180"/>
      <w:bookmarkStart w:id="7964" w:name="_ETM_Q24_450360"/>
      <w:bookmarkStart w:id="7965" w:name="_ETM_Q24_450509"/>
      <w:bookmarkEnd w:id="7963"/>
      <w:bookmarkEnd w:id="7964"/>
      <w:bookmarkEnd w:id="7965"/>
      <w:r>
        <w:rPr>
          <w:rtl/>
        </w:rPr>
        <w:t xml:space="preserve">אנשי </w:t>
      </w:r>
      <w:bookmarkStart w:id="7966" w:name="_ETM_Q24_450810"/>
      <w:bookmarkEnd w:id="7966"/>
      <w:r>
        <w:rPr>
          <w:rtl/>
        </w:rPr>
        <w:t>הימין</w:t>
      </w:r>
      <w:r>
        <w:rPr>
          <w:rFonts w:hint="cs"/>
          <w:rtl/>
        </w:rPr>
        <w:t>,</w:t>
      </w:r>
      <w:r>
        <w:rPr>
          <w:rtl/>
        </w:rPr>
        <w:t xml:space="preserve"> </w:t>
      </w:r>
      <w:bookmarkStart w:id="7967" w:name="_ETM_Q24_451979"/>
      <w:bookmarkEnd w:id="7967"/>
      <w:r>
        <w:rPr>
          <w:rtl/>
        </w:rPr>
        <w:t xml:space="preserve">אתה </w:t>
      </w:r>
      <w:bookmarkStart w:id="7968" w:name="_ETM_Q24_452130"/>
      <w:bookmarkEnd w:id="7968"/>
      <w:r>
        <w:rPr>
          <w:rtl/>
        </w:rPr>
        <w:t xml:space="preserve">מבייש </w:t>
      </w:r>
      <w:bookmarkStart w:id="7969" w:name="_ETM_Q24_452370"/>
      <w:bookmarkEnd w:id="7969"/>
      <w:r>
        <w:rPr>
          <w:rtl/>
        </w:rPr>
        <w:t xml:space="preserve">את </w:t>
      </w:r>
      <w:bookmarkStart w:id="7970" w:name="_ETM_Q24_452490"/>
      <w:bookmarkEnd w:id="7970"/>
      <w:r>
        <w:rPr>
          <w:rtl/>
        </w:rPr>
        <w:t xml:space="preserve">אזרחי </w:t>
      </w:r>
      <w:bookmarkStart w:id="7971" w:name="_ETM_Q24_452880"/>
      <w:bookmarkEnd w:id="7971"/>
      <w:r>
        <w:rPr>
          <w:rtl/>
        </w:rPr>
        <w:t xml:space="preserve">מדינת </w:t>
      </w:r>
      <w:bookmarkStart w:id="7972" w:name="_ETM_Q24_453270"/>
      <w:bookmarkEnd w:id="7972"/>
      <w:r>
        <w:rPr>
          <w:rtl/>
        </w:rPr>
        <w:t>ישראל</w:t>
      </w:r>
      <w:r>
        <w:rPr>
          <w:rFonts w:hint="cs"/>
          <w:rtl/>
        </w:rPr>
        <w:t>.</w:t>
      </w:r>
      <w:r>
        <w:rPr>
          <w:rtl/>
        </w:rPr>
        <w:t xml:space="preserve"> </w:t>
      </w:r>
      <w:bookmarkStart w:id="7973" w:name="_ETM_Q24_455600"/>
      <w:bookmarkEnd w:id="7973"/>
    </w:p>
    <w:p w:rsidR="000476F1" w:rsidRDefault="000476F1" w:rsidP="00D63979">
      <w:pPr>
        <w:rPr>
          <w:rtl/>
        </w:rPr>
      </w:pPr>
    </w:p>
    <w:p w:rsidR="000476F1" w:rsidRDefault="000476F1" w:rsidP="00D63979">
      <w:pPr>
        <w:rPr>
          <w:rtl/>
        </w:rPr>
      </w:pPr>
      <w:bookmarkStart w:id="7974" w:name="_ETM_Q24_275000"/>
      <w:bookmarkEnd w:id="7974"/>
      <w:r>
        <w:rPr>
          <w:rtl/>
        </w:rPr>
        <w:t>לענייננו</w:t>
      </w:r>
      <w:r>
        <w:rPr>
          <w:rFonts w:hint="cs"/>
          <w:rtl/>
        </w:rPr>
        <w:t>,</w:t>
      </w:r>
      <w:r>
        <w:rPr>
          <w:rtl/>
        </w:rPr>
        <w:t xml:space="preserve"> </w:t>
      </w:r>
      <w:bookmarkStart w:id="7975" w:name="_ETM_Q24_456620"/>
      <w:bookmarkEnd w:id="7975"/>
      <w:r>
        <w:rPr>
          <w:rtl/>
        </w:rPr>
        <w:t>גב</w:t>
      </w:r>
      <w:r>
        <w:rPr>
          <w:rFonts w:hint="cs"/>
          <w:rtl/>
        </w:rPr>
        <w:t>'</w:t>
      </w:r>
      <w:r>
        <w:rPr>
          <w:rtl/>
        </w:rPr>
        <w:t xml:space="preserve"> </w:t>
      </w:r>
      <w:bookmarkStart w:id="7976" w:name="_ETM_Q24_458060"/>
      <w:bookmarkEnd w:id="7976"/>
      <w:r>
        <w:rPr>
          <w:rtl/>
        </w:rPr>
        <w:t xml:space="preserve">לזימי </w:t>
      </w:r>
      <w:bookmarkStart w:id="7977" w:name="_ETM_Q24_459110"/>
      <w:bookmarkEnd w:id="7977"/>
      <w:r>
        <w:rPr>
          <w:rFonts w:hint="cs"/>
          <w:rtl/>
        </w:rPr>
        <w:t xml:space="preserve">– </w:t>
      </w:r>
      <w:r>
        <w:rPr>
          <w:rtl/>
        </w:rPr>
        <w:t>ש</w:t>
      </w:r>
      <w:bookmarkStart w:id="7978" w:name="_ETM_Q24_459379"/>
      <w:bookmarkEnd w:id="7978"/>
      <w:r>
        <w:rPr>
          <w:rtl/>
        </w:rPr>
        <w:t xml:space="preserve">לצערי </w:t>
      </w:r>
      <w:bookmarkStart w:id="7979" w:name="_ETM_Q24_459770"/>
      <w:bookmarkEnd w:id="7979"/>
      <w:r>
        <w:rPr>
          <w:rtl/>
        </w:rPr>
        <w:t xml:space="preserve">איננה </w:t>
      </w:r>
      <w:bookmarkStart w:id="7980" w:name="_ETM_Q24_460039"/>
      <w:bookmarkEnd w:id="7980"/>
      <w:r>
        <w:rPr>
          <w:rtl/>
        </w:rPr>
        <w:t xml:space="preserve">נמצאת </w:t>
      </w:r>
      <w:bookmarkStart w:id="7981" w:name="_ETM_Q24_460520"/>
      <w:bookmarkEnd w:id="7981"/>
      <w:r>
        <w:rPr>
          <w:rtl/>
        </w:rPr>
        <w:t xml:space="preserve">כאן </w:t>
      </w:r>
      <w:bookmarkStart w:id="7982" w:name="_ETM_Q24_462729"/>
      <w:bookmarkEnd w:id="7982"/>
      <w:r>
        <w:rPr>
          <w:rFonts w:hint="cs"/>
          <w:rtl/>
        </w:rPr>
        <w:t xml:space="preserve">– </w:t>
      </w:r>
      <w:r>
        <w:rPr>
          <w:rtl/>
        </w:rPr>
        <w:t xml:space="preserve">בניגוד </w:t>
      </w:r>
      <w:bookmarkStart w:id="7983" w:name="_ETM_Q24_463180"/>
      <w:bookmarkEnd w:id="7983"/>
      <w:r>
        <w:rPr>
          <w:rtl/>
        </w:rPr>
        <w:t>לטענתך</w:t>
      </w:r>
      <w:r>
        <w:rPr>
          <w:rFonts w:hint="cs"/>
          <w:rtl/>
        </w:rPr>
        <w:t>,</w:t>
      </w:r>
      <w:r>
        <w:rPr>
          <w:rtl/>
        </w:rPr>
        <w:t xml:space="preserve"> </w:t>
      </w:r>
      <w:bookmarkStart w:id="7984" w:name="_ETM_Q24_463809"/>
      <w:bookmarkEnd w:id="7984"/>
      <w:r>
        <w:rPr>
          <w:rFonts w:hint="cs"/>
          <w:rtl/>
        </w:rPr>
        <w:t>מעו</w:t>
      </w:r>
      <w:r>
        <w:rPr>
          <w:rtl/>
        </w:rPr>
        <w:t xml:space="preserve">לם </w:t>
      </w:r>
      <w:bookmarkStart w:id="7985" w:name="_ETM_Q24_464169"/>
      <w:bookmarkEnd w:id="7985"/>
      <w:r>
        <w:rPr>
          <w:rFonts w:hint="cs"/>
          <w:rtl/>
        </w:rPr>
        <w:t xml:space="preserve">לא הונחה </w:t>
      </w:r>
      <w:bookmarkStart w:id="7986" w:name="_ETM_Q24_464970"/>
      <w:bookmarkEnd w:id="7986"/>
      <w:r>
        <w:rPr>
          <w:rtl/>
        </w:rPr>
        <w:t xml:space="preserve">בפני </w:t>
      </w:r>
      <w:bookmarkStart w:id="7987" w:name="_ETM_Q24_465300"/>
      <w:bookmarkEnd w:id="7987"/>
      <w:r>
        <w:rPr>
          <w:rtl/>
        </w:rPr>
        <w:t xml:space="preserve">צוות </w:t>
      </w:r>
      <w:bookmarkStart w:id="7988" w:name="_ETM_Q24_465570"/>
      <w:bookmarkEnd w:id="7988"/>
      <w:r>
        <w:rPr>
          <w:rtl/>
        </w:rPr>
        <w:t>המ</w:t>
      </w:r>
      <w:r>
        <w:rPr>
          <w:rFonts w:hint="cs"/>
          <w:rtl/>
        </w:rPr>
        <w:t>שא ומתן</w:t>
      </w:r>
      <w:r>
        <w:rPr>
          <w:rtl/>
        </w:rPr>
        <w:t xml:space="preserve"> </w:t>
      </w:r>
      <w:bookmarkStart w:id="7989" w:name="_ETM_Q24_466230"/>
      <w:bookmarkEnd w:id="7989"/>
      <w:r>
        <w:rPr>
          <w:rtl/>
        </w:rPr>
        <w:t xml:space="preserve">הצעה </w:t>
      </w:r>
      <w:bookmarkStart w:id="7990" w:name="_ETM_Q24_466589"/>
      <w:bookmarkEnd w:id="7990"/>
      <w:r>
        <w:rPr>
          <w:rtl/>
        </w:rPr>
        <w:t>כזו</w:t>
      </w:r>
      <w:r>
        <w:rPr>
          <w:rFonts w:hint="cs"/>
          <w:rtl/>
        </w:rPr>
        <w:t>,</w:t>
      </w:r>
      <w:r>
        <w:rPr>
          <w:rtl/>
        </w:rPr>
        <w:t xml:space="preserve"> </w:t>
      </w:r>
      <w:bookmarkStart w:id="7991" w:name="_ETM_Q24_467630"/>
      <w:bookmarkStart w:id="7992" w:name="_ETM_Q24_467750"/>
      <w:bookmarkStart w:id="7993" w:name="_ETM_Q24_468020"/>
      <w:bookmarkEnd w:id="7991"/>
      <w:bookmarkEnd w:id="7992"/>
      <w:bookmarkEnd w:id="7993"/>
      <w:r>
        <w:rPr>
          <w:rFonts w:hint="cs"/>
          <w:rtl/>
        </w:rPr>
        <w:t>וממילא</w:t>
      </w:r>
      <w:bookmarkStart w:id="7994" w:name="_ETM_Q24_284000"/>
      <w:bookmarkEnd w:id="7994"/>
      <w:r>
        <w:rPr>
          <w:rtl/>
        </w:rPr>
        <w:t xml:space="preserve"> </w:t>
      </w:r>
      <w:bookmarkStart w:id="7995" w:name="_ETM_Q24_468350"/>
      <w:bookmarkEnd w:id="7995"/>
      <w:r>
        <w:rPr>
          <w:rtl/>
        </w:rPr>
        <w:t xml:space="preserve">המלחמה </w:t>
      </w:r>
      <w:bookmarkStart w:id="7996" w:name="_ETM_Q24_469490"/>
      <w:bookmarkEnd w:id="7996"/>
      <w:r>
        <w:rPr>
          <w:rtl/>
        </w:rPr>
        <w:t xml:space="preserve">תיגמר </w:t>
      </w:r>
      <w:bookmarkStart w:id="7997" w:name="_ETM_Q24_470029"/>
      <w:bookmarkEnd w:id="7997"/>
      <w:r>
        <w:rPr>
          <w:rtl/>
        </w:rPr>
        <w:t xml:space="preserve">רק </w:t>
      </w:r>
      <w:bookmarkStart w:id="7998" w:name="_ETM_Q24_470480"/>
      <w:bookmarkEnd w:id="7998"/>
      <w:r>
        <w:rPr>
          <w:rtl/>
        </w:rPr>
        <w:t xml:space="preserve">כאשר </w:t>
      </w:r>
      <w:bookmarkStart w:id="7999" w:name="_ETM_Q24_471020"/>
      <w:bookmarkEnd w:id="7999"/>
      <w:r>
        <w:rPr>
          <w:rtl/>
        </w:rPr>
        <w:t xml:space="preserve">חמאס </w:t>
      </w:r>
      <w:bookmarkStart w:id="8000" w:name="_ETM_Q24_472040"/>
      <w:bookmarkEnd w:id="8000"/>
      <w:r>
        <w:rPr>
          <w:rtl/>
        </w:rPr>
        <w:t>יובס</w:t>
      </w:r>
      <w:r>
        <w:rPr>
          <w:rFonts w:hint="cs"/>
          <w:rtl/>
        </w:rPr>
        <w:t>.</w:t>
      </w:r>
      <w:r>
        <w:rPr>
          <w:rtl/>
        </w:rPr>
        <w:t xml:space="preserve"> </w:t>
      </w:r>
      <w:bookmarkStart w:id="8001" w:name="_ETM_Q24_473889"/>
      <w:bookmarkEnd w:id="8001"/>
      <w:r>
        <w:rPr>
          <w:rtl/>
        </w:rPr>
        <w:t xml:space="preserve">חשוב </w:t>
      </w:r>
      <w:bookmarkStart w:id="8002" w:name="_ETM_Q24_474279"/>
      <w:bookmarkEnd w:id="8002"/>
      <w:r>
        <w:rPr>
          <w:rtl/>
        </w:rPr>
        <w:t xml:space="preserve">לזכור </w:t>
      </w:r>
      <w:bookmarkStart w:id="8003" w:name="_ETM_Q24_474699"/>
      <w:bookmarkEnd w:id="8003"/>
      <w:r>
        <w:rPr>
          <w:rtl/>
        </w:rPr>
        <w:t xml:space="preserve">מה </w:t>
      </w:r>
      <w:bookmarkStart w:id="8004" w:name="_ETM_Q24_474880"/>
      <w:bookmarkEnd w:id="8004"/>
      <w:r>
        <w:rPr>
          <w:rtl/>
        </w:rPr>
        <w:t xml:space="preserve">קרה </w:t>
      </w:r>
      <w:bookmarkStart w:id="8005" w:name="_ETM_Q24_475180"/>
      <w:bookmarkEnd w:id="8005"/>
      <w:r>
        <w:rPr>
          <w:rtl/>
        </w:rPr>
        <w:t xml:space="preserve">שם </w:t>
      </w:r>
      <w:bookmarkStart w:id="8006" w:name="_ETM_Q24_475360"/>
      <w:bookmarkEnd w:id="8006"/>
      <w:r>
        <w:rPr>
          <w:rtl/>
        </w:rPr>
        <w:t xml:space="preserve">באותו </w:t>
      </w:r>
      <w:bookmarkStart w:id="8007" w:name="_ETM_Q24_475660"/>
      <w:bookmarkEnd w:id="8007"/>
      <w:r>
        <w:rPr>
          <w:rtl/>
        </w:rPr>
        <w:t>הבוקר</w:t>
      </w:r>
      <w:r>
        <w:rPr>
          <w:rFonts w:hint="cs"/>
          <w:rtl/>
        </w:rPr>
        <w:t>.</w:t>
      </w:r>
      <w:r>
        <w:rPr>
          <w:rtl/>
        </w:rPr>
        <w:t xml:space="preserve"> </w:t>
      </w:r>
      <w:bookmarkStart w:id="8008" w:name="_ETM_Q24_476800"/>
      <w:bookmarkEnd w:id="8008"/>
      <w:r>
        <w:rPr>
          <w:rtl/>
        </w:rPr>
        <w:t xml:space="preserve">השכחה </w:t>
      </w:r>
      <w:bookmarkStart w:id="8009" w:name="_ETM_Q24_477610"/>
      <w:bookmarkEnd w:id="8009"/>
      <w:r>
        <w:rPr>
          <w:rFonts w:hint="cs"/>
          <w:rtl/>
        </w:rPr>
        <w:t>היא האויב</w:t>
      </w:r>
      <w:r>
        <w:rPr>
          <w:rtl/>
        </w:rPr>
        <w:t xml:space="preserve"> </w:t>
      </w:r>
      <w:bookmarkStart w:id="8010" w:name="_ETM_Q24_478660"/>
      <w:bookmarkEnd w:id="8010"/>
      <w:r>
        <w:rPr>
          <w:rtl/>
        </w:rPr>
        <w:t xml:space="preserve">הגדול </w:t>
      </w:r>
      <w:bookmarkStart w:id="8011" w:name="_ETM_Q24_479229"/>
      <w:bookmarkEnd w:id="8011"/>
      <w:r>
        <w:rPr>
          <w:rtl/>
        </w:rPr>
        <w:t xml:space="preserve">ביותר </w:t>
      </w:r>
      <w:bookmarkStart w:id="8012" w:name="_ETM_Q24_479620"/>
      <w:bookmarkEnd w:id="8012"/>
      <w:r>
        <w:rPr>
          <w:rtl/>
        </w:rPr>
        <w:t>שלנו</w:t>
      </w:r>
      <w:r>
        <w:rPr>
          <w:rFonts w:hint="cs"/>
          <w:rtl/>
        </w:rPr>
        <w:t>.</w:t>
      </w:r>
      <w:r>
        <w:rPr>
          <w:rtl/>
        </w:rPr>
        <w:t xml:space="preserve"> </w:t>
      </w:r>
      <w:bookmarkStart w:id="8013" w:name="_ETM_Q24_480949"/>
      <w:bookmarkEnd w:id="8013"/>
      <w:r>
        <w:rPr>
          <w:rtl/>
        </w:rPr>
        <w:t>תזכרו</w:t>
      </w:r>
      <w:r>
        <w:rPr>
          <w:rFonts w:hint="cs"/>
          <w:rtl/>
        </w:rPr>
        <w:t>.</w:t>
      </w:r>
      <w:r>
        <w:rPr>
          <w:rtl/>
        </w:rPr>
        <w:t xml:space="preserve"> </w:t>
      </w:r>
      <w:bookmarkStart w:id="8014" w:name="_ETM_Q24_480399"/>
      <w:bookmarkEnd w:id="8014"/>
      <w:r>
        <w:rPr>
          <w:rtl/>
        </w:rPr>
        <w:t xml:space="preserve">תזכרו </w:t>
      </w:r>
      <w:bookmarkStart w:id="8015" w:name="_ETM_Q24_481910"/>
      <w:bookmarkStart w:id="8016" w:name="_ETM_Q24_482360"/>
      <w:bookmarkEnd w:id="8015"/>
      <w:bookmarkEnd w:id="8016"/>
      <w:r>
        <w:rPr>
          <w:rtl/>
        </w:rPr>
        <w:t xml:space="preserve">מה </w:t>
      </w:r>
      <w:bookmarkStart w:id="8017" w:name="_ETM_Q24_482510"/>
      <w:bookmarkEnd w:id="8017"/>
      <w:r>
        <w:rPr>
          <w:rtl/>
        </w:rPr>
        <w:t xml:space="preserve">הם </w:t>
      </w:r>
      <w:bookmarkStart w:id="8018" w:name="_ETM_Q24_482629"/>
      <w:bookmarkEnd w:id="8018"/>
      <w:r>
        <w:rPr>
          <w:rtl/>
        </w:rPr>
        <w:t xml:space="preserve">עשו </w:t>
      </w:r>
      <w:bookmarkStart w:id="8019" w:name="_ETM_Q24_482839"/>
      <w:bookmarkEnd w:id="8019"/>
      <w:r>
        <w:rPr>
          <w:rtl/>
        </w:rPr>
        <w:t>לנשים</w:t>
      </w:r>
      <w:r>
        <w:rPr>
          <w:rFonts w:hint="cs"/>
          <w:rtl/>
        </w:rPr>
        <w:t>,</w:t>
      </w:r>
      <w:r>
        <w:rPr>
          <w:rtl/>
        </w:rPr>
        <w:t xml:space="preserve"> </w:t>
      </w:r>
      <w:bookmarkStart w:id="8020" w:name="_ETM_Q24_484160"/>
      <w:bookmarkEnd w:id="8020"/>
      <w:r>
        <w:rPr>
          <w:rtl/>
        </w:rPr>
        <w:t xml:space="preserve">תזכרו </w:t>
      </w:r>
      <w:bookmarkStart w:id="8021" w:name="_ETM_Q24_484640"/>
      <w:bookmarkEnd w:id="8021"/>
      <w:r>
        <w:rPr>
          <w:rtl/>
        </w:rPr>
        <w:t xml:space="preserve">מה </w:t>
      </w:r>
      <w:bookmarkStart w:id="8022" w:name="_ETM_Q24_484790"/>
      <w:bookmarkEnd w:id="8022"/>
      <w:r>
        <w:rPr>
          <w:rtl/>
        </w:rPr>
        <w:t xml:space="preserve">הם </w:t>
      </w:r>
      <w:bookmarkStart w:id="8023" w:name="_ETM_Q24_484880"/>
      <w:bookmarkEnd w:id="8023"/>
      <w:r>
        <w:rPr>
          <w:rtl/>
        </w:rPr>
        <w:t xml:space="preserve">עשו </w:t>
      </w:r>
      <w:bookmarkStart w:id="8024" w:name="_ETM_Q24_485120"/>
      <w:bookmarkEnd w:id="8024"/>
      <w:r>
        <w:rPr>
          <w:rtl/>
        </w:rPr>
        <w:t>לילדים</w:t>
      </w:r>
      <w:r>
        <w:rPr>
          <w:rFonts w:hint="cs"/>
          <w:rtl/>
        </w:rPr>
        <w:t>,</w:t>
      </w:r>
      <w:r>
        <w:rPr>
          <w:rtl/>
        </w:rPr>
        <w:t xml:space="preserve"> </w:t>
      </w:r>
      <w:bookmarkStart w:id="8025" w:name="_ETM_Q24_486410"/>
      <w:bookmarkEnd w:id="8025"/>
      <w:r>
        <w:rPr>
          <w:rtl/>
        </w:rPr>
        <w:t xml:space="preserve">תזכרו </w:t>
      </w:r>
      <w:bookmarkStart w:id="8026" w:name="_ETM_Q24_486859"/>
      <w:bookmarkStart w:id="8027" w:name="_ETM_Q24_487099"/>
      <w:bookmarkEnd w:id="8026"/>
      <w:bookmarkEnd w:id="8027"/>
      <w:r>
        <w:rPr>
          <w:rFonts w:hint="cs"/>
          <w:rtl/>
        </w:rPr>
        <w:t>איך הם כפת</w:t>
      </w:r>
      <w:r>
        <w:rPr>
          <w:rtl/>
        </w:rPr>
        <w:t>ו</w:t>
      </w:r>
      <w:r>
        <w:rPr>
          <w:rFonts w:hint="cs"/>
          <w:rtl/>
        </w:rPr>
        <w:t>,</w:t>
      </w:r>
      <w:r>
        <w:rPr>
          <w:rtl/>
        </w:rPr>
        <w:t xml:space="preserve"> </w:t>
      </w:r>
      <w:bookmarkStart w:id="8028" w:name="_ETM_Q24_487910"/>
      <w:bookmarkEnd w:id="8028"/>
      <w:r>
        <w:rPr>
          <w:rtl/>
        </w:rPr>
        <w:t>שרפו</w:t>
      </w:r>
      <w:r>
        <w:rPr>
          <w:rFonts w:hint="cs"/>
          <w:rtl/>
        </w:rPr>
        <w:t>,</w:t>
      </w:r>
      <w:r>
        <w:rPr>
          <w:rtl/>
        </w:rPr>
        <w:t xml:space="preserve"> </w:t>
      </w:r>
      <w:bookmarkStart w:id="8029" w:name="_ETM_Q24_488870"/>
      <w:bookmarkEnd w:id="8029"/>
      <w:r>
        <w:rPr>
          <w:rtl/>
        </w:rPr>
        <w:t>אנסו</w:t>
      </w:r>
      <w:r>
        <w:rPr>
          <w:rFonts w:hint="cs"/>
          <w:rtl/>
        </w:rPr>
        <w:t>,</w:t>
      </w:r>
      <w:r>
        <w:rPr>
          <w:rtl/>
        </w:rPr>
        <w:t xml:space="preserve"> </w:t>
      </w:r>
      <w:bookmarkStart w:id="8030" w:name="_ETM_Q24_489650"/>
      <w:bookmarkEnd w:id="8030"/>
      <w:r>
        <w:rPr>
          <w:rtl/>
        </w:rPr>
        <w:t>בי</w:t>
      </w:r>
      <w:r>
        <w:rPr>
          <w:rFonts w:hint="cs"/>
          <w:rtl/>
        </w:rPr>
        <w:t>תר</w:t>
      </w:r>
      <w:r>
        <w:rPr>
          <w:rtl/>
        </w:rPr>
        <w:t>ו</w:t>
      </w:r>
      <w:r>
        <w:rPr>
          <w:rFonts w:hint="cs"/>
          <w:rtl/>
        </w:rPr>
        <w:t>.</w:t>
      </w:r>
      <w:r>
        <w:rPr>
          <w:rtl/>
        </w:rPr>
        <w:t xml:space="preserve"> </w:t>
      </w:r>
      <w:bookmarkStart w:id="8031" w:name="_ETM_Q24_490960"/>
      <w:bookmarkEnd w:id="8031"/>
      <w:r>
        <w:rPr>
          <w:rtl/>
        </w:rPr>
        <w:t xml:space="preserve">הדבר </w:t>
      </w:r>
      <w:bookmarkStart w:id="8032" w:name="_ETM_Q24_491320"/>
      <w:bookmarkEnd w:id="8032"/>
      <w:r>
        <w:rPr>
          <w:rtl/>
        </w:rPr>
        <w:t xml:space="preserve">הכי </w:t>
      </w:r>
      <w:bookmarkStart w:id="8033" w:name="_ETM_Q24_491559"/>
      <w:bookmarkEnd w:id="8033"/>
      <w:r>
        <w:rPr>
          <w:rtl/>
        </w:rPr>
        <w:t xml:space="preserve">רציונלי </w:t>
      </w:r>
      <w:bookmarkStart w:id="8034" w:name="_ETM_Q24_492160"/>
      <w:bookmarkEnd w:id="8034"/>
      <w:r>
        <w:rPr>
          <w:rFonts w:hint="cs"/>
          <w:rtl/>
        </w:rPr>
        <w:t xml:space="preserve">הוא </w:t>
      </w:r>
      <w:r>
        <w:rPr>
          <w:rtl/>
        </w:rPr>
        <w:t xml:space="preserve">לגבות </w:t>
      </w:r>
      <w:bookmarkStart w:id="8035" w:name="_ETM_Q24_492580"/>
      <w:bookmarkEnd w:id="8035"/>
      <w:r>
        <w:rPr>
          <w:rtl/>
        </w:rPr>
        <w:t xml:space="preserve">מהם </w:t>
      </w:r>
      <w:bookmarkStart w:id="8036" w:name="_ETM_Q24_492790"/>
      <w:bookmarkEnd w:id="8036"/>
      <w:r>
        <w:rPr>
          <w:rtl/>
        </w:rPr>
        <w:t>מחיר</w:t>
      </w:r>
      <w:r>
        <w:rPr>
          <w:rFonts w:hint="cs"/>
          <w:rtl/>
        </w:rPr>
        <w:t>,</w:t>
      </w:r>
      <w:r>
        <w:rPr>
          <w:rtl/>
        </w:rPr>
        <w:t xml:space="preserve"> </w:t>
      </w:r>
      <w:bookmarkStart w:id="8037" w:name="_ETM_Q24_493540"/>
      <w:bookmarkEnd w:id="8037"/>
      <w:r>
        <w:rPr>
          <w:rtl/>
        </w:rPr>
        <w:t xml:space="preserve">והמחיר </w:t>
      </w:r>
      <w:bookmarkStart w:id="8038" w:name="_ETM_Q24_494139"/>
      <w:bookmarkEnd w:id="8038"/>
      <w:r>
        <w:rPr>
          <w:rtl/>
        </w:rPr>
        <w:t>י</w:t>
      </w:r>
      <w:r>
        <w:rPr>
          <w:rFonts w:hint="cs"/>
          <w:rtl/>
        </w:rPr>
        <w:t>י</w:t>
      </w:r>
      <w:r>
        <w:rPr>
          <w:rtl/>
        </w:rPr>
        <w:t>גבה</w:t>
      </w:r>
      <w:r>
        <w:rPr>
          <w:rFonts w:hint="cs"/>
          <w:rtl/>
        </w:rPr>
        <w:t>.</w:t>
      </w:r>
      <w:r>
        <w:rPr>
          <w:rtl/>
        </w:rPr>
        <w:t xml:space="preserve"> </w:t>
      </w:r>
      <w:bookmarkStart w:id="8039" w:name="_ETM_Q24_496260"/>
      <w:bookmarkStart w:id="8040" w:name="_ETM_Q24_315000"/>
      <w:bookmarkEnd w:id="8039"/>
      <w:bookmarkEnd w:id="8040"/>
      <w:r>
        <w:rPr>
          <w:rtl/>
        </w:rPr>
        <w:t xml:space="preserve">בניגוד </w:t>
      </w:r>
      <w:bookmarkStart w:id="8041" w:name="_ETM_Q24_496650"/>
      <w:bookmarkEnd w:id="8041"/>
      <w:r>
        <w:rPr>
          <w:rtl/>
        </w:rPr>
        <w:t>לטענתך</w:t>
      </w:r>
      <w:r>
        <w:rPr>
          <w:rFonts w:hint="cs"/>
          <w:rtl/>
        </w:rPr>
        <w:t>,</w:t>
      </w:r>
      <w:r>
        <w:rPr>
          <w:rtl/>
        </w:rPr>
        <w:t xml:space="preserve"> </w:t>
      </w:r>
      <w:bookmarkStart w:id="8042" w:name="_ETM_Q24_497190"/>
      <w:bookmarkEnd w:id="8042"/>
      <w:r>
        <w:rPr>
          <w:rtl/>
        </w:rPr>
        <w:t>גב</w:t>
      </w:r>
      <w:r>
        <w:rPr>
          <w:rFonts w:hint="cs"/>
          <w:rtl/>
        </w:rPr>
        <w:t>'</w:t>
      </w:r>
      <w:r>
        <w:rPr>
          <w:rtl/>
        </w:rPr>
        <w:t xml:space="preserve"> </w:t>
      </w:r>
      <w:bookmarkStart w:id="8043" w:name="_ETM_Q24_497520"/>
      <w:bookmarkEnd w:id="8043"/>
      <w:r>
        <w:rPr>
          <w:rtl/>
        </w:rPr>
        <w:t>לזימי</w:t>
      </w:r>
      <w:r>
        <w:rPr>
          <w:rFonts w:hint="cs"/>
          <w:rtl/>
        </w:rPr>
        <w:t>,</w:t>
      </w:r>
      <w:r>
        <w:rPr>
          <w:rtl/>
        </w:rPr>
        <w:t xml:space="preserve"> </w:t>
      </w:r>
      <w:bookmarkStart w:id="8044" w:name="_ETM_Q24_498539"/>
      <w:bookmarkEnd w:id="8044"/>
      <w:r>
        <w:rPr>
          <w:rtl/>
        </w:rPr>
        <w:t xml:space="preserve">צה"ל </w:t>
      </w:r>
      <w:bookmarkStart w:id="8045" w:name="_ETM_Q24_498869"/>
      <w:bookmarkEnd w:id="8045"/>
      <w:r>
        <w:rPr>
          <w:rtl/>
        </w:rPr>
        <w:t xml:space="preserve">המליץ </w:t>
      </w:r>
      <w:bookmarkStart w:id="8046" w:name="_ETM_Q24_499259"/>
      <w:bookmarkEnd w:id="8046"/>
      <w:r>
        <w:rPr>
          <w:rtl/>
        </w:rPr>
        <w:t xml:space="preserve">לצאת </w:t>
      </w:r>
      <w:bookmarkStart w:id="8047" w:name="_ETM_Q24_499589"/>
      <w:bookmarkEnd w:id="8047"/>
      <w:r>
        <w:rPr>
          <w:rtl/>
        </w:rPr>
        <w:t xml:space="preserve">למבצע </w:t>
      </w:r>
      <w:bookmarkStart w:id="8048" w:name="_ETM_Q24_499949"/>
      <w:bookmarkEnd w:id="8048"/>
      <w:r>
        <w:rPr>
          <w:rtl/>
        </w:rPr>
        <w:t xml:space="preserve">מרכבות </w:t>
      </w:r>
      <w:bookmarkStart w:id="8049" w:name="_ETM_Q24_500429"/>
      <w:bookmarkEnd w:id="8049"/>
      <w:r>
        <w:rPr>
          <w:rtl/>
        </w:rPr>
        <w:t xml:space="preserve">גדעון </w:t>
      </w:r>
      <w:bookmarkStart w:id="8050" w:name="_ETM_Q24_501240"/>
      <w:bookmarkEnd w:id="8050"/>
      <w:r>
        <w:rPr>
          <w:rtl/>
        </w:rPr>
        <w:t xml:space="preserve">במטרה </w:t>
      </w:r>
      <w:bookmarkStart w:id="8051" w:name="_ETM_Q24_501720"/>
      <w:bookmarkEnd w:id="8051"/>
      <w:r>
        <w:rPr>
          <w:rtl/>
        </w:rPr>
        <w:t>לה</w:t>
      </w:r>
      <w:r>
        <w:rPr>
          <w:rFonts w:hint="cs"/>
          <w:rtl/>
        </w:rPr>
        <w:t>ש</w:t>
      </w:r>
      <w:r>
        <w:rPr>
          <w:rtl/>
        </w:rPr>
        <w:t xml:space="preserve">יג </w:t>
      </w:r>
      <w:bookmarkStart w:id="8052" w:name="_ETM_Q24_502109"/>
      <w:bookmarkEnd w:id="8052"/>
      <w:r>
        <w:rPr>
          <w:rtl/>
        </w:rPr>
        <w:t xml:space="preserve">את </w:t>
      </w:r>
      <w:bookmarkStart w:id="8053" w:name="_ETM_Q24_502199"/>
      <w:bookmarkEnd w:id="8053"/>
      <w:r>
        <w:rPr>
          <w:rtl/>
        </w:rPr>
        <w:t xml:space="preserve">שתי </w:t>
      </w:r>
      <w:bookmarkStart w:id="8054" w:name="_ETM_Q24_502919"/>
      <w:bookmarkEnd w:id="8054"/>
      <w:r>
        <w:rPr>
          <w:rtl/>
        </w:rPr>
        <w:t xml:space="preserve">המטרות </w:t>
      </w:r>
      <w:bookmarkStart w:id="8055" w:name="_ETM_Q24_503489"/>
      <w:bookmarkEnd w:id="8055"/>
      <w:r>
        <w:rPr>
          <w:rtl/>
        </w:rPr>
        <w:t>המשולבות</w:t>
      </w:r>
      <w:bookmarkStart w:id="8056" w:name="_ETM_Q24_504599"/>
      <w:bookmarkEnd w:id="8056"/>
      <w:r>
        <w:rPr>
          <w:rFonts w:hint="cs"/>
          <w:rtl/>
        </w:rPr>
        <w:t>: הכרעת</w:t>
      </w:r>
      <w:r>
        <w:rPr>
          <w:rtl/>
        </w:rPr>
        <w:t xml:space="preserve"> </w:t>
      </w:r>
      <w:bookmarkStart w:id="8057" w:name="_ETM_Q24_505079"/>
      <w:bookmarkEnd w:id="8057"/>
      <w:r>
        <w:rPr>
          <w:rtl/>
        </w:rPr>
        <w:t xml:space="preserve">החמאס </w:t>
      </w:r>
      <w:bookmarkStart w:id="8058" w:name="_ETM_Q24_505500"/>
      <w:bookmarkEnd w:id="8058"/>
      <w:r>
        <w:rPr>
          <w:rtl/>
        </w:rPr>
        <w:t xml:space="preserve">ושחרור </w:t>
      </w:r>
      <w:bookmarkStart w:id="8059" w:name="_ETM_Q24_506039"/>
      <w:bookmarkEnd w:id="8059"/>
      <w:r>
        <w:rPr>
          <w:rFonts w:hint="cs"/>
          <w:rtl/>
        </w:rPr>
        <w:t>הח</w:t>
      </w:r>
      <w:r>
        <w:rPr>
          <w:rtl/>
        </w:rPr>
        <w:t>טו</w:t>
      </w:r>
      <w:r>
        <w:rPr>
          <w:rFonts w:hint="cs"/>
          <w:rtl/>
        </w:rPr>
        <w:t>פ</w:t>
      </w:r>
      <w:r>
        <w:rPr>
          <w:rtl/>
        </w:rPr>
        <w:t>ים</w:t>
      </w:r>
      <w:r>
        <w:rPr>
          <w:rFonts w:hint="cs"/>
          <w:rtl/>
        </w:rPr>
        <w:t>,</w:t>
      </w:r>
      <w:r>
        <w:rPr>
          <w:rtl/>
        </w:rPr>
        <w:t xml:space="preserve"> </w:t>
      </w:r>
      <w:bookmarkStart w:id="8060" w:name="_ETM_Q24_507029"/>
      <w:bookmarkEnd w:id="8060"/>
      <w:r>
        <w:rPr>
          <w:rtl/>
        </w:rPr>
        <w:t xml:space="preserve">כאשר </w:t>
      </w:r>
      <w:bookmarkStart w:id="8061" w:name="_ETM_Q24_507419"/>
      <w:bookmarkEnd w:id="8061"/>
      <w:r>
        <w:rPr>
          <w:rFonts w:hint="cs"/>
          <w:rtl/>
        </w:rPr>
        <w:t>אחד</w:t>
      </w:r>
      <w:r>
        <w:rPr>
          <w:rtl/>
        </w:rPr>
        <w:t xml:space="preserve"> </w:t>
      </w:r>
      <w:bookmarkStart w:id="8062" w:name="_ETM_Q24_507720"/>
      <w:bookmarkEnd w:id="8062"/>
      <w:r>
        <w:rPr>
          <w:rtl/>
        </w:rPr>
        <w:t xml:space="preserve">מהחטופים </w:t>
      </w:r>
      <w:bookmarkStart w:id="8063" w:name="_ETM_Q24_508619"/>
      <w:bookmarkEnd w:id="8063"/>
      <w:r>
        <w:rPr>
          <w:rtl/>
        </w:rPr>
        <w:t xml:space="preserve">הוא </w:t>
      </w:r>
      <w:bookmarkStart w:id="8064" w:name="_ETM_Q24_508769"/>
      <w:bookmarkEnd w:id="8064"/>
      <w:r>
        <w:rPr>
          <w:rFonts w:hint="cs"/>
          <w:rtl/>
        </w:rPr>
        <w:t>אח</w:t>
      </w:r>
      <w:r>
        <w:rPr>
          <w:rtl/>
        </w:rPr>
        <w:t xml:space="preserve">י </w:t>
      </w:r>
      <w:bookmarkStart w:id="8065" w:name="_ETM_Q24_508980"/>
      <w:bookmarkEnd w:id="8065"/>
      <w:r>
        <w:rPr>
          <w:rtl/>
        </w:rPr>
        <w:t>לנשק</w:t>
      </w:r>
      <w:r>
        <w:rPr>
          <w:rFonts w:hint="cs"/>
          <w:rtl/>
        </w:rPr>
        <w:t>,</w:t>
      </w:r>
      <w:r>
        <w:rPr>
          <w:rtl/>
        </w:rPr>
        <w:t xml:space="preserve"> </w:t>
      </w:r>
      <w:bookmarkStart w:id="8066" w:name="_ETM_Q24_509789"/>
      <w:bookmarkEnd w:id="8066"/>
      <w:r>
        <w:rPr>
          <w:rtl/>
        </w:rPr>
        <w:t xml:space="preserve">לוחם </w:t>
      </w:r>
      <w:bookmarkStart w:id="8067" w:name="_ETM_Q24_510149"/>
      <w:bookmarkStart w:id="8068" w:name="_ETM_Q24_510239"/>
      <w:bookmarkStart w:id="8069" w:name="_ETM_Q24_510449"/>
      <w:bookmarkEnd w:id="8067"/>
      <w:bookmarkEnd w:id="8068"/>
      <w:bookmarkEnd w:id="8069"/>
      <w:r>
        <w:rPr>
          <w:rFonts w:hint="cs"/>
          <w:rtl/>
        </w:rPr>
        <w:t xml:space="preserve">יס"מ </w:t>
      </w:r>
      <w:r>
        <w:rPr>
          <w:rtl/>
        </w:rPr>
        <w:t xml:space="preserve">נגב </w:t>
      </w:r>
      <w:bookmarkStart w:id="8070" w:name="_ETM_Q24_510750"/>
      <w:bookmarkEnd w:id="8070"/>
      <w:r>
        <w:rPr>
          <w:rtl/>
        </w:rPr>
        <w:t xml:space="preserve">רני </w:t>
      </w:r>
      <w:bookmarkStart w:id="8071" w:name="_ETM_Q24_510989"/>
      <w:bookmarkEnd w:id="8071"/>
      <w:r>
        <w:rPr>
          <w:rtl/>
        </w:rPr>
        <w:t>ג</w:t>
      </w:r>
      <w:r>
        <w:rPr>
          <w:rFonts w:hint="cs"/>
          <w:rtl/>
        </w:rPr>
        <w:t>ו</w:t>
      </w:r>
      <w:r>
        <w:rPr>
          <w:rtl/>
        </w:rPr>
        <w:t>וילי</w:t>
      </w:r>
      <w:r>
        <w:rPr>
          <w:rFonts w:hint="cs"/>
          <w:rtl/>
        </w:rPr>
        <w:t>,</w:t>
      </w:r>
      <w:r>
        <w:rPr>
          <w:rtl/>
        </w:rPr>
        <w:t xml:space="preserve"> </w:t>
      </w:r>
      <w:bookmarkStart w:id="8072" w:name="_ETM_Q24_511710"/>
      <w:bookmarkEnd w:id="8072"/>
      <w:r>
        <w:rPr>
          <w:rtl/>
        </w:rPr>
        <w:t>שב</w:t>
      </w:r>
      <w:r>
        <w:rPr>
          <w:rFonts w:hint="cs"/>
          <w:rtl/>
        </w:rPr>
        <w:t>-7</w:t>
      </w:r>
      <w:r>
        <w:rPr>
          <w:rtl/>
        </w:rPr>
        <w:t xml:space="preserve"> </w:t>
      </w:r>
      <w:bookmarkStart w:id="8073" w:name="_ETM_Q24_512190"/>
      <w:bookmarkEnd w:id="8073"/>
      <w:r>
        <w:rPr>
          <w:rFonts w:hint="cs"/>
          <w:rtl/>
        </w:rPr>
        <w:t>ב</w:t>
      </w:r>
      <w:r>
        <w:rPr>
          <w:rtl/>
        </w:rPr>
        <w:t>אוקטובר</w:t>
      </w:r>
      <w:r>
        <w:rPr>
          <w:rFonts w:hint="cs"/>
          <w:rtl/>
        </w:rPr>
        <w:t>,</w:t>
      </w:r>
      <w:r>
        <w:rPr>
          <w:rtl/>
        </w:rPr>
        <w:t xml:space="preserve"> </w:t>
      </w:r>
      <w:bookmarkStart w:id="8074" w:name="_ETM_Q24_513089"/>
      <w:bookmarkEnd w:id="8074"/>
      <w:r>
        <w:rPr>
          <w:rtl/>
        </w:rPr>
        <w:t xml:space="preserve">עם </w:t>
      </w:r>
      <w:bookmarkStart w:id="8075" w:name="_ETM_Q24_513269"/>
      <w:bookmarkEnd w:id="8075"/>
      <w:r>
        <w:rPr>
          <w:rtl/>
        </w:rPr>
        <w:t xml:space="preserve">כתף </w:t>
      </w:r>
      <w:bookmarkStart w:id="8076" w:name="_ETM_Q24_513660"/>
      <w:bookmarkEnd w:id="8076"/>
      <w:r>
        <w:rPr>
          <w:rtl/>
        </w:rPr>
        <w:t>פ</w:t>
      </w:r>
      <w:r>
        <w:rPr>
          <w:rFonts w:hint="cs"/>
          <w:rtl/>
        </w:rPr>
        <w:t>רוק</w:t>
      </w:r>
      <w:r>
        <w:rPr>
          <w:rtl/>
        </w:rPr>
        <w:t>ה</w:t>
      </w:r>
      <w:r>
        <w:rPr>
          <w:rFonts w:hint="cs"/>
          <w:rtl/>
        </w:rPr>
        <w:t>,</w:t>
      </w:r>
      <w:r>
        <w:rPr>
          <w:rtl/>
        </w:rPr>
        <w:t xml:space="preserve"> </w:t>
      </w:r>
      <w:bookmarkStart w:id="8077" w:name="_ETM_Q24_514140"/>
      <w:bookmarkEnd w:id="8077"/>
      <w:r>
        <w:rPr>
          <w:rtl/>
        </w:rPr>
        <w:t>פצוע</w:t>
      </w:r>
      <w:r>
        <w:rPr>
          <w:rFonts w:hint="cs"/>
          <w:rtl/>
        </w:rPr>
        <w:t>,</w:t>
      </w:r>
      <w:r>
        <w:rPr>
          <w:rtl/>
        </w:rPr>
        <w:t xml:space="preserve"> </w:t>
      </w:r>
      <w:bookmarkStart w:id="8078" w:name="_ETM_Q24_515129"/>
      <w:bookmarkEnd w:id="8078"/>
      <w:r>
        <w:rPr>
          <w:rtl/>
        </w:rPr>
        <w:t xml:space="preserve">עזב </w:t>
      </w:r>
      <w:bookmarkStart w:id="8079" w:name="_ETM_Q24_515430"/>
      <w:bookmarkEnd w:id="8079"/>
      <w:r>
        <w:rPr>
          <w:rtl/>
        </w:rPr>
        <w:t xml:space="preserve">את </w:t>
      </w:r>
      <w:bookmarkStart w:id="8080" w:name="_ETM_Q24_515550"/>
      <w:bookmarkEnd w:id="8080"/>
      <w:r>
        <w:rPr>
          <w:rtl/>
        </w:rPr>
        <w:t xml:space="preserve">ביתו </w:t>
      </w:r>
      <w:bookmarkStart w:id="8081" w:name="_ETM_Q24_515940"/>
      <w:bookmarkEnd w:id="8081"/>
      <w:r>
        <w:rPr>
          <w:rtl/>
        </w:rPr>
        <w:t>שב</w:t>
      </w:r>
      <w:r>
        <w:rPr>
          <w:rFonts w:hint="cs"/>
          <w:rtl/>
        </w:rPr>
        <w:t>י</w:t>
      </w:r>
      <w:r>
        <w:rPr>
          <w:rtl/>
        </w:rPr>
        <w:t xml:space="preserve">ישוב </w:t>
      </w:r>
      <w:bookmarkStart w:id="8082" w:name="_ETM_Q24_516449"/>
      <w:bookmarkEnd w:id="8082"/>
      <w:r>
        <w:rPr>
          <w:rtl/>
        </w:rPr>
        <w:t>מי</w:t>
      </w:r>
      <w:r>
        <w:rPr>
          <w:rFonts w:hint="cs"/>
          <w:rtl/>
        </w:rPr>
        <w:t>תר,</w:t>
      </w:r>
      <w:r>
        <w:rPr>
          <w:rtl/>
        </w:rPr>
        <w:t xml:space="preserve"> </w:t>
      </w:r>
      <w:bookmarkStart w:id="8083" w:name="_ETM_Q24_517230"/>
      <w:bookmarkEnd w:id="8083"/>
      <w:r>
        <w:rPr>
          <w:rtl/>
        </w:rPr>
        <w:t xml:space="preserve">הגיע </w:t>
      </w:r>
      <w:bookmarkStart w:id="8084" w:name="_ETM_Q24_517589"/>
      <w:bookmarkStart w:id="8085" w:name="_ETM_Q24_518040"/>
      <w:bookmarkEnd w:id="8084"/>
      <w:bookmarkEnd w:id="8085"/>
      <w:r>
        <w:rPr>
          <w:rtl/>
        </w:rPr>
        <w:t xml:space="preserve">ליחידה </w:t>
      </w:r>
      <w:bookmarkStart w:id="8086" w:name="_ETM_Q24_518519"/>
      <w:bookmarkEnd w:id="8086"/>
      <w:r>
        <w:rPr>
          <w:rtl/>
        </w:rPr>
        <w:t xml:space="preserve">שלנו </w:t>
      </w:r>
      <w:bookmarkStart w:id="8087" w:name="_ETM_Q24_518879"/>
      <w:bookmarkEnd w:id="8087"/>
      <w:r>
        <w:rPr>
          <w:rtl/>
        </w:rPr>
        <w:t xml:space="preserve">ביס"מ </w:t>
      </w:r>
      <w:bookmarkStart w:id="8088" w:name="_ETM_Q24_519269"/>
      <w:bookmarkEnd w:id="8088"/>
      <w:r>
        <w:rPr>
          <w:rtl/>
        </w:rPr>
        <w:t>נגב</w:t>
      </w:r>
      <w:r>
        <w:rPr>
          <w:rFonts w:hint="cs"/>
          <w:rtl/>
        </w:rPr>
        <w:t>,</w:t>
      </w:r>
      <w:r>
        <w:rPr>
          <w:rtl/>
        </w:rPr>
        <w:t xml:space="preserve"> </w:t>
      </w:r>
      <w:bookmarkStart w:id="8089" w:name="_ETM_Q24_519960"/>
      <w:bookmarkEnd w:id="8089"/>
      <w:r>
        <w:rPr>
          <w:rtl/>
        </w:rPr>
        <w:t>התחמ</w:t>
      </w:r>
      <w:r>
        <w:rPr>
          <w:rFonts w:hint="cs"/>
          <w:rtl/>
        </w:rPr>
        <w:t>ש,</w:t>
      </w:r>
      <w:r>
        <w:rPr>
          <w:rtl/>
        </w:rPr>
        <w:t xml:space="preserve"> </w:t>
      </w:r>
      <w:bookmarkStart w:id="8090" w:name="_ETM_Q24_520500"/>
      <w:bookmarkEnd w:id="8090"/>
      <w:r>
        <w:rPr>
          <w:rtl/>
        </w:rPr>
        <w:t xml:space="preserve">הגיע </w:t>
      </w:r>
      <w:bookmarkStart w:id="8091" w:name="_ETM_Q24_520829"/>
      <w:bookmarkEnd w:id="8091"/>
      <w:r>
        <w:rPr>
          <w:rtl/>
        </w:rPr>
        <w:t xml:space="preserve">לקיבוץ </w:t>
      </w:r>
      <w:bookmarkStart w:id="8092" w:name="_ETM_Q24_521339"/>
      <w:bookmarkEnd w:id="8092"/>
      <w:r>
        <w:rPr>
          <w:rtl/>
        </w:rPr>
        <w:t xml:space="preserve">עלומים </w:t>
      </w:r>
      <w:bookmarkStart w:id="8093" w:name="_ETM_Q24_522390"/>
      <w:bookmarkEnd w:id="8093"/>
      <w:r>
        <w:rPr>
          <w:rtl/>
        </w:rPr>
        <w:t xml:space="preserve">והציל </w:t>
      </w:r>
      <w:bookmarkStart w:id="8094" w:name="_ETM_Q24_523379"/>
      <w:bookmarkEnd w:id="8094"/>
      <w:r>
        <w:rPr>
          <w:rtl/>
        </w:rPr>
        <w:t xml:space="preserve">את </w:t>
      </w:r>
      <w:bookmarkStart w:id="8095" w:name="_ETM_Q24_523589"/>
      <w:bookmarkEnd w:id="8095"/>
      <w:r>
        <w:rPr>
          <w:rtl/>
        </w:rPr>
        <w:t xml:space="preserve">עתיד </w:t>
      </w:r>
      <w:bookmarkStart w:id="8096" w:name="_ETM_Q24_523890"/>
      <w:bookmarkEnd w:id="8096"/>
      <w:r>
        <w:rPr>
          <w:rtl/>
        </w:rPr>
        <w:t xml:space="preserve">הקיבוץ </w:t>
      </w:r>
      <w:bookmarkStart w:id="8097" w:name="_ETM_Q24_524920"/>
      <w:bookmarkEnd w:id="8097"/>
      <w:r>
        <w:rPr>
          <w:rFonts w:hint="cs"/>
          <w:rtl/>
        </w:rPr>
        <w:t>מאימה נוראית.</w:t>
      </w:r>
    </w:p>
    <w:p w:rsidR="000476F1" w:rsidRDefault="000476F1" w:rsidP="00D63979">
      <w:pPr>
        <w:rPr>
          <w:rtl/>
        </w:rPr>
      </w:pPr>
    </w:p>
    <w:p w:rsidR="000476F1" w:rsidRDefault="000476F1" w:rsidP="00D63979">
      <w:pPr>
        <w:rPr>
          <w:rtl/>
        </w:rPr>
      </w:pPr>
      <w:bookmarkStart w:id="8098" w:name="_ETM_Q24_345000"/>
      <w:bookmarkStart w:id="8099" w:name="_ETM_Q24_525309"/>
      <w:bookmarkStart w:id="8100" w:name="_ETM_Q24_525460"/>
      <w:bookmarkStart w:id="8101" w:name="_ETM_Q24_527260"/>
      <w:bookmarkEnd w:id="8098"/>
      <w:bookmarkEnd w:id="8099"/>
      <w:bookmarkEnd w:id="8100"/>
      <w:bookmarkEnd w:id="8101"/>
      <w:r>
        <w:rPr>
          <w:rtl/>
        </w:rPr>
        <w:t xml:space="preserve">בניגוד </w:t>
      </w:r>
      <w:bookmarkStart w:id="8102" w:name="_ETM_Q24_527710"/>
      <w:bookmarkEnd w:id="8102"/>
      <w:r>
        <w:rPr>
          <w:rtl/>
        </w:rPr>
        <w:t>לטענתך</w:t>
      </w:r>
      <w:r>
        <w:rPr>
          <w:rFonts w:hint="cs"/>
          <w:rtl/>
        </w:rPr>
        <w:t>,</w:t>
      </w:r>
      <w:r>
        <w:rPr>
          <w:rtl/>
        </w:rPr>
        <w:t xml:space="preserve"> </w:t>
      </w:r>
      <w:bookmarkStart w:id="8103" w:name="_ETM_Q24_528279"/>
      <w:bookmarkEnd w:id="8103"/>
      <w:r>
        <w:rPr>
          <w:rtl/>
        </w:rPr>
        <w:t>גב</w:t>
      </w:r>
      <w:r>
        <w:rPr>
          <w:rFonts w:hint="cs"/>
          <w:rtl/>
        </w:rPr>
        <w:t>'</w:t>
      </w:r>
      <w:r>
        <w:rPr>
          <w:rtl/>
        </w:rPr>
        <w:t xml:space="preserve"> </w:t>
      </w:r>
      <w:bookmarkStart w:id="8104" w:name="_ETM_Q24_528670"/>
      <w:bookmarkEnd w:id="8104"/>
      <w:r>
        <w:rPr>
          <w:rtl/>
        </w:rPr>
        <w:t>לזימי</w:t>
      </w:r>
      <w:r>
        <w:rPr>
          <w:rFonts w:hint="cs"/>
          <w:rtl/>
        </w:rPr>
        <w:t>,</w:t>
      </w:r>
      <w:r>
        <w:rPr>
          <w:rtl/>
        </w:rPr>
        <w:t xml:space="preserve"> </w:t>
      </w:r>
      <w:bookmarkStart w:id="8105" w:name="_ETM_Q24_529449"/>
      <w:bookmarkEnd w:id="8105"/>
      <w:r>
        <w:rPr>
          <w:rFonts w:hint="cs"/>
          <w:rtl/>
        </w:rPr>
        <w:t>ראש הממשלה</w:t>
      </w:r>
      <w:r>
        <w:rPr>
          <w:rtl/>
        </w:rPr>
        <w:t xml:space="preserve"> </w:t>
      </w:r>
      <w:bookmarkStart w:id="8106" w:name="_ETM_Q24_530559"/>
      <w:bookmarkEnd w:id="8106"/>
      <w:r>
        <w:rPr>
          <w:rtl/>
        </w:rPr>
        <w:t>הוביל</w:t>
      </w:r>
      <w:bookmarkStart w:id="8107" w:name="_ETM_Q24_530890"/>
      <w:bookmarkEnd w:id="8107"/>
      <w:r>
        <w:rPr>
          <w:rFonts w:hint="cs"/>
          <w:rtl/>
        </w:rPr>
        <w:t xml:space="preserve"> ארבעה</w:t>
      </w:r>
      <w:r>
        <w:rPr>
          <w:rtl/>
        </w:rPr>
        <w:t xml:space="preserve"> </w:t>
      </w:r>
      <w:bookmarkStart w:id="8108" w:name="_ETM_Q24_531309"/>
      <w:bookmarkEnd w:id="8108"/>
      <w:r>
        <w:rPr>
          <w:rtl/>
        </w:rPr>
        <w:t xml:space="preserve">הסכמי </w:t>
      </w:r>
      <w:bookmarkStart w:id="8109" w:name="_ETM_Q24_531850"/>
      <w:bookmarkEnd w:id="8109"/>
      <w:r>
        <w:rPr>
          <w:rtl/>
        </w:rPr>
        <w:t>שלום</w:t>
      </w:r>
      <w:bookmarkStart w:id="8110" w:name="_ETM_Q24_532600"/>
      <w:bookmarkEnd w:id="8110"/>
      <w:r>
        <w:rPr>
          <w:rFonts w:hint="cs"/>
          <w:rtl/>
        </w:rPr>
        <w:t xml:space="preserve">, </w:t>
      </w:r>
      <w:r>
        <w:rPr>
          <w:rtl/>
        </w:rPr>
        <w:t xml:space="preserve">הסכמי </w:t>
      </w:r>
      <w:bookmarkStart w:id="8111" w:name="_ETM_Q24_533049"/>
      <w:bookmarkEnd w:id="8111"/>
      <w:r>
        <w:rPr>
          <w:rtl/>
        </w:rPr>
        <w:t>אברהם</w:t>
      </w:r>
      <w:r>
        <w:rPr>
          <w:rFonts w:hint="cs"/>
          <w:rtl/>
        </w:rPr>
        <w:t>,</w:t>
      </w:r>
      <w:r>
        <w:rPr>
          <w:rtl/>
        </w:rPr>
        <w:t xml:space="preserve"> </w:t>
      </w:r>
      <w:bookmarkStart w:id="8112" w:name="_ETM_Q24_533529"/>
      <w:bookmarkStart w:id="8113" w:name="_ETM_Q24_535049"/>
      <w:bookmarkEnd w:id="8112"/>
      <w:bookmarkEnd w:id="8113"/>
      <w:r>
        <w:rPr>
          <w:rFonts w:hint="cs"/>
          <w:rtl/>
        </w:rPr>
        <w:t>והזרוע</w:t>
      </w:r>
      <w:r>
        <w:rPr>
          <w:rtl/>
        </w:rPr>
        <w:t xml:space="preserve"> </w:t>
      </w:r>
      <w:bookmarkStart w:id="8114" w:name="_ETM_Q24_535559"/>
      <w:bookmarkEnd w:id="8114"/>
      <w:r>
        <w:rPr>
          <w:rtl/>
        </w:rPr>
        <w:t xml:space="preserve">עוד </w:t>
      </w:r>
      <w:bookmarkStart w:id="8115" w:name="_ETM_Q24_535710"/>
      <w:bookmarkEnd w:id="8115"/>
      <w:r>
        <w:rPr>
          <w:rtl/>
        </w:rPr>
        <w:t>נטויה</w:t>
      </w:r>
      <w:r>
        <w:rPr>
          <w:rFonts w:hint="cs"/>
          <w:rtl/>
        </w:rPr>
        <w:t>,</w:t>
      </w:r>
      <w:r>
        <w:rPr>
          <w:rtl/>
        </w:rPr>
        <w:t xml:space="preserve"> </w:t>
      </w:r>
      <w:bookmarkStart w:id="8116" w:name="_ETM_Q24_536069"/>
      <w:bookmarkEnd w:id="8116"/>
      <w:r>
        <w:rPr>
          <w:rFonts w:hint="cs"/>
          <w:rtl/>
        </w:rPr>
        <w:t>עם</w:t>
      </w:r>
      <w:r>
        <w:rPr>
          <w:rtl/>
        </w:rPr>
        <w:t xml:space="preserve"> </w:t>
      </w:r>
      <w:bookmarkStart w:id="8117" w:name="_ETM_Q24_536159"/>
      <w:bookmarkEnd w:id="8117"/>
      <w:r>
        <w:rPr>
          <w:rtl/>
        </w:rPr>
        <w:t xml:space="preserve">מדינות </w:t>
      </w:r>
      <w:bookmarkStart w:id="8118" w:name="_ETM_Q24_536549"/>
      <w:bookmarkEnd w:id="8118"/>
      <w:r>
        <w:rPr>
          <w:rtl/>
        </w:rPr>
        <w:t xml:space="preserve">ערביות </w:t>
      </w:r>
      <w:bookmarkStart w:id="8119" w:name="_ETM_Q24_536969"/>
      <w:bookmarkEnd w:id="8119"/>
      <w:r>
        <w:rPr>
          <w:rtl/>
        </w:rPr>
        <w:t>ומוסלמיות</w:t>
      </w:r>
      <w:r>
        <w:rPr>
          <w:rFonts w:hint="cs"/>
          <w:rtl/>
        </w:rPr>
        <w:t>.</w:t>
      </w:r>
      <w:r>
        <w:rPr>
          <w:rtl/>
        </w:rPr>
        <w:t xml:space="preserve"> </w:t>
      </w:r>
      <w:bookmarkStart w:id="8120" w:name="_ETM_Q24_538260"/>
      <w:bookmarkEnd w:id="8120"/>
      <w:r>
        <w:rPr>
          <w:rtl/>
        </w:rPr>
        <w:t>זאת</w:t>
      </w:r>
      <w:r>
        <w:rPr>
          <w:rFonts w:hint="cs"/>
          <w:rtl/>
        </w:rPr>
        <w:t>,</w:t>
      </w:r>
      <w:r>
        <w:rPr>
          <w:rtl/>
        </w:rPr>
        <w:t xml:space="preserve"> </w:t>
      </w:r>
      <w:bookmarkStart w:id="8121" w:name="_ETM_Q24_538499"/>
      <w:bookmarkEnd w:id="8121"/>
      <w:r>
        <w:rPr>
          <w:rtl/>
        </w:rPr>
        <w:t xml:space="preserve">בשעה </w:t>
      </w:r>
      <w:bookmarkStart w:id="8122" w:name="_ETM_Q24_539219"/>
      <w:bookmarkEnd w:id="8122"/>
      <w:r>
        <w:rPr>
          <w:rtl/>
        </w:rPr>
        <w:t xml:space="preserve">שאת </w:t>
      </w:r>
      <w:bookmarkStart w:id="8123" w:name="_ETM_Q24_539519"/>
      <w:bookmarkEnd w:id="8123"/>
      <w:r>
        <w:rPr>
          <w:rtl/>
        </w:rPr>
        <w:t xml:space="preserve">וחברייך </w:t>
      </w:r>
      <w:bookmarkStart w:id="8124" w:name="_ETM_Q24_540059"/>
      <w:bookmarkEnd w:id="8124"/>
      <w:r>
        <w:rPr>
          <w:rtl/>
        </w:rPr>
        <w:t xml:space="preserve">בשמאל </w:t>
      </w:r>
      <w:bookmarkStart w:id="8125" w:name="_ETM_Q24_540510"/>
      <w:bookmarkEnd w:id="8125"/>
      <w:r>
        <w:rPr>
          <w:rFonts w:hint="cs"/>
          <w:rtl/>
        </w:rPr>
        <w:t>טע</w:t>
      </w:r>
      <w:r>
        <w:rPr>
          <w:rtl/>
        </w:rPr>
        <w:t xml:space="preserve">נתם </w:t>
      </w:r>
      <w:bookmarkStart w:id="8126" w:name="_ETM_Q24_541379"/>
      <w:bookmarkEnd w:id="8126"/>
      <w:r>
        <w:rPr>
          <w:rtl/>
        </w:rPr>
        <w:t xml:space="preserve">שנתניהו </w:t>
      </w:r>
      <w:bookmarkStart w:id="8127" w:name="_ETM_Q24_541949"/>
      <w:bookmarkEnd w:id="8127"/>
      <w:r>
        <w:rPr>
          <w:rtl/>
        </w:rPr>
        <w:t xml:space="preserve">מוביל </w:t>
      </w:r>
      <w:bookmarkStart w:id="8128" w:name="_ETM_Q24_542189"/>
      <w:bookmarkEnd w:id="8128"/>
      <w:r>
        <w:rPr>
          <w:rtl/>
        </w:rPr>
        <w:t xml:space="preserve">את </w:t>
      </w:r>
      <w:bookmarkStart w:id="8129" w:name="_ETM_Q24_542279"/>
      <w:bookmarkEnd w:id="8129"/>
      <w:r>
        <w:rPr>
          <w:rtl/>
        </w:rPr>
        <w:t xml:space="preserve">ישראל </w:t>
      </w:r>
      <w:bookmarkStart w:id="8130" w:name="_ETM_Q24_542609"/>
      <w:bookmarkEnd w:id="8130"/>
      <w:r>
        <w:rPr>
          <w:rtl/>
        </w:rPr>
        <w:t xml:space="preserve">לבידוד </w:t>
      </w:r>
      <w:bookmarkStart w:id="8131" w:name="_ETM_Q24_542969"/>
      <w:bookmarkEnd w:id="8131"/>
      <w:r>
        <w:rPr>
          <w:rtl/>
        </w:rPr>
        <w:t>בי</w:t>
      </w:r>
      <w:r>
        <w:rPr>
          <w:rFonts w:hint="cs"/>
          <w:rtl/>
        </w:rPr>
        <w:t>ן-לאומי</w:t>
      </w:r>
      <w:r>
        <w:rPr>
          <w:rtl/>
        </w:rPr>
        <w:t xml:space="preserve"> </w:t>
      </w:r>
      <w:bookmarkStart w:id="8132" w:name="_ETM_Q24_544080"/>
      <w:bookmarkStart w:id="8133" w:name="_ETM_Q24_544230"/>
      <w:bookmarkEnd w:id="8132"/>
      <w:bookmarkEnd w:id="8133"/>
      <w:r>
        <w:rPr>
          <w:rFonts w:hint="cs"/>
          <w:rtl/>
        </w:rPr>
        <w:t>ו</w:t>
      </w:r>
      <w:r>
        <w:rPr>
          <w:rtl/>
        </w:rPr>
        <w:t xml:space="preserve">הורס </w:t>
      </w:r>
      <w:bookmarkStart w:id="8134" w:name="_ETM_Q24_544470"/>
      <w:bookmarkEnd w:id="8134"/>
      <w:r>
        <w:rPr>
          <w:rtl/>
        </w:rPr>
        <w:t xml:space="preserve">את </w:t>
      </w:r>
      <w:bookmarkStart w:id="8135" w:name="_ETM_Q24_544589"/>
      <w:bookmarkEnd w:id="8135"/>
      <w:r>
        <w:rPr>
          <w:rtl/>
        </w:rPr>
        <w:t xml:space="preserve">היחסים </w:t>
      </w:r>
      <w:bookmarkStart w:id="8136" w:name="_ETM_Q24_545010"/>
      <w:bookmarkEnd w:id="8136"/>
      <w:r>
        <w:rPr>
          <w:rtl/>
        </w:rPr>
        <w:t xml:space="preserve">עם </w:t>
      </w:r>
      <w:bookmarkStart w:id="8137" w:name="_ETM_Q24_545070"/>
      <w:bookmarkEnd w:id="8137"/>
      <w:r>
        <w:rPr>
          <w:rtl/>
        </w:rPr>
        <w:t>האמריקנים</w:t>
      </w:r>
      <w:r>
        <w:rPr>
          <w:rFonts w:hint="cs"/>
          <w:rtl/>
        </w:rPr>
        <w:t>.</w:t>
      </w:r>
      <w:r>
        <w:rPr>
          <w:rtl/>
        </w:rPr>
        <w:t xml:space="preserve"> </w:t>
      </w:r>
      <w:bookmarkStart w:id="8138" w:name="_ETM_Q24_546830"/>
      <w:bookmarkEnd w:id="8138"/>
      <w:r>
        <w:rPr>
          <w:rtl/>
        </w:rPr>
        <w:t xml:space="preserve">ראש </w:t>
      </w:r>
      <w:bookmarkStart w:id="8139" w:name="_ETM_Q24_547100"/>
      <w:bookmarkEnd w:id="8139"/>
      <w:r>
        <w:rPr>
          <w:rtl/>
        </w:rPr>
        <w:t xml:space="preserve">הממשלה </w:t>
      </w:r>
      <w:bookmarkStart w:id="8140" w:name="_ETM_Q24_547760"/>
      <w:bookmarkEnd w:id="8140"/>
      <w:r>
        <w:rPr>
          <w:rtl/>
        </w:rPr>
        <w:t xml:space="preserve">והממשלה </w:t>
      </w:r>
      <w:bookmarkStart w:id="8141" w:name="_ETM_Q24_548360"/>
      <w:bookmarkEnd w:id="8141"/>
      <w:r>
        <w:rPr>
          <w:rtl/>
        </w:rPr>
        <w:t xml:space="preserve">ימשיכו </w:t>
      </w:r>
      <w:bookmarkStart w:id="8142" w:name="_ETM_Q24_548870"/>
      <w:bookmarkEnd w:id="8142"/>
      <w:r>
        <w:rPr>
          <w:rtl/>
        </w:rPr>
        <w:t xml:space="preserve">לפעול </w:t>
      </w:r>
      <w:bookmarkStart w:id="8143" w:name="_ETM_Q24_549660"/>
      <w:bookmarkEnd w:id="8143"/>
      <w:r>
        <w:rPr>
          <w:rtl/>
        </w:rPr>
        <w:t xml:space="preserve">לכינון </w:t>
      </w:r>
      <w:bookmarkStart w:id="8144" w:name="_ETM_Q24_550200"/>
      <w:bookmarkEnd w:id="8144"/>
      <w:r>
        <w:rPr>
          <w:rtl/>
        </w:rPr>
        <w:t xml:space="preserve">שלום </w:t>
      </w:r>
      <w:bookmarkStart w:id="8145" w:name="_ETM_Q24_550680"/>
      <w:bookmarkEnd w:id="8145"/>
      <w:r>
        <w:rPr>
          <w:rtl/>
        </w:rPr>
        <w:t xml:space="preserve">בר-קיימא </w:t>
      </w:r>
      <w:bookmarkStart w:id="8146" w:name="_ETM_Q24_551910"/>
      <w:bookmarkEnd w:id="8146"/>
      <w:r>
        <w:rPr>
          <w:rtl/>
        </w:rPr>
        <w:t xml:space="preserve">מתוך </w:t>
      </w:r>
      <w:bookmarkStart w:id="8147" w:name="_ETM_Q24_552540"/>
      <w:bookmarkEnd w:id="8147"/>
      <w:r>
        <w:rPr>
          <w:rtl/>
        </w:rPr>
        <w:t xml:space="preserve">עוצמה </w:t>
      </w:r>
      <w:bookmarkStart w:id="8148" w:name="_ETM_Q24_553320"/>
      <w:bookmarkEnd w:id="8148"/>
      <w:r>
        <w:rPr>
          <w:rtl/>
        </w:rPr>
        <w:t>וכוח</w:t>
      </w:r>
      <w:r>
        <w:rPr>
          <w:rFonts w:hint="cs"/>
          <w:rtl/>
        </w:rPr>
        <w:t>,</w:t>
      </w:r>
      <w:r>
        <w:rPr>
          <w:rtl/>
        </w:rPr>
        <w:t xml:space="preserve"> </w:t>
      </w:r>
      <w:bookmarkStart w:id="8149" w:name="_ETM_Q24_554279"/>
      <w:bookmarkEnd w:id="8149"/>
      <w:r>
        <w:rPr>
          <w:rtl/>
        </w:rPr>
        <w:t xml:space="preserve">כי </w:t>
      </w:r>
      <w:bookmarkStart w:id="8150" w:name="_ETM_Q24_554490"/>
      <w:bookmarkEnd w:id="8150"/>
      <w:r>
        <w:rPr>
          <w:rtl/>
        </w:rPr>
        <w:t>כאן</w:t>
      </w:r>
      <w:r>
        <w:rPr>
          <w:rFonts w:hint="cs"/>
          <w:rtl/>
        </w:rPr>
        <w:t>,</w:t>
      </w:r>
      <w:r>
        <w:rPr>
          <w:rtl/>
        </w:rPr>
        <w:t xml:space="preserve"> </w:t>
      </w:r>
      <w:bookmarkStart w:id="8151" w:name="_ETM_Q24_554760"/>
      <w:bookmarkEnd w:id="8151"/>
      <w:r>
        <w:rPr>
          <w:rtl/>
        </w:rPr>
        <w:t xml:space="preserve">בשכונה </w:t>
      </w:r>
      <w:bookmarkStart w:id="8152" w:name="_ETM_Q24_555240"/>
      <w:bookmarkEnd w:id="8152"/>
      <w:r>
        <w:rPr>
          <w:rtl/>
        </w:rPr>
        <w:t>הזאת</w:t>
      </w:r>
      <w:r>
        <w:rPr>
          <w:rFonts w:hint="cs"/>
          <w:rtl/>
        </w:rPr>
        <w:t>,</w:t>
      </w:r>
      <w:r>
        <w:rPr>
          <w:rtl/>
        </w:rPr>
        <w:t xml:space="preserve"> </w:t>
      </w:r>
      <w:bookmarkStart w:id="8153" w:name="_ETM_Q24_556260"/>
      <w:bookmarkStart w:id="8154" w:name="_ETM_Q24_556439"/>
      <w:bookmarkStart w:id="8155" w:name="_ETM_Q24_556680"/>
      <w:bookmarkEnd w:id="8153"/>
      <w:bookmarkEnd w:id="8154"/>
      <w:bookmarkEnd w:id="8155"/>
      <w:r>
        <w:rPr>
          <w:rFonts w:hint="cs"/>
          <w:rtl/>
        </w:rPr>
        <w:t>רק את ה</w:t>
      </w:r>
      <w:r>
        <w:rPr>
          <w:rtl/>
        </w:rPr>
        <w:t xml:space="preserve">חזק </w:t>
      </w:r>
      <w:bookmarkStart w:id="8156" w:name="_ETM_Q24_557040"/>
      <w:bookmarkEnd w:id="8156"/>
      <w:r>
        <w:rPr>
          <w:rtl/>
        </w:rPr>
        <w:t>מכבדים</w:t>
      </w:r>
      <w:r>
        <w:rPr>
          <w:rFonts w:hint="cs"/>
          <w:rtl/>
        </w:rPr>
        <w:t>.</w:t>
      </w:r>
      <w:r>
        <w:rPr>
          <w:rtl/>
        </w:rPr>
        <w:t xml:space="preserve"> </w:t>
      </w:r>
      <w:bookmarkStart w:id="8157" w:name="_ETM_Q24_557850"/>
      <w:bookmarkEnd w:id="8157"/>
      <w:r>
        <w:rPr>
          <w:rtl/>
        </w:rPr>
        <w:t xml:space="preserve">תודה </w:t>
      </w:r>
      <w:bookmarkStart w:id="8158" w:name="_ETM_Q24_558119"/>
      <w:bookmarkEnd w:id="8158"/>
      <w:r>
        <w:rPr>
          <w:rtl/>
        </w:rPr>
        <w:t xml:space="preserve">רבה </w:t>
      </w:r>
      <w:bookmarkStart w:id="8159" w:name="_ETM_Q24_558330"/>
      <w:bookmarkEnd w:id="8159"/>
      <w:r>
        <w:rPr>
          <w:rtl/>
        </w:rPr>
        <w:t>לכולם</w:t>
      </w:r>
      <w:r>
        <w:rPr>
          <w:rFonts w:hint="cs"/>
          <w:rtl/>
        </w:rPr>
        <w:t>.</w:t>
      </w:r>
      <w:r>
        <w:rPr>
          <w:rtl/>
        </w:rPr>
        <w:t xml:space="preserve"> </w:t>
      </w:r>
      <w:bookmarkStart w:id="8160" w:name="_ETM_Q24_558779"/>
      <w:bookmarkEnd w:id="8160"/>
    </w:p>
    <w:p w:rsidR="000476F1" w:rsidRDefault="000476F1" w:rsidP="00D63979">
      <w:pPr>
        <w:rPr>
          <w:rtl/>
        </w:rPr>
      </w:pPr>
    </w:p>
    <w:p w:rsidR="000476F1" w:rsidRDefault="000476F1" w:rsidP="00D63979">
      <w:pPr>
        <w:pStyle w:val="af6"/>
        <w:keepNext/>
        <w:rPr>
          <w:rtl/>
        </w:rPr>
      </w:pPr>
      <w:bookmarkStart w:id="8161" w:name="ET_yor_6595_5"/>
      <w:r w:rsidRPr="00901982">
        <w:rPr>
          <w:rStyle w:val="TagStyle"/>
          <w:rtl/>
        </w:rPr>
        <w:t xml:space="preserve"> &lt;&lt; יור &gt;&gt; </w:t>
      </w:r>
      <w:r>
        <w:rPr>
          <w:rtl/>
        </w:rPr>
        <w:t>היו"ר ארז מלול:</w:t>
      </w:r>
      <w:r w:rsidRPr="00901982">
        <w:rPr>
          <w:rStyle w:val="TagStyle"/>
          <w:rtl/>
        </w:rPr>
        <w:t xml:space="preserve"> &lt;&lt; יור &gt;&gt;</w:t>
      </w:r>
      <w:r>
        <w:rPr>
          <w:rtl/>
        </w:rPr>
        <w:t xml:space="preserve"> </w:t>
      </w:r>
      <w:bookmarkEnd w:id="8161"/>
    </w:p>
    <w:p w:rsidR="000476F1" w:rsidRDefault="000476F1" w:rsidP="00B87C1F">
      <w:pPr>
        <w:rPr>
          <w:rtl/>
        </w:rPr>
      </w:pPr>
    </w:p>
    <w:p w:rsidR="000476F1" w:rsidRDefault="000476F1" w:rsidP="00D63979">
      <w:pPr>
        <w:rPr>
          <w:rtl/>
        </w:rPr>
      </w:pPr>
      <w:bookmarkStart w:id="8162" w:name="_ETM_Q24_559049"/>
      <w:bookmarkEnd w:id="8162"/>
      <w:r>
        <w:rPr>
          <w:rFonts w:hint="cs"/>
          <w:rtl/>
        </w:rPr>
        <w:t>השר</w:t>
      </w:r>
      <w:r>
        <w:rPr>
          <w:rtl/>
        </w:rPr>
        <w:t xml:space="preserve"> </w:t>
      </w:r>
      <w:bookmarkStart w:id="8163" w:name="_ETM_Q24_559470"/>
      <w:bookmarkEnd w:id="8163"/>
      <w:r>
        <w:rPr>
          <w:rtl/>
        </w:rPr>
        <w:t xml:space="preserve">מלכיאלי </w:t>
      </w:r>
      <w:bookmarkStart w:id="8164" w:name="_ETM_Q24_559979"/>
      <w:bookmarkEnd w:id="8164"/>
      <w:r>
        <w:rPr>
          <w:rtl/>
        </w:rPr>
        <w:t xml:space="preserve">רוצה </w:t>
      </w:r>
      <w:bookmarkStart w:id="8165" w:name="_ETM_Q24_560279"/>
      <w:bookmarkEnd w:id="8165"/>
      <w:r>
        <w:rPr>
          <w:rtl/>
        </w:rPr>
        <w:t xml:space="preserve">גם </w:t>
      </w:r>
      <w:bookmarkStart w:id="8166" w:name="_ETM_Q24_560549"/>
      <w:bookmarkEnd w:id="8166"/>
      <w:r>
        <w:rPr>
          <w:rtl/>
        </w:rPr>
        <w:t xml:space="preserve">להשיב </w:t>
      </w:r>
      <w:bookmarkStart w:id="8167" w:name="_ETM_Q24_561630"/>
      <w:bookmarkEnd w:id="8167"/>
      <w:r>
        <w:rPr>
          <w:rFonts w:hint="cs"/>
          <w:rtl/>
        </w:rPr>
        <w:t>ו</w:t>
      </w:r>
      <w:r>
        <w:rPr>
          <w:rtl/>
        </w:rPr>
        <w:t xml:space="preserve">להשלים </w:t>
      </w:r>
      <w:bookmarkStart w:id="8168" w:name="_ETM_Q24_562110"/>
      <w:bookmarkEnd w:id="8168"/>
      <w:r>
        <w:rPr>
          <w:rtl/>
        </w:rPr>
        <w:t xml:space="preserve">את </w:t>
      </w:r>
      <w:bookmarkStart w:id="8169" w:name="_ETM_Q24_562170"/>
      <w:bookmarkEnd w:id="8169"/>
      <w:r>
        <w:rPr>
          <w:rtl/>
        </w:rPr>
        <w:t>התשובה</w:t>
      </w:r>
      <w:r>
        <w:rPr>
          <w:rFonts w:hint="cs"/>
          <w:rtl/>
        </w:rPr>
        <w:t>.</w:t>
      </w:r>
      <w:r>
        <w:rPr>
          <w:rtl/>
        </w:rPr>
        <w:t xml:space="preserve"> </w:t>
      </w:r>
      <w:bookmarkStart w:id="8170" w:name="_ETM_Q24_563940"/>
      <w:bookmarkEnd w:id="8170"/>
      <w:r>
        <w:rPr>
          <w:rtl/>
        </w:rPr>
        <w:t>אפשר</w:t>
      </w:r>
      <w:r>
        <w:rPr>
          <w:rFonts w:hint="cs"/>
          <w:rtl/>
        </w:rPr>
        <w:t>, אני אתן לו. דקה. דקה. השר לשירותי דת, בבקשה. הוא רוצה להמשיך את התשובה. הוא חוזר בתשובה. הוא רוצה גם, יש לו להוסיף לחבר הכנסת אלמוג כהן מטעם הממשלה. הוא רוצה לברך אותם, נו.</w:t>
      </w:r>
    </w:p>
    <w:p w:rsidR="000476F1" w:rsidRDefault="000476F1" w:rsidP="00D63979">
      <w:pPr>
        <w:rPr>
          <w:rtl/>
        </w:rPr>
      </w:pPr>
      <w:bookmarkStart w:id="8171" w:name="_ETM_Q24_391000"/>
      <w:bookmarkEnd w:id="8171"/>
    </w:p>
    <w:p w:rsidR="000476F1" w:rsidRDefault="000476F1" w:rsidP="00D63979">
      <w:pPr>
        <w:pStyle w:val="af5"/>
        <w:keepNext/>
        <w:rPr>
          <w:rtl/>
        </w:rPr>
      </w:pPr>
      <w:bookmarkStart w:id="8172" w:name="ET_interruption_קר_אה_6"/>
      <w:r w:rsidRPr="00C552FA">
        <w:rPr>
          <w:rStyle w:val="TagStyle"/>
          <w:rtl/>
        </w:rPr>
        <w:t xml:space="preserve"> &lt;&lt; קריאה &gt;&gt; </w:t>
      </w:r>
      <w:r>
        <w:rPr>
          <w:rtl/>
        </w:rPr>
        <w:t>קריאה:</w:t>
      </w:r>
      <w:r w:rsidRPr="00C552FA">
        <w:rPr>
          <w:rStyle w:val="TagStyle"/>
          <w:rtl/>
        </w:rPr>
        <w:t xml:space="preserve"> &lt;&lt; קריאה &gt;&gt;</w:t>
      </w:r>
      <w:r>
        <w:rPr>
          <w:rtl/>
        </w:rPr>
        <w:t xml:space="preserve"> </w:t>
      </w:r>
      <w:bookmarkEnd w:id="8172"/>
    </w:p>
    <w:p w:rsidR="000476F1" w:rsidRDefault="000476F1" w:rsidP="00B87C1F">
      <w:pPr>
        <w:rPr>
          <w:rtl/>
        </w:rPr>
      </w:pPr>
    </w:p>
    <w:p w:rsidR="000476F1" w:rsidRDefault="00B87C1F" w:rsidP="00D63979">
      <w:pPr>
        <w:rPr>
          <w:rtl/>
        </w:rPr>
      </w:pPr>
      <w:r>
        <w:rPr>
          <w:rFonts w:hint="cs"/>
          <w:rtl/>
        </w:rPr>
        <w:t>– – –</w:t>
      </w:r>
    </w:p>
    <w:p w:rsidR="000476F1" w:rsidRDefault="000476F1" w:rsidP="00D63979">
      <w:pPr>
        <w:rPr>
          <w:rtl/>
        </w:rPr>
      </w:pPr>
    </w:p>
    <w:p w:rsidR="000476F1" w:rsidRDefault="000476F1" w:rsidP="00D63979">
      <w:pPr>
        <w:pStyle w:val="af6"/>
        <w:keepNext/>
        <w:rPr>
          <w:rtl/>
        </w:rPr>
      </w:pPr>
      <w:bookmarkStart w:id="8173" w:name="ET_yor_6595_7"/>
      <w:r w:rsidRPr="00C552FA">
        <w:rPr>
          <w:rStyle w:val="TagStyle"/>
          <w:rtl/>
        </w:rPr>
        <w:t xml:space="preserve"> &lt;&lt; יור &gt;&gt; </w:t>
      </w:r>
      <w:r>
        <w:rPr>
          <w:rtl/>
        </w:rPr>
        <w:t>היו"ר ארז מלול:</w:t>
      </w:r>
      <w:r w:rsidRPr="00C552FA">
        <w:rPr>
          <w:rStyle w:val="TagStyle"/>
          <w:rtl/>
        </w:rPr>
        <w:t xml:space="preserve"> &lt;&lt; יור &gt;&gt;</w:t>
      </w:r>
      <w:r>
        <w:rPr>
          <w:rtl/>
        </w:rPr>
        <w:t xml:space="preserve"> </w:t>
      </w:r>
      <w:bookmarkEnd w:id="8173"/>
    </w:p>
    <w:p w:rsidR="000476F1" w:rsidRDefault="000476F1" w:rsidP="00B87C1F">
      <w:pPr>
        <w:rPr>
          <w:rtl/>
        </w:rPr>
      </w:pPr>
    </w:p>
    <w:p w:rsidR="000476F1" w:rsidRDefault="000476F1" w:rsidP="00D63979">
      <w:pPr>
        <w:rPr>
          <w:rtl/>
        </w:rPr>
      </w:pPr>
      <w:bookmarkStart w:id="8174" w:name="_ETM_Q24_397000"/>
      <w:bookmarkEnd w:id="8174"/>
      <w:r>
        <w:rPr>
          <w:rFonts w:hint="cs"/>
          <w:rtl/>
        </w:rPr>
        <w:t xml:space="preserve">אה, סליחה, טייבי, את רוצה לעזור לי לנהל את </w:t>
      </w:r>
      <w:bookmarkStart w:id="8175" w:name="_ETM_Q24_406000"/>
      <w:bookmarkEnd w:id="8175"/>
      <w:r>
        <w:rPr>
          <w:rFonts w:hint="cs"/>
          <w:rtl/>
        </w:rPr>
        <w:t>הדיון?</w:t>
      </w:r>
    </w:p>
    <w:p w:rsidR="000476F1" w:rsidRDefault="000476F1" w:rsidP="00D63979">
      <w:pPr>
        <w:rPr>
          <w:rtl/>
        </w:rPr>
      </w:pPr>
    </w:p>
    <w:p w:rsidR="000476F1" w:rsidRDefault="000476F1" w:rsidP="00D63979">
      <w:pPr>
        <w:pStyle w:val="a4"/>
        <w:keepNext/>
        <w:rPr>
          <w:rtl/>
        </w:rPr>
      </w:pPr>
      <w:bookmarkStart w:id="8176" w:name="ET_speaker_6448_8"/>
      <w:r w:rsidRPr="00C552FA">
        <w:rPr>
          <w:rStyle w:val="TagStyle"/>
          <w:rtl/>
        </w:rPr>
        <w:t xml:space="preserve"> &lt;&lt; דובר &gt;&gt; </w:t>
      </w:r>
      <w:bookmarkStart w:id="8177" w:name="_Toc198754294"/>
      <w:bookmarkStart w:id="8178" w:name="_Toc198755269"/>
      <w:bookmarkStart w:id="8179" w:name="_Toc234871761"/>
      <w:bookmarkStart w:id="8180" w:name="_Toc234871901"/>
      <w:r>
        <w:rPr>
          <w:rtl/>
        </w:rPr>
        <w:t>השר לשירותי דת מיכאל מלכיאלי:</w:t>
      </w:r>
      <w:bookmarkEnd w:id="8177"/>
      <w:bookmarkEnd w:id="8178"/>
      <w:bookmarkEnd w:id="8179"/>
      <w:bookmarkEnd w:id="8180"/>
      <w:r w:rsidRPr="00C552FA">
        <w:rPr>
          <w:rStyle w:val="TagStyle"/>
          <w:rtl/>
        </w:rPr>
        <w:t xml:space="preserve"> &lt;&lt; דובר &gt;&gt;</w:t>
      </w:r>
      <w:r>
        <w:rPr>
          <w:rtl/>
        </w:rPr>
        <w:t xml:space="preserve"> </w:t>
      </w:r>
      <w:bookmarkEnd w:id="8176"/>
    </w:p>
    <w:p w:rsidR="000476F1" w:rsidRDefault="000476F1" w:rsidP="00B87C1F">
      <w:pPr>
        <w:rPr>
          <w:rtl/>
        </w:rPr>
      </w:pPr>
    </w:p>
    <w:p w:rsidR="000476F1" w:rsidRDefault="000476F1" w:rsidP="00D63979">
      <w:pPr>
        <w:rPr>
          <w:rtl/>
        </w:rPr>
      </w:pPr>
      <w:bookmarkStart w:id="8181" w:name="_ETM_Q24_409000"/>
      <w:bookmarkEnd w:id="8181"/>
      <w:r>
        <w:rPr>
          <w:rFonts w:hint="cs"/>
          <w:rtl/>
        </w:rPr>
        <w:t xml:space="preserve">היה חלק בכל האירוע שקשור גם לדתות. </w:t>
      </w:r>
      <w:bookmarkStart w:id="8182" w:name="_ETM_Q24_407000"/>
      <w:bookmarkStart w:id="8183" w:name="_ETM_Q24_392000"/>
      <w:bookmarkStart w:id="8184" w:name="_ETM_Q24_591560"/>
      <w:bookmarkEnd w:id="8182"/>
      <w:bookmarkEnd w:id="8183"/>
      <w:bookmarkEnd w:id="8184"/>
      <w:r>
        <w:rPr>
          <w:rtl/>
        </w:rPr>
        <w:t xml:space="preserve">אני </w:t>
      </w:r>
      <w:bookmarkStart w:id="8185" w:name="_ETM_Q24_591800"/>
      <w:bookmarkEnd w:id="8185"/>
      <w:r>
        <w:rPr>
          <w:rtl/>
        </w:rPr>
        <w:t xml:space="preserve">רוצה </w:t>
      </w:r>
      <w:bookmarkStart w:id="8186" w:name="_ETM_Q24_592070"/>
      <w:bookmarkEnd w:id="8186"/>
      <w:r>
        <w:rPr>
          <w:rtl/>
        </w:rPr>
        <w:t xml:space="preserve">לנצל </w:t>
      </w:r>
      <w:bookmarkStart w:id="8187" w:name="_ETM_Q24_592400"/>
      <w:bookmarkEnd w:id="8187"/>
      <w:r>
        <w:rPr>
          <w:rtl/>
        </w:rPr>
        <w:t xml:space="preserve">את </w:t>
      </w:r>
      <w:bookmarkStart w:id="8188" w:name="_ETM_Q24_592520"/>
      <w:bookmarkEnd w:id="8188"/>
      <w:r>
        <w:rPr>
          <w:rtl/>
        </w:rPr>
        <w:t>הבמה</w:t>
      </w:r>
      <w:r>
        <w:rPr>
          <w:rFonts w:hint="cs"/>
          <w:rtl/>
        </w:rPr>
        <w:t>.</w:t>
      </w:r>
      <w:r>
        <w:rPr>
          <w:rtl/>
        </w:rPr>
        <w:t xml:space="preserve"> </w:t>
      </w:r>
      <w:bookmarkStart w:id="8189" w:name="_ETM_Q24_593589"/>
      <w:bookmarkStart w:id="8190" w:name="_ETM_Q24_594159"/>
      <w:bookmarkEnd w:id="8189"/>
      <w:bookmarkEnd w:id="8190"/>
      <w:r>
        <w:rPr>
          <w:rtl/>
        </w:rPr>
        <w:t xml:space="preserve">סגן </w:t>
      </w:r>
      <w:bookmarkStart w:id="8191" w:name="_ETM_Q24_594369"/>
      <w:bookmarkEnd w:id="8191"/>
      <w:r>
        <w:rPr>
          <w:rtl/>
        </w:rPr>
        <w:t xml:space="preserve">השר </w:t>
      </w:r>
      <w:bookmarkStart w:id="8192" w:name="_ETM_Q24_594670"/>
      <w:bookmarkEnd w:id="8192"/>
      <w:r>
        <w:rPr>
          <w:rtl/>
        </w:rPr>
        <w:t xml:space="preserve">אלמוג </w:t>
      </w:r>
      <w:bookmarkStart w:id="8193" w:name="_ETM_Q24_595089"/>
      <w:bookmarkEnd w:id="8193"/>
      <w:r>
        <w:rPr>
          <w:rtl/>
        </w:rPr>
        <w:t xml:space="preserve">פתח </w:t>
      </w:r>
      <w:bookmarkStart w:id="8194" w:name="_ETM_Q24_595569"/>
      <w:bookmarkEnd w:id="8194"/>
      <w:r>
        <w:rPr>
          <w:rtl/>
        </w:rPr>
        <w:t xml:space="preserve">בתחילה </w:t>
      </w:r>
      <w:bookmarkStart w:id="8195" w:name="_ETM_Q24_596710"/>
      <w:bookmarkEnd w:id="8195"/>
      <w:r>
        <w:rPr>
          <w:rtl/>
        </w:rPr>
        <w:t xml:space="preserve">בברכה </w:t>
      </w:r>
      <w:bookmarkStart w:id="8196" w:name="_ETM_Q24_597579"/>
      <w:bookmarkEnd w:id="8196"/>
      <w:r>
        <w:rPr>
          <w:rtl/>
        </w:rPr>
        <w:t xml:space="preserve">לאורחים </w:t>
      </w:r>
      <w:bookmarkStart w:id="8197" w:name="_ETM_Q24_598089"/>
      <w:bookmarkEnd w:id="8197"/>
      <w:r>
        <w:rPr>
          <w:rtl/>
        </w:rPr>
        <w:t xml:space="preserve">שנמצאים </w:t>
      </w:r>
      <w:bookmarkStart w:id="8198" w:name="_ETM_Q24_598719"/>
      <w:bookmarkEnd w:id="8198"/>
      <w:r>
        <w:rPr>
          <w:rtl/>
        </w:rPr>
        <w:t>כאן</w:t>
      </w:r>
      <w:r>
        <w:rPr>
          <w:rFonts w:hint="cs"/>
          <w:rtl/>
        </w:rPr>
        <w:t>.</w:t>
      </w:r>
      <w:r>
        <w:rPr>
          <w:rtl/>
        </w:rPr>
        <w:t xml:space="preserve"> </w:t>
      </w:r>
      <w:bookmarkStart w:id="8199" w:name="_ETM_Q24_599109"/>
      <w:bookmarkEnd w:id="8199"/>
      <w:r>
        <w:rPr>
          <w:rtl/>
        </w:rPr>
        <w:t xml:space="preserve">אני </w:t>
      </w:r>
      <w:bookmarkStart w:id="8200" w:name="_ETM_Q24_599229"/>
      <w:bookmarkEnd w:id="8200"/>
      <w:r>
        <w:rPr>
          <w:rtl/>
        </w:rPr>
        <w:t xml:space="preserve">רוצה </w:t>
      </w:r>
      <w:bookmarkStart w:id="8201" w:name="_ETM_Q24_599409"/>
      <w:bookmarkEnd w:id="8201"/>
      <w:r>
        <w:rPr>
          <w:rtl/>
        </w:rPr>
        <w:t>ש</w:t>
      </w:r>
      <w:bookmarkStart w:id="8202" w:name="_ETM_Q24_600039"/>
      <w:bookmarkEnd w:id="8202"/>
      <w:r>
        <w:rPr>
          <w:rtl/>
        </w:rPr>
        <w:t xml:space="preserve">תדעו </w:t>
      </w:r>
      <w:bookmarkStart w:id="8203" w:name="_ETM_Q24_600310"/>
      <w:bookmarkEnd w:id="8203"/>
      <w:r>
        <w:rPr>
          <w:rtl/>
        </w:rPr>
        <w:t xml:space="preserve">גם </w:t>
      </w:r>
      <w:bookmarkStart w:id="8204" w:name="_ETM_Q24_600460"/>
      <w:bookmarkEnd w:id="8204"/>
      <w:r>
        <w:rPr>
          <w:rtl/>
        </w:rPr>
        <w:t>אתם</w:t>
      </w:r>
      <w:r>
        <w:rPr>
          <w:rFonts w:hint="cs"/>
          <w:rtl/>
        </w:rPr>
        <w:t>:</w:t>
      </w:r>
      <w:r>
        <w:rPr>
          <w:rtl/>
        </w:rPr>
        <w:t xml:space="preserve"> </w:t>
      </w:r>
      <w:bookmarkStart w:id="8205" w:name="_ETM_Q24_600819"/>
      <w:bookmarkEnd w:id="8205"/>
      <w:r>
        <w:rPr>
          <w:rtl/>
        </w:rPr>
        <w:t xml:space="preserve">יש </w:t>
      </w:r>
      <w:bookmarkStart w:id="8206" w:name="_ETM_Q24_600999"/>
      <w:bookmarkEnd w:id="8206"/>
      <w:r>
        <w:rPr>
          <w:rtl/>
        </w:rPr>
        <w:t xml:space="preserve">כאן </w:t>
      </w:r>
      <w:bookmarkStart w:id="8207" w:name="_ETM_Q24_601240"/>
      <w:bookmarkStart w:id="8208" w:name="_ETM_Q24_601829"/>
      <w:bookmarkEnd w:id="8207"/>
      <w:bookmarkEnd w:id="8208"/>
      <w:r>
        <w:rPr>
          <w:rFonts w:hint="cs"/>
          <w:rtl/>
        </w:rPr>
        <w:t xml:space="preserve">את </w:t>
      </w:r>
      <w:r>
        <w:rPr>
          <w:rtl/>
        </w:rPr>
        <w:t xml:space="preserve">אדון </w:t>
      </w:r>
      <w:bookmarkStart w:id="8209" w:name="_ETM_Q24_602130"/>
      <w:bookmarkEnd w:id="8209"/>
      <w:r>
        <w:rPr>
          <w:rtl/>
        </w:rPr>
        <w:t xml:space="preserve">חוזה </w:t>
      </w:r>
      <w:bookmarkStart w:id="8210" w:name="_ETM_Q24_602609"/>
      <w:bookmarkEnd w:id="8210"/>
      <w:r>
        <w:rPr>
          <w:rtl/>
        </w:rPr>
        <w:t>והמשפחה</w:t>
      </w:r>
      <w:r>
        <w:rPr>
          <w:rFonts w:hint="cs"/>
          <w:rtl/>
        </w:rPr>
        <w:t>,</w:t>
      </w:r>
      <w:r>
        <w:rPr>
          <w:rtl/>
        </w:rPr>
        <w:t xml:space="preserve"> </w:t>
      </w:r>
      <w:bookmarkStart w:id="8211" w:name="_ETM_Q24_603869"/>
      <w:bookmarkEnd w:id="8211"/>
      <w:r>
        <w:rPr>
          <w:rtl/>
        </w:rPr>
        <w:t xml:space="preserve">אנשים </w:t>
      </w:r>
      <w:bookmarkStart w:id="8212" w:name="_ETM_Q24_604259"/>
      <w:bookmarkEnd w:id="8212"/>
      <w:r>
        <w:rPr>
          <w:rtl/>
        </w:rPr>
        <w:t xml:space="preserve">שנמצאים </w:t>
      </w:r>
      <w:bookmarkStart w:id="8213" w:name="_ETM_Q24_605279"/>
      <w:bookmarkEnd w:id="8213"/>
      <w:r>
        <w:rPr>
          <w:rtl/>
        </w:rPr>
        <w:t xml:space="preserve">אלפי </w:t>
      </w:r>
      <w:bookmarkStart w:id="8214" w:name="_ETM_Q24_605670"/>
      <w:bookmarkEnd w:id="8214"/>
      <w:r>
        <w:rPr>
          <w:rtl/>
        </w:rPr>
        <w:t xml:space="preserve">קילומטרים </w:t>
      </w:r>
      <w:bookmarkStart w:id="8215" w:name="_ETM_Q24_606839"/>
      <w:bookmarkEnd w:id="8215"/>
      <w:r>
        <w:rPr>
          <w:rtl/>
        </w:rPr>
        <w:t xml:space="preserve">רחוקים </w:t>
      </w:r>
      <w:bookmarkStart w:id="8216" w:name="_ETM_Q24_607470"/>
      <w:bookmarkEnd w:id="8216"/>
      <w:r>
        <w:rPr>
          <w:rtl/>
        </w:rPr>
        <w:t>מכאן</w:t>
      </w:r>
      <w:r>
        <w:rPr>
          <w:rFonts w:hint="cs"/>
          <w:rtl/>
        </w:rPr>
        <w:t>,</w:t>
      </w:r>
      <w:r>
        <w:rPr>
          <w:rtl/>
        </w:rPr>
        <w:t xml:space="preserve"> </w:t>
      </w:r>
      <w:bookmarkStart w:id="8217" w:name="_ETM_Q24_608390"/>
      <w:bookmarkEnd w:id="8217"/>
      <w:r>
        <w:rPr>
          <w:rFonts w:hint="cs"/>
          <w:rtl/>
        </w:rPr>
        <w:t>ש</w:t>
      </w:r>
      <w:r>
        <w:rPr>
          <w:rtl/>
        </w:rPr>
        <w:t xml:space="preserve">עזבו </w:t>
      </w:r>
      <w:bookmarkStart w:id="8218" w:name="_ETM_Q24_609830"/>
      <w:bookmarkEnd w:id="8218"/>
      <w:r>
        <w:rPr>
          <w:rtl/>
        </w:rPr>
        <w:t xml:space="preserve">את </w:t>
      </w:r>
      <w:bookmarkStart w:id="8219" w:name="_ETM_Q24_609950"/>
      <w:bookmarkEnd w:id="8219"/>
      <w:r>
        <w:rPr>
          <w:rtl/>
        </w:rPr>
        <w:t>הכ</w:t>
      </w:r>
      <w:r>
        <w:rPr>
          <w:rFonts w:hint="cs"/>
          <w:rtl/>
        </w:rPr>
        <w:t>ו</w:t>
      </w:r>
      <w:r>
        <w:rPr>
          <w:rtl/>
        </w:rPr>
        <w:t xml:space="preserve">ל </w:t>
      </w:r>
      <w:bookmarkStart w:id="8220" w:name="_ETM_Q24_610340"/>
      <w:bookmarkEnd w:id="8220"/>
      <w:r>
        <w:rPr>
          <w:rFonts w:hint="cs"/>
          <w:rtl/>
        </w:rPr>
        <w:t xml:space="preserve">וכבר </w:t>
      </w:r>
      <w:r>
        <w:rPr>
          <w:rtl/>
        </w:rPr>
        <w:t xml:space="preserve">תקופה </w:t>
      </w:r>
      <w:bookmarkStart w:id="8221" w:name="_ETM_Q24_610849"/>
      <w:bookmarkEnd w:id="8221"/>
      <w:r>
        <w:rPr>
          <w:rtl/>
        </w:rPr>
        <w:t xml:space="preserve">מאוד </w:t>
      </w:r>
      <w:bookmarkStart w:id="8222" w:name="_ETM_Q24_611120"/>
      <w:bookmarkEnd w:id="8222"/>
      <w:r>
        <w:rPr>
          <w:rtl/>
        </w:rPr>
        <w:t xml:space="preserve">מאוד </w:t>
      </w:r>
      <w:bookmarkStart w:id="8223" w:name="_ETM_Q24_611300"/>
      <w:bookmarkEnd w:id="8223"/>
      <w:r>
        <w:rPr>
          <w:rtl/>
        </w:rPr>
        <w:t>ארוכה</w:t>
      </w:r>
      <w:r>
        <w:rPr>
          <w:rFonts w:hint="cs"/>
          <w:rtl/>
        </w:rPr>
        <w:t>,</w:t>
      </w:r>
      <w:r>
        <w:rPr>
          <w:rtl/>
        </w:rPr>
        <w:t xml:space="preserve"> </w:t>
      </w:r>
      <w:bookmarkStart w:id="8224" w:name="_ETM_Q24_612080"/>
      <w:bookmarkEnd w:id="8224"/>
      <w:r>
        <w:rPr>
          <w:rtl/>
        </w:rPr>
        <w:t xml:space="preserve">בכל </w:t>
      </w:r>
      <w:bookmarkStart w:id="8225" w:name="_ETM_Q24_612590"/>
      <w:bookmarkEnd w:id="8225"/>
      <w:r>
        <w:rPr>
          <w:rtl/>
        </w:rPr>
        <w:t xml:space="preserve">הכלים </w:t>
      </w:r>
      <w:bookmarkStart w:id="8226" w:name="_ETM_Q24_612980"/>
      <w:bookmarkEnd w:id="8226"/>
      <w:r>
        <w:rPr>
          <w:rtl/>
        </w:rPr>
        <w:t>שלרשותם</w:t>
      </w:r>
      <w:r>
        <w:rPr>
          <w:rFonts w:hint="cs"/>
          <w:rtl/>
        </w:rPr>
        <w:t>,</w:t>
      </w:r>
      <w:r>
        <w:rPr>
          <w:rtl/>
        </w:rPr>
        <w:t xml:space="preserve"> </w:t>
      </w:r>
      <w:bookmarkStart w:id="8227" w:name="_ETM_Q24_614060"/>
      <w:bookmarkEnd w:id="8227"/>
      <w:r>
        <w:rPr>
          <w:rtl/>
        </w:rPr>
        <w:t xml:space="preserve">עומדים </w:t>
      </w:r>
      <w:bookmarkStart w:id="8228" w:name="_ETM_Q24_614480"/>
      <w:bookmarkEnd w:id="8228"/>
      <w:r>
        <w:rPr>
          <w:rtl/>
        </w:rPr>
        <w:t>לימינ</w:t>
      </w:r>
      <w:r>
        <w:rPr>
          <w:rFonts w:hint="cs"/>
          <w:rtl/>
        </w:rPr>
        <w:t>ם</w:t>
      </w:r>
      <w:r>
        <w:rPr>
          <w:rtl/>
        </w:rPr>
        <w:t xml:space="preserve"> </w:t>
      </w:r>
      <w:bookmarkStart w:id="8229" w:name="_ETM_Q24_614989"/>
      <w:bookmarkEnd w:id="8229"/>
      <w:r>
        <w:rPr>
          <w:rtl/>
        </w:rPr>
        <w:t xml:space="preserve">של </w:t>
      </w:r>
      <w:bookmarkStart w:id="8230" w:name="_ETM_Q24_615170"/>
      <w:bookmarkEnd w:id="8230"/>
      <w:r>
        <w:rPr>
          <w:rtl/>
        </w:rPr>
        <w:t xml:space="preserve">מדינת </w:t>
      </w:r>
      <w:bookmarkStart w:id="8231" w:name="_ETM_Q24_615590"/>
      <w:bookmarkEnd w:id="8231"/>
      <w:r>
        <w:rPr>
          <w:rtl/>
        </w:rPr>
        <w:t>ישראל</w:t>
      </w:r>
      <w:r>
        <w:rPr>
          <w:rFonts w:hint="cs"/>
          <w:rtl/>
        </w:rPr>
        <w:t>,</w:t>
      </w:r>
      <w:r>
        <w:rPr>
          <w:rtl/>
        </w:rPr>
        <w:t xml:space="preserve"> </w:t>
      </w:r>
      <w:bookmarkStart w:id="8232" w:name="_ETM_Q24_616280"/>
      <w:bookmarkEnd w:id="8232"/>
      <w:r>
        <w:rPr>
          <w:rtl/>
        </w:rPr>
        <w:t xml:space="preserve">של </w:t>
      </w:r>
      <w:bookmarkStart w:id="8233" w:name="_ETM_Q24_616459"/>
      <w:bookmarkEnd w:id="8233"/>
      <w:r>
        <w:rPr>
          <w:rtl/>
        </w:rPr>
        <w:t xml:space="preserve">חיילי </w:t>
      </w:r>
      <w:bookmarkStart w:id="8234" w:name="_ETM_Q24_616880"/>
      <w:bookmarkEnd w:id="8234"/>
      <w:r>
        <w:rPr>
          <w:rtl/>
        </w:rPr>
        <w:t>צה"ל</w:t>
      </w:r>
      <w:r>
        <w:rPr>
          <w:rFonts w:hint="cs"/>
          <w:rtl/>
        </w:rPr>
        <w:t>,</w:t>
      </w:r>
      <w:r>
        <w:rPr>
          <w:rtl/>
        </w:rPr>
        <w:t xml:space="preserve"> </w:t>
      </w:r>
      <w:bookmarkStart w:id="8235" w:name="_ETM_Q24_617730"/>
      <w:bookmarkEnd w:id="8235"/>
      <w:r>
        <w:rPr>
          <w:rtl/>
        </w:rPr>
        <w:t xml:space="preserve">עושים </w:t>
      </w:r>
      <w:bookmarkStart w:id="8236" w:name="_ETM_Q24_618150"/>
      <w:bookmarkEnd w:id="8236"/>
      <w:r>
        <w:rPr>
          <w:rtl/>
        </w:rPr>
        <w:t>הכ</w:t>
      </w:r>
      <w:r>
        <w:rPr>
          <w:rFonts w:hint="cs"/>
          <w:rtl/>
        </w:rPr>
        <w:t>ול</w:t>
      </w:r>
      <w:r>
        <w:rPr>
          <w:rtl/>
        </w:rPr>
        <w:t xml:space="preserve"> </w:t>
      </w:r>
      <w:bookmarkStart w:id="8237" w:name="_ETM_Q24_618480"/>
      <w:bookmarkEnd w:id="8237"/>
      <w:r>
        <w:rPr>
          <w:rtl/>
        </w:rPr>
        <w:t xml:space="preserve">בשביל </w:t>
      </w:r>
      <w:bookmarkStart w:id="8238" w:name="_ETM_Q24_619260"/>
      <w:bookmarkEnd w:id="8238"/>
      <w:r>
        <w:rPr>
          <w:rtl/>
        </w:rPr>
        <w:t>לפא</w:t>
      </w:r>
      <w:r>
        <w:rPr>
          <w:rFonts w:hint="cs"/>
          <w:rtl/>
        </w:rPr>
        <w:t>ר</w:t>
      </w:r>
      <w:r>
        <w:rPr>
          <w:rtl/>
        </w:rPr>
        <w:t xml:space="preserve"> </w:t>
      </w:r>
      <w:bookmarkStart w:id="8239" w:name="_ETM_Q24_619799"/>
      <w:bookmarkEnd w:id="8239"/>
      <w:r>
        <w:rPr>
          <w:rtl/>
        </w:rPr>
        <w:t xml:space="preserve">ולרומם </w:t>
      </w:r>
      <w:bookmarkStart w:id="8240" w:name="_ETM_Q24_620279"/>
      <w:bookmarkEnd w:id="8240"/>
      <w:r>
        <w:rPr>
          <w:rtl/>
        </w:rPr>
        <w:t xml:space="preserve">את </w:t>
      </w:r>
      <w:bookmarkStart w:id="8241" w:name="_ETM_Q24_620400"/>
      <w:bookmarkEnd w:id="8241"/>
      <w:r>
        <w:rPr>
          <w:rtl/>
        </w:rPr>
        <w:t xml:space="preserve">מדינת </w:t>
      </w:r>
      <w:bookmarkStart w:id="8242" w:name="_ETM_Q24_620760"/>
      <w:bookmarkEnd w:id="8242"/>
      <w:r>
        <w:rPr>
          <w:rtl/>
        </w:rPr>
        <w:t>ישראל</w:t>
      </w:r>
      <w:r>
        <w:rPr>
          <w:rFonts w:hint="cs"/>
          <w:rtl/>
        </w:rPr>
        <w:t>.</w:t>
      </w:r>
      <w:r>
        <w:rPr>
          <w:rtl/>
        </w:rPr>
        <w:t xml:space="preserve"> </w:t>
      </w:r>
      <w:bookmarkStart w:id="8243" w:name="_ETM_Q24_621389"/>
      <w:bookmarkStart w:id="8244" w:name="_ETM_Q24_442000"/>
      <w:bookmarkEnd w:id="8243"/>
      <w:bookmarkEnd w:id="8244"/>
      <w:r>
        <w:rPr>
          <w:rtl/>
        </w:rPr>
        <w:t xml:space="preserve">כשמגיעים </w:t>
      </w:r>
      <w:bookmarkStart w:id="8245" w:name="_ETM_Q24_621870"/>
      <w:bookmarkEnd w:id="8245"/>
      <w:r>
        <w:rPr>
          <w:rtl/>
        </w:rPr>
        <w:t xml:space="preserve">אנשים </w:t>
      </w:r>
      <w:bookmarkStart w:id="8246" w:name="_ETM_Q24_622230"/>
      <w:bookmarkEnd w:id="8246"/>
      <w:r>
        <w:rPr>
          <w:rtl/>
        </w:rPr>
        <w:t>כ</w:t>
      </w:r>
      <w:r>
        <w:rPr>
          <w:rFonts w:hint="cs"/>
          <w:rtl/>
        </w:rPr>
        <w:t>אלה</w:t>
      </w:r>
      <w:r>
        <w:rPr>
          <w:rtl/>
        </w:rPr>
        <w:t xml:space="preserve"> </w:t>
      </w:r>
      <w:bookmarkStart w:id="8247" w:name="_ETM_Q24_622409"/>
      <w:bookmarkEnd w:id="8247"/>
      <w:r>
        <w:rPr>
          <w:rtl/>
        </w:rPr>
        <w:t xml:space="preserve">אני </w:t>
      </w:r>
      <w:bookmarkStart w:id="8248" w:name="_ETM_Q24_622529"/>
      <w:bookmarkEnd w:id="8248"/>
      <w:r>
        <w:rPr>
          <w:rtl/>
        </w:rPr>
        <w:t xml:space="preserve">רוצה </w:t>
      </w:r>
      <w:bookmarkStart w:id="8249" w:name="_ETM_Q24_622739"/>
      <w:bookmarkEnd w:id="8249"/>
      <w:r>
        <w:rPr>
          <w:rtl/>
        </w:rPr>
        <w:t xml:space="preserve">להגיד </w:t>
      </w:r>
      <w:bookmarkStart w:id="8250" w:name="_ETM_Q24_623040"/>
      <w:bookmarkEnd w:id="8250"/>
      <w:r>
        <w:rPr>
          <w:rtl/>
        </w:rPr>
        <w:t>להם</w:t>
      </w:r>
      <w:r>
        <w:rPr>
          <w:rFonts w:hint="cs"/>
          <w:rtl/>
        </w:rPr>
        <w:t>:</w:t>
      </w:r>
      <w:r>
        <w:rPr>
          <w:rtl/>
        </w:rPr>
        <w:t xml:space="preserve"> </w:t>
      </w:r>
      <w:bookmarkStart w:id="8251" w:name="_ETM_Q24_623760"/>
      <w:bookmarkEnd w:id="8251"/>
      <w:r>
        <w:rPr>
          <w:rtl/>
        </w:rPr>
        <w:t xml:space="preserve">עם </w:t>
      </w:r>
      <w:bookmarkStart w:id="8252" w:name="_ETM_Q24_623969"/>
      <w:bookmarkEnd w:id="8252"/>
      <w:r>
        <w:rPr>
          <w:rtl/>
        </w:rPr>
        <w:t xml:space="preserve">ישראל </w:t>
      </w:r>
      <w:bookmarkStart w:id="8253" w:name="_ETM_Q24_624480"/>
      <w:bookmarkEnd w:id="8253"/>
      <w:r>
        <w:rPr>
          <w:rtl/>
        </w:rPr>
        <w:t xml:space="preserve">הוא </w:t>
      </w:r>
      <w:bookmarkStart w:id="8254" w:name="_ETM_Q24_624540"/>
      <w:bookmarkEnd w:id="8254"/>
      <w:r>
        <w:rPr>
          <w:rtl/>
        </w:rPr>
        <w:t xml:space="preserve">עם </w:t>
      </w:r>
      <w:bookmarkStart w:id="8255" w:name="_ETM_Q24_624719"/>
      <w:bookmarkEnd w:id="8255"/>
      <w:r>
        <w:rPr>
          <w:rtl/>
        </w:rPr>
        <w:t>ש</w:t>
      </w:r>
      <w:r>
        <w:rPr>
          <w:rFonts w:hint="cs"/>
          <w:rtl/>
        </w:rPr>
        <w:t xml:space="preserve">ל </w:t>
      </w:r>
      <w:bookmarkStart w:id="8256" w:name="_ETM_Q24_443000"/>
      <w:bookmarkEnd w:id="8256"/>
      <w:r>
        <w:rPr>
          <w:rtl/>
        </w:rPr>
        <w:t>ז</w:t>
      </w:r>
      <w:r>
        <w:rPr>
          <w:rFonts w:hint="cs"/>
          <w:rtl/>
        </w:rPr>
        <w:t>י</w:t>
      </w:r>
      <w:r>
        <w:rPr>
          <w:rtl/>
        </w:rPr>
        <w:t xml:space="preserve">כרון </w:t>
      </w:r>
      <w:bookmarkStart w:id="8257" w:name="_ETM_Q24_625349"/>
      <w:bookmarkEnd w:id="8257"/>
      <w:r>
        <w:rPr>
          <w:rtl/>
        </w:rPr>
        <w:t xml:space="preserve">לטווח </w:t>
      </w:r>
      <w:bookmarkStart w:id="8258" w:name="_ETM_Q24_625739"/>
      <w:bookmarkEnd w:id="8258"/>
      <w:r>
        <w:rPr>
          <w:rtl/>
        </w:rPr>
        <w:t xml:space="preserve">ארוך </w:t>
      </w:r>
      <w:bookmarkStart w:id="8259" w:name="_ETM_Q24_626340"/>
      <w:bookmarkEnd w:id="8259"/>
      <w:r>
        <w:rPr>
          <w:rtl/>
        </w:rPr>
        <w:t xml:space="preserve">וזוכר </w:t>
      </w:r>
      <w:bookmarkStart w:id="8260" w:name="_ETM_Q24_626790"/>
      <w:bookmarkEnd w:id="8260"/>
      <w:r>
        <w:rPr>
          <w:rtl/>
        </w:rPr>
        <w:t xml:space="preserve">את </w:t>
      </w:r>
      <w:bookmarkStart w:id="8261" w:name="_ETM_Q24_626879"/>
      <w:bookmarkEnd w:id="8261"/>
      <w:r>
        <w:rPr>
          <w:rtl/>
        </w:rPr>
        <w:t xml:space="preserve">האנשים </w:t>
      </w:r>
      <w:bookmarkStart w:id="8262" w:name="_ETM_Q24_627269"/>
      <w:bookmarkEnd w:id="8262"/>
      <w:r>
        <w:rPr>
          <w:rtl/>
        </w:rPr>
        <w:t xml:space="preserve">שאכפת </w:t>
      </w:r>
      <w:bookmarkStart w:id="8263" w:name="_ETM_Q24_627840"/>
      <w:bookmarkEnd w:id="8263"/>
      <w:r>
        <w:rPr>
          <w:rtl/>
        </w:rPr>
        <w:t xml:space="preserve">להם </w:t>
      </w:r>
      <w:bookmarkStart w:id="8264" w:name="_ETM_Q24_628019"/>
      <w:bookmarkEnd w:id="8264"/>
      <w:r>
        <w:rPr>
          <w:rtl/>
        </w:rPr>
        <w:t>מקיומנו</w:t>
      </w:r>
      <w:r>
        <w:rPr>
          <w:rFonts w:hint="cs"/>
          <w:rtl/>
        </w:rPr>
        <w:t>.</w:t>
      </w:r>
      <w:r>
        <w:rPr>
          <w:rtl/>
        </w:rPr>
        <w:t xml:space="preserve"> </w:t>
      </w:r>
      <w:bookmarkStart w:id="8265" w:name="_ETM_Q24_628889"/>
      <w:bookmarkEnd w:id="8265"/>
      <w:r>
        <w:rPr>
          <w:rtl/>
        </w:rPr>
        <w:t xml:space="preserve">חזקו </w:t>
      </w:r>
      <w:bookmarkStart w:id="8266" w:name="_ETM_Q24_629310"/>
      <w:bookmarkEnd w:id="8266"/>
      <w:r>
        <w:rPr>
          <w:rtl/>
        </w:rPr>
        <w:t>ואמצו</w:t>
      </w:r>
      <w:r>
        <w:rPr>
          <w:rFonts w:hint="cs"/>
          <w:rtl/>
        </w:rPr>
        <w:t>.</w:t>
      </w:r>
      <w:r>
        <w:rPr>
          <w:rtl/>
        </w:rPr>
        <w:t xml:space="preserve"> </w:t>
      </w:r>
      <w:bookmarkStart w:id="8267" w:name="_ETM_Q24_630180"/>
      <w:bookmarkEnd w:id="8267"/>
    </w:p>
    <w:p w:rsidR="000476F1" w:rsidRDefault="000476F1" w:rsidP="00D63979">
      <w:pPr>
        <w:rPr>
          <w:rtl/>
        </w:rPr>
      </w:pPr>
    </w:p>
    <w:p w:rsidR="000476F1" w:rsidRDefault="000476F1" w:rsidP="00D63979">
      <w:pPr>
        <w:pStyle w:val="af6"/>
        <w:keepNext/>
        <w:rPr>
          <w:rtl/>
        </w:rPr>
      </w:pPr>
      <w:bookmarkStart w:id="8268" w:name="ET_yor_6595_9"/>
      <w:r w:rsidRPr="00A1691B">
        <w:rPr>
          <w:rStyle w:val="TagStyle"/>
          <w:rtl/>
        </w:rPr>
        <w:t xml:space="preserve"> &lt;&lt; יור &gt;&gt; </w:t>
      </w:r>
      <w:r>
        <w:rPr>
          <w:rtl/>
        </w:rPr>
        <w:t>היו"ר ארז מלול:</w:t>
      </w:r>
      <w:r w:rsidRPr="00A1691B">
        <w:rPr>
          <w:rStyle w:val="TagStyle"/>
          <w:rtl/>
        </w:rPr>
        <w:t xml:space="preserve"> &lt;&lt; יור &gt;&gt;</w:t>
      </w:r>
      <w:r>
        <w:rPr>
          <w:rtl/>
        </w:rPr>
        <w:t xml:space="preserve"> </w:t>
      </w:r>
      <w:bookmarkEnd w:id="8268"/>
    </w:p>
    <w:p w:rsidR="000476F1" w:rsidRDefault="000476F1" w:rsidP="00B87C1F">
      <w:pPr>
        <w:rPr>
          <w:rtl/>
        </w:rPr>
      </w:pPr>
    </w:p>
    <w:p w:rsidR="000476F1" w:rsidRDefault="000476F1" w:rsidP="00D63979">
      <w:pPr>
        <w:rPr>
          <w:rtl/>
        </w:rPr>
      </w:pPr>
      <w:bookmarkStart w:id="8269" w:name="_ETM_Q24_450000"/>
      <w:bookmarkEnd w:id="8269"/>
      <w:r>
        <w:rPr>
          <w:rtl/>
        </w:rPr>
        <w:t xml:space="preserve">תודה </w:t>
      </w:r>
      <w:bookmarkStart w:id="8270" w:name="_ETM_Q24_630480"/>
      <w:bookmarkEnd w:id="8270"/>
      <w:r>
        <w:rPr>
          <w:rtl/>
        </w:rPr>
        <w:t>רבה</w:t>
      </w:r>
      <w:r>
        <w:rPr>
          <w:rFonts w:hint="cs"/>
          <w:rtl/>
        </w:rPr>
        <w:t>.</w:t>
      </w:r>
      <w:r>
        <w:rPr>
          <w:rtl/>
        </w:rPr>
        <w:t xml:space="preserve"> </w:t>
      </w:r>
      <w:bookmarkStart w:id="8271" w:name="_ETM_Q24_630959"/>
      <w:bookmarkEnd w:id="8271"/>
      <w:r>
        <w:rPr>
          <w:rtl/>
        </w:rPr>
        <w:t xml:space="preserve">יש </w:t>
      </w:r>
      <w:bookmarkStart w:id="8272" w:name="_ETM_Q24_631260"/>
      <w:bookmarkStart w:id="8273" w:name="_ETM_Q24_631469"/>
      <w:bookmarkEnd w:id="8272"/>
      <w:bookmarkEnd w:id="8273"/>
      <w:r>
        <w:rPr>
          <w:rtl/>
        </w:rPr>
        <w:t xml:space="preserve">עוד </w:t>
      </w:r>
      <w:bookmarkStart w:id="8274" w:name="_ETM_Q24_632159"/>
      <w:bookmarkEnd w:id="8274"/>
      <w:r>
        <w:rPr>
          <w:rtl/>
        </w:rPr>
        <w:t xml:space="preserve">חבר </w:t>
      </w:r>
      <w:bookmarkStart w:id="8275" w:name="_ETM_Q24_632489"/>
      <w:bookmarkEnd w:id="8275"/>
      <w:r>
        <w:rPr>
          <w:rtl/>
        </w:rPr>
        <w:t xml:space="preserve">כנסת </w:t>
      </w:r>
      <w:bookmarkStart w:id="8276" w:name="_ETM_Q24_632760"/>
      <w:bookmarkEnd w:id="8276"/>
      <w:r>
        <w:rPr>
          <w:rtl/>
        </w:rPr>
        <w:t xml:space="preserve">לשאול </w:t>
      </w:r>
      <w:bookmarkStart w:id="8277" w:name="_ETM_Q24_633090"/>
      <w:bookmarkEnd w:id="8277"/>
      <w:r>
        <w:rPr>
          <w:rtl/>
        </w:rPr>
        <w:t>מהצד</w:t>
      </w:r>
      <w:r>
        <w:rPr>
          <w:rFonts w:hint="cs"/>
          <w:rtl/>
        </w:rPr>
        <w:t>?</w:t>
      </w:r>
      <w:r>
        <w:rPr>
          <w:rtl/>
        </w:rPr>
        <w:t xml:space="preserve"> </w:t>
      </w:r>
      <w:bookmarkStart w:id="8278" w:name="_ETM_Q24_634599"/>
      <w:bookmarkStart w:id="8279" w:name="_ETM_Q24_635170"/>
      <w:bookmarkStart w:id="8280" w:name="_ETM_Q24_636700"/>
      <w:bookmarkEnd w:id="8278"/>
      <w:bookmarkEnd w:id="8279"/>
      <w:bookmarkEnd w:id="8280"/>
      <w:r>
        <w:rPr>
          <w:rtl/>
        </w:rPr>
        <w:t xml:space="preserve">מישהו </w:t>
      </w:r>
      <w:bookmarkStart w:id="8281" w:name="_ETM_Q24_637060"/>
      <w:bookmarkEnd w:id="8281"/>
      <w:r>
        <w:rPr>
          <w:rtl/>
        </w:rPr>
        <w:t xml:space="preserve">מבקש </w:t>
      </w:r>
      <w:bookmarkStart w:id="8282" w:name="_ETM_Q24_637510"/>
      <w:bookmarkEnd w:id="8282"/>
      <w:r>
        <w:rPr>
          <w:rtl/>
        </w:rPr>
        <w:t>ל</w:t>
      </w:r>
      <w:r>
        <w:rPr>
          <w:rFonts w:hint="cs"/>
          <w:rtl/>
        </w:rPr>
        <w:t>שאול? אני לא רואה.</w:t>
      </w:r>
      <w:r>
        <w:rPr>
          <w:rtl/>
        </w:rPr>
        <w:t xml:space="preserve"> </w:t>
      </w:r>
      <w:bookmarkStart w:id="8283" w:name="_ETM_Q24_638020"/>
      <w:bookmarkEnd w:id="8283"/>
    </w:p>
    <w:p w:rsidR="000476F1" w:rsidRDefault="000476F1" w:rsidP="00B87C1F">
      <w:pPr>
        <w:rPr>
          <w:rtl/>
        </w:rPr>
      </w:pPr>
    </w:p>
    <w:p w:rsidR="000476F1" w:rsidRDefault="000476F1" w:rsidP="00D63979">
      <w:pPr>
        <w:pStyle w:val="af5"/>
        <w:keepNext/>
        <w:rPr>
          <w:rtl/>
        </w:rPr>
      </w:pPr>
      <w:bookmarkStart w:id="8284" w:name="ET_interruption_6156_11"/>
      <w:r w:rsidRPr="00A1691B">
        <w:rPr>
          <w:rStyle w:val="TagStyle"/>
          <w:rtl/>
        </w:rPr>
        <w:t xml:space="preserve"> &lt;&lt; קריאה &gt;&gt; </w:t>
      </w:r>
      <w:r>
        <w:rPr>
          <w:rtl/>
        </w:rPr>
        <w:t>גלעד קריב (העבודה):</w:t>
      </w:r>
      <w:r w:rsidRPr="00A1691B">
        <w:rPr>
          <w:rStyle w:val="TagStyle"/>
          <w:rtl/>
        </w:rPr>
        <w:t xml:space="preserve"> &lt;&lt; קריאה &gt;&gt;</w:t>
      </w:r>
      <w:r>
        <w:rPr>
          <w:rtl/>
        </w:rPr>
        <w:t xml:space="preserve"> </w:t>
      </w:r>
      <w:bookmarkEnd w:id="8284"/>
    </w:p>
    <w:p w:rsidR="000476F1" w:rsidRDefault="000476F1" w:rsidP="00B87C1F">
      <w:pPr>
        <w:rPr>
          <w:rtl/>
        </w:rPr>
      </w:pPr>
    </w:p>
    <w:p w:rsidR="000476F1" w:rsidRDefault="000476F1" w:rsidP="00D63979">
      <w:pPr>
        <w:rPr>
          <w:rtl/>
        </w:rPr>
      </w:pPr>
      <w:r>
        <w:rPr>
          <w:rFonts w:hint="cs"/>
          <w:rtl/>
        </w:rPr>
        <w:t xml:space="preserve">זה לא לשאול, זה להביע דעה. </w:t>
      </w:r>
    </w:p>
    <w:p w:rsidR="000476F1" w:rsidRDefault="000476F1" w:rsidP="00D63979">
      <w:pPr>
        <w:rPr>
          <w:rtl/>
        </w:rPr>
      </w:pPr>
    </w:p>
    <w:p w:rsidR="000476F1" w:rsidRDefault="000476F1" w:rsidP="00D63979">
      <w:pPr>
        <w:pStyle w:val="af6"/>
        <w:keepNext/>
        <w:rPr>
          <w:rtl/>
        </w:rPr>
      </w:pPr>
      <w:bookmarkStart w:id="8285" w:name="ET_yor_6595_12"/>
      <w:r w:rsidRPr="00A1691B">
        <w:rPr>
          <w:rStyle w:val="TagStyle"/>
          <w:rtl/>
        </w:rPr>
        <w:t xml:space="preserve"> &lt;&lt; יור &gt;&gt; </w:t>
      </w:r>
      <w:r>
        <w:rPr>
          <w:rtl/>
        </w:rPr>
        <w:t>היו"ר ארז מלול:</w:t>
      </w:r>
      <w:r w:rsidRPr="00A1691B">
        <w:rPr>
          <w:rStyle w:val="TagStyle"/>
          <w:rtl/>
        </w:rPr>
        <w:t xml:space="preserve"> &lt;&lt; יור &gt;&gt;</w:t>
      </w:r>
      <w:r>
        <w:rPr>
          <w:rtl/>
        </w:rPr>
        <w:t xml:space="preserve"> </w:t>
      </w:r>
      <w:bookmarkEnd w:id="8285"/>
    </w:p>
    <w:p w:rsidR="000476F1" w:rsidRDefault="000476F1" w:rsidP="00B87C1F">
      <w:pPr>
        <w:rPr>
          <w:rtl/>
        </w:rPr>
      </w:pPr>
    </w:p>
    <w:p w:rsidR="000476F1" w:rsidRDefault="000476F1" w:rsidP="00D63979">
      <w:pPr>
        <w:rPr>
          <w:rtl/>
        </w:rPr>
      </w:pPr>
      <w:bookmarkStart w:id="8286" w:name="_ETM_Q24_463000"/>
      <w:bookmarkEnd w:id="8286"/>
      <w:r>
        <w:rPr>
          <w:rFonts w:hint="cs"/>
          <w:rtl/>
        </w:rPr>
        <w:t>להביע</w:t>
      </w:r>
      <w:bookmarkStart w:id="8287" w:name="_ETM_Q24_465000"/>
      <w:bookmarkEnd w:id="8287"/>
      <w:r>
        <w:rPr>
          <w:rFonts w:hint="cs"/>
          <w:rtl/>
        </w:rPr>
        <w:t xml:space="preserve"> דעה. טוב, אז חברת הכנסת נעמה לזימי, את מסתפקת בתשובת </w:t>
      </w:r>
      <w:bookmarkStart w:id="8288" w:name="_ETM_Q24_468000"/>
      <w:bookmarkEnd w:id="8288"/>
      <w:r>
        <w:rPr>
          <w:rFonts w:hint="cs"/>
          <w:rtl/>
        </w:rPr>
        <w:t xml:space="preserve">סגן השר אלמוג כהן או שאת רוצה הצבעה? אני יודע </w:t>
      </w:r>
      <w:bookmarkStart w:id="8289" w:name="_ETM_Q24_471000"/>
      <w:bookmarkEnd w:id="8289"/>
      <w:r>
        <w:rPr>
          <w:rFonts w:hint="cs"/>
          <w:rtl/>
        </w:rPr>
        <w:t>מה התשובה. היא רוצה הצבעה, אז נעבור להצבעה. למליאה או לוועדה?</w:t>
      </w:r>
    </w:p>
    <w:p w:rsidR="000476F1" w:rsidRDefault="000476F1" w:rsidP="00D63979">
      <w:pPr>
        <w:rPr>
          <w:rtl/>
        </w:rPr>
      </w:pPr>
    </w:p>
    <w:p w:rsidR="000476F1" w:rsidRDefault="000476F1" w:rsidP="00D63979">
      <w:pPr>
        <w:pStyle w:val="af5"/>
        <w:keepNext/>
        <w:rPr>
          <w:rtl/>
        </w:rPr>
      </w:pPr>
      <w:bookmarkStart w:id="8290" w:name="ET_interruption_6156_13"/>
      <w:r w:rsidRPr="00270515">
        <w:rPr>
          <w:rStyle w:val="TagStyle"/>
          <w:rtl/>
        </w:rPr>
        <w:t xml:space="preserve"> &lt;&lt; קריאה &gt;&gt; </w:t>
      </w:r>
      <w:r>
        <w:rPr>
          <w:rtl/>
        </w:rPr>
        <w:t>גלעד קריב (העבודה):</w:t>
      </w:r>
      <w:r w:rsidRPr="00270515">
        <w:rPr>
          <w:rStyle w:val="TagStyle"/>
          <w:rtl/>
        </w:rPr>
        <w:t xml:space="preserve"> &lt;&lt; קריאה &gt;&gt;</w:t>
      </w:r>
      <w:r>
        <w:rPr>
          <w:rtl/>
        </w:rPr>
        <w:t xml:space="preserve"> </w:t>
      </w:r>
      <w:bookmarkEnd w:id="8290"/>
    </w:p>
    <w:p w:rsidR="000476F1" w:rsidRDefault="000476F1" w:rsidP="00B87C1F">
      <w:pPr>
        <w:rPr>
          <w:rtl/>
        </w:rPr>
      </w:pPr>
    </w:p>
    <w:p w:rsidR="000476F1" w:rsidRDefault="000476F1" w:rsidP="00D63979">
      <w:pPr>
        <w:rPr>
          <w:rtl/>
        </w:rPr>
      </w:pPr>
      <w:r>
        <w:rPr>
          <w:rFonts w:hint="cs"/>
          <w:rtl/>
        </w:rPr>
        <w:t>למליאה. למליאה.</w:t>
      </w:r>
    </w:p>
    <w:p w:rsidR="000476F1" w:rsidRDefault="000476F1" w:rsidP="00D63979">
      <w:pPr>
        <w:rPr>
          <w:rtl/>
        </w:rPr>
      </w:pPr>
    </w:p>
    <w:p w:rsidR="000476F1" w:rsidRDefault="000476F1" w:rsidP="00D63979">
      <w:pPr>
        <w:pStyle w:val="af6"/>
        <w:keepNext/>
        <w:rPr>
          <w:rtl/>
        </w:rPr>
      </w:pPr>
      <w:bookmarkStart w:id="8291" w:name="ET_yor_6595_14"/>
      <w:r w:rsidRPr="00270515">
        <w:rPr>
          <w:rStyle w:val="TagStyle"/>
          <w:rtl/>
        </w:rPr>
        <w:t xml:space="preserve"> &lt;&lt; יור &gt;&gt; </w:t>
      </w:r>
      <w:r>
        <w:rPr>
          <w:rtl/>
        </w:rPr>
        <w:t>היו"ר ארז מלול:</w:t>
      </w:r>
      <w:r w:rsidRPr="00270515">
        <w:rPr>
          <w:rStyle w:val="TagStyle"/>
          <w:rtl/>
        </w:rPr>
        <w:t xml:space="preserve"> &lt;&lt; יור &gt;&gt;</w:t>
      </w:r>
      <w:r>
        <w:rPr>
          <w:rtl/>
        </w:rPr>
        <w:t xml:space="preserve"> </w:t>
      </w:r>
      <w:bookmarkEnd w:id="8291"/>
    </w:p>
    <w:p w:rsidR="000476F1" w:rsidRDefault="000476F1" w:rsidP="00B87C1F">
      <w:pPr>
        <w:rPr>
          <w:rtl/>
        </w:rPr>
      </w:pPr>
    </w:p>
    <w:p w:rsidR="000476F1" w:rsidRDefault="000476F1" w:rsidP="00D63979">
      <w:pPr>
        <w:rPr>
          <w:rtl/>
        </w:rPr>
      </w:pPr>
      <w:r>
        <w:rPr>
          <w:rFonts w:hint="cs"/>
          <w:rtl/>
        </w:rPr>
        <w:t>היא לא יכולה לבד?</w:t>
      </w:r>
    </w:p>
    <w:p w:rsidR="000476F1" w:rsidRDefault="000476F1" w:rsidP="00D63979">
      <w:pPr>
        <w:rPr>
          <w:rtl/>
        </w:rPr>
      </w:pPr>
    </w:p>
    <w:p w:rsidR="000476F1" w:rsidRDefault="000476F1" w:rsidP="00D63979">
      <w:pPr>
        <w:pStyle w:val="af5"/>
        <w:keepNext/>
        <w:rPr>
          <w:rtl/>
        </w:rPr>
      </w:pPr>
      <w:bookmarkStart w:id="8292" w:name="ET_interruption_6156_15"/>
      <w:r w:rsidRPr="00270515">
        <w:rPr>
          <w:rStyle w:val="TagStyle"/>
          <w:rtl/>
        </w:rPr>
        <w:t xml:space="preserve"> &lt;&lt; קריאה &gt;&gt; </w:t>
      </w:r>
      <w:r>
        <w:rPr>
          <w:rtl/>
        </w:rPr>
        <w:t>גלעד קריב (העבודה):</w:t>
      </w:r>
      <w:r w:rsidRPr="00270515">
        <w:rPr>
          <w:rStyle w:val="TagStyle"/>
          <w:rtl/>
        </w:rPr>
        <w:t xml:space="preserve"> &lt;&lt; קריאה &gt;&gt;</w:t>
      </w:r>
      <w:r>
        <w:rPr>
          <w:rtl/>
        </w:rPr>
        <w:t xml:space="preserve"> </w:t>
      </w:r>
      <w:bookmarkEnd w:id="8292"/>
    </w:p>
    <w:p w:rsidR="000476F1" w:rsidRDefault="000476F1" w:rsidP="00B87C1F">
      <w:pPr>
        <w:rPr>
          <w:rtl/>
        </w:rPr>
      </w:pPr>
    </w:p>
    <w:p w:rsidR="000476F1" w:rsidRDefault="000476F1" w:rsidP="00D63979">
      <w:pPr>
        <w:rPr>
          <w:rtl/>
        </w:rPr>
      </w:pPr>
      <w:bookmarkStart w:id="8293" w:name="_ETM_Q24_487000"/>
      <w:bookmarkEnd w:id="8293"/>
      <w:r>
        <w:rPr>
          <w:rFonts w:hint="cs"/>
          <w:rtl/>
        </w:rPr>
        <w:t>אנחנו מפלגה שיתופית.</w:t>
      </w:r>
    </w:p>
    <w:p w:rsidR="000476F1" w:rsidRDefault="000476F1" w:rsidP="00D63979">
      <w:pPr>
        <w:rPr>
          <w:rtl/>
        </w:rPr>
      </w:pPr>
      <w:bookmarkStart w:id="8294" w:name="_ETM_Q24_486000"/>
      <w:bookmarkEnd w:id="8294"/>
    </w:p>
    <w:p w:rsidR="000476F1" w:rsidRDefault="000476F1" w:rsidP="00D63979">
      <w:pPr>
        <w:pStyle w:val="af6"/>
        <w:keepNext/>
        <w:rPr>
          <w:rtl/>
        </w:rPr>
      </w:pPr>
      <w:bookmarkStart w:id="8295" w:name="ET_yor_6595_16"/>
      <w:r w:rsidRPr="00270515">
        <w:rPr>
          <w:rStyle w:val="TagStyle"/>
          <w:rtl/>
        </w:rPr>
        <w:t xml:space="preserve"> &lt;&lt; יור &gt;&gt; </w:t>
      </w:r>
      <w:r>
        <w:rPr>
          <w:rtl/>
        </w:rPr>
        <w:t>היו"ר ארז מלול:</w:t>
      </w:r>
      <w:r w:rsidRPr="00270515">
        <w:rPr>
          <w:rStyle w:val="TagStyle"/>
          <w:rtl/>
        </w:rPr>
        <w:t xml:space="preserve"> &lt;&lt; יור &gt;&gt;</w:t>
      </w:r>
      <w:r>
        <w:rPr>
          <w:rtl/>
        </w:rPr>
        <w:t xml:space="preserve"> </w:t>
      </w:r>
      <w:bookmarkEnd w:id="8295"/>
    </w:p>
    <w:p w:rsidR="000476F1" w:rsidRDefault="000476F1" w:rsidP="00B87C1F">
      <w:pPr>
        <w:rPr>
          <w:rtl/>
        </w:rPr>
      </w:pPr>
    </w:p>
    <w:p w:rsidR="000476F1" w:rsidRDefault="000476F1" w:rsidP="00D63979">
      <w:pPr>
        <w:rPr>
          <w:rtl/>
        </w:rPr>
      </w:pPr>
      <w:r>
        <w:rPr>
          <w:rFonts w:hint="cs"/>
          <w:rtl/>
        </w:rPr>
        <w:t xml:space="preserve">מסתדרת יפה לבד. </w:t>
      </w:r>
    </w:p>
    <w:p w:rsidR="000476F1" w:rsidRDefault="000476F1" w:rsidP="00D63979">
      <w:pPr>
        <w:rPr>
          <w:rtl/>
        </w:rPr>
      </w:pPr>
    </w:p>
    <w:p w:rsidR="000476F1" w:rsidRDefault="000476F1" w:rsidP="00D63979">
      <w:pPr>
        <w:rPr>
          <w:rtl/>
        </w:rPr>
      </w:pPr>
      <w:r>
        <w:rPr>
          <w:rFonts w:hint="cs"/>
          <w:rtl/>
        </w:rPr>
        <w:t xml:space="preserve">טוב, אני </w:t>
      </w:r>
      <w:bookmarkStart w:id="8296" w:name="_ETM_Q24_492000"/>
      <w:bookmarkEnd w:id="8296"/>
      <w:r>
        <w:rPr>
          <w:rFonts w:hint="cs"/>
          <w:rtl/>
        </w:rPr>
        <w:t xml:space="preserve">מעלה להצבעה את ההצעה של חברת הכנסת נעמה לזימי לדיון </w:t>
      </w:r>
      <w:bookmarkStart w:id="8297" w:name="_ETM_Q24_498000"/>
      <w:bookmarkEnd w:id="8297"/>
      <w:r>
        <w:rPr>
          <w:rFonts w:hint="cs"/>
          <w:rtl/>
        </w:rPr>
        <w:t xml:space="preserve">במליאה </w:t>
      </w:r>
      <w:r>
        <w:rPr>
          <w:rFonts w:hint="eastAsia"/>
          <w:rtl/>
        </w:rPr>
        <w:t>–</w:t>
      </w:r>
      <w:r>
        <w:rPr>
          <w:rFonts w:hint="cs"/>
          <w:rtl/>
        </w:rPr>
        <w:t xml:space="preserve"> הצבעה.</w:t>
      </w:r>
    </w:p>
    <w:p w:rsidR="000476F1" w:rsidRDefault="000476F1" w:rsidP="00D63979">
      <w:pPr>
        <w:rPr>
          <w:rtl/>
        </w:rPr>
      </w:pPr>
      <w:bookmarkStart w:id="8298" w:name="_ETM_Q24_501000"/>
      <w:bookmarkEnd w:id="8298"/>
    </w:p>
    <w:p w:rsidR="000476F1" w:rsidRDefault="000476F1" w:rsidP="00D63979">
      <w:pPr>
        <w:pStyle w:val="af1"/>
        <w:keepNext/>
        <w:rPr>
          <w:rtl/>
        </w:rPr>
      </w:pPr>
      <w:bookmarkStart w:id="8299" w:name="_ETM_Q24_510000"/>
      <w:bookmarkEnd w:id="8299"/>
      <w:r>
        <w:rPr>
          <w:rtl/>
        </w:rPr>
        <w:t>הצבעה מס'</w:t>
      </w:r>
      <w:r>
        <w:rPr>
          <w:rFonts w:hint="cs"/>
          <w:rtl/>
        </w:rPr>
        <w:t xml:space="preserve"> 9</w:t>
      </w:r>
    </w:p>
    <w:p w:rsidR="000476F1" w:rsidRDefault="000476F1" w:rsidP="00D63979">
      <w:pPr>
        <w:pStyle w:val="--"/>
        <w:keepNext/>
        <w:rPr>
          <w:rtl/>
        </w:rPr>
      </w:pPr>
    </w:p>
    <w:p w:rsidR="000476F1" w:rsidRDefault="000476F1" w:rsidP="00D63979">
      <w:pPr>
        <w:pStyle w:val="--"/>
        <w:keepNext/>
        <w:rPr>
          <w:rtl/>
        </w:rPr>
      </w:pPr>
      <w:r w:rsidRPr="004010BB">
        <w:rPr>
          <w:rtl/>
        </w:rPr>
        <w:t xml:space="preserve">בעד ההצעה לכלול את הנושא בסדר-היום </w:t>
      </w:r>
      <w:r>
        <w:rPr>
          <w:rtl/>
        </w:rPr>
        <w:t xml:space="preserve">– </w:t>
      </w:r>
      <w:r>
        <w:rPr>
          <w:rFonts w:hint="cs"/>
          <w:rtl/>
        </w:rPr>
        <w:t>7</w:t>
      </w:r>
    </w:p>
    <w:p w:rsidR="000476F1" w:rsidRDefault="000476F1" w:rsidP="00D63979">
      <w:pPr>
        <w:pStyle w:val="--"/>
        <w:keepNext/>
        <w:rPr>
          <w:rtl/>
        </w:rPr>
      </w:pPr>
      <w:r>
        <w:rPr>
          <w:rtl/>
        </w:rPr>
        <w:t xml:space="preserve">נגד – </w:t>
      </w:r>
      <w:r>
        <w:rPr>
          <w:rFonts w:hint="cs"/>
          <w:rtl/>
        </w:rPr>
        <w:t>1</w:t>
      </w:r>
    </w:p>
    <w:p w:rsidR="000476F1" w:rsidRDefault="000476F1" w:rsidP="00D63979">
      <w:pPr>
        <w:pStyle w:val="--"/>
        <w:keepNext/>
        <w:rPr>
          <w:rtl/>
        </w:rPr>
      </w:pPr>
      <w:r>
        <w:rPr>
          <w:rtl/>
        </w:rPr>
        <w:t xml:space="preserve">נמנעים – </w:t>
      </w:r>
      <w:r>
        <w:rPr>
          <w:rFonts w:hint="cs"/>
          <w:rtl/>
        </w:rPr>
        <w:t>אין</w:t>
      </w:r>
    </w:p>
    <w:p w:rsidR="000476F1" w:rsidRPr="00270515" w:rsidRDefault="000476F1" w:rsidP="00D63979">
      <w:pPr>
        <w:pStyle w:val="af2"/>
        <w:rPr>
          <w:rtl/>
        </w:rPr>
      </w:pPr>
      <w:r w:rsidRPr="00270515">
        <w:rPr>
          <w:rtl/>
        </w:rPr>
        <w:t>ההצעה לכלול את הנושא בסדר-היום של הכנסת נתקבלה.</w:t>
      </w:r>
    </w:p>
    <w:p w:rsidR="000476F1" w:rsidRDefault="000476F1" w:rsidP="00D63979">
      <w:pPr>
        <w:rPr>
          <w:rtl/>
        </w:rPr>
      </w:pPr>
    </w:p>
    <w:p w:rsidR="000476F1" w:rsidRDefault="000476F1" w:rsidP="00D63979">
      <w:pPr>
        <w:pStyle w:val="af6"/>
        <w:keepNext/>
        <w:rPr>
          <w:rtl/>
        </w:rPr>
      </w:pPr>
      <w:bookmarkStart w:id="8300" w:name="ET_yor_6595_17"/>
      <w:r w:rsidRPr="00270515">
        <w:rPr>
          <w:rStyle w:val="TagStyle"/>
          <w:rtl/>
        </w:rPr>
        <w:t xml:space="preserve"> &lt;&lt; יור &gt;&gt; </w:t>
      </w:r>
      <w:r>
        <w:rPr>
          <w:rtl/>
        </w:rPr>
        <w:t>היו"ר ארז מלול:</w:t>
      </w:r>
      <w:r w:rsidRPr="00270515">
        <w:rPr>
          <w:rStyle w:val="TagStyle"/>
          <w:rtl/>
        </w:rPr>
        <w:t xml:space="preserve"> &lt;&lt; יור &gt;&gt;</w:t>
      </w:r>
      <w:r>
        <w:rPr>
          <w:rtl/>
        </w:rPr>
        <w:t xml:space="preserve"> </w:t>
      </w:r>
      <w:bookmarkEnd w:id="8300"/>
    </w:p>
    <w:p w:rsidR="000476F1" w:rsidRDefault="000476F1" w:rsidP="00B87C1F">
      <w:pPr>
        <w:rPr>
          <w:rtl/>
        </w:rPr>
      </w:pPr>
    </w:p>
    <w:p w:rsidR="000476F1" w:rsidRDefault="000476F1" w:rsidP="006B3864">
      <w:pPr>
        <w:rPr>
          <w:rtl/>
        </w:rPr>
      </w:pPr>
      <w:r>
        <w:rPr>
          <w:rFonts w:hint="cs"/>
          <w:rtl/>
        </w:rPr>
        <w:t xml:space="preserve">להלן תוצאות ההצבעה: שבעה בעד, אחד מתנגד. אני קובע </w:t>
      </w:r>
      <w:bookmarkStart w:id="8301" w:name="_ETM_Q24_519000"/>
      <w:bookmarkEnd w:id="8301"/>
      <w:r>
        <w:rPr>
          <w:rFonts w:hint="cs"/>
          <w:rtl/>
        </w:rPr>
        <w:t>שההצעה תעלה לדיון במליאה.</w:t>
      </w:r>
      <w:bookmarkStart w:id="8302" w:name="_ETM_Q24_520000"/>
      <w:bookmarkEnd w:id="8302"/>
      <w:r>
        <w:t xml:space="preserve">  </w:t>
      </w:r>
    </w:p>
    <w:p w:rsidR="000476F1" w:rsidRPr="000D4E09" w:rsidRDefault="000476F1" w:rsidP="006B3864">
      <w:pPr>
        <w:rPr>
          <w:rtl/>
        </w:rPr>
      </w:pPr>
    </w:p>
    <w:p w:rsidR="00773A34" w:rsidRDefault="00773A34" w:rsidP="00773A34">
      <w:pPr>
        <w:pStyle w:val="a6"/>
        <w:rPr>
          <w:rtl/>
        </w:rPr>
      </w:pPr>
      <w:bookmarkStart w:id="8303" w:name="_ETM_Q24_472000"/>
      <w:bookmarkStart w:id="8304" w:name="ET_subject_מסמכים_שהונחו_על_שולחן__782"/>
      <w:bookmarkEnd w:id="8303"/>
      <w:r w:rsidRPr="00773A34">
        <w:rPr>
          <w:rStyle w:val="TagStyle"/>
          <w:rtl/>
        </w:rPr>
        <w:t xml:space="preserve"> &lt;&lt; נושא &gt;&gt; </w:t>
      </w:r>
      <w:bookmarkStart w:id="8305" w:name="_Toc234871762"/>
      <w:bookmarkStart w:id="8306" w:name="_Toc234871902"/>
      <w:r>
        <w:rPr>
          <w:rtl/>
        </w:rPr>
        <w:t>מסמכים שהונחו על שולחן הכנסת</w:t>
      </w:r>
      <w:bookmarkEnd w:id="8305"/>
      <w:bookmarkEnd w:id="8306"/>
      <w:r w:rsidRPr="00773A34">
        <w:rPr>
          <w:rStyle w:val="TagStyle"/>
          <w:rtl/>
        </w:rPr>
        <w:t xml:space="preserve"> &lt;&lt; נושא &gt;&gt;</w:t>
      </w:r>
      <w:r>
        <w:rPr>
          <w:rtl/>
        </w:rPr>
        <w:t xml:space="preserve">  </w:t>
      </w:r>
    </w:p>
    <w:bookmarkEnd w:id="8304"/>
    <w:p w:rsidR="000476F1" w:rsidRPr="00A1691B" w:rsidRDefault="00773A34" w:rsidP="00D63979">
      <w:pPr>
        <w:rPr>
          <w:rtl/>
        </w:rPr>
      </w:pPr>
      <w:r w:rsidRPr="000D4E09">
        <w:rPr>
          <w:rtl/>
        </w:rPr>
        <w:t xml:space="preserve"> </w:t>
      </w:r>
    </w:p>
    <w:p w:rsidR="000476F1" w:rsidRDefault="000476F1" w:rsidP="00D63979">
      <w:pPr>
        <w:pStyle w:val="af6"/>
        <w:keepNext/>
        <w:rPr>
          <w:rtl/>
        </w:rPr>
      </w:pPr>
      <w:bookmarkStart w:id="8307" w:name="_ETM_Q24_458000"/>
      <w:bookmarkStart w:id="8308" w:name="ET_yor_6595_18"/>
      <w:bookmarkEnd w:id="8307"/>
      <w:r w:rsidRPr="00F4437B">
        <w:rPr>
          <w:rStyle w:val="TagStyle"/>
          <w:rtl/>
        </w:rPr>
        <w:t xml:space="preserve"> &lt;&lt; יור &gt;&gt; </w:t>
      </w:r>
      <w:r>
        <w:rPr>
          <w:rtl/>
        </w:rPr>
        <w:t>היו"ר ארז מלול:</w:t>
      </w:r>
      <w:r w:rsidRPr="00F4437B">
        <w:rPr>
          <w:rStyle w:val="TagStyle"/>
          <w:rtl/>
        </w:rPr>
        <w:t xml:space="preserve"> &lt;&lt; יור &gt;&gt;</w:t>
      </w:r>
      <w:r>
        <w:rPr>
          <w:rtl/>
        </w:rPr>
        <w:t xml:space="preserve"> </w:t>
      </w:r>
      <w:bookmarkEnd w:id="8308"/>
    </w:p>
    <w:p w:rsidR="000476F1" w:rsidRDefault="000476F1" w:rsidP="00B87C1F">
      <w:pPr>
        <w:rPr>
          <w:rtl/>
        </w:rPr>
      </w:pPr>
    </w:p>
    <w:p w:rsidR="000476F1" w:rsidRDefault="000476F1" w:rsidP="00D63979">
      <w:pPr>
        <w:rPr>
          <w:rtl/>
        </w:rPr>
      </w:pPr>
      <w:bookmarkStart w:id="8309" w:name="_ETM_Q24_522000"/>
      <w:bookmarkEnd w:id="8309"/>
      <w:r>
        <w:rPr>
          <w:rFonts w:hint="cs"/>
          <w:rtl/>
        </w:rPr>
        <w:t xml:space="preserve">הודעה לסגנית מזכיר </w:t>
      </w:r>
      <w:bookmarkStart w:id="8310" w:name="_ETM_Q24_521000"/>
      <w:bookmarkEnd w:id="8310"/>
      <w:r>
        <w:rPr>
          <w:rFonts w:hint="cs"/>
          <w:rtl/>
        </w:rPr>
        <w:t>הכנסת.</w:t>
      </w:r>
    </w:p>
    <w:p w:rsidR="000476F1" w:rsidRDefault="000476F1" w:rsidP="00D63979">
      <w:pPr>
        <w:rPr>
          <w:rtl/>
        </w:rPr>
      </w:pPr>
      <w:bookmarkStart w:id="8311" w:name="_ETM_Q24_528000"/>
      <w:bookmarkEnd w:id="8311"/>
    </w:p>
    <w:p w:rsidR="000476F1" w:rsidRDefault="000476F1" w:rsidP="00D63979">
      <w:pPr>
        <w:pStyle w:val="a4"/>
        <w:keepNext/>
        <w:rPr>
          <w:rtl/>
        </w:rPr>
      </w:pPr>
      <w:bookmarkStart w:id="8312" w:name="ET_speaker_6118_19"/>
      <w:r w:rsidRPr="00F4437B">
        <w:rPr>
          <w:rStyle w:val="TagStyle"/>
          <w:rtl/>
        </w:rPr>
        <w:t xml:space="preserve"> &lt;&lt; דובר &gt;&gt; </w:t>
      </w:r>
      <w:bookmarkStart w:id="8313" w:name="_Toc198754296"/>
      <w:bookmarkStart w:id="8314" w:name="_Toc198755271"/>
      <w:bookmarkStart w:id="8315" w:name="_Toc234871763"/>
      <w:bookmarkStart w:id="8316" w:name="_Toc234871903"/>
      <w:r>
        <w:rPr>
          <w:rtl/>
        </w:rPr>
        <w:t>סגנית מזכיר הכנסת אלינור ימין:</w:t>
      </w:r>
      <w:bookmarkEnd w:id="8313"/>
      <w:bookmarkEnd w:id="8314"/>
      <w:bookmarkEnd w:id="8315"/>
      <w:bookmarkEnd w:id="8316"/>
      <w:r w:rsidRPr="00F4437B">
        <w:rPr>
          <w:rStyle w:val="TagStyle"/>
          <w:rtl/>
        </w:rPr>
        <w:t xml:space="preserve"> &lt;&lt; דובר &gt;&gt;</w:t>
      </w:r>
      <w:r>
        <w:rPr>
          <w:rtl/>
        </w:rPr>
        <w:t xml:space="preserve"> </w:t>
      </w:r>
      <w:bookmarkEnd w:id="8312"/>
    </w:p>
    <w:p w:rsidR="000476F1" w:rsidRDefault="000476F1" w:rsidP="00B87C1F">
      <w:pPr>
        <w:rPr>
          <w:rtl/>
        </w:rPr>
      </w:pPr>
    </w:p>
    <w:p w:rsidR="000476F1" w:rsidRDefault="000476F1" w:rsidP="000D4E09">
      <w:pPr>
        <w:rPr>
          <w:rtl/>
        </w:rPr>
      </w:pPr>
      <w:r>
        <w:rPr>
          <w:rFonts w:hint="cs"/>
          <w:rtl/>
        </w:rPr>
        <w:t xml:space="preserve">תודה. </w:t>
      </w:r>
      <w:bookmarkStart w:id="8317" w:name="_ETM_Q24_706639"/>
      <w:bookmarkEnd w:id="8317"/>
      <w:r>
        <w:rPr>
          <w:rtl/>
        </w:rPr>
        <w:t xml:space="preserve">ברשות </w:t>
      </w:r>
      <w:bookmarkStart w:id="8318" w:name="_ETM_Q24_706909"/>
      <w:bookmarkEnd w:id="8318"/>
      <w:r>
        <w:rPr>
          <w:rtl/>
        </w:rPr>
        <w:t xml:space="preserve">יושב-ראש </w:t>
      </w:r>
      <w:bookmarkStart w:id="8319" w:name="_ETM_Q24_707269"/>
      <w:bookmarkEnd w:id="8319"/>
      <w:r>
        <w:rPr>
          <w:rtl/>
        </w:rPr>
        <w:t>הישיבה</w:t>
      </w:r>
      <w:r>
        <w:rPr>
          <w:rFonts w:hint="cs"/>
          <w:rtl/>
        </w:rPr>
        <w:t>,</w:t>
      </w:r>
      <w:r>
        <w:rPr>
          <w:rtl/>
        </w:rPr>
        <w:t xml:space="preserve"> </w:t>
      </w:r>
      <w:bookmarkStart w:id="8320" w:name="_ETM_Q24_707629"/>
      <w:bookmarkEnd w:id="8320"/>
      <w:r>
        <w:rPr>
          <w:rtl/>
        </w:rPr>
        <w:t xml:space="preserve">אני </w:t>
      </w:r>
      <w:bookmarkStart w:id="8321" w:name="_ETM_Q24_707719"/>
      <w:bookmarkEnd w:id="8321"/>
      <w:r>
        <w:rPr>
          <w:rtl/>
        </w:rPr>
        <w:t xml:space="preserve">מתכבדת </w:t>
      </w:r>
      <w:bookmarkStart w:id="8322" w:name="_ETM_Q24_708139"/>
      <w:bookmarkEnd w:id="8322"/>
      <w:r>
        <w:rPr>
          <w:rtl/>
        </w:rPr>
        <w:t>להודיעכם</w:t>
      </w:r>
      <w:r>
        <w:rPr>
          <w:rFonts w:hint="cs"/>
          <w:rtl/>
        </w:rPr>
        <w:t>,</w:t>
      </w:r>
      <w:r>
        <w:rPr>
          <w:rtl/>
        </w:rPr>
        <w:t xml:space="preserve"> </w:t>
      </w:r>
      <w:bookmarkStart w:id="8323" w:name="_ETM_Q24_708589"/>
      <w:bookmarkEnd w:id="8323"/>
      <w:r>
        <w:rPr>
          <w:rtl/>
        </w:rPr>
        <w:t xml:space="preserve">כי </w:t>
      </w:r>
      <w:bookmarkStart w:id="8324" w:name="_ETM_Q24_708709"/>
      <w:bookmarkEnd w:id="8324"/>
      <w:r>
        <w:rPr>
          <w:rtl/>
        </w:rPr>
        <w:t xml:space="preserve">הונחו </w:t>
      </w:r>
      <w:bookmarkStart w:id="8325" w:name="_ETM_Q24_708980"/>
      <w:bookmarkEnd w:id="8325"/>
      <w:r>
        <w:rPr>
          <w:rtl/>
        </w:rPr>
        <w:t xml:space="preserve">היום </w:t>
      </w:r>
      <w:bookmarkStart w:id="8326" w:name="_ETM_Q24_709129"/>
      <w:bookmarkEnd w:id="8326"/>
      <w:r>
        <w:rPr>
          <w:rtl/>
        </w:rPr>
        <w:t xml:space="preserve">על </w:t>
      </w:r>
      <w:bookmarkStart w:id="8327" w:name="_ETM_Q24_709219"/>
      <w:bookmarkEnd w:id="8327"/>
      <w:r>
        <w:rPr>
          <w:rtl/>
        </w:rPr>
        <w:t xml:space="preserve">שולחן </w:t>
      </w:r>
      <w:bookmarkStart w:id="8328" w:name="_ETM_Q24_709579"/>
      <w:bookmarkEnd w:id="8328"/>
      <w:r>
        <w:rPr>
          <w:rtl/>
        </w:rPr>
        <w:t>הכנסת</w:t>
      </w:r>
      <w:r w:rsidR="006D0BA5">
        <w:rPr>
          <w:rFonts w:hint="cs"/>
          <w:rtl/>
        </w:rPr>
        <w:t>,</w:t>
      </w:r>
      <w:r>
        <w:rPr>
          <w:rFonts w:hint="cs"/>
          <w:rtl/>
        </w:rPr>
        <w:t xml:space="preserve"> </w:t>
      </w:r>
      <w:bookmarkStart w:id="8329" w:name="_ETM_Q24_709939"/>
      <w:bookmarkEnd w:id="8329"/>
      <w:r>
        <w:rPr>
          <w:rtl/>
        </w:rPr>
        <w:t xml:space="preserve">לקריאה </w:t>
      </w:r>
      <w:bookmarkStart w:id="8330" w:name="_ETM_Q24_710239"/>
      <w:bookmarkEnd w:id="8330"/>
      <w:r>
        <w:rPr>
          <w:rtl/>
        </w:rPr>
        <w:t xml:space="preserve">שנייה </w:t>
      </w:r>
      <w:bookmarkStart w:id="8331" w:name="_ETM_Q24_710510"/>
      <w:bookmarkEnd w:id="8331"/>
      <w:r>
        <w:rPr>
          <w:rtl/>
        </w:rPr>
        <w:t xml:space="preserve">ולקריאה </w:t>
      </w:r>
      <w:bookmarkStart w:id="8332" w:name="_ETM_Q24_710779"/>
      <w:bookmarkEnd w:id="8332"/>
      <w:r>
        <w:rPr>
          <w:rtl/>
        </w:rPr>
        <w:t>שלישית</w:t>
      </w:r>
      <w:bookmarkStart w:id="8333" w:name="_ETM_Q24_711650"/>
      <w:bookmarkEnd w:id="8333"/>
      <w:r w:rsidR="000D4E09">
        <w:rPr>
          <w:rFonts w:hint="cs"/>
          <w:rtl/>
        </w:rPr>
        <w:t>,</w:t>
      </w:r>
      <w:r>
        <w:rPr>
          <w:rFonts w:hint="cs"/>
          <w:rtl/>
        </w:rPr>
        <w:t xml:space="preserve"> </w:t>
      </w:r>
      <w:r>
        <w:rPr>
          <w:rtl/>
        </w:rPr>
        <w:t xml:space="preserve">הצעת </w:t>
      </w:r>
      <w:bookmarkStart w:id="8334" w:name="_ETM_Q24_712040"/>
      <w:bookmarkEnd w:id="8334"/>
      <w:r>
        <w:rPr>
          <w:rtl/>
        </w:rPr>
        <w:t xml:space="preserve">חוק </w:t>
      </w:r>
      <w:bookmarkStart w:id="8335" w:name="_ETM_Q24_712219"/>
      <w:bookmarkEnd w:id="8335"/>
      <w:r>
        <w:rPr>
          <w:rtl/>
        </w:rPr>
        <w:t xml:space="preserve">כלי </w:t>
      </w:r>
      <w:bookmarkStart w:id="8336" w:name="_ETM_Q24_712370"/>
      <w:bookmarkEnd w:id="8336"/>
      <w:r>
        <w:rPr>
          <w:rtl/>
        </w:rPr>
        <w:t xml:space="preserve">הירייה </w:t>
      </w:r>
      <w:bookmarkStart w:id="8337" w:name="_ETM_Q24_712760"/>
      <w:bookmarkEnd w:id="8337"/>
      <w:r>
        <w:rPr>
          <w:rFonts w:hint="cs"/>
          <w:rtl/>
        </w:rPr>
        <w:t>(</w:t>
      </w:r>
      <w:r>
        <w:rPr>
          <w:rtl/>
        </w:rPr>
        <w:t xml:space="preserve">תיקון </w:t>
      </w:r>
      <w:bookmarkStart w:id="8338" w:name="_ETM_Q24_713030"/>
      <w:bookmarkEnd w:id="8338"/>
      <w:r>
        <w:rPr>
          <w:rtl/>
        </w:rPr>
        <w:t>מס</w:t>
      </w:r>
      <w:r>
        <w:rPr>
          <w:rFonts w:hint="cs"/>
          <w:rtl/>
        </w:rPr>
        <w:t>'</w:t>
      </w:r>
      <w:r>
        <w:rPr>
          <w:rtl/>
        </w:rPr>
        <w:t xml:space="preserve"> </w:t>
      </w:r>
      <w:bookmarkStart w:id="8339" w:name="_ETM_Q24_713299"/>
      <w:bookmarkEnd w:id="8339"/>
      <w:r>
        <w:rPr>
          <w:rtl/>
        </w:rPr>
        <w:t>26</w:t>
      </w:r>
      <w:r>
        <w:rPr>
          <w:rFonts w:hint="cs"/>
          <w:rtl/>
        </w:rPr>
        <w:t>),</w:t>
      </w:r>
      <w:r>
        <w:rPr>
          <w:rtl/>
        </w:rPr>
        <w:t xml:space="preserve"> </w:t>
      </w:r>
      <w:bookmarkStart w:id="8340" w:name="_ETM_Q24_713780"/>
      <w:bookmarkEnd w:id="8340"/>
      <w:r>
        <w:rPr>
          <w:rtl/>
        </w:rPr>
        <w:t>התשפ"</w:t>
      </w:r>
      <w:r>
        <w:rPr>
          <w:rFonts w:hint="cs"/>
          <w:rtl/>
        </w:rPr>
        <w:t>ה</w:t>
      </w:r>
      <w:r>
        <w:rPr>
          <w:rFonts w:hint="eastAsia"/>
          <w:rtl/>
        </w:rPr>
        <w:t>–</w:t>
      </w:r>
      <w:r>
        <w:rPr>
          <w:rFonts w:hint="cs"/>
          <w:rtl/>
        </w:rPr>
        <w:t>2025</w:t>
      </w:r>
      <w:r w:rsidR="000D4E09">
        <w:rPr>
          <w:rFonts w:hint="cs"/>
          <w:rtl/>
        </w:rPr>
        <w:t>,</w:t>
      </w:r>
      <w:r>
        <w:rPr>
          <w:rFonts w:hint="cs"/>
          <w:rtl/>
        </w:rPr>
        <w:t xml:space="preserve"> </w:t>
      </w:r>
      <w:bookmarkStart w:id="8341" w:name="_ETM_Q24_714230"/>
      <w:bookmarkStart w:id="8342" w:name="_ETM_Q24_714499"/>
      <w:bookmarkStart w:id="8343" w:name="_ETM_Q24_715579"/>
      <w:bookmarkEnd w:id="8341"/>
      <w:bookmarkEnd w:id="8342"/>
      <w:bookmarkEnd w:id="8343"/>
      <w:r>
        <w:rPr>
          <w:rtl/>
        </w:rPr>
        <w:t xml:space="preserve">הצעת </w:t>
      </w:r>
      <w:bookmarkStart w:id="8344" w:name="_ETM_Q24_715969"/>
      <w:bookmarkEnd w:id="8344"/>
      <w:r>
        <w:rPr>
          <w:rtl/>
        </w:rPr>
        <w:t xml:space="preserve">חוק </w:t>
      </w:r>
      <w:bookmarkStart w:id="8345" w:name="_ETM_Q24_716150"/>
      <w:bookmarkEnd w:id="8345"/>
      <w:r>
        <w:rPr>
          <w:rtl/>
        </w:rPr>
        <w:t xml:space="preserve">כלי </w:t>
      </w:r>
      <w:bookmarkStart w:id="8346" w:name="_ETM_Q24_716299"/>
      <w:bookmarkEnd w:id="8346"/>
      <w:r>
        <w:rPr>
          <w:rtl/>
        </w:rPr>
        <w:t xml:space="preserve">הירייה </w:t>
      </w:r>
      <w:bookmarkStart w:id="8347" w:name="_ETM_Q24_716780"/>
      <w:bookmarkEnd w:id="8347"/>
      <w:r>
        <w:rPr>
          <w:rFonts w:hint="cs"/>
          <w:rtl/>
        </w:rPr>
        <w:t>(</w:t>
      </w:r>
      <w:r>
        <w:rPr>
          <w:rtl/>
        </w:rPr>
        <w:t xml:space="preserve">תיקון </w:t>
      </w:r>
      <w:bookmarkStart w:id="8348" w:name="_ETM_Q24_717079"/>
      <w:bookmarkEnd w:id="8348"/>
      <w:r>
        <w:rPr>
          <w:rtl/>
        </w:rPr>
        <w:t>מס</w:t>
      </w:r>
      <w:r>
        <w:rPr>
          <w:rFonts w:hint="cs"/>
          <w:rtl/>
        </w:rPr>
        <w:t>'</w:t>
      </w:r>
      <w:r>
        <w:rPr>
          <w:rtl/>
        </w:rPr>
        <w:t xml:space="preserve"> </w:t>
      </w:r>
      <w:bookmarkStart w:id="8349" w:name="_ETM_Q24_717349"/>
      <w:bookmarkEnd w:id="8349"/>
      <w:r>
        <w:rPr>
          <w:rtl/>
        </w:rPr>
        <w:t>27</w:t>
      </w:r>
      <w:r>
        <w:rPr>
          <w:rFonts w:hint="cs"/>
          <w:rtl/>
        </w:rPr>
        <w:t>), התשפ"ה</w:t>
      </w:r>
      <w:r>
        <w:rPr>
          <w:rFonts w:hint="eastAsia"/>
          <w:rtl/>
        </w:rPr>
        <w:t>–</w:t>
      </w:r>
      <w:r>
        <w:rPr>
          <w:rFonts w:hint="cs"/>
          <w:rtl/>
        </w:rPr>
        <w:t xml:space="preserve">2025, </w:t>
      </w:r>
      <w:bookmarkStart w:id="8350" w:name="_ETM_Q24_717950"/>
      <w:bookmarkStart w:id="8351" w:name="_ETM_Q24_719599"/>
      <w:bookmarkEnd w:id="8350"/>
      <w:bookmarkEnd w:id="8351"/>
      <w:r>
        <w:rPr>
          <w:rtl/>
        </w:rPr>
        <w:t xml:space="preserve">שהחזירה </w:t>
      </w:r>
      <w:bookmarkStart w:id="8352" w:name="_ETM_Q24_720170"/>
      <w:bookmarkEnd w:id="8352"/>
      <w:r>
        <w:rPr>
          <w:rtl/>
        </w:rPr>
        <w:t xml:space="preserve">הוועדה </w:t>
      </w:r>
      <w:bookmarkStart w:id="8353" w:name="_ETM_Q24_720469"/>
      <w:bookmarkEnd w:id="8353"/>
      <w:r>
        <w:rPr>
          <w:rtl/>
        </w:rPr>
        <w:t xml:space="preserve">לביטחון </w:t>
      </w:r>
      <w:bookmarkStart w:id="8354" w:name="_ETM_Q24_720889"/>
      <w:bookmarkEnd w:id="8354"/>
      <w:r>
        <w:rPr>
          <w:rtl/>
        </w:rPr>
        <w:t>לאומי</w:t>
      </w:r>
      <w:r>
        <w:rPr>
          <w:rFonts w:hint="cs"/>
          <w:rtl/>
        </w:rPr>
        <w:t>.</w:t>
      </w:r>
      <w:r>
        <w:rPr>
          <w:rtl/>
        </w:rPr>
        <w:t xml:space="preserve"> </w:t>
      </w:r>
      <w:bookmarkStart w:id="8355" w:name="_ETM_Q24_721280"/>
      <w:bookmarkEnd w:id="8355"/>
      <w:r>
        <w:rPr>
          <w:rtl/>
        </w:rPr>
        <w:t>תודה</w:t>
      </w:r>
      <w:r>
        <w:rPr>
          <w:rFonts w:hint="cs"/>
          <w:rtl/>
        </w:rPr>
        <w:t>.</w:t>
      </w:r>
      <w:r>
        <w:rPr>
          <w:rtl/>
        </w:rPr>
        <w:t xml:space="preserve"> </w:t>
      </w:r>
      <w:bookmarkStart w:id="8356" w:name="_ETM_Q24_722090"/>
      <w:bookmarkEnd w:id="8356"/>
    </w:p>
    <w:p w:rsidR="000476F1" w:rsidRDefault="000476F1" w:rsidP="00D63979">
      <w:pPr>
        <w:rPr>
          <w:rtl/>
        </w:rPr>
      </w:pPr>
      <w:bookmarkStart w:id="8357" w:name="_ETM_Q24_543000"/>
      <w:bookmarkEnd w:id="8357"/>
    </w:p>
    <w:p w:rsidR="000476F1" w:rsidRDefault="000476F1" w:rsidP="00D63979">
      <w:pPr>
        <w:pStyle w:val="af6"/>
        <w:keepNext/>
        <w:rPr>
          <w:rtl/>
        </w:rPr>
      </w:pPr>
      <w:bookmarkStart w:id="8358" w:name="ET_yor_6595_20"/>
      <w:r w:rsidRPr="00C32C62">
        <w:rPr>
          <w:rStyle w:val="TagStyle"/>
          <w:rtl/>
        </w:rPr>
        <w:t xml:space="preserve"> &lt;&lt; יור &gt;&gt; </w:t>
      </w:r>
      <w:r>
        <w:rPr>
          <w:rtl/>
        </w:rPr>
        <w:t>היו"ר ארז מלול:</w:t>
      </w:r>
      <w:r w:rsidRPr="00C32C62">
        <w:rPr>
          <w:rStyle w:val="TagStyle"/>
          <w:rtl/>
        </w:rPr>
        <w:t xml:space="preserve"> &lt;&lt; יור &gt;&gt;</w:t>
      </w:r>
      <w:r>
        <w:rPr>
          <w:rtl/>
        </w:rPr>
        <w:t xml:space="preserve"> </w:t>
      </w:r>
      <w:bookmarkEnd w:id="8358"/>
    </w:p>
    <w:p w:rsidR="000476F1" w:rsidRDefault="000476F1" w:rsidP="00B87C1F">
      <w:pPr>
        <w:rPr>
          <w:rtl/>
        </w:rPr>
      </w:pPr>
    </w:p>
    <w:p w:rsidR="000476F1" w:rsidRDefault="000476F1" w:rsidP="006B3864">
      <w:pPr>
        <w:rPr>
          <w:rtl/>
        </w:rPr>
      </w:pPr>
      <w:r>
        <w:rPr>
          <w:rFonts w:hint="cs"/>
          <w:rtl/>
        </w:rPr>
        <w:t>תודה רבה.</w:t>
      </w:r>
      <w:bookmarkStart w:id="8359" w:name="_ETM_Q24_722749"/>
      <w:bookmarkEnd w:id="8359"/>
    </w:p>
    <w:p w:rsidR="000476F1" w:rsidRDefault="000476F1" w:rsidP="00D63979">
      <w:pPr>
        <w:rPr>
          <w:rtl/>
        </w:rPr>
      </w:pPr>
    </w:p>
    <w:p w:rsidR="000476F1" w:rsidRDefault="000476F1" w:rsidP="00D63979">
      <w:pPr>
        <w:rPr>
          <w:rtl/>
        </w:rPr>
      </w:pPr>
    </w:p>
    <w:p w:rsidR="000476F1" w:rsidRDefault="000476F1" w:rsidP="00D63979">
      <w:pPr>
        <w:pStyle w:val="a6"/>
        <w:rPr>
          <w:rtl/>
        </w:rPr>
      </w:pPr>
      <w:bookmarkStart w:id="8360" w:name="ET_halsi_646131_2"/>
      <w:r w:rsidRPr="007B7B97">
        <w:rPr>
          <w:rStyle w:val="TagStyle"/>
          <w:rtl/>
        </w:rPr>
        <w:t xml:space="preserve"> &lt;&lt; הלסי &gt;&gt; </w:t>
      </w:r>
      <w:bookmarkStart w:id="8361" w:name="_Toc198754297"/>
      <w:bookmarkStart w:id="8362" w:name="_Toc198755272"/>
      <w:bookmarkStart w:id="8363" w:name="_Toc234871764"/>
      <w:bookmarkStart w:id="8364" w:name="_Toc234871904"/>
      <w:r>
        <w:rPr>
          <w:rtl/>
        </w:rPr>
        <w:t>הצע</w:t>
      </w:r>
      <w:r>
        <w:rPr>
          <w:rFonts w:hint="cs"/>
          <w:rtl/>
        </w:rPr>
        <w:t>ה</w:t>
      </w:r>
      <w:r>
        <w:rPr>
          <w:rtl/>
        </w:rPr>
        <w:t xml:space="preserve"> לסדר-היום</w:t>
      </w:r>
      <w:bookmarkEnd w:id="8361"/>
      <w:bookmarkEnd w:id="8362"/>
      <w:bookmarkEnd w:id="8363"/>
      <w:bookmarkEnd w:id="8364"/>
      <w:r w:rsidRPr="007B7B97">
        <w:rPr>
          <w:rStyle w:val="TagStyle"/>
          <w:rtl/>
        </w:rPr>
        <w:t xml:space="preserve"> &lt;&lt; הלסי &gt;&gt;</w:t>
      </w:r>
      <w:r>
        <w:rPr>
          <w:rtl/>
        </w:rPr>
        <w:t xml:space="preserve"> </w:t>
      </w:r>
      <w:bookmarkEnd w:id="8360"/>
    </w:p>
    <w:p w:rsidR="000476F1" w:rsidRDefault="000476F1" w:rsidP="00D63979">
      <w:pPr>
        <w:pStyle w:val="a6"/>
        <w:rPr>
          <w:rtl/>
        </w:rPr>
      </w:pPr>
      <w:bookmarkStart w:id="8365" w:name="ET_halsi_646131_3"/>
      <w:r w:rsidRPr="007B7B97">
        <w:rPr>
          <w:rStyle w:val="TagStyle"/>
          <w:rtl/>
        </w:rPr>
        <w:t xml:space="preserve"> &lt;&lt; הלסי &gt;&gt; </w:t>
      </w:r>
      <w:bookmarkStart w:id="8366" w:name="_Toc198754298"/>
      <w:bookmarkStart w:id="8367" w:name="_Toc198755273"/>
      <w:bookmarkStart w:id="8368" w:name="_Toc234871765"/>
      <w:bookmarkStart w:id="8369" w:name="_Toc234871905"/>
      <w:r>
        <w:rPr>
          <w:rtl/>
        </w:rPr>
        <w:t>מורים בישראל נאלצים לעבוד כשליחים כדי לשרוד – פגיעה חמורה במעמד המורה ובמערכת החינוך</w:t>
      </w:r>
      <w:bookmarkEnd w:id="8366"/>
      <w:bookmarkEnd w:id="8367"/>
      <w:bookmarkEnd w:id="8368"/>
      <w:bookmarkEnd w:id="8369"/>
      <w:r w:rsidRPr="007B7B97">
        <w:rPr>
          <w:rStyle w:val="TagStyle"/>
          <w:rtl/>
        </w:rPr>
        <w:t xml:space="preserve"> &lt;&lt; הלסי &gt;&gt;</w:t>
      </w:r>
      <w:r>
        <w:rPr>
          <w:rtl/>
        </w:rPr>
        <w:t xml:space="preserve"> </w:t>
      </w:r>
      <w:bookmarkEnd w:id="8365"/>
    </w:p>
    <w:p w:rsidR="000476F1" w:rsidRDefault="000476F1" w:rsidP="00B87C1F">
      <w:pPr>
        <w:rPr>
          <w:rtl/>
        </w:rPr>
      </w:pPr>
    </w:p>
    <w:p w:rsidR="000476F1" w:rsidRDefault="000476F1" w:rsidP="00D63979">
      <w:pPr>
        <w:pStyle w:val="af6"/>
        <w:keepNext/>
        <w:rPr>
          <w:rtl/>
        </w:rPr>
      </w:pPr>
      <w:bookmarkStart w:id="8370" w:name="ET_yor_6595_4"/>
      <w:r w:rsidRPr="007B7B97">
        <w:rPr>
          <w:rStyle w:val="TagStyle"/>
          <w:rtl/>
        </w:rPr>
        <w:t xml:space="preserve"> &lt;&lt; יור &gt;&gt; </w:t>
      </w:r>
      <w:r>
        <w:rPr>
          <w:rtl/>
        </w:rPr>
        <w:t>היו"ר ארז מלול:</w:t>
      </w:r>
      <w:r w:rsidRPr="007B7B97">
        <w:rPr>
          <w:rStyle w:val="TagStyle"/>
          <w:rtl/>
        </w:rPr>
        <w:t xml:space="preserve"> &lt;&lt; יור &gt;&gt;</w:t>
      </w:r>
      <w:r>
        <w:rPr>
          <w:rtl/>
        </w:rPr>
        <w:t xml:space="preserve"> </w:t>
      </w:r>
      <w:bookmarkEnd w:id="8370"/>
    </w:p>
    <w:p w:rsidR="000476F1" w:rsidRDefault="000476F1" w:rsidP="00B87C1F">
      <w:pPr>
        <w:rPr>
          <w:rtl/>
        </w:rPr>
      </w:pPr>
    </w:p>
    <w:p w:rsidR="000476F1" w:rsidRDefault="000476F1" w:rsidP="00E67900">
      <w:pPr>
        <w:rPr>
          <w:rtl/>
        </w:rPr>
      </w:pPr>
      <w:r>
        <w:rPr>
          <w:rtl/>
        </w:rPr>
        <w:t xml:space="preserve">ההצעה </w:t>
      </w:r>
      <w:bookmarkStart w:id="8371" w:name="_ETM_Q24_723079"/>
      <w:bookmarkEnd w:id="8371"/>
      <w:r>
        <w:rPr>
          <w:rtl/>
        </w:rPr>
        <w:t xml:space="preserve">הבאה </w:t>
      </w:r>
      <w:bookmarkStart w:id="8372" w:name="_ETM_Q24_723379"/>
      <w:bookmarkEnd w:id="8372"/>
      <w:r>
        <w:rPr>
          <w:rtl/>
        </w:rPr>
        <w:t xml:space="preserve">גם </w:t>
      </w:r>
      <w:bookmarkStart w:id="8373" w:name="_ETM_Q24_723620"/>
      <w:bookmarkEnd w:id="8373"/>
      <w:r>
        <w:rPr>
          <w:rtl/>
        </w:rPr>
        <w:t xml:space="preserve">היא </w:t>
      </w:r>
      <w:bookmarkStart w:id="8374" w:name="_ETM_Q24_723709"/>
      <w:bookmarkEnd w:id="8374"/>
      <w:r>
        <w:rPr>
          <w:rtl/>
        </w:rPr>
        <w:t xml:space="preserve">הצעה </w:t>
      </w:r>
      <w:bookmarkStart w:id="8375" w:name="_ETM_Q24_724099"/>
      <w:bookmarkEnd w:id="8375"/>
      <w:r>
        <w:rPr>
          <w:rtl/>
        </w:rPr>
        <w:t xml:space="preserve">רגילה </w:t>
      </w:r>
      <w:bookmarkStart w:id="8376" w:name="_ETM_Q24_724549"/>
      <w:bookmarkEnd w:id="8376"/>
      <w:r>
        <w:rPr>
          <w:rtl/>
        </w:rPr>
        <w:t>לסדר</w:t>
      </w:r>
      <w:bookmarkStart w:id="8377" w:name="_ETM_Q24_724939"/>
      <w:bookmarkEnd w:id="8377"/>
      <w:r>
        <w:rPr>
          <w:rFonts w:hint="cs"/>
          <w:rtl/>
        </w:rPr>
        <w:t>-</w:t>
      </w:r>
      <w:r>
        <w:rPr>
          <w:rtl/>
        </w:rPr>
        <w:t>היום</w:t>
      </w:r>
      <w:r w:rsidR="000D4E09">
        <w:rPr>
          <w:rFonts w:hint="cs"/>
          <w:rtl/>
        </w:rPr>
        <w:t>,</w:t>
      </w:r>
      <w:r>
        <w:rPr>
          <w:rtl/>
        </w:rPr>
        <w:t xml:space="preserve"> </w:t>
      </w:r>
      <w:bookmarkStart w:id="8378" w:name="_ETM_Q24_725090"/>
      <w:bookmarkEnd w:id="8378"/>
      <w:r>
        <w:rPr>
          <w:rtl/>
        </w:rPr>
        <w:t>בנושא</w:t>
      </w:r>
      <w:r>
        <w:rPr>
          <w:rFonts w:hint="cs"/>
          <w:rtl/>
        </w:rPr>
        <w:t>:</w:t>
      </w:r>
      <w:r>
        <w:rPr>
          <w:rtl/>
        </w:rPr>
        <w:t xml:space="preserve"> </w:t>
      </w:r>
      <w:bookmarkStart w:id="8379" w:name="_ETM_Q24_725510"/>
      <w:bookmarkEnd w:id="8379"/>
      <w:r>
        <w:rPr>
          <w:rtl/>
        </w:rPr>
        <w:t xml:space="preserve">מורים </w:t>
      </w:r>
      <w:bookmarkStart w:id="8380" w:name="_ETM_Q24_725780"/>
      <w:bookmarkEnd w:id="8380"/>
      <w:r>
        <w:rPr>
          <w:rtl/>
        </w:rPr>
        <w:t xml:space="preserve">בישראל </w:t>
      </w:r>
      <w:bookmarkStart w:id="8381" w:name="_ETM_Q24_726769"/>
      <w:bookmarkEnd w:id="8381"/>
      <w:r>
        <w:rPr>
          <w:rtl/>
        </w:rPr>
        <w:t xml:space="preserve">נאלצים </w:t>
      </w:r>
      <w:bookmarkStart w:id="8382" w:name="_ETM_Q24_727519"/>
      <w:bookmarkEnd w:id="8382"/>
      <w:r>
        <w:rPr>
          <w:rtl/>
        </w:rPr>
        <w:t xml:space="preserve">לעבוד </w:t>
      </w:r>
      <w:bookmarkStart w:id="8383" w:name="_ETM_Q24_727939"/>
      <w:bookmarkEnd w:id="8383"/>
      <w:r>
        <w:rPr>
          <w:rtl/>
        </w:rPr>
        <w:t xml:space="preserve">כשליחים </w:t>
      </w:r>
      <w:bookmarkStart w:id="8384" w:name="_ETM_Q24_728420"/>
      <w:bookmarkEnd w:id="8384"/>
      <w:r>
        <w:rPr>
          <w:rtl/>
        </w:rPr>
        <w:t xml:space="preserve">כדי </w:t>
      </w:r>
      <w:bookmarkStart w:id="8385" w:name="_ETM_Q24_728689"/>
      <w:bookmarkEnd w:id="8385"/>
      <w:r>
        <w:rPr>
          <w:rtl/>
        </w:rPr>
        <w:t>לשרוד</w:t>
      </w:r>
      <w:r>
        <w:rPr>
          <w:rFonts w:hint="cs"/>
          <w:rtl/>
        </w:rPr>
        <w:t xml:space="preserve"> </w:t>
      </w:r>
      <w:r>
        <w:rPr>
          <w:rFonts w:hint="eastAsia"/>
          <w:rtl/>
        </w:rPr>
        <w:t>–</w:t>
      </w:r>
      <w:r>
        <w:rPr>
          <w:rtl/>
        </w:rPr>
        <w:t xml:space="preserve"> </w:t>
      </w:r>
      <w:bookmarkStart w:id="8386" w:name="_ETM_Q24_729500"/>
      <w:bookmarkEnd w:id="8386"/>
      <w:r>
        <w:rPr>
          <w:rtl/>
        </w:rPr>
        <w:t xml:space="preserve">פגיעה </w:t>
      </w:r>
      <w:bookmarkStart w:id="8387" w:name="_ETM_Q24_729890"/>
      <w:bookmarkEnd w:id="8387"/>
      <w:r>
        <w:rPr>
          <w:rtl/>
        </w:rPr>
        <w:t xml:space="preserve">חמורה </w:t>
      </w:r>
      <w:bookmarkStart w:id="8388" w:name="_ETM_Q24_730280"/>
      <w:bookmarkEnd w:id="8388"/>
      <w:r>
        <w:rPr>
          <w:rtl/>
        </w:rPr>
        <w:t xml:space="preserve">במעמד </w:t>
      </w:r>
      <w:bookmarkStart w:id="8389" w:name="_ETM_Q24_730760"/>
      <w:bookmarkEnd w:id="8389"/>
      <w:r>
        <w:rPr>
          <w:rtl/>
        </w:rPr>
        <w:t xml:space="preserve">המורה </w:t>
      </w:r>
      <w:bookmarkStart w:id="8390" w:name="_ETM_Q24_731090"/>
      <w:bookmarkEnd w:id="8390"/>
      <w:r>
        <w:rPr>
          <w:rtl/>
        </w:rPr>
        <w:t xml:space="preserve">ובמערכת </w:t>
      </w:r>
      <w:bookmarkStart w:id="8391" w:name="_ETM_Q24_731750"/>
      <w:bookmarkEnd w:id="8391"/>
      <w:r>
        <w:rPr>
          <w:rtl/>
        </w:rPr>
        <w:t>החינוך</w:t>
      </w:r>
      <w:r>
        <w:rPr>
          <w:rFonts w:hint="cs"/>
          <w:rtl/>
        </w:rPr>
        <w:t>.</w:t>
      </w:r>
      <w:r>
        <w:rPr>
          <w:rtl/>
        </w:rPr>
        <w:t xml:space="preserve"> </w:t>
      </w:r>
      <w:bookmarkStart w:id="8392" w:name="_ETM_Q24_732679"/>
      <w:bookmarkEnd w:id="8392"/>
      <w:r>
        <w:rPr>
          <w:rtl/>
        </w:rPr>
        <w:t xml:space="preserve">את </w:t>
      </w:r>
      <w:bookmarkStart w:id="8393" w:name="_ETM_Q24_732890"/>
      <w:bookmarkEnd w:id="8393"/>
      <w:r>
        <w:rPr>
          <w:rtl/>
        </w:rPr>
        <w:t xml:space="preserve">ההצעה </w:t>
      </w:r>
      <w:bookmarkStart w:id="8394" w:name="_ETM_Q24_733340"/>
      <w:bookmarkEnd w:id="8394"/>
      <w:r>
        <w:rPr>
          <w:rtl/>
        </w:rPr>
        <w:t xml:space="preserve">הגיש </w:t>
      </w:r>
      <w:bookmarkStart w:id="8395" w:name="_ETM_Q24_733670"/>
      <w:bookmarkEnd w:id="8395"/>
      <w:r>
        <w:rPr>
          <w:rtl/>
        </w:rPr>
        <w:t>ח</w:t>
      </w:r>
      <w:r>
        <w:rPr>
          <w:rFonts w:hint="cs"/>
          <w:rtl/>
        </w:rPr>
        <w:t>בר הכנסת</w:t>
      </w:r>
      <w:r>
        <w:rPr>
          <w:rtl/>
        </w:rPr>
        <w:t xml:space="preserve"> </w:t>
      </w:r>
      <w:bookmarkStart w:id="8396" w:name="_ETM_Q24_734150"/>
      <w:bookmarkEnd w:id="8396"/>
      <w:r>
        <w:rPr>
          <w:rtl/>
        </w:rPr>
        <w:t xml:space="preserve">סימון </w:t>
      </w:r>
      <w:bookmarkStart w:id="8397" w:name="_ETM_Q24_734420"/>
      <w:bookmarkEnd w:id="8397"/>
      <w:r>
        <w:rPr>
          <w:rtl/>
        </w:rPr>
        <w:t>דוידסון</w:t>
      </w:r>
      <w:r>
        <w:rPr>
          <w:rFonts w:hint="cs"/>
          <w:rtl/>
        </w:rPr>
        <w:t>.</w:t>
      </w:r>
      <w:r>
        <w:rPr>
          <w:rtl/>
        </w:rPr>
        <w:t xml:space="preserve"> </w:t>
      </w:r>
      <w:bookmarkStart w:id="8398" w:name="_ETM_Q24_735599"/>
      <w:bookmarkStart w:id="8399" w:name="_ETM_Q24_553000"/>
      <w:bookmarkEnd w:id="8398"/>
      <w:bookmarkEnd w:id="8399"/>
      <w:r>
        <w:rPr>
          <w:rtl/>
        </w:rPr>
        <w:t xml:space="preserve">אני </w:t>
      </w:r>
      <w:bookmarkStart w:id="8400" w:name="_ETM_Q24_735719"/>
      <w:bookmarkEnd w:id="8400"/>
      <w:r>
        <w:rPr>
          <w:rtl/>
        </w:rPr>
        <w:t xml:space="preserve">מזמין </w:t>
      </w:r>
      <w:bookmarkStart w:id="8401" w:name="_ETM_Q24_736650"/>
      <w:bookmarkEnd w:id="8401"/>
      <w:r>
        <w:rPr>
          <w:rtl/>
        </w:rPr>
        <w:t xml:space="preserve">את </w:t>
      </w:r>
      <w:bookmarkStart w:id="8402" w:name="_ETM_Q24_736740"/>
      <w:bookmarkEnd w:id="8402"/>
      <w:r>
        <w:rPr>
          <w:rtl/>
        </w:rPr>
        <w:t xml:space="preserve">סגן </w:t>
      </w:r>
      <w:bookmarkStart w:id="8403" w:name="_ETM_Q24_737039"/>
      <w:bookmarkEnd w:id="8403"/>
      <w:r>
        <w:rPr>
          <w:rtl/>
        </w:rPr>
        <w:t xml:space="preserve">יושב-ראש </w:t>
      </w:r>
      <w:bookmarkStart w:id="8404" w:name="_ETM_Q24_737429"/>
      <w:bookmarkEnd w:id="8404"/>
      <w:r>
        <w:rPr>
          <w:rtl/>
        </w:rPr>
        <w:t xml:space="preserve">הכנסת </w:t>
      </w:r>
      <w:bookmarkStart w:id="8405" w:name="_ETM_Q24_738090"/>
      <w:bookmarkEnd w:id="8405"/>
      <w:r>
        <w:rPr>
          <w:rtl/>
        </w:rPr>
        <w:t xml:space="preserve">חבר </w:t>
      </w:r>
      <w:bookmarkStart w:id="8406" w:name="_ETM_Q24_738449"/>
      <w:bookmarkEnd w:id="8406"/>
      <w:r>
        <w:rPr>
          <w:rtl/>
        </w:rPr>
        <w:t xml:space="preserve">הכנסת </w:t>
      </w:r>
      <w:bookmarkStart w:id="8407" w:name="_ETM_Q24_738690"/>
      <w:bookmarkStart w:id="8408" w:name="_ETM_Q24_738990"/>
      <w:bookmarkEnd w:id="8407"/>
      <w:bookmarkEnd w:id="8408"/>
      <w:r>
        <w:rPr>
          <w:rFonts w:hint="cs"/>
          <w:rtl/>
        </w:rPr>
        <w:t>דוידסון.</w:t>
      </w:r>
      <w:r>
        <w:rPr>
          <w:rtl/>
        </w:rPr>
        <w:t xml:space="preserve"> </w:t>
      </w:r>
      <w:bookmarkStart w:id="8409" w:name="_ETM_Q24_739620"/>
      <w:bookmarkEnd w:id="8409"/>
      <w:r>
        <w:rPr>
          <w:rtl/>
        </w:rPr>
        <w:t xml:space="preserve">לרשותך </w:t>
      </w:r>
      <w:bookmarkStart w:id="8410" w:name="_ETM_Q24_740219"/>
      <w:bookmarkEnd w:id="8410"/>
      <w:r>
        <w:rPr>
          <w:rtl/>
        </w:rPr>
        <w:t xml:space="preserve">עד </w:t>
      </w:r>
      <w:bookmarkStart w:id="8411" w:name="_ETM_Q24_740309"/>
      <w:bookmarkEnd w:id="8411"/>
      <w:r>
        <w:rPr>
          <w:rFonts w:hint="cs"/>
          <w:rtl/>
        </w:rPr>
        <w:t>עשר</w:t>
      </w:r>
      <w:r>
        <w:rPr>
          <w:rtl/>
        </w:rPr>
        <w:t xml:space="preserve"> </w:t>
      </w:r>
      <w:bookmarkStart w:id="8412" w:name="_ETM_Q24_740580"/>
      <w:bookmarkEnd w:id="8412"/>
      <w:r>
        <w:rPr>
          <w:rtl/>
        </w:rPr>
        <w:t>דקות</w:t>
      </w:r>
      <w:r>
        <w:rPr>
          <w:rFonts w:hint="cs"/>
          <w:rtl/>
        </w:rPr>
        <w:t>,</w:t>
      </w:r>
      <w:r>
        <w:rPr>
          <w:rtl/>
        </w:rPr>
        <w:t xml:space="preserve"> </w:t>
      </w:r>
      <w:bookmarkStart w:id="8413" w:name="_ETM_Q24_740969"/>
      <w:bookmarkEnd w:id="8413"/>
      <w:r>
        <w:rPr>
          <w:rtl/>
        </w:rPr>
        <w:t>בבקשה</w:t>
      </w:r>
      <w:r>
        <w:rPr>
          <w:rFonts w:hint="cs"/>
          <w:rtl/>
        </w:rPr>
        <w:t>.</w:t>
      </w:r>
    </w:p>
    <w:p w:rsidR="000476F1" w:rsidRDefault="000476F1" w:rsidP="00D63979">
      <w:pPr>
        <w:rPr>
          <w:rtl/>
        </w:rPr>
      </w:pPr>
    </w:p>
    <w:p w:rsidR="000476F1" w:rsidRDefault="000476F1" w:rsidP="00D63979">
      <w:pPr>
        <w:pStyle w:val="a4"/>
        <w:keepNext/>
        <w:rPr>
          <w:rtl/>
        </w:rPr>
      </w:pPr>
      <w:bookmarkStart w:id="8414" w:name="ET_speaker_6255_21"/>
      <w:r w:rsidRPr="0055129A">
        <w:rPr>
          <w:rStyle w:val="TagStyle"/>
          <w:rtl/>
        </w:rPr>
        <w:t xml:space="preserve"> &lt;&lt; דובר &gt;&gt; </w:t>
      </w:r>
      <w:bookmarkStart w:id="8415" w:name="_Toc198754299"/>
      <w:bookmarkStart w:id="8416" w:name="_Toc198755274"/>
      <w:bookmarkStart w:id="8417" w:name="_Toc234871766"/>
      <w:bookmarkStart w:id="8418" w:name="_Toc234871906"/>
      <w:r>
        <w:rPr>
          <w:rtl/>
        </w:rPr>
        <w:t>סימון דוידסון (יש עתיד):</w:t>
      </w:r>
      <w:bookmarkEnd w:id="8415"/>
      <w:bookmarkEnd w:id="8416"/>
      <w:bookmarkEnd w:id="8417"/>
      <w:bookmarkEnd w:id="8418"/>
      <w:r w:rsidRPr="0055129A">
        <w:rPr>
          <w:rStyle w:val="TagStyle"/>
          <w:rtl/>
        </w:rPr>
        <w:t xml:space="preserve"> &lt;&lt; דובר &gt;&gt;</w:t>
      </w:r>
      <w:r>
        <w:rPr>
          <w:rtl/>
        </w:rPr>
        <w:t xml:space="preserve"> </w:t>
      </w:r>
      <w:bookmarkEnd w:id="8414"/>
    </w:p>
    <w:p w:rsidR="000476F1" w:rsidRDefault="000476F1" w:rsidP="00B87C1F">
      <w:pPr>
        <w:rPr>
          <w:rtl/>
        </w:rPr>
      </w:pPr>
    </w:p>
    <w:p w:rsidR="000476F1" w:rsidRDefault="000476F1" w:rsidP="00D63979">
      <w:pPr>
        <w:rPr>
          <w:rtl/>
        </w:rPr>
      </w:pPr>
      <w:bookmarkStart w:id="8419" w:name="_ETM_Q24_567000"/>
      <w:bookmarkStart w:id="8420" w:name="_ETM_Q24_564000"/>
      <w:bookmarkStart w:id="8421" w:name="_ETM_Q24_748600"/>
      <w:bookmarkEnd w:id="8419"/>
      <w:bookmarkEnd w:id="8420"/>
      <w:bookmarkEnd w:id="8421"/>
      <w:r>
        <w:rPr>
          <w:rtl/>
        </w:rPr>
        <w:t xml:space="preserve">תודה </w:t>
      </w:r>
      <w:bookmarkStart w:id="8422" w:name="_ETM_Q24_748840"/>
      <w:bookmarkEnd w:id="8422"/>
      <w:r>
        <w:rPr>
          <w:rtl/>
        </w:rPr>
        <w:t>רבה</w:t>
      </w:r>
      <w:r>
        <w:rPr>
          <w:rFonts w:hint="cs"/>
          <w:rtl/>
        </w:rPr>
        <w:t>.</w:t>
      </w:r>
      <w:r>
        <w:rPr>
          <w:rtl/>
        </w:rPr>
        <w:t xml:space="preserve"> </w:t>
      </w:r>
      <w:bookmarkStart w:id="8423" w:name="_ETM_Q24_749140"/>
      <w:bookmarkEnd w:id="8423"/>
      <w:r>
        <w:rPr>
          <w:rtl/>
        </w:rPr>
        <w:t xml:space="preserve">אדוני </w:t>
      </w:r>
      <w:bookmarkStart w:id="8424" w:name="_ETM_Q24_749410"/>
      <w:bookmarkEnd w:id="8424"/>
      <w:r>
        <w:rPr>
          <w:rtl/>
        </w:rPr>
        <w:t>היושב-ראש</w:t>
      </w:r>
      <w:r>
        <w:rPr>
          <w:rFonts w:hint="cs"/>
          <w:rtl/>
        </w:rPr>
        <w:t>,</w:t>
      </w:r>
      <w:r>
        <w:rPr>
          <w:rtl/>
        </w:rPr>
        <w:t xml:space="preserve"> </w:t>
      </w:r>
      <w:bookmarkStart w:id="8425" w:name="_ETM_Q24_750130"/>
      <w:bookmarkEnd w:id="8425"/>
      <w:r>
        <w:rPr>
          <w:rtl/>
        </w:rPr>
        <w:t xml:space="preserve">חבריי </w:t>
      </w:r>
      <w:bookmarkStart w:id="8426" w:name="_ETM_Q24_750670"/>
      <w:bookmarkEnd w:id="8426"/>
      <w:r>
        <w:rPr>
          <w:rtl/>
        </w:rPr>
        <w:t xml:space="preserve">חברי </w:t>
      </w:r>
      <w:bookmarkStart w:id="8427" w:name="_ETM_Q24_751000"/>
      <w:bookmarkEnd w:id="8427"/>
      <w:r>
        <w:rPr>
          <w:rtl/>
        </w:rPr>
        <w:t>הכנסת</w:t>
      </w:r>
      <w:r>
        <w:rPr>
          <w:rFonts w:hint="cs"/>
          <w:rtl/>
        </w:rPr>
        <w:t>,</w:t>
      </w:r>
      <w:r>
        <w:rPr>
          <w:rtl/>
        </w:rPr>
        <w:t xml:space="preserve"> </w:t>
      </w:r>
      <w:bookmarkStart w:id="8428" w:name="_ETM_Q24_752980"/>
      <w:bookmarkEnd w:id="8428"/>
      <w:r>
        <w:rPr>
          <w:rFonts w:hint="cs"/>
          <w:rtl/>
        </w:rPr>
        <w:t xml:space="preserve">אני </w:t>
      </w:r>
      <w:bookmarkStart w:id="8429" w:name="_ETM_Q24_572000"/>
      <w:bookmarkEnd w:id="8429"/>
      <w:r>
        <w:rPr>
          <w:rFonts w:hint="cs"/>
          <w:rtl/>
        </w:rPr>
        <w:t>אתחיל</w:t>
      </w:r>
      <w:r>
        <w:rPr>
          <w:rtl/>
        </w:rPr>
        <w:t xml:space="preserve"> </w:t>
      </w:r>
      <w:bookmarkStart w:id="8430" w:name="_ETM_Q24_753370"/>
      <w:bookmarkEnd w:id="8430"/>
      <w:r>
        <w:rPr>
          <w:rtl/>
        </w:rPr>
        <w:t xml:space="preserve">בכותרת </w:t>
      </w:r>
      <w:bookmarkStart w:id="8431" w:name="_ETM_Q24_754880"/>
      <w:bookmarkEnd w:id="8431"/>
      <w:r>
        <w:rPr>
          <w:rtl/>
        </w:rPr>
        <w:t xml:space="preserve">שאני </w:t>
      </w:r>
      <w:bookmarkStart w:id="8432" w:name="_ETM_Q24_755120"/>
      <w:bookmarkEnd w:id="8432"/>
      <w:r>
        <w:rPr>
          <w:rtl/>
        </w:rPr>
        <w:t xml:space="preserve">בטוח </w:t>
      </w:r>
      <w:bookmarkStart w:id="8433" w:name="_ETM_Q24_755449"/>
      <w:bookmarkEnd w:id="8433"/>
      <w:r>
        <w:rPr>
          <w:rtl/>
        </w:rPr>
        <w:t xml:space="preserve">שרבים </w:t>
      </w:r>
      <w:bookmarkStart w:id="8434" w:name="_ETM_Q24_755900"/>
      <w:bookmarkEnd w:id="8434"/>
      <w:r>
        <w:rPr>
          <w:rtl/>
        </w:rPr>
        <w:t xml:space="preserve">מכם </w:t>
      </w:r>
      <w:bookmarkStart w:id="8435" w:name="_ETM_Q24_758699"/>
      <w:bookmarkEnd w:id="8435"/>
      <w:r>
        <w:rPr>
          <w:rtl/>
        </w:rPr>
        <w:t xml:space="preserve">קראו </w:t>
      </w:r>
      <w:bookmarkStart w:id="8436" w:name="_ETM_Q24_759030"/>
      <w:bookmarkEnd w:id="8436"/>
      <w:r>
        <w:rPr>
          <w:rtl/>
        </w:rPr>
        <w:t xml:space="preserve">וראו </w:t>
      </w:r>
      <w:bookmarkStart w:id="8437" w:name="_ETM_Q24_759419"/>
      <w:bookmarkEnd w:id="8437"/>
      <w:r>
        <w:rPr>
          <w:rtl/>
        </w:rPr>
        <w:t>אות</w:t>
      </w:r>
      <w:r>
        <w:rPr>
          <w:rFonts w:hint="cs"/>
          <w:rtl/>
        </w:rPr>
        <w:t>ה</w:t>
      </w:r>
      <w:bookmarkStart w:id="8438" w:name="_ETM_Q24_760759"/>
      <w:bookmarkEnd w:id="8438"/>
      <w:r>
        <w:rPr>
          <w:rFonts w:hint="cs"/>
          <w:rtl/>
        </w:rPr>
        <w:t>, ש</w:t>
      </w:r>
      <w:r>
        <w:rPr>
          <w:rtl/>
        </w:rPr>
        <w:t xml:space="preserve">גרמה </w:t>
      </w:r>
      <w:bookmarkStart w:id="8439" w:name="_ETM_Q24_761270"/>
      <w:bookmarkEnd w:id="8439"/>
      <w:r>
        <w:rPr>
          <w:rtl/>
        </w:rPr>
        <w:t xml:space="preserve">לי </w:t>
      </w:r>
      <w:bookmarkStart w:id="8440" w:name="_ETM_Q24_761389"/>
      <w:bookmarkEnd w:id="8440"/>
      <w:r>
        <w:rPr>
          <w:rtl/>
        </w:rPr>
        <w:t xml:space="preserve">לזעזוע </w:t>
      </w:r>
      <w:bookmarkStart w:id="8441" w:name="_ETM_Q24_761960"/>
      <w:bookmarkEnd w:id="8441"/>
      <w:r>
        <w:rPr>
          <w:rtl/>
        </w:rPr>
        <w:t xml:space="preserve">מאוד </w:t>
      </w:r>
      <w:bookmarkStart w:id="8442" w:name="_ETM_Q24_762199"/>
      <w:bookmarkEnd w:id="8442"/>
      <w:r>
        <w:rPr>
          <w:rtl/>
        </w:rPr>
        <w:t>גדול</w:t>
      </w:r>
      <w:r>
        <w:rPr>
          <w:rFonts w:hint="cs"/>
          <w:rtl/>
        </w:rPr>
        <w:t>.</w:t>
      </w:r>
      <w:r>
        <w:rPr>
          <w:rtl/>
        </w:rPr>
        <w:t xml:space="preserve"> </w:t>
      </w:r>
      <w:bookmarkStart w:id="8443" w:name="_ETM_Q24_763400"/>
      <w:bookmarkEnd w:id="8443"/>
      <w:r>
        <w:rPr>
          <w:rFonts w:hint="cs"/>
          <w:rtl/>
        </w:rPr>
        <w:t>ה</w:t>
      </w:r>
      <w:r>
        <w:rPr>
          <w:rtl/>
        </w:rPr>
        <w:t>כותרת</w:t>
      </w:r>
      <w:r>
        <w:rPr>
          <w:rFonts w:hint="cs"/>
          <w:rtl/>
        </w:rPr>
        <w:t xml:space="preserve"> היא:</w:t>
      </w:r>
      <w:r>
        <w:rPr>
          <w:rtl/>
        </w:rPr>
        <w:t xml:space="preserve"> </w:t>
      </w:r>
      <w:bookmarkStart w:id="8444" w:name="_ETM_Q24_765030"/>
      <w:bookmarkEnd w:id="8444"/>
      <w:r>
        <w:rPr>
          <w:rtl/>
        </w:rPr>
        <w:t xml:space="preserve">מורים </w:t>
      </w:r>
      <w:bookmarkStart w:id="8445" w:name="_ETM_Q24_766890"/>
      <w:bookmarkEnd w:id="8445"/>
      <w:r>
        <w:rPr>
          <w:rtl/>
        </w:rPr>
        <w:t xml:space="preserve">שליחים </w:t>
      </w:r>
      <w:bookmarkStart w:id="8446" w:name="_ETM_Q24_768120"/>
      <w:bookmarkEnd w:id="8446"/>
      <w:r>
        <w:rPr>
          <w:rtl/>
        </w:rPr>
        <w:t xml:space="preserve">כדי </w:t>
      </w:r>
      <w:bookmarkStart w:id="8447" w:name="_ETM_Q24_768390"/>
      <w:bookmarkEnd w:id="8447"/>
      <w:r>
        <w:rPr>
          <w:rtl/>
        </w:rPr>
        <w:t xml:space="preserve">לסגור </w:t>
      </w:r>
      <w:bookmarkStart w:id="8448" w:name="_ETM_Q24_768840"/>
      <w:bookmarkEnd w:id="8448"/>
      <w:r>
        <w:rPr>
          <w:rtl/>
        </w:rPr>
        <w:t xml:space="preserve">את </w:t>
      </w:r>
      <w:bookmarkStart w:id="8449" w:name="_ETM_Q24_768960"/>
      <w:bookmarkEnd w:id="8449"/>
      <w:r>
        <w:rPr>
          <w:rtl/>
        </w:rPr>
        <w:t>החודש</w:t>
      </w:r>
      <w:r>
        <w:rPr>
          <w:rFonts w:hint="cs"/>
          <w:rtl/>
        </w:rPr>
        <w:t>.</w:t>
      </w:r>
      <w:r>
        <w:rPr>
          <w:rtl/>
        </w:rPr>
        <w:t xml:space="preserve"> </w:t>
      </w:r>
      <w:bookmarkStart w:id="8450" w:name="_ETM_Q24_769620"/>
      <w:bookmarkEnd w:id="8450"/>
      <w:r>
        <w:rPr>
          <w:rtl/>
        </w:rPr>
        <w:t xml:space="preserve">זו </w:t>
      </w:r>
      <w:bookmarkStart w:id="8451" w:name="_ETM_Q24_769800"/>
      <w:bookmarkEnd w:id="8451"/>
      <w:r>
        <w:rPr>
          <w:rtl/>
        </w:rPr>
        <w:t>הכותרת</w:t>
      </w:r>
      <w:r>
        <w:rPr>
          <w:rFonts w:hint="cs"/>
          <w:rtl/>
        </w:rPr>
        <w:t>.</w:t>
      </w:r>
      <w:r>
        <w:rPr>
          <w:rtl/>
        </w:rPr>
        <w:t xml:space="preserve"> </w:t>
      </w:r>
      <w:bookmarkStart w:id="8452" w:name="_ETM_Q24_771010"/>
      <w:bookmarkEnd w:id="8452"/>
      <w:r>
        <w:rPr>
          <w:rtl/>
        </w:rPr>
        <w:t xml:space="preserve">עכשיו </w:t>
      </w:r>
      <w:bookmarkStart w:id="8453" w:name="_ETM_Q24_771250"/>
      <w:bookmarkEnd w:id="8453"/>
      <w:r>
        <w:rPr>
          <w:rtl/>
        </w:rPr>
        <w:t xml:space="preserve">בואו </w:t>
      </w:r>
      <w:bookmarkStart w:id="8454" w:name="_ETM_Q24_771400"/>
      <w:bookmarkEnd w:id="8454"/>
      <w:r>
        <w:rPr>
          <w:rtl/>
        </w:rPr>
        <w:t xml:space="preserve">נפרק </w:t>
      </w:r>
      <w:bookmarkStart w:id="8455" w:name="_ETM_Q24_771820"/>
      <w:bookmarkEnd w:id="8455"/>
      <w:r>
        <w:rPr>
          <w:rtl/>
        </w:rPr>
        <w:t xml:space="preserve">אותה </w:t>
      </w:r>
      <w:bookmarkStart w:id="8456" w:name="_ETM_Q24_772059"/>
      <w:bookmarkEnd w:id="8456"/>
      <w:r>
        <w:rPr>
          <w:rtl/>
        </w:rPr>
        <w:t xml:space="preserve">ונבין </w:t>
      </w:r>
      <w:bookmarkStart w:id="8457" w:name="_ETM_Q24_772660"/>
      <w:bookmarkEnd w:id="8457"/>
      <w:r>
        <w:rPr>
          <w:rtl/>
        </w:rPr>
        <w:t xml:space="preserve">מה </w:t>
      </w:r>
      <w:bookmarkStart w:id="8458" w:name="_ETM_Q24_772840"/>
      <w:bookmarkEnd w:id="8458"/>
      <w:r>
        <w:rPr>
          <w:rtl/>
        </w:rPr>
        <w:t xml:space="preserve">ההשלכות </w:t>
      </w:r>
      <w:bookmarkStart w:id="8459" w:name="_ETM_Q24_774219"/>
      <w:bookmarkEnd w:id="8459"/>
      <w:r>
        <w:rPr>
          <w:rtl/>
        </w:rPr>
        <w:t>ש</w:t>
      </w:r>
      <w:r>
        <w:rPr>
          <w:rFonts w:hint="cs"/>
          <w:rtl/>
        </w:rPr>
        <w:t>ל</w:t>
      </w:r>
      <w:r>
        <w:rPr>
          <w:rtl/>
        </w:rPr>
        <w:t xml:space="preserve"> </w:t>
      </w:r>
      <w:bookmarkStart w:id="8460" w:name="_ETM_Q24_774400"/>
      <w:bookmarkEnd w:id="8460"/>
      <w:r>
        <w:rPr>
          <w:rtl/>
        </w:rPr>
        <w:t xml:space="preserve">סיטואציה </w:t>
      </w:r>
      <w:bookmarkStart w:id="8461" w:name="_ETM_Q24_774969"/>
      <w:bookmarkEnd w:id="8461"/>
      <w:r>
        <w:rPr>
          <w:rtl/>
        </w:rPr>
        <w:t xml:space="preserve">כזאת </w:t>
      </w:r>
      <w:bookmarkStart w:id="8462" w:name="_ETM_Q24_775240"/>
      <w:bookmarkEnd w:id="8462"/>
      <w:r>
        <w:rPr>
          <w:rtl/>
        </w:rPr>
        <w:t xml:space="preserve">במדינת </w:t>
      </w:r>
      <w:bookmarkStart w:id="8463" w:name="_ETM_Q24_775629"/>
      <w:bookmarkEnd w:id="8463"/>
      <w:r>
        <w:rPr>
          <w:rtl/>
        </w:rPr>
        <w:t>ישראל</w:t>
      </w:r>
      <w:r>
        <w:rPr>
          <w:rFonts w:hint="cs"/>
          <w:rtl/>
        </w:rPr>
        <w:t>.</w:t>
      </w:r>
      <w:r>
        <w:rPr>
          <w:rtl/>
        </w:rPr>
        <w:t xml:space="preserve"> </w:t>
      </w:r>
      <w:bookmarkStart w:id="8464" w:name="_ETM_Q24_776860"/>
      <w:bookmarkEnd w:id="8464"/>
    </w:p>
    <w:p w:rsidR="000476F1" w:rsidRDefault="000476F1" w:rsidP="00D63979">
      <w:pPr>
        <w:rPr>
          <w:rtl/>
        </w:rPr>
      </w:pPr>
    </w:p>
    <w:p w:rsidR="000476F1" w:rsidRDefault="000476F1" w:rsidP="000D4E09">
      <w:pPr>
        <w:rPr>
          <w:rtl/>
        </w:rPr>
      </w:pPr>
      <w:bookmarkStart w:id="8465" w:name="_ETM_Q24_597000"/>
      <w:bookmarkEnd w:id="8465"/>
      <w:r>
        <w:rPr>
          <w:rtl/>
        </w:rPr>
        <w:t xml:space="preserve">אנחנו </w:t>
      </w:r>
      <w:bookmarkStart w:id="8466" w:name="_ETM_Q24_777100"/>
      <w:bookmarkEnd w:id="8466"/>
      <w:r>
        <w:rPr>
          <w:rtl/>
        </w:rPr>
        <w:t>כול</w:t>
      </w:r>
      <w:r>
        <w:rPr>
          <w:rFonts w:hint="cs"/>
          <w:rtl/>
        </w:rPr>
        <w:t>נו</w:t>
      </w:r>
      <w:r>
        <w:rPr>
          <w:rtl/>
        </w:rPr>
        <w:t xml:space="preserve"> </w:t>
      </w:r>
      <w:bookmarkStart w:id="8467" w:name="_ETM_Q24_777429"/>
      <w:bookmarkEnd w:id="8467"/>
      <w:r>
        <w:rPr>
          <w:rFonts w:hint="cs"/>
          <w:rtl/>
        </w:rPr>
        <w:t>הו</w:t>
      </w:r>
      <w:r>
        <w:rPr>
          <w:rtl/>
        </w:rPr>
        <w:t>רים</w:t>
      </w:r>
      <w:r>
        <w:rPr>
          <w:rFonts w:hint="cs"/>
          <w:rtl/>
        </w:rPr>
        <w:t xml:space="preserve"> </w:t>
      </w:r>
      <w:r>
        <w:rPr>
          <w:rFonts w:hint="eastAsia"/>
          <w:rtl/>
        </w:rPr>
        <w:t>–</w:t>
      </w:r>
      <w:r>
        <w:rPr>
          <w:rtl/>
        </w:rPr>
        <w:t xml:space="preserve"> </w:t>
      </w:r>
      <w:bookmarkStart w:id="8468" w:name="_ETM_Q24_778590"/>
      <w:bookmarkEnd w:id="8468"/>
      <w:r>
        <w:rPr>
          <w:rtl/>
        </w:rPr>
        <w:t>אבות</w:t>
      </w:r>
      <w:r>
        <w:rPr>
          <w:rFonts w:hint="cs"/>
          <w:rtl/>
        </w:rPr>
        <w:t>,</w:t>
      </w:r>
      <w:r>
        <w:rPr>
          <w:rtl/>
        </w:rPr>
        <w:t xml:space="preserve"> </w:t>
      </w:r>
      <w:bookmarkStart w:id="8469" w:name="_ETM_Q24_779039"/>
      <w:bookmarkEnd w:id="8469"/>
      <w:r>
        <w:rPr>
          <w:rtl/>
        </w:rPr>
        <w:t>א</w:t>
      </w:r>
      <w:r>
        <w:rPr>
          <w:rFonts w:hint="cs"/>
          <w:rtl/>
        </w:rPr>
        <w:t>י</w:t>
      </w:r>
      <w:r>
        <w:rPr>
          <w:rtl/>
        </w:rPr>
        <w:t>מהות</w:t>
      </w:r>
      <w:r>
        <w:rPr>
          <w:rFonts w:hint="cs"/>
          <w:rtl/>
        </w:rPr>
        <w:t>,</w:t>
      </w:r>
      <w:r>
        <w:rPr>
          <w:rtl/>
        </w:rPr>
        <w:t xml:space="preserve"> </w:t>
      </w:r>
      <w:bookmarkStart w:id="8470" w:name="_ETM_Q24_780120"/>
      <w:bookmarkStart w:id="8471" w:name="_ETM_Q24_780389"/>
      <w:bookmarkEnd w:id="8470"/>
      <w:bookmarkEnd w:id="8471"/>
      <w:r>
        <w:rPr>
          <w:rFonts w:hint="cs"/>
          <w:rtl/>
        </w:rPr>
        <w:t xml:space="preserve">יש לנו </w:t>
      </w:r>
      <w:r>
        <w:rPr>
          <w:rtl/>
        </w:rPr>
        <w:t>ילדים</w:t>
      </w:r>
      <w:r>
        <w:rPr>
          <w:rFonts w:hint="cs"/>
          <w:rtl/>
        </w:rPr>
        <w:t>,</w:t>
      </w:r>
      <w:r>
        <w:rPr>
          <w:rtl/>
        </w:rPr>
        <w:t xml:space="preserve"> </w:t>
      </w:r>
      <w:bookmarkStart w:id="8472" w:name="_ETM_Q24_780809"/>
      <w:bookmarkEnd w:id="8472"/>
      <w:r>
        <w:rPr>
          <w:rtl/>
        </w:rPr>
        <w:t>נכדים</w:t>
      </w:r>
      <w:r>
        <w:rPr>
          <w:rFonts w:hint="cs"/>
          <w:rtl/>
        </w:rPr>
        <w:t xml:space="preserve"> </w:t>
      </w:r>
      <w:r>
        <w:rPr>
          <w:rFonts w:hint="eastAsia"/>
          <w:rtl/>
        </w:rPr>
        <w:t>–</w:t>
      </w:r>
      <w:r>
        <w:rPr>
          <w:rFonts w:hint="cs"/>
          <w:rtl/>
        </w:rPr>
        <w:t xml:space="preserve"> ואנחנו רוצים את </w:t>
      </w:r>
      <w:bookmarkStart w:id="8473" w:name="_ETM_Q24_605000"/>
      <w:bookmarkEnd w:id="8473"/>
      <w:r>
        <w:rPr>
          <w:rFonts w:hint="cs"/>
          <w:rtl/>
        </w:rPr>
        <w:t xml:space="preserve">החינוך הכי טוב לילדים שלנו. אבל בואו אני אגיד לכם </w:t>
      </w:r>
      <w:bookmarkStart w:id="8474" w:name="_ETM_Q24_609000"/>
      <w:bookmarkEnd w:id="8474"/>
      <w:r>
        <w:rPr>
          <w:rFonts w:hint="cs"/>
          <w:rtl/>
        </w:rPr>
        <w:t>משהו שכולם יודעים אותו, אבל לא מדברים, זה מתחת</w:t>
      </w:r>
      <w:bookmarkStart w:id="8475" w:name="_ETM_Q24_611000"/>
      <w:bookmarkEnd w:id="8475"/>
      <w:r>
        <w:rPr>
          <w:rFonts w:hint="cs"/>
          <w:rtl/>
        </w:rPr>
        <w:t xml:space="preserve"> לשולחן: אין כמעט ילד, שההורים שלו יכולים להרשות זאת לעצמם,</w:t>
      </w:r>
      <w:r>
        <w:rPr>
          <w:rtl/>
        </w:rPr>
        <w:t xml:space="preserve"> </w:t>
      </w:r>
      <w:r>
        <w:rPr>
          <w:rFonts w:hint="cs"/>
          <w:rtl/>
        </w:rPr>
        <w:t xml:space="preserve">שלא עושה </w:t>
      </w:r>
      <w:bookmarkStart w:id="8476" w:name="_ETM_Q24_621000"/>
      <w:bookmarkEnd w:id="8476"/>
      <w:r>
        <w:rPr>
          <w:rFonts w:hint="cs"/>
          <w:rtl/>
        </w:rPr>
        <w:t xml:space="preserve">שיעורים פרטיים אחרי הצוהריים. אין כמעט ילד שלא </w:t>
      </w:r>
      <w:bookmarkStart w:id="8477" w:name="_ETM_Q24_625000"/>
      <w:bookmarkEnd w:id="8477"/>
      <w:r>
        <w:rPr>
          <w:rFonts w:hint="cs"/>
          <w:rtl/>
        </w:rPr>
        <w:t xml:space="preserve">נמצא במסגרות פרטיות כדי לחזק את היכולת שלו, במיוחד במקצועות </w:t>
      </w:r>
      <w:bookmarkStart w:id="8478" w:name="_ETM_Q24_633000"/>
      <w:bookmarkEnd w:id="8478"/>
      <w:r>
        <w:rPr>
          <w:rFonts w:hint="cs"/>
          <w:rtl/>
        </w:rPr>
        <w:t>המדעים, כדי להצליח בסופו של דבר בבגרות</w:t>
      </w:r>
      <w:r w:rsidR="000D4E09">
        <w:rPr>
          <w:rFonts w:hint="cs"/>
          <w:rtl/>
        </w:rPr>
        <w:t>,</w:t>
      </w:r>
      <w:r>
        <w:rPr>
          <w:rFonts w:hint="cs"/>
          <w:rtl/>
        </w:rPr>
        <w:t xml:space="preserve"> במיוחד כשמדובר בארבע </w:t>
      </w:r>
      <w:bookmarkStart w:id="8479" w:name="_ETM_Q24_636000"/>
      <w:bookmarkEnd w:id="8479"/>
      <w:r>
        <w:rPr>
          <w:rFonts w:hint="cs"/>
          <w:rtl/>
        </w:rPr>
        <w:t xml:space="preserve">וחמש יחידות במתמטיקה, ובאנגלית, בפיזיקה, בכימיה </w:t>
      </w:r>
      <w:bookmarkStart w:id="8480" w:name="_ETM_Q24_643000"/>
      <w:bookmarkEnd w:id="8480"/>
      <w:r>
        <w:rPr>
          <w:rFonts w:hint="cs"/>
          <w:rtl/>
        </w:rPr>
        <w:t xml:space="preserve">ובלשון. הסיטואציה היום של משפחות במדינת ישראל היא בלתי אפשרית, בלתי ריאלית, בלתי רציונלית, ובסוף בסוף </w:t>
      </w:r>
      <w:proofErr w:type="spellStart"/>
      <w:r>
        <w:rPr>
          <w:rFonts w:hint="cs"/>
          <w:rtl/>
        </w:rPr>
        <w:t>בסוף</w:t>
      </w:r>
      <w:proofErr w:type="spellEnd"/>
      <w:r>
        <w:rPr>
          <w:rFonts w:hint="cs"/>
          <w:rtl/>
        </w:rPr>
        <w:t xml:space="preserve"> זו אשמה של </w:t>
      </w:r>
      <w:bookmarkStart w:id="8481" w:name="_ETM_Q24_660000"/>
      <w:bookmarkEnd w:id="8481"/>
      <w:r>
        <w:rPr>
          <w:rFonts w:hint="cs"/>
          <w:rtl/>
        </w:rPr>
        <w:t xml:space="preserve">הבניין הזה. לא רק של הממשלה הזאת, לא רק של הקודמת ולא רק של הקודמת ולא רק של הקודמת-קודמת. </w:t>
      </w:r>
    </w:p>
    <w:p w:rsidR="000476F1" w:rsidRDefault="000476F1" w:rsidP="00D63979">
      <w:pPr>
        <w:rPr>
          <w:rtl/>
        </w:rPr>
      </w:pPr>
    </w:p>
    <w:p w:rsidR="000476F1" w:rsidRDefault="000476F1" w:rsidP="00D63979">
      <w:pPr>
        <w:rPr>
          <w:rtl/>
        </w:rPr>
      </w:pPr>
      <w:bookmarkStart w:id="8482" w:name="_ETM_Q24_668000"/>
      <w:bookmarkEnd w:id="8482"/>
      <w:r>
        <w:rPr>
          <w:rFonts w:hint="cs"/>
          <w:rtl/>
        </w:rPr>
        <w:t xml:space="preserve">תחשבו על קום המדינה, תחשבו על בתי הספר </w:t>
      </w:r>
      <w:bookmarkStart w:id="8483" w:name="_ETM_Q24_671000"/>
      <w:bookmarkEnd w:id="8483"/>
      <w:r>
        <w:rPr>
          <w:rFonts w:hint="cs"/>
          <w:rtl/>
        </w:rPr>
        <w:t>שהיו פה בשנות החמישים והשישים. תחשבו על מורה שהיה</w:t>
      </w:r>
      <w:bookmarkStart w:id="8484" w:name="_ETM_Q24_678000"/>
      <w:bookmarkEnd w:id="8484"/>
      <w:r>
        <w:rPr>
          <w:rFonts w:hint="cs"/>
          <w:rtl/>
        </w:rPr>
        <w:t xml:space="preserve"> נכנס לכיתה, והתלמידים היו עומדים. תחשבו על הסטטוס של מורה </w:t>
      </w:r>
      <w:bookmarkStart w:id="8485" w:name="_ETM_Q24_684000"/>
      <w:bookmarkEnd w:id="8485"/>
      <w:r>
        <w:rPr>
          <w:rFonts w:hint="cs"/>
          <w:rtl/>
        </w:rPr>
        <w:t>במדינת ישראל, על הכבוד שהיה למורים. תחשבו מה זה היה מורה או מורה במדינת ישראל.</w:t>
      </w:r>
    </w:p>
    <w:p w:rsidR="000476F1" w:rsidRDefault="000476F1" w:rsidP="00D63979">
      <w:pPr>
        <w:rPr>
          <w:rtl/>
        </w:rPr>
      </w:pPr>
    </w:p>
    <w:p w:rsidR="000476F1" w:rsidRDefault="000476F1" w:rsidP="00D63979">
      <w:pPr>
        <w:pStyle w:val="af6"/>
        <w:keepNext/>
        <w:rPr>
          <w:rtl/>
        </w:rPr>
      </w:pPr>
      <w:bookmarkStart w:id="8486" w:name="ET_yor_6595_22"/>
      <w:r w:rsidRPr="00925B9D">
        <w:rPr>
          <w:rStyle w:val="TagStyle"/>
          <w:rtl/>
        </w:rPr>
        <w:t xml:space="preserve"> &lt;&lt; יור &gt;&gt; </w:t>
      </w:r>
      <w:r>
        <w:rPr>
          <w:rtl/>
        </w:rPr>
        <w:t>היו"ר ארז מלול:</w:t>
      </w:r>
      <w:r w:rsidRPr="00925B9D">
        <w:rPr>
          <w:rStyle w:val="TagStyle"/>
          <w:rtl/>
        </w:rPr>
        <w:t xml:space="preserve"> &lt;&lt; יור &gt;&gt;</w:t>
      </w:r>
      <w:r>
        <w:rPr>
          <w:rtl/>
        </w:rPr>
        <w:t xml:space="preserve"> </w:t>
      </w:r>
      <w:bookmarkEnd w:id="8486"/>
    </w:p>
    <w:p w:rsidR="000476F1" w:rsidRDefault="000476F1" w:rsidP="00B87C1F">
      <w:pPr>
        <w:rPr>
          <w:rtl/>
        </w:rPr>
      </w:pPr>
    </w:p>
    <w:p w:rsidR="000476F1" w:rsidRDefault="000476F1" w:rsidP="00D63979">
      <w:pPr>
        <w:rPr>
          <w:rtl/>
        </w:rPr>
      </w:pPr>
      <w:r>
        <w:rPr>
          <w:rFonts w:hint="cs"/>
          <w:rtl/>
        </w:rPr>
        <w:t>דמות.</w:t>
      </w:r>
    </w:p>
    <w:p w:rsidR="000476F1" w:rsidRDefault="000476F1" w:rsidP="00D63979">
      <w:pPr>
        <w:rPr>
          <w:rtl/>
        </w:rPr>
      </w:pPr>
    </w:p>
    <w:p w:rsidR="000476F1" w:rsidRDefault="000476F1" w:rsidP="00D63979">
      <w:pPr>
        <w:pStyle w:val="-"/>
        <w:keepNext/>
        <w:rPr>
          <w:rtl/>
        </w:rPr>
      </w:pPr>
      <w:bookmarkStart w:id="8487" w:name="ET_speakercontinue_6255_23"/>
      <w:r w:rsidRPr="00925B9D">
        <w:rPr>
          <w:rStyle w:val="TagStyle"/>
          <w:rtl/>
        </w:rPr>
        <w:t xml:space="preserve"> &lt;&lt; דובר_המשך &gt;&gt; </w:t>
      </w:r>
      <w:r>
        <w:rPr>
          <w:rtl/>
        </w:rPr>
        <w:t>סימון דוידסון (יש עתיד):</w:t>
      </w:r>
      <w:r w:rsidRPr="00925B9D">
        <w:rPr>
          <w:rStyle w:val="TagStyle"/>
          <w:rtl/>
        </w:rPr>
        <w:t xml:space="preserve"> &lt;&lt; דובר_המשך &gt;&gt;</w:t>
      </w:r>
      <w:r>
        <w:rPr>
          <w:rtl/>
        </w:rPr>
        <w:t xml:space="preserve"> </w:t>
      </w:r>
      <w:bookmarkEnd w:id="8487"/>
    </w:p>
    <w:p w:rsidR="000476F1" w:rsidRDefault="000476F1" w:rsidP="00B87C1F">
      <w:pPr>
        <w:rPr>
          <w:rtl/>
        </w:rPr>
      </w:pPr>
    </w:p>
    <w:p w:rsidR="000476F1" w:rsidRDefault="000476F1" w:rsidP="00D63979">
      <w:pPr>
        <w:rPr>
          <w:rtl/>
        </w:rPr>
      </w:pPr>
      <w:bookmarkStart w:id="8488" w:name="_ETM_Q24_690000"/>
      <w:bookmarkEnd w:id="8488"/>
      <w:r>
        <w:rPr>
          <w:rFonts w:hint="cs"/>
          <w:rtl/>
        </w:rPr>
        <w:t xml:space="preserve">כמה כבוד, כמה הערכה, </w:t>
      </w:r>
      <w:bookmarkStart w:id="8489" w:name="_ETM_Q24_693000"/>
      <w:bookmarkEnd w:id="8489"/>
      <w:r>
        <w:rPr>
          <w:rFonts w:hint="cs"/>
          <w:rtl/>
        </w:rPr>
        <w:t xml:space="preserve">כמה הערצה. תראו מה קרה ברבות השנים. המורים הם אותם מורים, שזכאים לשיא הכבוד, להערצה ולהערכה. מי נמצא עם הילדים שלנו בשעות הבוקר? מי מחנך אותם? מי </w:t>
      </w:r>
      <w:bookmarkStart w:id="8490" w:name="_ETM_Q24_715000"/>
      <w:bookmarkEnd w:id="8490"/>
      <w:r>
        <w:rPr>
          <w:rFonts w:hint="cs"/>
          <w:rtl/>
        </w:rPr>
        <w:t xml:space="preserve">מלמד אותם? מי היה איתם בתקופת הקורונה, בתקופה מ-7 </w:t>
      </w:r>
      <w:bookmarkStart w:id="8491" w:name="_ETM_Q24_719000"/>
      <w:bookmarkEnd w:id="8491"/>
      <w:r>
        <w:rPr>
          <w:rFonts w:hint="cs"/>
          <w:rtl/>
        </w:rPr>
        <w:t xml:space="preserve">באוקטובר? מי רואה את העצב של אותו ילד ומי </w:t>
      </w:r>
      <w:bookmarkStart w:id="8492" w:name="_ETM_Q24_720000"/>
      <w:bookmarkEnd w:id="8492"/>
      <w:r>
        <w:rPr>
          <w:rFonts w:hint="cs"/>
          <w:rtl/>
        </w:rPr>
        <w:t>רואה את היגון? מי רואה את ההצלחה ומי רואה</w:t>
      </w:r>
      <w:bookmarkStart w:id="8493" w:name="_ETM_Q24_726000"/>
      <w:bookmarkEnd w:id="8493"/>
      <w:r>
        <w:rPr>
          <w:rFonts w:hint="cs"/>
          <w:rtl/>
        </w:rPr>
        <w:t xml:space="preserve"> את הכישרון, ומי צריך להיות עם הילדים שלנו? המורות והמורים. </w:t>
      </w:r>
      <w:bookmarkStart w:id="8494" w:name="_ETM_Q24_733000"/>
      <w:bookmarkEnd w:id="8494"/>
      <w:r>
        <w:rPr>
          <w:rFonts w:hint="cs"/>
          <w:rtl/>
        </w:rPr>
        <w:t>הם מלווים אותם, הם נמצאים איתם רגע-רגע בשעות הבוקר.</w:t>
      </w:r>
    </w:p>
    <w:p w:rsidR="000476F1" w:rsidRDefault="000476F1" w:rsidP="00D63979">
      <w:pPr>
        <w:rPr>
          <w:rtl/>
        </w:rPr>
      </w:pPr>
      <w:bookmarkStart w:id="8495" w:name="_ETM_Q24_737000"/>
      <w:bookmarkEnd w:id="8495"/>
    </w:p>
    <w:p w:rsidR="000476F1" w:rsidRDefault="000476F1" w:rsidP="006B3864">
      <w:pPr>
        <w:rPr>
          <w:rtl/>
        </w:rPr>
      </w:pPr>
      <w:bookmarkStart w:id="8496" w:name="_ETM_Q24_738000"/>
      <w:bookmarkEnd w:id="8496"/>
      <w:r>
        <w:rPr>
          <w:rFonts w:hint="cs"/>
          <w:rtl/>
        </w:rPr>
        <w:t xml:space="preserve">כשאנחנו קוראים, </w:t>
      </w:r>
      <w:bookmarkStart w:id="8497" w:name="_ETM_Q24_740000"/>
      <w:bookmarkEnd w:id="8497"/>
      <w:r>
        <w:rPr>
          <w:rFonts w:hint="cs"/>
          <w:rtl/>
        </w:rPr>
        <w:t xml:space="preserve">ומקבלים נתונים, שמורה במדינת ישראל עם תואר ראשון, לפעמים </w:t>
      </w:r>
      <w:bookmarkStart w:id="8498" w:name="_ETM_Q24_743000"/>
      <w:bookmarkEnd w:id="8498"/>
      <w:r>
        <w:rPr>
          <w:rFonts w:hint="cs"/>
          <w:rtl/>
        </w:rPr>
        <w:t xml:space="preserve">תואר שני, צריך לעשות השלמת הכנסה אחר הצוהריים ולהיות שליח בוולט </w:t>
      </w:r>
      <w:r>
        <w:rPr>
          <w:rtl/>
        </w:rPr>
        <w:t>–</w:t>
      </w:r>
      <w:r>
        <w:rPr>
          <w:rFonts w:hint="cs"/>
          <w:rtl/>
        </w:rPr>
        <w:t xml:space="preserve"> וזו לא המצאה, אלה דברים שקורים </w:t>
      </w:r>
      <w:r>
        <w:rPr>
          <w:rtl/>
        </w:rPr>
        <w:t>–</w:t>
      </w:r>
      <w:r>
        <w:rPr>
          <w:rFonts w:hint="cs"/>
          <w:rtl/>
        </w:rPr>
        <w:t xml:space="preserve"> אז אנחנו רגע צריכים לעצור את נשימתנו, לעצור את הפעילות </w:t>
      </w:r>
      <w:bookmarkStart w:id="8499" w:name="_ETM_Q24_758000"/>
      <w:bookmarkEnd w:id="8499"/>
      <w:r>
        <w:rPr>
          <w:rFonts w:hint="cs"/>
          <w:rtl/>
        </w:rPr>
        <w:t xml:space="preserve">שלנו ולהבין שאנחנו חייבים לטפל בזה, לדורות הבאים. </w:t>
      </w:r>
      <w:bookmarkStart w:id="8500" w:name="TOR_Q25"/>
      <w:bookmarkEnd w:id="8500"/>
      <w:r>
        <w:rPr>
          <w:rFonts w:hint="cs"/>
          <w:rtl/>
        </w:rPr>
        <w:t>זה לא יקרה בזבנג וגמרנו, אבל אי-אפשר להשאיר את המצב הזה</w:t>
      </w:r>
      <w:bookmarkStart w:id="8501" w:name="_ETM_Q25_166005"/>
      <w:bookmarkEnd w:id="8501"/>
      <w:r>
        <w:rPr>
          <w:rFonts w:hint="cs"/>
          <w:rtl/>
        </w:rPr>
        <w:t>.</w:t>
      </w:r>
    </w:p>
    <w:p w:rsidR="000476F1" w:rsidRDefault="000476F1" w:rsidP="00D63979">
      <w:pPr>
        <w:rPr>
          <w:rtl/>
        </w:rPr>
      </w:pPr>
    </w:p>
    <w:p w:rsidR="000476F1" w:rsidRDefault="000476F1" w:rsidP="00D63979">
      <w:pPr>
        <w:rPr>
          <w:rtl/>
        </w:rPr>
      </w:pPr>
      <w:r>
        <w:rPr>
          <w:rFonts w:hint="cs"/>
          <w:rtl/>
        </w:rPr>
        <w:t xml:space="preserve">אדוני היושב-ראש, אני, כשהייתי צעיר </w:t>
      </w:r>
      <w:bookmarkStart w:id="8502" w:name="_ETM_Q25_168965"/>
      <w:bookmarkEnd w:id="8502"/>
      <w:r>
        <w:rPr>
          <w:rFonts w:hint="cs"/>
          <w:rtl/>
        </w:rPr>
        <w:t>הייתי מורה. עשר שנים הייתי מורה בבית ספר, והייתי מחנך.</w:t>
      </w:r>
    </w:p>
    <w:p w:rsidR="000476F1" w:rsidRDefault="000476F1" w:rsidP="00D63979">
      <w:pPr>
        <w:rPr>
          <w:rtl/>
        </w:rPr>
      </w:pPr>
    </w:p>
    <w:p w:rsidR="000476F1" w:rsidRDefault="000476F1" w:rsidP="00D63979">
      <w:pPr>
        <w:pStyle w:val="af6"/>
        <w:keepNext/>
        <w:rPr>
          <w:rtl/>
        </w:rPr>
      </w:pPr>
      <w:bookmarkStart w:id="8503" w:name="ET_yor_6595_6"/>
      <w:r w:rsidRPr="00BE5B2E">
        <w:rPr>
          <w:rStyle w:val="TagStyle"/>
          <w:rtl/>
        </w:rPr>
        <w:t xml:space="preserve"> &lt;&lt; יור &gt;&gt; </w:t>
      </w:r>
      <w:r>
        <w:rPr>
          <w:rtl/>
        </w:rPr>
        <w:t>היו"ר ארז מלול:</w:t>
      </w:r>
      <w:r w:rsidRPr="00BE5B2E">
        <w:rPr>
          <w:rStyle w:val="TagStyle"/>
          <w:rtl/>
        </w:rPr>
        <w:t xml:space="preserve"> &lt;&lt; יור &gt;&gt;</w:t>
      </w:r>
      <w:r>
        <w:rPr>
          <w:rtl/>
        </w:rPr>
        <w:t xml:space="preserve"> </w:t>
      </w:r>
      <w:bookmarkEnd w:id="8503"/>
    </w:p>
    <w:p w:rsidR="000476F1" w:rsidRDefault="000476F1" w:rsidP="00B87C1F">
      <w:pPr>
        <w:rPr>
          <w:rtl/>
        </w:rPr>
      </w:pPr>
    </w:p>
    <w:p w:rsidR="000476F1" w:rsidRDefault="000476F1" w:rsidP="00D63979">
      <w:pPr>
        <w:rPr>
          <w:rtl/>
        </w:rPr>
      </w:pPr>
      <w:r>
        <w:rPr>
          <w:rFonts w:hint="cs"/>
          <w:rtl/>
        </w:rPr>
        <w:t>איזה מקצוע?</w:t>
      </w:r>
    </w:p>
    <w:p w:rsidR="000476F1" w:rsidRDefault="000476F1" w:rsidP="00D63979">
      <w:pPr>
        <w:rPr>
          <w:rtl/>
        </w:rPr>
      </w:pPr>
    </w:p>
    <w:p w:rsidR="000476F1" w:rsidRDefault="000476F1" w:rsidP="00D63979">
      <w:pPr>
        <w:pStyle w:val="-"/>
        <w:keepNext/>
        <w:rPr>
          <w:rtl/>
        </w:rPr>
      </w:pPr>
      <w:bookmarkStart w:id="8504" w:name="ET_speakercontinue_6255_8"/>
      <w:r w:rsidRPr="00BE5B2E">
        <w:rPr>
          <w:rStyle w:val="TagStyle"/>
          <w:rtl/>
        </w:rPr>
        <w:t xml:space="preserve"> &lt;&lt; דובר_המשך &gt;&gt; </w:t>
      </w:r>
      <w:r>
        <w:rPr>
          <w:rtl/>
        </w:rPr>
        <w:t>סימון דוידסון (יש עתיד):</w:t>
      </w:r>
      <w:r w:rsidRPr="00BE5B2E">
        <w:rPr>
          <w:rStyle w:val="TagStyle"/>
          <w:rtl/>
        </w:rPr>
        <w:t xml:space="preserve"> &lt;&lt; דובר_המשך &gt;&gt;</w:t>
      </w:r>
      <w:r>
        <w:rPr>
          <w:rtl/>
        </w:rPr>
        <w:t xml:space="preserve"> </w:t>
      </w:r>
      <w:bookmarkEnd w:id="8504"/>
    </w:p>
    <w:p w:rsidR="000476F1" w:rsidRDefault="000476F1" w:rsidP="00B87C1F">
      <w:pPr>
        <w:rPr>
          <w:rtl/>
        </w:rPr>
      </w:pPr>
    </w:p>
    <w:p w:rsidR="000476F1" w:rsidRDefault="000476F1" w:rsidP="00D63979">
      <w:pPr>
        <w:rPr>
          <w:rtl/>
        </w:rPr>
      </w:pPr>
      <w:bookmarkStart w:id="8505" w:name="_ETM_Q25_175065"/>
      <w:bookmarkEnd w:id="8505"/>
      <w:r>
        <w:rPr>
          <w:rFonts w:hint="cs"/>
          <w:rtl/>
        </w:rPr>
        <w:t>חינוך גופני, והייתי מחנך כיתות י"א</w:t>
      </w:r>
      <w:r>
        <w:rPr>
          <w:rFonts w:hint="eastAsia"/>
          <w:rtl/>
        </w:rPr>
        <w:t>–</w:t>
      </w:r>
      <w:r>
        <w:rPr>
          <w:rFonts w:hint="cs"/>
          <w:rtl/>
        </w:rPr>
        <w:t>י"ב. אבל אני אגיד לך מה קרה לי אחרי</w:t>
      </w:r>
      <w:bookmarkStart w:id="8506" w:name="_ETM_Q25_180435"/>
      <w:bookmarkStart w:id="8507" w:name="_ETM_Q25_182769"/>
      <w:bookmarkEnd w:id="8506"/>
      <w:bookmarkEnd w:id="8507"/>
      <w:r>
        <w:rPr>
          <w:rFonts w:hint="cs"/>
          <w:rtl/>
        </w:rPr>
        <w:t xml:space="preserve"> שלוש-ארבע שנים: הבנתי שאני לא אוכל להישאר במערכת, והייתי מצוין, כי לא העריכו אותי</w:t>
      </w:r>
      <w:bookmarkStart w:id="8508" w:name="_ETM_Q25_188374"/>
      <w:bookmarkEnd w:id="8508"/>
      <w:r>
        <w:rPr>
          <w:rFonts w:hint="cs"/>
          <w:rtl/>
        </w:rPr>
        <w:t xml:space="preserve"> ולא </w:t>
      </w:r>
      <w:bookmarkStart w:id="8509" w:name="_ETM_Q25_192789"/>
      <w:bookmarkEnd w:id="8509"/>
      <w:r>
        <w:rPr>
          <w:rFonts w:hint="cs"/>
          <w:rtl/>
        </w:rPr>
        <w:t>שילמו לי</w:t>
      </w:r>
      <w:bookmarkStart w:id="8510" w:name="_ETM_Q25_194735"/>
      <w:bookmarkEnd w:id="8510"/>
      <w:r>
        <w:rPr>
          <w:rFonts w:hint="cs"/>
          <w:rtl/>
        </w:rPr>
        <w:t>, ועבדתי בעוד שתי עבודות אחרי הצוהריים כדי לפרנס. אבל זה לא נורמלי שמורה יסיים בשעה 15:00 את העבודה שלו, או ב-16:00, ועוד יש לו</w:t>
      </w:r>
      <w:bookmarkStart w:id="8511" w:name="_ETM_Q25_201964"/>
      <w:bookmarkEnd w:id="8511"/>
      <w:r>
        <w:rPr>
          <w:rFonts w:hint="cs"/>
          <w:rtl/>
        </w:rPr>
        <w:t xml:space="preserve"> לבדוק מבחנים, אבל הוא יודע כבר שהוא ימצא את עצמו על אופנוע</w:t>
      </w:r>
      <w:bookmarkStart w:id="8512" w:name="_ETM_Q25_206655"/>
      <w:bookmarkEnd w:id="8512"/>
      <w:r>
        <w:rPr>
          <w:rFonts w:hint="cs"/>
          <w:rtl/>
        </w:rPr>
        <w:t xml:space="preserve"> או אופניים כדי לעשות שליחויות. זה פשוט בלתי נתפס. ומה שאני מספר זו לא בדיחה</w:t>
      </w:r>
      <w:bookmarkStart w:id="8513" w:name="_ETM_Q25_215234"/>
      <w:bookmarkEnd w:id="8513"/>
      <w:r>
        <w:rPr>
          <w:rFonts w:hint="cs"/>
          <w:rtl/>
        </w:rPr>
        <w:t>, זו המציאות; זו לא סטטיסטיקה, ז</w:t>
      </w:r>
      <w:bookmarkStart w:id="8514" w:name="_ETM_Q25_218454"/>
      <w:bookmarkEnd w:id="8514"/>
      <w:r>
        <w:rPr>
          <w:rFonts w:hint="cs"/>
          <w:rtl/>
        </w:rPr>
        <w:t>ו זעקה אמיתית.</w:t>
      </w:r>
    </w:p>
    <w:p w:rsidR="000476F1" w:rsidRDefault="000476F1" w:rsidP="00D63979">
      <w:pPr>
        <w:rPr>
          <w:rtl/>
        </w:rPr>
      </w:pPr>
    </w:p>
    <w:p w:rsidR="000476F1" w:rsidRDefault="000476F1" w:rsidP="00B35A4C">
      <w:pPr>
        <w:rPr>
          <w:rtl/>
        </w:rPr>
      </w:pPr>
      <w:r>
        <w:rPr>
          <w:rFonts w:hint="cs"/>
          <w:rtl/>
        </w:rPr>
        <w:t>אני אספר לך כמה ציטוטים: מורה לחינוך גופני, למשל,</w:t>
      </w:r>
      <w:bookmarkStart w:id="8515" w:name="_ETM_Q25_224854"/>
      <w:bookmarkEnd w:id="8515"/>
      <w:r>
        <w:rPr>
          <w:rFonts w:hint="cs"/>
          <w:rtl/>
        </w:rPr>
        <w:t xml:space="preserve"> מבת ים, מה הוא מספר?</w:t>
      </w:r>
      <w:bookmarkStart w:id="8516" w:name="_ETM_Q25_225603"/>
      <w:bookmarkEnd w:id="8516"/>
      <w:r>
        <w:rPr>
          <w:rFonts w:hint="cs"/>
          <w:rtl/>
        </w:rPr>
        <w:t xml:space="preserve"> אני מחנך, בונה דור, ואז יוצא לבצע שליחויות</w:t>
      </w:r>
      <w:bookmarkStart w:id="8517" w:name="_ETM_Q25_230813"/>
      <w:bookmarkEnd w:id="8517"/>
      <w:r>
        <w:rPr>
          <w:rFonts w:hint="cs"/>
          <w:rtl/>
        </w:rPr>
        <w:t>, כדי להחזיק את הראש מעל המים, כדי להביא אוכל הבי</w:t>
      </w:r>
      <w:bookmarkStart w:id="8518" w:name="_ETM_Q25_234764"/>
      <w:bookmarkEnd w:id="8518"/>
      <w:r>
        <w:rPr>
          <w:rFonts w:hint="cs"/>
          <w:rtl/>
        </w:rPr>
        <w:t xml:space="preserve">תה. מורה לאזרחות מרמת גן: </w:t>
      </w:r>
      <w:bookmarkStart w:id="8519" w:name="_ETM_Q25_239073"/>
      <w:bookmarkEnd w:id="8519"/>
      <w:r>
        <w:rPr>
          <w:rFonts w:hint="cs"/>
          <w:rtl/>
        </w:rPr>
        <w:t xml:space="preserve">זה ממש זה ממש הציל אותי, זה מה שמחזיק אותי </w:t>
      </w:r>
      <w:r>
        <w:rPr>
          <w:rFonts w:hint="eastAsia"/>
          <w:rtl/>
        </w:rPr>
        <w:t>–</w:t>
      </w:r>
      <w:r>
        <w:rPr>
          <w:rFonts w:hint="cs"/>
          <w:rtl/>
        </w:rPr>
        <w:t xml:space="preserve"> השליחויות.</w:t>
      </w:r>
      <w:bookmarkStart w:id="8520" w:name="_ETM_Q25_241443"/>
      <w:bookmarkEnd w:id="8520"/>
      <w:r>
        <w:rPr>
          <w:rFonts w:hint="cs"/>
          <w:rtl/>
        </w:rPr>
        <w:t xml:space="preserve"> </w:t>
      </w:r>
      <w:bookmarkStart w:id="8521" w:name="_ETM_Q25_248071"/>
      <w:bookmarkStart w:id="8522" w:name="_ETM_Q25_248113"/>
      <w:bookmarkStart w:id="8523" w:name="_ETM_Q25_248583"/>
      <w:bookmarkStart w:id="8524" w:name="_ETM_Q25_248624"/>
      <w:bookmarkEnd w:id="8521"/>
      <w:bookmarkEnd w:id="8522"/>
      <w:bookmarkEnd w:id="8523"/>
      <w:bookmarkEnd w:id="8524"/>
      <w:r>
        <w:rPr>
          <w:rFonts w:hint="cs"/>
          <w:rtl/>
        </w:rPr>
        <w:t>תארו לכם תמונה, שאתה מלמד בבוקר תלמיד</w:t>
      </w:r>
      <w:bookmarkStart w:id="8525" w:name="_ETM_Q25_245983"/>
      <w:bookmarkEnd w:id="8525"/>
      <w:r>
        <w:rPr>
          <w:rFonts w:hint="cs"/>
          <w:rtl/>
        </w:rPr>
        <w:t xml:space="preserve"> </w:t>
      </w:r>
      <w:r>
        <w:rPr>
          <w:rFonts w:hint="eastAsia"/>
          <w:rtl/>
        </w:rPr>
        <w:t>–</w:t>
      </w:r>
      <w:r>
        <w:rPr>
          <w:rFonts w:hint="cs"/>
          <w:rtl/>
        </w:rPr>
        <w:t xml:space="preserve"> אזרחות, היסטוריה, אנגלית, לא משנה</w:t>
      </w:r>
      <w:bookmarkStart w:id="8526" w:name="_ETM_Q25_249763"/>
      <w:bookmarkEnd w:id="8526"/>
      <w:r>
        <w:rPr>
          <w:rFonts w:hint="cs"/>
          <w:rtl/>
        </w:rPr>
        <w:t xml:space="preserve"> מה </w:t>
      </w:r>
      <w:r>
        <w:rPr>
          <w:rFonts w:hint="eastAsia"/>
          <w:rtl/>
        </w:rPr>
        <w:t>–</w:t>
      </w:r>
      <w:r>
        <w:rPr>
          <w:rFonts w:hint="cs"/>
          <w:rtl/>
        </w:rPr>
        <w:t xml:space="preserve"> וב-20:00 אתה כשליח של וולט מגיע</w:t>
      </w:r>
      <w:bookmarkStart w:id="8527" w:name="_ETM_Q25_254253"/>
      <w:bookmarkEnd w:id="8527"/>
      <w:r>
        <w:rPr>
          <w:rFonts w:hint="cs"/>
          <w:rtl/>
        </w:rPr>
        <w:t xml:space="preserve"> לבית, </w:t>
      </w:r>
      <w:bookmarkStart w:id="8528" w:name="_ETM_Q25_259505"/>
      <w:bookmarkEnd w:id="8528"/>
      <w:r>
        <w:rPr>
          <w:rFonts w:hint="cs"/>
          <w:rtl/>
        </w:rPr>
        <w:t>דופק בדלת, פותחים את הדלת, ואתה רואה את התלמיד שלך, והתלמיד רואה</w:t>
      </w:r>
      <w:bookmarkStart w:id="8529" w:name="_ETM_Q25_259463"/>
      <w:bookmarkEnd w:id="8529"/>
      <w:r>
        <w:rPr>
          <w:rFonts w:hint="cs"/>
          <w:rtl/>
        </w:rPr>
        <w:t xml:space="preserve"> את המורה שמביא לו את השליחות.</w:t>
      </w:r>
    </w:p>
    <w:p w:rsidR="000476F1" w:rsidRDefault="000476F1" w:rsidP="00D63979">
      <w:pPr>
        <w:rPr>
          <w:rtl/>
        </w:rPr>
      </w:pPr>
    </w:p>
    <w:p w:rsidR="000476F1" w:rsidRDefault="000476F1" w:rsidP="00D63979">
      <w:pPr>
        <w:pStyle w:val="af6"/>
        <w:keepNext/>
        <w:rPr>
          <w:rtl/>
        </w:rPr>
      </w:pPr>
      <w:bookmarkStart w:id="8530" w:name="ET_yor_6595_3"/>
      <w:r w:rsidRPr="00F3023D">
        <w:rPr>
          <w:rStyle w:val="TagStyle"/>
          <w:rtl/>
        </w:rPr>
        <w:t xml:space="preserve"> &lt;&lt; יור &gt;&gt; </w:t>
      </w:r>
      <w:r>
        <w:rPr>
          <w:rtl/>
        </w:rPr>
        <w:t>היו"ר ארז מלול:</w:t>
      </w:r>
      <w:r w:rsidRPr="00F3023D">
        <w:rPr>
          <w:rStyle w:val="TagStyle"/>
          <w:rtl/>
        </w:rPr>
        <w:t xml:space="preserve"> &lt;&lt; יור &gt;&gt;</w:t>
      </w:r>
      <w:r>
        <w:rPr>
          <w:rtl/>
        </w:rPr>
        <w:t xml:space="preserve"> </w:t>
      </w:r>
      <w:bookmarkEnd w:id="8530"/>
    </w:p>
    <w:p w:rsidR="000476F1" w:rsidRDefault="000476F1" w:rsidP="00B87C1F">
      <w:pPr>
        <w:rPr>
          <w:rtl/>
          <w:lang w:eastAsia="he-IL"/>
        </w:rPr>
      </w:pPr>
    </w:p>
    <w:p w:rsidR="000476F1" w:rsidRDefault="000476F1" w:rsidP="00D63979">
      <w:pPr>
        <w:rPr>
          <w:rtl/>
          <w:lang w:eastAsia="he-IL"/>
        </w:rPr>
      </w:pPr>
      <w:r>
        <w:rPr>
          <w:rFonts w:hint="cs"/>
          <w:rtl/>
          <w:lang w:eastAsia="he-IL"/>
        </w:rPr>
        <w:t>לא נעים בכלל.</w:t>
      </w:r>
      <w:bookmarkStart w:id="8531" w:name="_ETM_Q25_262483"/>
      <w:bookmarkEnd w:id="8531"/>
    </w:p>
    <w:p w:rsidR="000476F1" w:rsidRDefault="000476F1" w:rsidP="00D63979">
      <w:pPr>
        <w:rPr>
          <w:rtl/>
          <w:lang w:eastAsia="he-IL"/>
        </w:rPr>
      </w:pPr>
    </w:p>
    <w:p w:rsidR="000476F1" w:rsidRDefault="000476F1" w:rsidP="00D63979">
      <w:pPr>
        <w:pStyle w:val="-"/>
        <w:keepNext/>
        <w:rPr>
          <w:rtl/>
        </w:rPr>
      </w:pPr>
      <w:bookmarkStart w:id="8532" w:name="ET_speakercontinue_6255_4"/>
      <w:r w:rsidRPr="00F3023D">
        <w:rPr>
          <w:rStyle w:val="TagStyle"/>
          <w:rtl/>
        </w:rPr>
        <w:t xml:space="preserve"> &lt;&lt; דובר_המשך &gt;&gt; </w:t>
      </w:r>
      <w:r>
        <w:rPr>
          <w:rtl/>
        </w:rPr>
        <w:t>סימון דוידסון (יש עתיד):</w:t>
      </w:r>
      <w:r w:rsidRPr="00F3023D">
        <w:rPr>
          <w:rStyle w:val="TagStyle"/>
          <w:rtl/>
        </w:rPr>
        <w:t xml:space="preserve"> &lt;&lt; דובר_המשך &gt;&gt;</w:t>
      </w:r>
      <w:r>
        <w:rPr>
          <w:rtl/>
        </w:rPr>
        <w:t xml:space="preserve"> </w:t>
      </w:r>
      <w:bookmarkEnd w:id="8532"/>
    </w:p>
    <w:p w:rsidR="000476F1" w:rsidRDefault="000476F1" w:rsidP="00B87C1F">
      <w:pPr>
        <w:rPr>
          <w:rtl/>
          <w:lang w:eastAsia="he-IL"/>
        </w:rPr>
      </w:pPr>
    </w:p>
    <w:p w:rsidR="000476F1" w:rsidRDefault="000476F1" w:rsidP="00D63979">
      <w:pPr>
        <w:rPr>
          <w:rtl/>
          <w:lang w:eastAsia="he-IL"/>
        </w:rPr>
      </w:pPr>
      <w:r>
        <w:rPr>
          <w:rFonts w:hint="cs"/>
          <w:rtl/>
          <w:lang w:eastAsia="he-IL"/>
        </w:rPr>
        <w:t xml:space="preserve">אבל זה קורה, זה דברים </w:t>
      </w:r>
      <w:r>
        <w:rPr>
          <w:rFonts w:hint="eastAsia"/>
          <w:rtl/>
          <w:lang w:eastAsia="he-IL"/>
        </w:rPr>
        <w:t>–</w:t>
      </w:r>
      <w:r>
        <w:rPr>
          <w:rFonts w:hint="cs"/>
          <w:rtl/>
          <w:lang w:eastAsia="he-IL"/>
        </w:rPr>
        <w:t xml:space="preserve"> אלה ציטוטים ודברים שבאמת קורים</w:t>
      </w:r>
      <w:bookmarkStart w:id="8533" w:name="_ETM_Q25_265513"/>
      <w:bookmarkEnd w:id="8533"/>
      <w:r>
        <w:rPr>
          <w:rFonts w:hint="cs"/>
          <w:rtl/>
          <w:lang w:eastAsia="he-IL"/>
        </w:rPr>
        <w:t>.</w:t>
      </w:r>
    </w:p>
    <w:p w:rsidR="000476F1" w:rsidRDefault="000476F1" w:rsidP="00D63979">
      <w:pPr>
        <w:rPr>
          <w:rtl/>
          <w:lang w:eastAsia="he-IL"/>
        </w:rPr>
      </w:pPr>
    </w:p>
    <w:p w:rsidR="000476F1" w:rsidRDefault="000476F1" w:rsidP="00D63979">
      <w:pPr>
        <w:rPr>
          <w:rtl/>
          <w:lang w:eastAsia="he-IL"/>
        </w:rPr>
      </w:pPr>
      <w:r>
        <w:rPr>
          <w:rFonts w:hint="cs"/>
          <w:rtl/>
          <w:lang w:eastAsia="he-IL"/>
        </w:rPr>
        <w:t>האם זה מה שמגיע לילדינו? לנכדינו?</w:t>
      </w:r>
      <w:bookmarkStart w:id="8534" w:name="_ETM_Q25_269653"/>
      <w:bookmarkEnd w:id="8534"/>
      <w:r>
        <w:rPr>
          <w:rFonts w:hint="cs"/>
          <w:rtl/>
          <w:lang w:eastAsia="he-IL"/>
        </w:rPr>
        <w:t xml:space="preserve"> </w:t>
      </w:r>
      <w:bookmarkStart w:id="8535" w:name="_ETM_Q25_273662"/>
      <w:bookmarkEnd w:id="8535"/>
      <w:r>
        <w:rPr>
          <w:rFonts w:hint="cs"/>
          <w:rtl/>
          <w:lang w:eastAsia="he-IL"/>
        </w:rPr>
        <w:t>האם זה משהו נורמלי למדינת ישראל?</w:t>
      </w:r>
      <w:bookmarkStart w:id="8536" w:name="_ETM_Q25_273163"/>
      <w:bookmarkEnd w:id="8536"/>
      <w:r>
        <w:rPr>
          <w:rFonts w:hint="cs"/>
          <w:rtl/>
          <w:lang w:eastAsia="he-IL"/>
        </w:rPr>
        <w:t xml:space="preserve"> לעם הספר? ואנחנו שואלים למה אין מורים מספיק למ</w:t>
      </w:r>
      <w:bookmarkStart w:id="8537" w:name="_ETM_Q25_280273"/>
      <w:bookmarkEnd w:id="8537"/>
      <w:r>
        <w:rPr>
          <w:rFonts w:hint="cs"/>
          <w:rtl/>
          <w:lang w:eastAsia="he-IL"/>
        </w:rPr>
        <w:t>תמטיקה, למדעים, לאנגלית; אין מספיק מורים, כי מורים לא רוצים להיות במערכ</w:t>
      </w:r>
      <w:bookmarkStart w:id="8538" w:name="_ETM_Q25_287743"/>
      <w:bookmarkEnd w:id="8538"/>
      <w:r>
        <w:rPr>
          <w:rFonts w:hint="cs"/>
          <w:rtl/>
          <w:lang w:eastAsia="he-IL"/>
        </w:rPr>
        <w:t xml:space="preserve">ת החינוך, ולמה הם </w:t>
      </w:r>
      <w:bookmarkStart w:id="8539" w:name="_ETM_Q25_296282"/>
      <w:bookmarkEnd w:id="8539"/>
      <w:r>
        <w:rPr>
          <w:rFonts w:hint="cs"/>
          <w:rtl/>
          <w:lang w:eastAsia="he-IL"/>
        </w:rPr>
        <w:t xml:space="preserve">לא רוצים? כי הדבר המרכזי הוא פרנסה </w:t>
      </w:r>
      <w:r>
        <w:rPr>
          <w:rFonts w:hint="eastAsia"/>
          <w:rtl/>
          <w:lang w:eastAsia="he-IL"/>
        </w:rPr>
        <w:t>–</w:t>
      </w:r>
      <w:r>
        <w:rPr>
          <w:rFonts w:hint="cs"/>
          <w:rtl/>
          <w:lang w:eastAsia="he-IL"/>
        </w:rPr>
        <w:t xml:space="preserve"> </w:t>
      </w:r>
      <w:bookmarkStart w:id="8540" w:name="_ETM_Q25_295043"/>
      <w:bookmarkEnd w:id="8540"/>
      <w:r>
        <w:rPr>
          <w:rFonts w:hint="cs"/>
          <w:rtl/>
          <w:lang w:eastAsia="he-IL"/>
        </w:rPr>
        <w:t>הפרנסה לא מספקת.</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 אתה מתחיל בהוראה, אתה </w:t>
      </w:r>
      <w:bookmarkStart w:id="8541" w:name="_ETM_Q25_303143"/>
      <w:bookmarkEnd w:id="8541"/>
      <w:r>
        <w:rPr>
          <w:rFonts w:hint="cs"/>
          <w:rtl/>
          <w:lang w:eastAsia="he-IL"/>
        </w:rPr>
        <w:t xml:space="preserve">צריך לעשות עוד שתי עבודות, ובסוף, אחרי שנה-שנתיים, אתה מרים </w:t>
      </w:r>
      <w:bookmarkStart w:id="8542" w:name="_ETM_Q25_306993"/>
      <w:bookmarkEnd w:id="8542"/>
      <w:r>
        <w:rPr>
          <w:rFonts w:hint="cs"/>
          <w:rtl/>
          <w:lang w:eastAsia="he-IL"/>
        </w:rPr>
        <w:t xml:space="preserve">את </w:t>
      </w:r>
      <w:bookmarkStart w:id="8543" w:name="_ETM_Q25_311422"/>
      <w:bookmarkEnd w:id="8543"/>
      <w:r>
        <w:rPr>
          <w:rFonts w:hint="cs"/>
          <w:rtl/>
          <w:lang w:eastAsia="he-IL"/>
        </w:rPr>
        <w:t>הדגל הלבן ואתה מפסיק לעבוד, ואז חסרים מורים</w:t>
      </w:r>
      <w:bookmarkStart w:id="8544" w:name="_ETM_Q25_311992"/>
      <w:bookmarkEnd w:id="8544"/>
      <w:r>
        <w:rPr>
          <w:rFonts w:hint="cs"/>
          <w:rtl/>
          <w:lang w:eastAsia="he-IL"/>
        </w:rPr>
        <w:t xml:space="preserve">. היום חסרים 660 מורים לאנגלית </w:t>
      </w:r>
      <w:r>
        <w:rPr>
          <w:rFonts w:hint="eastAsia"/>
          <w:rtl/>
          <w:lang w:eastAsia="he-IL"/>
        </w:rPr>
        <w:t>–</w:t>
      </w:r>
      <w:r>
        <w:rPr>
          <w:rFonts w:hint="cs"/>
          <w:rtl/>
          <w:lang w:eastAsia="he-IL"/>
        </w:rPr>
        <w:t xml:space="preserve"> 660 מורים במדינת ישראל</w:t>
      </w:r>
      <w:bookmarkStart w:id="8545" w:name="_ETM_Q25_318303"/>
      <w:bookmarkEnd w:id="8545"/>
      <w:r>
        <w:rPr>
          <w:rFonts w:hint="cs"/>
          <w:rtl/>
          <w:lang w:eastAsia="he-IL"/>
        </w:rPr>
        <w:t xml:space="preserve"> חסרים, לאנגלית. רק 40% מהמורים הוכשרו</w:t>
      </w:r>
      <w:bookmarkStart w:id="8546" w:name="_ETM_Q25_324434"/>
      <w:bookmarkEnd w:id="8546"/>
      <w:r>
        <w:rPr>
          <w:rFonts w:hint="cs"/>
          <w:rtl/>
          <w:lang w:eastAsia="he-IL"/>
        </w:rPr>
        <w:t xml:space="preserve"> להוראת המקצוע. תחשבו על המספר הזה, מה זה אומר</w:t>
      </w:r>
      <w:bookmarkStart w:id="8547" w:name="_ETM_Q25_329224"/>
      <w:bookmarkEnd w:id="8547"/>
      <w:r>
        <w:rPr>
          <w:rFonts w:hint="cs"/>
          <w:rtl/>
          <w:lang w:eastAsia="he-IL"/>
        </w:rPr>
        <w:t>. זה אומר שהרבה מאוד מהמורים</w:t>
      </w:r>
      <w:bookmarkStart w:id="8548" w:name="_ETM_Q25_333594"/>
      <w:bookmarkEnd w:id="8548"/>
      <w:r>
        <w:rPr>
          <w:rFonts w:hint="cs"/>
          <w:rtl/>
          <w:lang w:eastAsia="he-IL"/>
        </w:rPr>
        <w:t xml:space="preserve"> לא הוכשרו למקצוע מסוים, ועדיין הם מלמדים את הילדים שלנו את אותו מקצוע,</w:t>
      </w:r>
      <w:bookmarkStart w:id="8549" w:name="_ETM_Q25_336464"/>
      <w:bookmarkEnd w:id="8549"/>
      <w:r>
        <w:rPr>
          <w:rFonts w:hint="cs"/>
          <w:rtl/>
          <w:lang w:eastAsia="he-IL"/>
        </w:rPr>
        <w:t xml:space="preserve"> כי אין ברירה</w:t>
      </w:r>
      <w:bookmarkStart w:id="8550" w:name="_ETM_Q25_342387"/>
      <w:bookmarkStart w:id="8551" w:name="_ETM_Q25_342434"/>
      <w:bookmarkEnd w:id="8550"/>
      <w:bookmarkEnd w:id="8551"/>
      <w:r>
        <w:rPr>
          <w:rFonts w:hint="cs"/>
          <w:rtl/>
          <w:lang w:eastAsia="he-IL"/>
        </w:rPr>
        <w:t>, אז הם מקבלים חינוך לא מספיק טוב.</w:t>
      </w:r>
    </w:p>
    <w:p w:rsidR="000476F1" w:rsidRDefault="000476F1" w:rsidP="00D63979">
      <w:pPr>
        <w:rPr>
          <w:rtl/>
          <w:lang w:eastAsia="he-IL"/>
        </w:rPr>
      </w:pPr>
    </w:p>
    <w:p w:rsidR="000476F1" w:rsidRDefault="000476F1" w:rsidP="00D63979">
      <w:pPr>
        <w:rPr>
          <w:rtl/>
          <w:lang w:eastAsia="he-IL"/>
        </w:rPr>
      </w:pPr>
      <w:r>
        <w:rPr>
          <w:rFonts w:hint="cs"/>
          <w:rtl/>
          <w:lang w:eastAsia="he-IL"/>
        </w:rPr>
        <w:t>משרד החינוך כל הזמן</w:t>
      </w:r>
      <w:bookmarkStart w:id="8552" w:name="_ETM_Q25_344444"/>
      <w:bookmarkEnd w:id="8552"/>
      <w:r>
        <w:rPr>
          <w:rFonts w:hint="cs"/>
          <w:rtl/>
          <w:lang w:eastAsia="he-IL"/>
        </w:rPr>
        <w:t xml:space="preserve"> בטכנולוגיה וטכנולוגיה, ושינויים,</w:t>
      </w:r>
      <w:bookmarkStart w:id="8553" w:name="_ETM_Q25_349244"/>
      <w:bookmarkEnd w:id="8553"/>
      <w:r>
        <w:rPr>
          <w:rFonts w:hint="cs"/>
          <w:rtl/>
          <w:lang w:eastAsia="he-IL"/>
        </w:rPr>
        <w:t xml:space="preserve"> ורפורמות, ותוכניות; ואני יושב בוועדת חינוך ואני רואה</w:t>
      </w:r>
      <w:bookmarkStart w:id="8554" w:name="_ETM_Q25_354244"/>
      <w:bookmarkEnd w:id="8554"/>
      <w:r>
        <w:rPr>
          <w:rFonts w:hint="cs"/>
          <w:rtl/>
          <w:lang w:eastAsia="he-IL"/>
        </w:rPr>
        <w:t xml:space="preserve"> מצגות על מצגות על מצגות על מצגות. בסוף</w:t>
      </w:r>
      <w:bookmarkStart w:id="8555" w:name="_ETM_Q25_356964"/>
      <w:bookmarkEnd w:id="8555"/>
      <w:r>
        <w:rPr>
          <w:rFonts w:hint="cs"/>
          <w:rtl/>
          <w:lang w:eastAsia="he-IL"/>
        </w:rPr>
        <w:t xml:space="preserve"> זה מסתכם בדבר הכי חשוב: מורה, מורה, מורה. ללא מורים טובים, ללא מורים</w:t>
      </w:r>
      <w:bookmarkStart w:id="8556" w:name="_ETM_Q25_369174"/>
      <w:bookmarkEnd w:id="8556"/>
      <w:r>
        <w:rPr>
          <w:rFonts w:hint="cs"/>
          <w:rtl/>
          <w:lang w:eastAsia="he-IL"/>
        </w:rPr>
        <w:t xml:space="preserve"> שמתפרנסים כראוי, ללא מורים עם גאווה, ללא מורים</w:t>
      </w:r>
      <w:bookmarkStart w:id="8557" w:name="_ETM_Q25_372744"/>
      <w:bookmarkEnd w:id="8557"/>
      <w:r>
        <w:rPr>
          <w:rFonts w:hint="cs"/>
          <w:rtl/>
          <w:lang w:eastAsia="he-IL"/>
        </w:rPr>
        <w:t xml:space="preserve"> עם כבוד, לא יהיה חינוך. לא משנה מה אנחנו נעשה ואיזו טכנולוגיה</w:t>
      </w:r>
      <w:bookmarkStart w:id="8558" w:name="_ETM_Q25_376934"/>
      <w:bookmarkEnd w:id="8558"/>
      <w:r>
        <w:rPr>
          <w:rFonts w:hint="cs"/>
          <w:rtl/>
          <w:lang w:eastAsia="he-IL"/>
        </w:rPr>
        <w:t xml:space="preserve"> תהיה, ואלו מצגות יראו לנו</w:t>
      </w:r>
      <w:bookmarkStart w:id="8559" w:name="_ETM_Q25_379484"/>
      <w:bookmarkEnd w:id="8559"/>
      <w:r>
        <w:rPr>
          <w:rFonts w:hint="cs"/>
          <w:rtl/>
          <w:lang w:eastAsia="he-IL"/>
        </w:rPr>
        <w:t>.</w:t>
      </w:r>
    </w:p>
    <w:p w:rsidR="000476F1" w:rsidRDefault="000476F1" w:rsidP="00D63979">
      <w:pPr>
        <w:rPr>
          <w:rtl/>
          <w:lang w:eastAsia="he-IL"/>
        </w:rPr>
      </w:pPr>
      <w:bookmarkStart w:id="8560" w:name="_ETM_Q25_386775"/>
      <w:bookmarkStart w:id="8561" w:name="_ETM_Q25_386820"/>
      <w:bookmarkEnd w:id="8560"/>
      <w:bookmarkEnd w:id="8561"/>
    </w:p>
    <w:p w:rsidR="000476F1" w:rsidRDefault="000476F1" w:rsidP="00B35A4C">
      <w:pPr>
        <w:rPr>
          <w:rtl/>
          <w:lang w:eastAsia="he-IL"/>
        </w:rPr>
      </w:pPr>
      <w:bookmarkStart w:id="8562" w:name="_ETM_Q25_387560"/>
      <w:bookmarkStart w:id="8563" w:name="_ETM_Q25_387612"/>
      <w:bookmarkEnd w:id="8562"/>
      <w:bookmarkEnd w:id="8563"/>
      <w:r>
        <w:rPr>
          <w:rFonts w:hint="cs"/>
          <w:rtl/>
          <w:lang w:eastAsia="he-IL"/>
        </w:rPr>
        <w:t>ואני את כל הדברים האלה מחזיר לשר. יותר נכון</w:t>
      </w:r>
      <w:bookmarkStart w:id="8564" w:name="_ETM_Q25_386794"/>
      <w:bookmarkEnd w:id="8564"/>
      <w:r>
        <w:rPr>
          <w:rFonts w:hint="cs"/>
          <w:rtl/>
          <w:lang w:eastAsia="he-IL"/>
        </w:rPr>
        <w:t xml:space="preserve">, אדוני, יש שני שרי חינוך, לא אחד </w:t>
      </w:r>
      <w:bookmarkStart w:id="8565" w:name="_ETM_Q25_389024"/>
      <w:bookmarkEnd w:id="8565"/>
      <w:r>
        <w:rPr>
          <w:rFonts w:hint="eastAsia"/>
          <w:rtl/>
          <w:lang w:eastAsia="he-IL"/>
        </w:rPr>
        <w:t>–</w:t>
      </w:r>
      <w:r>
        <w:rPr>
          <w:rFonts w:hint="cs"/>
          <w:rtl/>
          <w:lang w:eastAsia="he-IL"/>
        </w:rPr>
        <w:t xml:space="preserve"> יש את השר קיש, השר, ויש את</w:t>
      </w:r>
      <w:bookmarkStart w:id="8566" w:name="_ETM_Q25_391725"/>
      <w:bookmarkEnd w:id="8566"/>
      <w:r>
        <w:rPr>
          <w:rFonts w:hint="cs"/>
          <w:rtl/>
          <w:lang w:eastAsia="he-IL"/>
        </w:rPr>
        <w:t xml:space="preserve"> השר ביטון</w:t>
      </w:r>
      <w:r w:rsidR="00B35A4C">
        <w:rPr>
          <w:rFonts w:hint="cs"/>
          <w:rtl/>
          <w:lang w:eastAsia="he-IL"/>
        </w:rPr>
        <w:t>:</w:t>
      </w:r>
      <w:r>
        <w:rPr>
          <w:rFonts w:hint="cs"/>
          <w:rtl/>
          <w:lang w:eastAsia="he-IL"/>
        </w:rPr>
        <w:t xml:space="preserve"> איפה הקול שלכם? איפה הזעקה שלכם? איפה האמירה שלכם?</w:t>
      </w:r>
      <w:bookmarkStart w:id="8567" w:name="_ETM_Q25_402484"/>
      <w:bookmarkEnd w:id="8567"/>
      <w:r>
        <w:rPr>
          <w:rFonts w:hint="cs"/>
          <w:rtl/>
          <w:lang w:eastAsia="he-IL"/>
        </w:rPr>
        <w:t xml:space="preserve"> איפה האמירה שלכם כשאתם רואים שמורה במדינת ישראל צריך לעבוד</w:t>
      </w:r>
      <w:bookmarkStart w:id="8568" w:name="_ETM_Q25_408034"/>
      <w:bookmarkEnd w:id="8568"/>
      <w:r>
        <w:rPr>
          <w:rFonts w:hint="cs"/>
          <w:rtl/>
          <w:lang w:eastAsia="he-IL"/>
        </w:rPr>
        <w:t xml:space="preserve"> כשליח אחר הצוהריים</w:t>
      </w:r>
      <w:bookmarkStart w:id="8569" w:name="_ETM_Q25_475140"/>
      <w:bookmarkEnd w:id="8569"/>
      <w:r>
        <w:rPr>
          <w:rFonts w:hint="cs"/>
          <w:rtl/>
          <w:lang w:eastAsia="he-IL"/>
        </w:rPr>
        <w:t xml:space="preserve"> או בסופי שבוע? איפה האמירה שלכם כשאתם רואים </w:t>
      </w:r>
      <w:bookmarkStart w:id="8570" w:name="_ETM_Q25_415743"/>
      <w:bookmarkEnd w:id="8570"/>
      <w:r>
        <w:rPr>
          <w:rFonts w:hint="cs"/>
          <w:rtl/>
          <w:lang w:eastAsia="he-IL"/>
        </w:rPr>
        <w:t>שמורה לא יכול לסיים את החודש? איפה האמירה שלכם</w:t>
      </w:r>
      <w:bookmarkStart w:id="8571" w:name="_ETM_Q25_418563"/>
      <w:bookmarkEnd w:id="8571"/>
      <w:r>
        <w:rPr>
          <w:rFonts w:hint="cs"/>
          <w:rtl/>
          <w:lang w:eastAsia="he-IL"/>
        </w:rPr>
        <w:t xml:space="preserve"> כשאתם יודעים שהילדים שלנו מקבלים את החינוך למדעים אחר הצוהריים בשיעורים פרטיים?</w:t>
      </w:r>
      <w:bookmarkStart w:id="8572" w:name="_ETM_Q25_426653"/>
      <w:bookmarkEnd w:id="8572"/>
      <w:r>
        <w:rPr>
          <w:rFonts w:hint="cs"/>
          <w:rtl/>
          <w:lang w:eastAsia="he-IL"/>
        </w:rPr>
        <w:t xml:space="preserve"> כשהילדים יגדלו ויהיו בתיכון, אתם תראו ותרגישו</w:t>
      </w:r>
      <w:bookmarkStart w:id="8573" w:name="_ETM_Q25_432473"/>
      <w:bookmarkEnd w:id="8573"/>
      <w:r>
        <w:rPr>
          <w:rFonts w:hint="cs"/>
          <w:rtl/>
          <w:lang w:eastAsia="he-IL"/>
        </w:rPr>
        <w:t xml:space="preserve"> את זה, ותצטרכו לשלם בין 1,000 ל-2,000 שקל בחודש</w:t>
      </w:r>
      <w:bookmarkStart w:id="8574" w:name="_ETM_Q25_435953"/>
      <w:bookmarkEnd w:id="8574"/>
      <w:r>
        <w:rPr>
          <w:rFonts w:hint="cs"/>
          <w:rtl/>
          <w:lang w:eastAsia="he-IL"/>
        </w:rPr>
        <w:t xml:space="preserve"> רק על שיעורים פרטיים. ומי שאין, לא מגיע לו?</w:t>
      </w:r>
    </w:p>
    <w:p w:rsidR="000476F1" w:rsidRDefault="000476F1" w:rsidP="00D63979">
      <w:pPr>
        <w:rPr>
          <w:rtl/>
          <w:lang w:eastAsia="he-IL"/>
        </w:rPr>
      </w:pPr>
      <w:bookmarkStart w:id="8575" w:name="_ETM_Q25_455469"/>
      <w:bookmarkStart w:id="8576" w:name="_ETM_Q25_455511"/>
      <w:bookmarkEnd w:id="8575"/>
      <w:bookmarkEnd w:id="8576"/>
    </w:p>
    <w:p w:rsidR="000476F1" w:rsidRDefault="000476F1" w:rsidP="00B35A4C">
      <w:pPr>
        <w:rPr>
          <w:rtl/>
          <w:lang w:eastAsia="he-IL"/>
        </w:rPr>
      </w:pPr>
      <w:r>
        <w:rPr>
          <w:rFonts w:hint="cs"/>
          <w:rtl/>
          <w:lang w:eastAsia="he-IL"/>
        </w:rPr>
        <w:t xml:space="preserve"> זה פשוט בלתי ייאמן, בלתי ייאמן שהדבר הזה לא משתנה </w:t>
      </w:r>
      <w:bookmarkStart w:id="8577" w:name="_ETM_Q25_453333"/>
      <w:bookmarkEnd w:id="8577"/>
      <w:r>
        <w:rPr>
          <w:rFonts w:hint="cs"/>
          <w:rtl/>
          <w:lang w:eastAsia="he-IL"/>
        </w:rPr>
        <w:t>ב</w:t>
      </w:r>
      <w:bookmarkStart w:id="8578" w:name="_ETM_Q25_458703"/>
      <w:bookmarkEnd w:id="8578"/>
      <w:r>
        <w:rPr>
          <w:rFonts w:hint="cs"/>
          <w:rtl/>
          <w:lang w:eastAsia="he-IL"/>
        </w:rPr>
        <w:t xml:space="preserve">משך הרבה מאוד שנים, </w:t>
      </w:r>
      <w:bookmarkStart w:id="8579" w:name="_ETM_Q25_455013"/>
      <w:bookmarkEnd w:id="8579"/>
      <w:r>
        <w:rPr>
          <w:rFonts w:hint="cs"/>
          <w:rtl/>
          <w:lang w:eastAsia="he-IL"/>
        </w:rPr>
        <w:t>עשרות שנים, אפילו, אני יכול לומר. איך מורה יכול</w:t>
      </w:r>
      <w:bookmarkStart w:id="8580" w:name="_ETM_Q25_460028"/>
      <w:bookmarkEnd w:id="8580"/>
      <w:r>
        <w:rPr>
          <w:rFonts w:hint="cs"/>
          <w:rtl/>
          <w:lang w:eastAsia="he-IL"/>
        </w:rPr>
        <w:t xml:space="preserve"> להיות 100% מורה </w:t>
      </w:r>
      <w:r>
        <w:rPr>
          <w:rFonts w:hint="eastAsia"/>
          <w:rtl/>
          <w:lang w:eastAsia="he-IL"/>
        </w:rPr>
        <w:t>–</w:t>
      </w:r>
      <w:r>
        <w:rPr>
          <w:rFonts w:hint="cs"/>
          <w:rtl/>
          <w:lang w:eastAsia="he-IL"/>
        </w:rPr>
        <w:t xml:space="preserve"> לעשות השתלמויות, להתקדם</w:t>
      </w:r>
      <w:bookmarkStart w:id="8581" w:name="_ETM_Q25_465219"/>
      <w:bookmarkEnd w:id="8581"/>
      <w:r>
        <w:rPr>
          <w:rFonts w:hint="cs"/>
          <w:rtl/>
          <w:lang w:eastAsia="he-IL"/>
        </w:rPr>
        <w:t xml:space="preserve">, לעשות אפילו תואר שני, לקבל יותר ידע </w:t>
      </w:r>
      <w:r>
        <w:rPr>
          <w:rFonts w:hint="eastAsia"/>
          <w:rtl/>
          <w:lang w:eastAsia="he-IL"/>
        </w:rPr>
        <w:t>–</w:t>
      </w:r>
      <w:r>
        <w:rPr>
          <w:rFonts w:hint="cs"/>
          <w:rtl/>
          <w:lang w:eastAsia="he-IL"/>
        </w:rPr>
        <w:t xml:space="preserve"> איך הוא יכול לעשות את זה אם אחר הצוהריים הוא צריך</w:t>
      </w:r>
      <w:bookmarkStart w:id="8582" w:name="_ETM_Q25_472238"/>
      <w:bookmarkEnd w:id="8582"/>
      <w:r>
        <w:rPr>
          <w:rFonts w:hint="cs"/>
          <w:rtl/>
          <w:lang w:eastAsia="he-IL"/>
        </w:rPr>
        <w:t xml:space="preserve"> לעשות עוד משרה בכל תחום אחר? איך הוא יכול לעשות את זה?</w:t>
      </w:r>
      <w:bookmarkStart w:id="8583" w:name="_ETM_Q25_477888"/>
      <w:bookmarkEnd w:id="8583"/>
      <w:r>
        <w:rPr>
          <w:rFonts w:hint="cs"/>
          <w:rtl/>
          <w:lang w:eastAsia="he-IL"/>
        </w:rPr>
        <w:t xml:space="preserve"> אז התשובה היא שהוא לא יכול </w:t>
      </w:r>
      <w:bookmarkStart w:id="8584" w:name="_ETM_Q25_480447"/>
      <w:bookmarkEnd w:id="8584"/>
      <w:r>
        <w:rPr>
          <w:rFonts w:hint="cs"/>
          <w:rtl/>
          <w:lang w:eastAsia="he-IL"/>
        </w:rPr>
        <w:t>לעשות את זה, והילדים מקבלים</w:t>
      </w:r>
      <w:bookmarkStart w:id="8585" w:name="_ETM_Q25_480867"/>
      <w:bookmarkEnd w:id="8585"/>
      <w:r>
        <w:rPr>
          <w:rFonts w:hint="cs"/>
          <w:rtl/>
          <w:lang w:eastAsia="he-IL"/>
        </w:rPr>
        <w:t xml:space="preserve"> חינוך פחות טוב.</w:t>
      </w:r>
    </w:p>
    <w:p w:rsidR="000476F1" w:rsidRDefault="000476F1" w:rsidP="00D63979">
      <w:pPr>
        <w:rPr>
          <w:rtl/>
          <w:lang w:eastAsia="he-IL"/>
        </w:rPr>
      </w:pPr>
    </w:p>
    <w:p w:rsidR="000476F1" w:rsidRDefault="000476F1" w:rsidP="00B35A4C">
      <w:pPr>
        <w:rPr>
          <w:rtl/>
          <w:lang w:eastAsia="he-IL"/>
        </w:rPr>
      </w:pPr>
      <w:r>
        <w:rPr>
          <w:rFonts w:hint="cs"/>
          <w:rtl/>
          <w:lang w:eastAsia="he-IL"/>
        </w:rPr>
        <w:t>תסתכלו רגע על ההיסטוריה שלכם</w:t>
      </w:r>
      <w:bookmarkStart w:id="8586" w:name="_ETM_Q25_485771"/>
      <w:bookmarkEnd w:id="8586"/>
      <w:r>
        <w:rPr>
          <w:rFonts w:hint="cs"/>
          <w:rtl/>
          <w:lang w:eastAsia="he-IL"/>
        </w:rPr>
        <w:t>, תיזכרו באיזה מורה או מורה שנגע בכם</w:t>
      </w:r>
      <w:bookmarkStart w:id="8587" w:name="_ETM_Q25_488981"/>
      <w:bookmarkEnd w:id="8587"/>
      <w:r>
        <w:rPr>
          <w:rFonts w:hint="cs"/>
          <w:rtl/>
          <w:lang w:eastAsia="he-IL"/>
        </w:rPr>
        <w:t xml:space="preserve">, שראה אתכם, שהשפיע עליכם, </w:t>
      </w:r>
      <w:bookmarkStart w:id="8588" w:name="_ETM_Q25_497896"/>
      <w:bookmarkEnd w:id="8588"/>
      <w:r>
        <w:rPr>
          <w:rFonts w:hint="cs"/>
          <w:rtl/>
          <w:lang w:eastAsia="he-IL"/>
        </w:rPr>
        <w:t>לכל אחד יש אחד כזה לפחות, שהיה בשבילכם, עבורכם</w:t>
      </w:r>
      <w:bookmarkStart w:id="8589" w:name="_ETM_Q25_496862"/>
      <w:bookmarkEnd w:id="8589"/>
      <w:r>
        <w:rPr>
          <w:rFonts w:hint="cs"/>
          <w:rtl/>
          <w:lang w:eastAsia="he-IL"/>
        </w:rPr>
        <w:t xml:space="preserve">, באיזשהו רגע. תחשבו על אותו מורה, שנגע בכם </w:t>
      </w:r>
      <w:bookmarkStart w:id="8590" w:name="_ETM_Q25_505172"/>
      <w:bookmarkEnd w:id="8590"/>
      <w:r>
        <w:rPr>
          <w:rFonts w:hint="cs"/>
          <w:rtl/>
          <w:lang w:eastAsia="he-IL"/>
        </w:rPr>
        <w:t>ושינה לכם את החיים ואחר הצוהריים צריך לעבוד בעוד משרה, ואין לו כסף להאכיל</w:t>
      </w:r>
      <w:bookmarkStart w:id="8591" w:name="_ETM_Q25_511862"/>
      <w:bookmarkEnd w:id="8591"/>
      <w:r>
        <w:rPr>
          <w:rFonts w:hint="cs"/>
          <w:rtl/>
          <w:lang w:eastAsia="he-IL"/>
        </w:rPr>
        <w:t xml:space="preserve"> א</w:t>
      </w:r>
      <w:bookmarkStart w:id="8592" w:name="_ETM_Q25_516856"/>
      <w:bookmarkEnd w:id="8592"/>
      <w:r>
        <w:rPr>
          <w:rFonts w:hint="cs"/>
          <w:rtl/>
          <w:lang w:eastAsia="he-IL"/>
        </w:rPr>
        <w:t>ת הילדים שלו עצמו.</w:t>
      </w:r>
      <w:bookmarkStart w:id="8593" w:name="_ETM_Q25_515601"/>
      <w:bookmarkEnd w:id="8593"/>
      <w:r>
        <w:rPr>
          <w:rFonts w:hint="cs"/>
          <w:rtl/>
          <w:lang w:eastAsia="he-IL"/>
        </w:rPr>
        <w:t xml:space="preserve"> למה? למה? </w:t>
      </w:r>
      <w:bookmarkStart w:id="8594" w:name="_ETM_Q25_523176"/>
      <w:bookmarkStart w:id="8595" w:name="_ETM_Q25_523215"/>
      <w:bookmarkEnd w:id="8594"/>
      <w:bookmarkEnd w:id="8595"/>
      <w:r>
        <w:rPr>
          <w:rFonts w:hint="cs"/>
          <w:rtl/>
          <w:lang w:eastAsia="he-IL"/>
        </w:rPr>
        <w:t xml:space="preserve">אנחנו צריכים לראות </w:t>
      </w:r>
      <w:bookmarkStart w:id="8596" w:name="_ETM_Q25_522071"/>
      <w:bookmarkEnd w:id="8596"/>
      <w:r>
        <w:rPr>
          <w:rFonts w:hint="cs"/>
          <w:rtl/>
          <w:lang w:eastAsia="he-IL"/>
        </w:rPr>
        <w:t>בהשקעה במורים לא הוצאה, אלא השקעה; אנחנו צריכים</w:t>
      </w:r>
      <w:bookmarkStart w:id="8597" w:name="_ETM_Q25_526561"/>
      <w:bookmarkEnd w:id="8597"/>
      <w:r>
        <w:rPr>
          <w:rFonts w:hint="cs"/>
          <w:rtl/>
          <w:lang w:eastAsia="he-IL"/>
        </w:rPr>
        <w:t xml:space="preserve"> לפעול מעכשיו כדי שבעוד עשר שנים קדימה המצב יהיה שונה</w:t>
      </w:r>
      <w:bookmarkStart w:id="8598" w:name="_ETM_Q25_530921"/>
      <w:bookmarkEnd w:id="8598"/>
      <w:r>
        <w:rPr>
          <w:rFonts w:hint="cs"/>
          <w:rtl/>
          <w:lang w:eastAsia="he-IL"/>
        </w:rPr>
        <w:t>. אנחנו לא יכולים להישאר ולהגיד: בואו נפיל את זה על הכנסת הבאה,</w:t>
      </w:r>
      <w:bookmarkStart w:id="8599" w:name="_ETM_Q25_536060"/>
      <w:bookmarkEnd w:id="8599"/>
      <w:r>
        <w:rPr>
          <w:rFonts w:hint="cs"/>
          <w:rtl/>
          <w:lang w:eastAsia="he-IL"/>
        </w:rPr>
        <w:t xml:space="preserve"> הממשלה הבאה,</w:t>
      </w:r>
      <w:bookmarkStart w:id="8600" w:name="_ETM_Q25_538100"/>
      <w:bookmarkEnd w:id="8600"/>
      <w:r>
        <w:rPr>
          <w:rFonts w:hint="cs"/>
          <w:rtl/>
          <w:lang w:eastAsia="he-IL"/>
        </w:rPr>
        <w:t xml:space="preserve"> כי זה לא יקרה. זה לא יקרה, זו עבודה סי</w:t>
      </w:r>
      <w:bookmarkStart w:id="8601" w:name="_ETM_Q25_542120"/>
      <w:bookmarkEnd w:id="8601"/>
      <w:r>
        <w:rPr>
          <w:rFonts w:hint="cs"/>
          <w:rtl/>
          <w:lang w:eastAsia="he-IL"/>
        </w:rPr>
        <w:t>זיפית לעתיד הילדים שלנו,</w:t>
      </w:r>
      <w:bookmarkStart w:id="8602" w:name="_ETM_Q25_545531"/>
      <w:bookmarkEnd w:id="8602"/>
      <w:r>
        <w:rPr>
          <w:rFonts w:hint="cs"/>
          <w:rtl/>
          <w:lang w:eastAsia="he-IL"/>
        </w:rPr>
        <w:t xml:space="preserve"> כי מורים צריכים להיות שליחים של חינוך ולא שליחים של פיצות.</w:t>
      </w:r>
      <w:bookmarkStart w:id="8603" w:name="_ETM_Q25_551181"/>
      <w:bookmarkEnd w:id="8603"/>
      <w:r>
        <w:rPr>
          <w:rFonts w:hint="cs"/>
          <w:rtl/>
          <w:lang w:eastAsia="he-IL"/>
        </w:rPr>
        <w:t xml:space="preserve"> תודה.</w:t>
      </w:r>
    </w:p>
    <w:p w:rsidR="000476F1" w:rsidRDefault="000476F1" w:rsidP="00D63979">
      <w:pPr>
        <w:rPr>
          <w:rtl/>
          <w:lang w:eastAsia="he-IL"/>
        </w:rPr>
      </w:pPr>
    </w:p>
    <w:p w:rsidR="000476F1" w:rsidRDefault="000476F1" w:rsidP="00D63979">
      <w:pPr>
        <w:pStyle w:val="af6"/>
        <w:keepNext/>
        <w:rPr>
          <w:rtl/>
        </w:rPr>
      </w:pPr>
      <w:r w:rsidRPr="00F3023D">
        <w:rPr>
          <w:rStyle w:val="TagStyle"/>
          <w:rtl/>
        </w:rPr>
        <w:t xml:space="preserve"> &lt;&lt; יור &gt;&gt; </w:t>
      </w:r>
      <w:r>
        <w:rPr>
          <w:rtl/>
        </w:rPr>
        <w:t>היו"ר ארז מלול:</w:t>
      </w:r>
      <w:r w:rsidRPr="00F3023D">
        <w:rPr>
          <w:rStyle w:val="TagStyle"/>
          <w:rtl/>
        </w:rPr>
        <w:t xml:space="preserve"> &lt;&lt; יור &gt;&gt;</w:t>
      </w:r>
      <w:r>
        <w:rPr>
          <w:rtl/>
        </w:rPr>
        <w:t xml:space="preserve"> </w:t>
      </w:r>
    </w:p>
    <w:p w:rsidR="000476F1" w:rsidRDefault="000476F1" w:rsidP="00B87C1F">
      <w:pPr>
        <w:rPr>
          <w:rtl/>
          <w:lang w:eastAsia="he-IL"/>
        </w:rPr>
      </w:pPr>
    </w:p>
    <w:p w:rsidR="000476F1" w:rsidRDefault="000476F1" w:rsidP="00D63979">
      <w:pPr>
        <w:rPr>
          <w:rtl/>
          <w:lang w:eastAsia="he-IL"/>
        </w:rPr>
      </w:pPr>
      <w:r>
        <w:rPr>
          <w:rFonts w:hint="cs"/>
          <w:rtl/>
          <w:lang w:eastAsia="he-IL"/>
        </w:rPr>
        <w:t>תודה רבה. מי השר המשיב? השרה עידית סילמן</w:t>
      </w:r>
      <w:bookmarkStart w:id="8604" w:name="_ETM_Q25_557471"/>
      <w:bookmarkEnd w:id="8604"/>
      <w:r>
        <w:rPr>
          <w:rFonts w:hint="cs"/>
          <w:rtl/>
          <w:lang w:eastAsia="he-IL"/>
        </w:rPr>
        <w:t xml:space="preserve"> תשיב להצעה בשם הממשלה.</w:t>
      </w:r>
    </w:p>
    <w:p w:rsidR="000476F1" w:rsidRDefault="000476F1" w:rsidP="00D63979">
      <w:pPr>
        <w:rPr>
          <w:rtl/>
          <w:lang w:eastAsia="he-IL"/>
        </w:rPr>
      </w:pPr>
    </w:p>
    <w:p w:rsidR="000476F1" w:rsidRDefault="000476F1" w:rsidP="00D63979">
      <w:pPr>
        <w:pStyle w:val="af5"/>
        <w:keepNext/>
        <w:rPr>
          <w:rtl/>
        </w:rPr>
      </w:pPr>
      <w:bookmarkStart w:id="8605" w:name="ET_interruption_6255_9"/>
      <w:r w:rsidRPr="008A7EC9">
        <w:rPr>
          <w:rStyle w:val="TagStyle"/>
          <w:rtl/>
        </w:rPr>
        <w:t xml:space="preserve"> &lt;&lt; קריאה &gt;&gt; </w:t>
      </w:r>
      <w:r>
        <w:rPr>
          <w:rtl/>
        </w:rPr>
        <w:t>סימון דוידסון (יש עתיד):</w:t>
      </w:r>
      <w:r w:rsidRPr="008A7EC9">
        <w:rPr>
          <w:rStyle w:val="TagStyle"/>
          <w:rtl/>
        </w:rPr>
        <w:t xml:space="preserve"> &lt;&lt; קריאה &gt;&gt;</w:t>
      </w:r>
      <w:r>
        <w:rPr>
          <w:rtl/>
        </w:rPr>
        <w:t xml:space="preserve"> </w:t>
      </w:r>
      <w:bookmarkEnd w:id="8605"/>
    </w:p>
    <w:p w:rsidR="000476F1" w:rsidRDefault="000476F1" w:rsidP="00B87C1F">
      <w:pPr>
        <w:rPr>
          <w:rtl/>
          <w:lang w:eastAsia="he-IL"/>
        </w:rPr>
      </w:pPr>
    </w:p>
    <w:p w:rsidR="000476F1" w:rsidRDefault="000476F1" w:rsidP="00D63979">
      <w:pPr>
        <w:rPr>
          <w:rtl/>
          <w:lang w:eastAsia="he-IL"/>
        </w:rPr>
      </w:pPr>
      <w:r>
        <w:rPr>
          <w:rFonts w:hint="cs"/>
          <w:rtl/>
          <w:lang w:eastAsia="he-IL"/>
        </w:rPr>
        <w:t>גם עידית מורה, דרך אגב.</w:t>
      </w:r>
    </w:p>
    <w:p w:rsidR="000476F1" w:rsidRDefault="000476F1" w:rsidP="00D63979">
      <w:pPr>
        <w:rPr>
          <w:rtl/>
          <w:lang w:eastAsia="he-IL"/>
        </w:rPr>
      </w:pPr>
    </w:p>
    <w:p w:rsidR="000476F1" w:rsidRDefault="000476F1" w:rsidP="00D63979">
      <w:pPr>
        <w:pStyle w:val="a4"/>
        <w:rPr>
          <w:rtl/>
        </w:rPr>
      </w:pPr>
      <w:bookmarkStart w:id="8606" w:name="_ETM_Q25_577101"/>
      <w:bookmarkStart w:id="8607" w:name="ET_speaker_6452_10"/>
      <w:bookmarkEnd w:id="8606"/>
      <w:r w:rsidRPr="00F37156">
        <w:rPr>
          <w:rStyle w:val="TagStyle"/>
          <w:rtl/>
        </w:rPr>
        <w:t xml:space="preserve"> &lt;&lt; דובר &gt;&gt;</w:t>
      </w:r>
      <w:r w:rsidRPr="008A7EC9">
        <w:rPr>
          <w:rStyle w:val="TagStyle"/>
          <w:rtl/>
        </w:rPr>
        <w:t xml:space="preserve"> </w:t>
      </w:r>
      <w:bookmarkStart w:id="8608" w:name="_Toc198754300"/>
      <w:bookmarkStart w:id="8609" w:name="_Toc198755275"/>
      <w:bookmarkStart w:id="8610" w:name="_Toc234871767"/>
      <w:bookmarkStart w:id="8611" w:name="_Toc234871907"/>
      <w:r>
        <w:rPr>
          <w:rtl/>
        </w:rPr>
        <w:t>השרה להגנת הסביבה עידית סילמן:</w:t>
      </w:r>
      <w:bookmarkEnd w:id="8608"/>
      <w:bookmarkEnd w:id="8609"/>
      <w:bookmarkEnd w:id="8610"/>
      <w:bookmarkEnd w:id="8611"/>
      <w:r w:rsidRPr="008A7EC9">
        <w:rPr>
          <w:rStyle w:val="TagStyle"/>
          <w:rtl/>
        </w:rPr>
        <w:t xml:space="preserve"> </w:t>
      </w:r>
      <w:r w:rsidRPr="00F37156">
        <w:rPr>
          <w:rStyle w:val="TagStyle"/>
          <w:rtl/>
        </w:rPr>
        <w:t xml:space="preserve">&lt;&lt; דובר &gt;&gt; </w:t>
      </w:r>
      <w:r>
        <w:rPr>
          <w:rtl/>
        </w:rPr>
        <w:t xml:space="preserve"> </w:t>
      </w:r>
      <w:bookmarkEnd w:id="8607"/>
    </w:p>
    <w:p w:rsidR="000476F1" w:rsidRDefault="000476F1" w:rsidP="00B87C1F">
      <w:pPr>
        <w:rPr>
          <w:rtl/>
          <w:lang w:eastAsia="he-IL"/>
        </w:rPr>
      </w:pPr>
    </w:p>
    <w:p w:rsidR="000476F1" w:rsidRDefault="000476F1" w:rsidP="00D63979">
      <w:pPr>
        <w:rPr>
          <w:rtl/>
          <w:lang w:eastAsia="he-IL"/>
        </w:rPr>
      </w:pPr>
      <w:r>
        <w:rPr>
          <w:rFonts w:hint="cs"/>
          <w:rtl/>
          <w:lang w:eastAsia="he-IL"/>
        </w:rPr>
        <w:t>הייתי, נכון</w:t>
      </w:r>
      <w:bookmarkStart w:id="8612" w:name="_ETM_Q25_563980"/>
      <w:bookmarkEnd w:id="8612"/>
      <w:r>
        <w:rPr>
          <w:rFonts w:hint="cs"/>
          <w:rtl/>
          <w:lang w:eastAsia="he-IL"/>
        </w:rPr>
        <w:t xml:space="preserve">. </w:t>
      </w:r>
      <w:bookmarkStart w:id="8613" w:name="_ETM_Q25_577359"/>
      <w:bookmarkStart w:id="8614" w:name="_ETM_Q25_577542"/>
      <w:bookmarkStart w:id="8615" w:name="_ETM_Q25_577616"/>
      <w:bookmarkStart w:id="8616" w:name="_ETM_Q25_577682"/>
      <w:bookmarkStart w:id="8617" w:name="_ETM_Q25_577714"/>
      <w:bookmarkStart w:id="8618" w:name="_ETM_Q25_577764"/>
      <w:bookmarkStart w:id="8619" w:name="_ETM_Q25_577796"/>
      <w:bookmarkStart w:id="8620" w:name="_ETM_Q25_577857"/>
      <w:bookmarkEnd w:id="8613"/>
      <w:bookmarkEnd w:id="8614"/>
      <w:bookmarkEnd w:id="8615"/>
      <w:bookmarkEnd w:id="8616"/>
      <w:bookmarkEnd w:id="8617"/>
      <w:bookmarkEnd w:id="8618"/>
      <w:bookmarkEnd w:id="8619"/>
      <w:bookmarkEnd w:id="8620"/>
      <w:r>
        <w:rPr>
          <w:rFonts w:hint="cs"/>
          <w:rtl/>
          <w:lang w:eastAsia="he-IL"/>
        </w:rPr>
        <w:t>פעם מורה, תמיד מורה.</w:t>
      </w:r>
      <w:bookmarkStart w:id="8621" w:name="_ETM_Q25_568050"/>
      <w:bookmarkEnd w:id="8621"/>
    </w:p>
    <w:p w:rsidR="000476F1" w:rsidRPr="008A7EC9" w:rsidRDefault="000476F1" w:rsidP="00D63979">
      <w:pPr>
        <w:rPr>
          <w:rtl/>
          <w:lang w:eastAsia="he-IL"/>
        </w:rPr>
      </w:pPr>
      <w:bookmarkStart w:id="8622" w:name="_ETM_Q25_588766"/>
      <w:bookmarkStart w:id="8623" w:name="_ETM_Q25_588933"/>
      <w:bookmarkEnd w:id="8622"/>
      <w:bookmarkEnd w:id="8623"/>
    </w:p>
    <w:p w:rsidR="000476F1" w:rsidRDefault="000476F1" w:rsidP="00B35A4C">
      <w:pPr>
        <w:rPr>
          <w:rtl/>
          <w:lang w:eastAsia="he-IL"/>
        </w:rPr>
      </w:pPr>
      <w:bookmarkStart w:id="8624" w:name="_ETM_Q25_591530"/>
      <w:bookmarkEnd w:id="8624"/>
      <w:r>
        <w:rPr>
          <w:rFonts w:hint="cs"/>
          <w:rtl/>
          <w:lang w:eastAsia="he-IL"/>
        </w:rPr>
        <w:t>סימון, חבר הכנסת, אז אני אקרא את התשובה על ההצעה ש</w:t>
      </w:r>
      <w:bookmarkStart w:id="8625" w:name="_ETM_Q25_586209"/>
      <w:bookmarkEnd w:id="8625"/>
      <w:r>
        <w:rPr>
          <w:rFonts w:hint="cs"/>
          <w:rtl/>
          <w:lang w:eastAsia="he-IL"/>
        </w:rPr>
        <w:t xml:space="preserve">באמת נתן לי השר, </w:t>
      </w:r>
      <w:bookmarkStart w:id="8626" w:name="_ETM_Q25_594673"/>
      <w:bookmarkEnd w:id="8626"/>
      <w:r>
        <w:rPr>
          <w:rFonts w:hint="cs"/>
          <w:rtl/>
          <w:lang w:eastAsia="he-IL"/>
        </w:rPr>
        <w:t>בשם שר החינוך, אבל אני רוצה להגיד לך שאני מאוד מתחברת לדברים שאמרת</w:t>
      </w:r>
      <w:bookmarkStart w:id="8627" w:name="_ETM_Q25_594119"/>
      <w:bookmarkEnd w:id="8627"/>
      <w:r>
        <w:rPr>
          <w:rFonts w:hint="cs"/>
          <w:rtl/>
          <w:lang w:eastAsia="he-IL"/>
        </w:rPr>
        <w:t xml:space="preserve"> על ההשקעה בחינוך. אני חושבת שאם באמת בעבר היה קמפיין של "הטובים לתקשורת",</w:t>
      </w:r>
      <w:bookmarkStart w:id="8628" w:name="_ETM_Q25_600219"/>
      <w:bookmarkEnd w:id="8628"/>
      <w:r>
        <w:rPr>
          <w:rFonts w:hint="cs"/>
          <w:rtl/>
          <w:lang w:eastAsia="he-IL"/>
        </w:rPr>
        <w:t xml:space="preserve"> ובאמת אנשים הלכו ועשו שינוי מאוד משמעותי, </w:t>
      </w:r>
      <w:bookmarkStart w:id="8629" w:name="_ETM_Q25_602938"/>
      <w:bookmarkEnd w:id="8629"/>
      <w:r>
        <w:rPr>
          <w:rFonts w:hint="cs"/>
          <w:rtl/>
          <w:lang w:eastAsia="he-IL"/>
        </w:rPr>
        <w:t>אני חושבת שאנחנו במדינת ישראל צריכים להגיד "הטובים לחינוך"</w:t>
      </w:r>
      <w:bookmarkStart w:id="8630" w:name="_ETM_Q25_605828"/>
      <w:bookmarkEnd w:id="8630"/>
      <w:r>
        <w:rPr>
          <w:rFonts w:hint="cs"/>
          <w:rtl/>
          <w:lang w:eastAsia="he-IL"/>
        </w:rPr>
        <w:t>. בסוף אנחנו יוצאים לעבודה, אנחנו משאירים</w:t>
      </w:r>
      <w:bookmarkStart w:id="8631" w:name="_ETM_Q25_609408"/>
      <w:bookmarkEnd w:id="8631"/>
      <w:r>
        <w:rPr>
          <w:rFonts w:hint="cs"/>
          <w:rtl/>
          <w:lang w:eastAsia="he-IL"/>
        </w:rPr>
        <w:t xml:space="preserve"> את הילדים שלנו במסגרות </w:t>
      </w:r>
      <w:bookmarkStart w:id="8632" w:name="_ETM_Q25_615298"/>
      <w:bookmarkEnd w:id="8632"/>
      <w:r>
        <w:rPr>
          <w:rFonts w:hint="eastAsia"/>
          <w:rtl/>
          <w:lang w:eastAsia="he-IL"/>
        </w:rPr>
        <w:t>–</w:t>
      </w:r>
      <w:r>
        <w:rPr>
          <w:rFonts w:hint="cs"/>
          <w:rtl/>
          <w:lang w:eastAsia="he-IL"/>
        </w:rPr>
        <w:t xml:space="preserve"> גם בגנים, גם בבתי הספר </w:t>
      </w:r>
      <w:bookmarkStart w:id="8633" w:name="_ETM_Q25_613867"/>
      <w:bookmarkEnd w:id="8633"/>
      <w:r>
        <w:rPr>
          <w:rFonts w:hint="eastAsia"/>
          <w:rtl/>
          <w:lang w:eastAsia="he-IL"/>
        </w:rPr>
        <w:t>–</w:t>
      </w:r>
      <w:r>
        <w:rPr>
          <w:rFonts w:hint="cs"/>
          <w:rtl/>
          <w:lang w:eastAsia="he-IL"/>
        </w:rPr>
        <w:t xml:space="preserve"> בידי מחנכים, מחנכות, מורים, מורות. ואנחנו מאמינים שבסוף הוראה </w:t>
      </w:r>
      <w:r>
        <w:rPr>
          <w:rFonts w:hint="eastAsia"/>
          <w:rtl/>
          <w:lang w:eastAsia="he-IL"/>
        </w:rPr>
        <w:t>–</w:t>
      </w:r>
      <w:r>
        <w:rPr>
          <w:rFonts w:hint="cs"/>
          <w:rtl/>
          <w:lang w:eastAsia="he-IL"/>
        </w:rPr>
        <w:t xml:space="preserve"> אני חושבת</w:t>
      </w:r>
      <w:bookmarkStart w:id="8634" w:name="_ETM_Q25_618997"/>
      <w:bookmarkEnd w:id="8634"/>
      <w:r>
        <w:rPr>
          <w:rFonts w:hint="cs"/>
          <w:rtl/>
          <w:lang w:eastAsia="he-IL"/>
        </w:rPr>
        <w:t xml:space="preserve"> ואני יודעת שגם אתה חושב ככה </w:t>
      </w:r>
      <w:r>
        <w:rPr>
          <w:rFonts w:hint="eastAsia"/>
          <w:rtl/>
          <w:lang w:eastAsia="he-IL"/>
        </w:rPr>
        <w:t>–</w:t>
      </w:r>
      <w:r>
        <w:rPr>
          <w:rFonts w:hint="cs"/>
          <w:rtl/>
          <w:lang w:eastAsia="he-IL"/>
        </w:rPr>
        <w:t xml:space="preserve"> היא עבודה</w:t>
      </w:r>
      <w:bookmarkStart w:id="8635" w:name="_ETM_Q25_621637"/>
      <w:bookmarkEnd w:id="8635"/>
      <w:r>
        <w:rPr>
          <w:rFonts w:hint="cs"/>
          <w:rtl/>
          <w:lang w:eastAsia="he-IL"/>
        </w:rPr>
        <w:t xml:space="preserve"> של הלב, והלב בסוף צריך להיות</w:t>
      </w:r>
      <w:bookmarkStart w:id="8636" w:name="_ETM_Q25_626757"/>
      <w:bookmarkEnd w:id="8636"/>
      <w:r>
        <w:rPr>
          <w:rFonts w:hint="cs"/>
          <w:rtl/>
          <w:lang w:eastAsia="he-IL"/>
        </w:rPr>
        <w:t xml:space="preserve"> גם מתוגמל מספיק טוב, כדי שאנשים ירצו להישאר</w:t>
      </w:r>
      <w:bookmarkStart w:id="8637" w:name="_ETM_Q25_628107"/>
      <w:bookmarkEnd w:id="8637"/>
      <w:r>
        <w:rPr>
          <w:rFonts w:hint="cs"/>
          <w:rtl/>
          <w:lang w:eastAsia="he-IL"/>
        </w:rPr>
        <w:t xml:space="preserve"> במערכת הזו וכדי להביא אנשים טובים למערכת הזו. ו</w:t>
      </w:r>
      <w:bookmarkStart w:id="8638" w:name="_ETM_Q25_632907"/>
      <w:bookmarkEnd w:id="8638"/>
      <w:r>
        <w:rPr>
          <w:rFonts w:hint="cs"/>
          <w:rtl/>
          <w:lang w:eastAsia="he-IL"/>
        </w:rPr>
        <w:t>כמה זה חשוב, כי זה באמת דור העתיד שלנו; אתה צודק שזה חשוב</w:t>
      </w:r>
      <w:bookmarkStart w:id="8639" w:name="_ETM_Q25_637117"/>
      <w:bookmarkEnd w:id="8639"/>
      <w:r>
        <w:rPr>
          <w:rFonts w:hint="cs"/>
          <w:rtl/>
          <w:lang w:eastAsia="he-IL"/>
        </w:rPr>
        <w:t xml:space="preserve">, אני שמחה על מה שאתה אומר. עכשיו אני אקריא </w:t>
      </w:r>
      <w:bookmarkStart w:id="8640" w:name="_ETM_Q25_639077"/>
      <w:bookmarkEnd w:id="8640"/>
      <w:r>
        <w:rPr>
          <w:rFonts w:hint="cs"/>
          <w:rtl/>
          <w:lang w:eastAsia="he-IL"/>
        </w:rPr>
        <w:t>את התשובה של השר, באמת עם הדברים.</w:t>
      </w:r>
    </w:p>
    <w:p w:rsidR="000476F1" w:rsidRDefault="000476F1" w:rsidP="00D63979">
      <w:pPr>
        <w:rPr>
          <w:rtl/>
          <w:lang w:eastAsia="he-IL"/>
        </w:rPr>
      </w:pPr>
      <w:bookmarkStart w:id="8641" w:name="_ETM_Q25_685027"/>
    </w:p>
    <w:p w:rsidR="000476F1" w:rsidRDefault="000476F1" w:rsidP="00B35A4C">
      <w:pPr>
        <w:rPr>
          <w:rtl/>
        </w:rPr>
      </w:pPr>
      <w:bookmarkStart w:id="8642" w:name="_ETM_Q25_647027"/>
      <w:r>
        <w:rPr>
          <w:rtl/>
        </w:rPr>
        <w:t>משרד החינוך רואה חשיבות רבה בקידום מעמד המורה, שיפור תנאי עבודתו, קידומו המקצועי ושכרו</w:t>
      </w:r>
      <w:r>
        <w:rPr>
          <w:rFonts w:hint="cs"/>
          <w:rtl/>
        </w:rPr>
        <w:t>,</w:t>
      </w:r>
      <w:r>
        <w:rPr>
          <w:rtl/>
        </w:rPr>
        <w:t xml:space="preserve"> ופועל בנושא במגוון רחב של ערוצים. במערכת החינוך של מדינת ישראל מלמדים עשרות אלפי עובדי הוראה</w:t>
      </w:r>
      <w:r>
        <w:rPr>
          <w:rFonts w:hint="cs"/>
          <w:rtl/>
        </w:rPr>
        <w:t xml:space="preserve"> </w:t>
      </w:r>
      <w:r>
        <w:rPr>
          <w:rFonts w:hint="eastAsia"/>
          <w:rtl/>
        </w:rPr>
        <w:t>–</w:t>
      </w:r>
      <w:r>
        <w:rPr>
          <w:rtl/>
        </w:rPr>
        <w:t xml:space="preserve"> מורות ומורים, גננות וגננים, מנהלות ומנהלים מסורים, חדורי תחושת שליחות, שנכנסו לעשייה החינוכית מתוך רצון עמוק להשפיע על הדור הבא ולעצב את עתיד החברה הישראלית.</w:t>
      </w:r>
      <w:bookmarkEnd w:id="8642"/>
      <w:r w:rsidR="00B35A4C">
        <w:rPr>
          <w:rFonts w:hint="cs"/>
          <w:rtl/>
        </w:rPr>
        <w:t xml:space="preserve"> </w:t>
      </w:r>
      <w:r>
        <w:rPr>
          <w:rtl/>
        </w:rPr>
        <w:t>האתגרים שהם פוגשים</w:t>
      </w:r>
      <w:r>
        <w:rPr>
          <w:rFonts w:hint="cs"/>
          <w:rtl/>
        </w:rPr>
        <w:t xml:space="preserve"> </w:t>
      </w:r>
      <w:r>
        <w:rPr>
          <w:rFonts w:hint="eastAsia"/>
          <w:rtl/>
        </w:rPr>
        <w:t>–</w:t>
      </w:r>
      <w:r>
        <w:rPr>
          <w:rFonts w:hint="cs"/>
          <w:rtl/>
        </w:rPr>
        <w:t xml:space="preserve"> </w:t>
      </w:r>
      <w:bookmarkStart w:id="8643" w:name="_ETM_Q25_679068"/>
      <w:bookmarkStart w:id="8644" w:name="_ETM_Q25_678276"/>
      <w:bookmarkEnd w:id="8643"/>
      <w:bookmarkEnd w:id="8644"/>
      <w:r>
        <w:rPr>
          <w:rtl/>
        </w:rPr>
        <w:t xml:space="preserve">חינוכיים, מקצועיים, כלכליים, רגשיים וניהוליים </w:t>
      </w:r>
      <w:r>
        <w:rPr>
          <w:rFonts w:hint="cs"/>
          <w:rtl/>
        </w:rPr>
        <w:t xml:space="preserve">– </w:t>
      </w:r>
      <w:r>
        <w:rPr>
          <w:rtl/>
        </w:rPr>
        <w:t>הם אמיתיים ומורכבים</w:t>
      </w:r>
      <w:r>
        <w:rPr>
          <w:rFonts w:hint="cs"/>
          <w:rtl/>
        </w:rPr>
        <w:t>,</w:t>
      </w:r>
      <w:r>
        <w:rPr>
          <w:rtl/>
        </w:rPr>
        <w:t xml:space="preserve"> וחשוב להבין שהם אינם עומדים מולם לבד. מערכת החינוך כולה, על שלוחותיה וגורמיה, פועלת למענם ויחד איתם </w:t>
      </w:r>
      <w:r>
        <w:rPr>
          <w:rFonts w:hint="cs"/>
          <w:rtl/>
        </w:rPr>
        <w:t xml:space="preserve">– </w:t>
      </w:r>
      <w:r>
        <w:rPr>
          <w:rtl/>
        </w:rPr>
        <w:t>למען תלמידי ישראל</w:t>
      </w:r>
      <w:bookmarkStart w:id="8645" w:name="_ETM_Q25_682846"/>
      <w:bookmarkStart w:id="8646" w:name="_ETM_Q25_682893"/>
      <w:bookmarkEnd w:id="8641"/>
      <w:bookmarkEnd w:id="8645"/>
      <w:bookmarkEnd w:id="8646"/>
      <w:r>
        <w:rPr>
          <w:rFonts w:hint="cs"/>
          <w:rtl/>
        </w:rPr>
        <w:t xml:space="preserve">. </w:t>
      </w:r>
      <w:r>
        <w:rPr>
          <w:rtl/>
        </w:rPr>
        <w:t>אבל הם אינם רק נחלת המערכת החינוכית</w:t>
      </w:r>
      <w:r>
        <w:rPr>
          <w:rFonts w:hint="cs"/>
          <w:rtl/>
        </w:rPr>
        <w:t>,</w:t>
      </w:r>
      <w:r>
        <w:rPr>
          <w:rtl/>
        </w:rPr>
        <w:t xml:space="preserve"> הם משקפים תהליכים רחבים יותר בחברה הישראלית, ובמרכזם תופעה מדאיגה של שחיקה בסמכות, ירידה בכבוד כלפי אנשי חינוך, ול</w:t>
      </w:r>
      <w:r>
        <w:rPr>
          <w:rFonts w:hint="cs"/>
          <w:rtl/>
        </w:rPr>
        <w:t>פעמים</w:t>
      </w:r>
      <w:r>
        <w:rPr>
          <w:rtl/>
        </w:rPr>
        <w:t xml:space="preserve"> אף פגיעה ישירה מצד הורים ותלמידים כלפי מורות ומורים</w:t>
      </w:r>
      <w:r>
        <w:rPr>
          <w:rFonts w:hint="cs"/>
          <w:rtl/>
        </w:rPr>
        <w:t xml:space="preserve"> </w:t>
      </w:r>
      <w:r>
        <w:rPr>
          <w:rFonts w:hint="eastAsia"/>
          <w:rtl/>
        </w:rPr>
        <w:t>–</w:t>
      </w:r>
      <w:r>
        <w:rPr>
          <w:rFonts w:hint="cs"/>
          <w:rtl/>
        </w:rPr>
        <w:t xml:space="preserve"> בדיוק מה שאמרת</w:t>
      </w:r>
      <w:r>
        <w:rPr>
          <w:rtl/>
        </w:rPr>
        <w:t>.</w:t>
      </w:r>
      <w:bookmarkStart w:id="8647" w:name="_ETM_Q25_703267"/>
      <w:bookmarkEnd w:id="8647"/>
      <w:r>
        <w:rPr>
          <w:rFonts w:hint="cs"/>
          <w:rtl/>
        </w:rPr>
        <w:t xml:space="preserve"> </w:t>
      </w:r>
      <w:r>
        <w:rPr>
          <w:rtl/>
        </w:rPr>
        <w:t>זה לא רק אתגר חינוכי, זה</w:t>
      </w:r>
      <w:bookmarkStart w:id="8648" w:name="_ETM_Q25_706747"/>
      <w:bookmarkEnd w:id="8648"/>
      <w:r>
        <w:rPr>
          <w:rtl/>
        </w:rPr>
        <w:t xml:space="preserve"> אתגר חברתי. כשהמורה מאבד מהכבוד שהוא ראוי לו, נפגעת לא רק </w:t>
      </w:r>
      <w:r>
        <w:rPr>
          <w:rFonts w:hint="cs"/>
          <w:rtl/>
        </w:rPr>
        <w:t>ה</w:t>
      </w:r>
      <w:r>
        <w:rPr>
          <w:rtl/>
        </w:rPr>
        <w:t>יכולת</w:t>
      </w:r>
      <w:r>
        <w:rPr>
          <w:rFonts w:hint="cs"/>
          <w:rtl/>
        </w:rPr>
        <w:t xml:space="preserve"> של</w:t>
      </w:r>
      <w:bookmarkStart w:id="8649" w:name="_ETM_Q25_710826"/>
      <w:bookmarkEnd w:id="8649"/>
      <w:r>
        <w:rPr>
          <w:rtl/>
        </w:rPr>
        <w:t xml:space="preserve">ו ללמד </w:t>
      </w:r>
      <w:r>
        <w:rPr>
          <w:rFonts w:hint="cs"/>
          <w:rtl/>
        </w:rPr>
        <w:t>אלא גם י</w:t>
      </w:r>
      <w:r>
        <w:rPr>
          <w:rtl/>
        </w:rPr>
        <w:t xml:space="preserve">כולת </w:t>
      </w:r>
      <w:r>
        <w:rPr>
          <w:rFonts w:hint="cs"/>
          <w:rtl/>
        </w:rPr>
        <w:t>ה</w:t>
      </w:r>
      <w:bookmarkStart w:id="8650" w:name="_ETM_Q25_712906"/>
      <w:bookmarkEnd w:id="8650"/>
      <w:r>
        <w:rPr>
          <w:rtl/>
        </w:rPr>
        <w:t xml:space="preserve">תלמידים ללמוד. נפגע האמון, נפגעת הדוגמה </w:t>
      </w:r>
      <w:r>
        <w:rPr>
          <w:rFonts w:hint="cs"/>
          <w:rtl/>
        </w:rPr>
        <w:t>ו</w:t>
      </w:r>
      <w:r>
        <w:rPr>
          <w:rtl/>
        </w:rPr>
        <w:t>נפגעת</w:t>
      </w:r>
      <w:r>
        <w:rPr>
          <w:rFonts w:hint="cs"/>
          <w:rtl/>
        </w:rPr>
        <w:t xml:space="preserve"> בעיקר גם</w:t>
      </w:r>
      <w:r>
        <w:rPr>
          <w:rtl/>
        </w:rPr>
        <w:t xml:space="preserve"> הדמות.</w:t>
      </w:r>
    </w:p>
    <w:p w:rsidR="000476F1" w:rsidRDefault="000476F1" w:rsidP="00D63979">
      <w:pPr>
        <w:rPr>
          <w:rtl/>
          <w:lang w:eastAsia="he-IL"/>
        </w:rPr>
      </w:pPr>
      <w:r>
        <w:rPr>
          <w:rFonts w:hint="cs"/>
          <w:rtl/>
        </w:rPr>
        <w:t xml:space="preserve"> </w:t>
      </w:r>
      <w:bookmarkStart w:id="8651" w:name="_ETM_Q25_717896"/>
      <w:bookmarkEnd w:id="8651"/>
    </w:p>
    <w:p w:rsidR="00B35A4C" w:rsidRDefault="000476F1" w:rsidP="00B35A4C">
      <w:pPr>
        <w:rPr>
          <w:rtl/>
        </w:rPr>
      </w:pPr>
      <w:r w:rsidRPr="008B3E4D">
        <w:rPr>
          <w:rtl/>
        </w:rPr>
        <w:t>אנחנו במשרד החינוך בראשות</w:t>
      </w:r>
      <w:r>
        <w:rPr>
          <w:rFonts w:hint="cs"/>
          <w:rtl/>
        </w:rPr>
        <w:t xml:space="preserve"> השר</w:t>
      </w:r>
      <w:bookmarkStart w:id="8652" w:name="_ETM_Q25_722166"/>
      <w:bookmarkEnd w:id="8652"/>
      <w:r>
        <w:rPr>
          <w:rFonts w:hint="cs"/>
          <w:rtl/>
        </w:rPr>
        <w:t xml:space="preserve"> </w:t>
      </w:r>
      <w:r w:rsidRPr="008B3E4D">
        <w:rPr>
          <w:rtl/>
        </w:rPr>
        <w:t>לא עומדים מנגד. אנו פועלים בתקיפות נגד כל מקרה של פגיעה במורה מילולית או פיזית ומעניקים גיבוי מלא לעובדי ההוראה, פועלים מול הנהלות בתי הספר וגם מול ההורים.</w:t>
      </w:r>
      <w:bookmarkStart w:id="8653" w:name="_ETM_Q25_736507"/>
      <w:bookmarkEnd w:id="8653"/>
      <w:r w:rsidR="00B35A4C">
        <w:rPr>
          <w:rFonts w:hint="cs"/>
          <w:rtl/>
        </w:rPr>
        <w:t xml:space="preserve"> </w:t>
      </w:r>
      <w:bookmarkStart w:id="8654" w:name="_ETM_Q25_736547"/>
      <w:bookmarkEnd w:id="8654"/>
      <w:r w:rsidRPr="008B3E4D">
        <w:rPr>
          <w:rtl/>
        </w:rPr>
        <w:t>לצד הטיפול הישיר, הקמנו בשנה האחרונה</w:t>
      </w:r>
      <w:r>
        <w:rPr>
          <w:rtl/>
        </w:rPr>
        <w:t xml:space="preserve"> את אגף בכיר מעמד ושלומות המורה</w:t>
      </w:r>
      <w:r>
        <w:rPr>
          <w:rFonts w:hint="cs"/>
          <w:rtl/>
        </w:rPr>
        <w:t xml:space="preserve"> </w:t>
      </w:r>
      <w:r w:rsidR="00B87C1F">
        <w:rPr>
          <w:rFonts w:hint="cs"/>
          <w:rtl/>
        </w:rPr>
        <w:t>– –</w:t>
      </w:r>
      <w:r w:rsidR="00B35A4C">
        <w:rPr>
          <w:rFonts w:hint="cs"/>
          <w:rtl/>
        </w:rPr>
        <w:t xml:space="preserve"> </w:t>
      </w:r>
    </w:p>
    <w:p w:rsidR="00B35A4C" w:rsidRDefault="00B35A4C" w:rsidP="00B35A4C">
      <w:pPr>
        <w:rPr>
          <w:rtl/>
        </w:rPr>
      </w:pPr>
    </w:p>
    <w:p w:rsidR="000476F1" w:rsidRDefault="000476F1" w:rsidP="00B35A4C">
      <w:pPr>
        <w:rPr>
          <w:rtl/>
        </w:rPr>
      </w:pPr>
      <w:r>
        <w:rPr>
          <w:rFonts w:hint="cs"/>
          <w:rtl/>
        </w:rPr>
        <w:t>אתה מכיר את האגף החדש הזה שקם?</w:t>
      </w:r>
    </w:p>
    <w:p w:rsidR="000476F1" w:rsidRDefault="000476F1" w:rsidP="00D63979">
      <w:pPr>
        <w:rPr>
          <w:rtl/>
        </w:rPr>
      </w:pPr>
    </w:p>
    <w:p w:rsidR="000476F1" w:rsidRDefault="000476F1" w:rsidP="00D63979">
      <w:pPr>
        <w:pStyle w:val="af5"/>
        <w:keepNext/>
        <w:rPr>
          <w:rtl/>
        </w:rPr>
      </w:pPr>
      <w:bookmarkStart w:id="8655" w:name="ET_interruption_6255_11"/>
      <w:r w:rsidRPr="00821E13">
        <w:rPr>
          <w:rStyle w:val="TagStyle"/>
          <w:rtl/>
        </w:rPr>
        <w:t xml:space="preserve"> &lt;&lt; קריאה &gt;&gt; </w:t>
      </w:r>
      <w:r>
        <w:rPr>
          <w:rtl/>
        </w:rPr>
        <w:t>סימון דוידסון (יש עתיד):</w:t>
      </w:r>
      <w:r w:rsidRPr="00821E13">
        <w:rPr>
          <w:rStyle w:val="TagStyle"/>
          <w:rtl/>
        </w:rPr>
        <w:t xml:space="preserve"> &lt;&lt; קריאה &gt;&gt;</w:t>
      </w:r>
      <w:r>
        <w:rPr>
          <w:rtl/>
        </w:rPr>
        <w:t xml:space="preserve"> </w:t>
      </w:r>
      <w:bookmarkEnd w:id="8655"/>
    </w:p>
    <w:p w:rsidR="000476F1" w:rsidRDefault="000476F1" w:rsidP="00B87C1F">
      <w:pPr>
        <w:rPr>
          <w:rtl/>
        </w:rPr>
      </w:pPr>
    </w:p>
    <w:p w:rsidR="000476F1" w:rsidRDefault="000476F1" w:rsidP="00D63979">
      <w:pPr>
        <w:rPr>
          <w:rtl/>
        </w:rPr>
      </w:pPr>
      <w:r>
        <w:rPr>
          <w:rFonts w:hint="cs"/>
          <w:rtl/>
        </w:rPr>
        <w:t>לא.</w:t>
      </w:r>
    </w:p>
    <w:p w:rsidR="000476F1" w:rsidRDefault="000476F1" w:rsidP="00D63979">
      <w:pPr>
        <w:rPr>
          <w:rtl/>
        </w:rPr>
      </w:pPr>
    </w:p>
    <w:p w:rsidR="000476F1" w:rsidRDefault="000476F1" w:rsidP="00D63979">
      <w:pPr>
        <w:pStyle w:val="-"/>
        <w:keepNext/>
        <w:rPr>
          <w:rtl/>
        </w:rPr>
      </w:pPr>
      <w:bookmarkStart w:id="8656" w:name="ET_speakercontinue_6452_13"/>
      <w:r w:rsidRPr="00821E13">
        <w:rPr>
          <w:rStyle w:val="TagStyle"/>
          <w:rtl/>
        </w:rPr>
        <w:t xml:space="preserve"> &lt;&lt; דובר_המשך &gt;&gt; </w:t>
      </w:r>
      <w:r>
        <w:rPr>
          <w:rtl/>
        </w:rPr>
        <w:t>השרה להגנת הסביבה עידית סילמן:</w:t>
      </w:r>
      <w:r w:rsidRPr="00821E13">
        <w:rPr>
          <w:rStyle w:val="TagStyle"/>
          <w:rtl/>
        </w:rPr>
        <w:t xml:space="preserve"> &lt;&lt; דובר_המשך &gt;&gt;</w:t>
      </w:r>
      <w:r>
        <w:rPr>
          <w:rtl/>
        </w:rPr>
        <w:t xml:space="preserve"> </w:t>
      </w:r>
      <w:bookmarkEnd w:id="8656"/>
    </w:p>
    <w:p w:rsidR="000476F1" w:rsidRDefault="000476F1" w:rsidP="00B87C1F">
      <w:pPr>
        <w:rPr>
          <w:rtl/>
        </w:rPr>
      </w:pPr>
    </w:p>
    <w:p w:rsidR="000476F1" w:rsidRDefault="000476F1" w:rsidP="00D63979">
      <w:pPr>
        <w:rPr>
          <w:rtl/>
        </w:rPr>
      </w:pPr>
      <w:r>
        <w:rPr>
          <w:rFonts w:hint="cs"/>
          <w:rtl/>
        </w:rPr>
        <w:t>לא ידעתי.</w:t>
      </w:r>
    </w:p>
    <w:p w:rsidR="000476F1" w:rsidRDefault="000476F1" w:rsidP="00D63979">
      <w:pPr>
        <w:rPr>
          <w:rtl/>
        </w:rPr>
      </w:pPr>
    </w:p>
    <w:p w:rsidR="000476F1" w:rsidRPr="00DF2D73" w:rsidRDefault="00B87C1F" w:rsidP="00B35A4C">
      <w:pPr>
        <w:rPr>
          <w:rtl/>
        </w:rPr>
      </w:pPr>
      <w:bookmarkStart w:id="8657" w:name="_ETM_Q25_741926"/>
      <w:bookmarkEnd w:id="8657"/>
      <w:r>
        <w:rPr>
          <w:rFonts w:hint="cs"/>
          <w:rtl/>
        </w:rPr>
        <w:t>– –</w:t>
      </w:r>
      <w:r w:rsidR="000476F1" w:rsidRPr="008B3E4D">
        <w:rPr>
          <w:rtl/>
        </w:rPr>
        <w:t xml:space="preserve"> כחלק מתפיסתי להעלות את מעמד המורה במרכז</w:t>
      </w:r>
      <w:r w:rsidR="000476F1">
        <w:rPr>
          <w:rFonts w:hint="cs"/>
          <w:rtl/>
        </w:rPr>
        <w:t>,</w:t>
      </w:r>
      <w:r w:rsidR="000476F1" w:rsidRPr="008B3E4D">
        <w:rPr>
          <w:rtl/>
        </w:rPr>
        <w:t xml:space="preserve"> לא רק כשחקן במערכת אלא כאדם, כבעל תפקיד חברתי ראשון במעלה</w:t>
      </w:r>
      <w:r w:rsidR="00B35A4C">
        <w:rPr>
          <w:rFonts w:hint="cs"/>
          <w:rtl/>
        </w:rPr>
        <w:t>,</w:t>
      </w:r>
      <w:r w:rsidR="000476F1" w:rsidRPr="008B3E4D">
        <w:rPr>
          <w:rtl/>
        </w:rPr>
        <w:t xml:space="preserve"> מתוך תפיסה שמעמד המורה, תנאיו, סמכותו, והכבוד שהוא מקבל הם מפתח לא רק להצלחת </w:t>
      </w:r>
      <w:r w:rsidR="000476F1">
        <w:rPr>
          <w:rFonts w:hint="cs"/>
          <w:rtl/>
        </w:rPr>
        <w:t>התלמידים ו</w:t>
      </w:r>
      <w:r w:rsidR="000476F1" w:rsidRPr="008B3E4D">
        <w:rPr>
          <w:rtl/>
        </w:rPr>
        <w:t>ה</w:t>
      </w:r>
      <w:bookmarkStart w:id="8658" w:name="_ETM_Q25_755106"/>
      <w:bookmarkEnd w:id="8658"/>
      <w:r w:rsidR="000476F1" w:rsidRPr="008B3E4D">
        <w:rPr>
          <w:rtl/>
        </w:rPr>
        <w:t>מערכת, אלא גם לחיזוק המרקם החברתי בישראל.</w:t>
      </w:r>
      <w:r w:rsidR="000476F1" w:rsidRPr="008B3E4D">
        <w:t xml:space="preserve"> </w:t>
      </w:r>
      <w:bookmarkStart w:id="8659" w:name="_ETM_Q25_644337"/>
      <w:bookmarkStart w:id="8660" w:name="TOR_Q26"/>
      <w:bookmarkEnd w:id="8659"/>
      <w:bookmarkEnd w:id="8660"/>
      <w:r w:rsidR="000476F1" w:rsidRPr="00DF2D73">
        <w:rPr>
          <w:rFonts w:hint="cs"/>
          <w:rtl/>
        </w:rPr>
        <w:t xml:space="preserve">אני רואה בחיזוק מעמד המורה מטרה מרכזית של כהונתי. </w:t>
      </w:r>
    </w:p>
    <w:p w:rsidR="000476F1" w:rsidRPr="00DF2D73" w:rsidRDefault="000476F1" w:rsidP="00D63979">
      <w:pPr>
        <w:rPr>
          <w:rtl/>
        </w:rPr>
      </w:pPr>
    </w:p>
    <w:p w:rsidR="000476F1" w:rsidRPr="00DF2D73" w:rsidRDefault="000476F1" w:rsidP="00D63979">
      <w:pPr>
        <w:rPr>
          <w:rtl/>
        </w:rPr>
      </w:pPr>
      <w:bookmarkStart w:id="8661" w:name="_ETM_Q26_164000"/>
      <w:bookmarkEnd w:id="8661"/>
      <w:r w:rsidRPr="00DF2D73">
        <w:rPr>
          <w:rtl/>
        </w:rPr>
        <w:t>אתגרי יוקר המחיה הם משימה לאומית</w:t>
      </w:r>
      <w:r w:rsidR="00B35A4C">
        <w:rPr>
          <w:rFonts w:hint="cs"/>
          <w:rtl/>
        </w:rPr>
        <w:t>,</w:t>
      </w:r>
      <w:r w:rsidRPr="00DF2D73">
        <w:rPr>
          <w:rtl/>
        </w:rPr>
        <w:t xml:space="preserve"> שעומד</w:t>
      </w:r>
      <w:r>
        <w:rPr>
          <w:rFonts w:hint="cs"/>
          <w:rtl/>
        </w:rPr>
        <w:t>ת</w:t>
      </w:r>
      <w:r w:rsidRPr="00DF2D73">
        <w:rPr>
          <w:rtl/>
        </w:rPr>
        <w:t xml:space="preserve"> בראש סדר העדיפויות של הממשלה. עם זאת, חשוב לומר</w:t>
      </w:r>
      <w:r w:rsidRPr="00F66F63">
        <w:rPr>
          <w:rtl/>
        </w:rPr>
        <w:t xml:space="preserve"> </w:t>
      </w:r>
      <w:r w:rsidRPr="00DF2D73">
        <w:rPr>
          <w:rtl/>
        </w:rPr>
        <w:t xml:space="preserve">שחוסנם של המשק והכלכלה הישראלית במלחמה </w:t>
      </w:r>
      <w:r>
        <w:rPr>
          <w:rFonts w:hint="cs"/>
          <w:rtl/>
        </w:rPr>
        <w:t>ה</w:t>
      </w:r>
      <w:r w:rsidRPr="00DF2D73">
        <w:rPr>
          <w:rtl/>
        </w:rPr>
        <w:t>ארוכה ב</w:t>
      </w:r>
      <w:r w:rsidRPr="00DF2D73">
        <w:rPr>
          <w:rFonts w:hint="cs"/>
          <w:rtl/>
        </w:rPr>
        <w:t>שבע</w:t>
      </w:r>
      <w:r w:rsidRPr="00DF2D73">
        <w:rPr>
          <w:rtl/>
        </w:rPr>
        <w:t xml:space="preserve"> חזיתות וגיוס מילואים ממושך ורחב </w:t>
      </w:r>
      <w:r>
        <w:rPr>
          <w:rFonts w:hint="cs"/>
          <w:rtl/>
        </w:rPr>
        <w:t xml:space="preserve">– הם </w:t>
      </w:r>
      <w:r w:rsidRPr="00DF2D73">
        <w:rPr>
          <w:rtl/>
        </w:rPr>
        <w:t>עומדים איתן, עם נתוני אבטלה נמוכים מאוד, צמיחה כלכלית של המשק וגידול טבעי באוכלוסייה.</w:t>
      </w:r>
    </w:p>
    <w:p w:rsidR="000476F1" w:rsidRPr="00DF2D73" w:rsidRDefault="000476F1" w:rsidP="00D63979">
      <w:pPr>
        <w:rPr>
          <w:rtl/>
        </w:rPr>
      </w:pPr>
      <w:bookmarkStart w:id="8662" w:name="_ETM_Q26_176000"/>
      <w:bookmarkEnd w:id="8662"/>
    </w:p>
    <w:p w:rsidR="000476F1" w:rsidRPr="00DF2D73" w:rsidRDefault="000476F1" w:rsidP="00D63979">
      <w:pPr>
        <w:rPr>
          <w:rtl/>
        </w:rPr>
      </w:pPr>
      <w:r w:rsidRPr="00DF2D73">
        <w:rPr>
          <w:rtl/>
        </w:rPr>
        <w:t xml:space="preserve">כידוע, שכרם של עובדי ההוראה נקבע בהסכמים קיבוציים מול הארגונים היציגים ובאישורו של הממונה על השכר במשרד אוצר, מאחר </w:t>
      </w:r>
      <w:r>
        <w:rPr>
          <w:rFonts w:hint="cs"/>
          <w:rtl/>
        </w:rPr>
        <w:t>ש</w:t>
      </w:r>
      <w:r w:rsidRPr="00DF2D73">
        <w:rPr>
          <w:rtl/>
        </w:rPr>
        <w:t xml:space="preserve">הסכמי שכר בשירות המדינה הם </w:t>
      </w:r>
      <w:r w:rsidR="00B35A4C">
        <w:rPr>
          <w:rFonts w:hint="cs"/>
          <w:rtl/>
        </w:rPr>
        <w:t>ב</w:t>
      </w:r>
      <w:r w:rsidRPr="00DF2D73">
        <w:rPr>
          <w:rtl/>
        </w:rPr>
        <w:t>סמכות משרד האוצר. שכר עובדי ההוראה קיבל מענה ייחודי בהסכמי השכר האחרונים שנחתמו עם הסתדרות המורים בשלהי שנת 2022</w:t>
      </w:r>
      <w:r>
        <w:rPr>
          <w:rFonts w:hint="cs"/>
          <w:rtl/>
        </w:rPr>
        <w:t>,</w:t>
      </w:r>
      <w:r w:rsidRPr="00DF2D73">
        <w:rPr>
          <w:rtl/>
        </w:rPr>
        <w:t xml:space="preserve"> ועם ארגון המורים בשלהי שנת 2024, בדגש ייחודי על שכרם של מורים מתחילים ובעלי תפקידים. זאת, מתוך ראיית הצורך לגייס כוחות הוראה איכותיים למערכת ומתוך הכרה כי יש להעניק שכר גבוה יותר לעובדי הוראה אשר נוטלים על עצמם משימות נוספות בבתי הספר, כמו חינוך כיתה, ריכוז שכבה וכדומה. ההסכמים מיושמים בהדרגה</w:t>
      </w:r>
      <w:r>
        <w:rPr>
          <w:rFonts w:hint="cs"/>
          <w:rtl/>
        </w:rPr>
        <w:t>,</w:t>
      </w:r>
      <w:r w:rsidRPr="00DF2D73">
        <w:rPr>
          <w:rtl/>
        </w:rPr>
        <w:t xml:space="preserve"> ואני מאמין שלאחר השלמת יישומם, נוכל להיווכח בתרומתם המשמעותית.</w:t>
      </w:r>
    </w:p>
    <w:p w:rsidR="000476F1" w:rsidRPr="00DF2D73" w:rsidRDefault="000476F1" w:rsidP="00D63979">
      <w:pPr>
        <w:rPr>
          <w:rtl/>
        </w:rPr>
      </w:pPr>
    </w:p>
    <w:p w:rsidR="000476F1" w:rsidRPr="00DF2D73" w:rsidRDefault="000476F1" w:rsidP="00B35A4C">
      <w:pPr>
        <w:rPr>
          <w:rtl/>
        </w:rPr>
      </w:pPr>
      <w:bookmarkStart w:id="8663" w:name="_ETM_Q26_226000"/>
      <w:bookmarkEnd w:id="8663"/>
      <w:r w:rsidRPr="00DF2D73">
        <w:rPr>
          <w:rtl/>
        </w:rPr>
        <w:t>וכן</w:t>
      </w:r>
      <w:r w:rsidRPr="00DF2D73">
        <w:rPr>
          <w:rFonts w:hint="cs"/>
          <w:rtl/>
        </w:rPr>
        <w:t>,</w:t>
      </w:r>
      <w:r w:rsidRPr="00DF2D73">
        <w:rPr>
          <w:rtl/>
        </w:rPr>
        <w:t xml:space="preserve"> בעקבות פעולות ותהליכי עבודה שביצענו במשרד החינוך, אנחנו עדים בשנים האחרונות לגל של כניסה איכותית למערכת, בעיקר של אנשי מקצוע מעולים</w:t>
      </w:r>
      <w:r w:rsidRPr="00DF2D73">
        <w:rPr>
          <w:rFonts w:hint="cs"/>
          <w:rtl/>
        </w:rPr>
        <w:t xml:space="preserve"> </w:t>
      </w:r>
      <w:r w:rsidRPr="00DF2D73">
        <w:rPr>
          <w:rtl/>
        </w:rPr>
        <w:t>בתחומם שביצעו הסבה להוראה והחליטו להישאר ולהשפיע מתוך אהבה למקצוע, מתוך אמונה ושליחות ומתוך מחויבות עמוקה לחברה הישראלית.</w:t>
      </w:r>
      <w:r w:rsidRPr="00DF2D73">
        <w:rPr>
          <w:rFonts w:hint="cs"/>
          <w:rtl/>
        </w:rPr>
        <w:t xml:space="preserve"> </w:t>
      </w:r>
      <w:r>
        <w:rPr>
          <w:rFonts w:hint="cs"/>
          <w:rtl/>
        </w:rPr>
        <w:t xml:space="preserve">אבל </w:t>
      </w:r>
      <w:r w:rsidRPr="00DF2D73">
        <w:rPr>
          <w:rFonts w:hint="cs"/>
          <w:rtl/>
        </w:rPr>
        <w:t xml:space="preserve">צריך לדעת </w:t>
      </w:r>
      <w:bookmarkStart w:id="8664" w:name="_ETM_Q26_242000"/>
      <w:bookmarkEnd w:id="8664"/>
      <w:r w:rsidRPr="00DF2D73">
        <w:rPr>
          <w:rFonts w:hint="cs"/>
          <w:rtl/>
        </w:rPr>
        <w:t>להשאיר אותם.</w:t>
      </w:r>
      <w:r w:rsidRPr="00DF2D73">
        <w:rPr>
          <w:rtl/>
        </w:rPr>
        <w:t xml:space="preserve"> אנשים אלה מביאים איתם ניסיון חיים, כישורים מגוונים ויכולת מנהיגות יוצאת דופן</w:t>
      </w:r>
      <w:r>
        <w:rPr>
          <w:rFonts w:hint="cs"/>
          <w:rtl/>
        </w:rPr>
        <w:t>,</w:t>
      </w:r>
      <w:r w:rsidRPr="00DF2D73">
        <w:rPr>
          <w:rtl/>
        </w:rPr>
        <w:t xml:space="preserve"> והמערכת עושה כל שביכולתה להעניק להם את הכלים, הליווי וההכשרה הנדרשים כדי להצליח.</w:t>
      </w:r>
      <w:r w:rsidRPr="00DF2D73">
        <w:rPr>
          <w:rFonts w:hint="cs"/>
          <w:rtl/>
        </w:rPr>
        <w:t xml:space="preserve"> וכאן אני מצטרפת לקריאה לתת להם כמה שיותר </w:t>
      </w:r>
      <w:bookmarkStart w:id="8665" w:name="_ETM_Q26_255000"/>
      <w:bookmarkEnd w:id="8665"/>
      <w:r w:rsidRPr="00DF2D73">
        <w:rPr>
          <w:rFonts w:hint="cs"/>
          <w:rtl/>
        </w:rPr>
        <w:t>כדי שיצליחו. ההצלחה שלהם היא הצלחת כולנו.</w:t>
      </w:r>
    </w:p>
    <w:p w:rsidR="000476F1" w:rsidRPr="00DF2D73" w:rsidRDefault="000476F1" w:rsidP="00D63979">
      <w:pPr>
        <w:rPr>
          <w:rtl/>
        </w:rPr>
      </w:pPr>
      <w:bookmarkStart w:id="8666" w:name="_ETM_Q26_238000"/>
      <w:bookmarkEnd w:id="8666"/>
    </w:p>
    <w:p w:rsidR="000476F1" w:rsidRPr="00DF2D73" w:rsidRDefault="000476F1" w:rsidP="00054CDB">
      <w:pPr>
        <w:rPr>
          <w:rtl/>
        </w:rPr>
      </w:pPr>
      <w:r w:rsidRPr="00DF2D73">
        <w:rPr>
          <w:rtl/>
        </w:rPr>
        <w:t>ועוד חשוב לזכור שמערכת החינוך שלנו היא מערכת ממלכתית. היא שייכת לכולנו ומחברת בינינו</w:t>
      </w:r>
      <w:r>
        <w:rPr>
          <w:rFonts w:hint="cs"/>
          <w:rtl/>
        </w:rPr>
        <w:t>,</w:t>
      </w:r>
      <w:r w:rsidRPr="00DF2D73">
        <w:rPr>
          <w:rtl/>
        </w:rPr>
        <w:t xml:space="preserve"> והיא שמחזקת את הלכידות החברתית, את תחושת השותפות ואת ההבנה שאנחנו כולנו, מורים, תלמידים, הורים ומנהלים, שותפים לאותה משימה, באיפוק, בנחישות ובמסירות, בהתמודדות עם אתגרים וקשיים בחיזוק חוסן אישי וחוסן לאומי.</w:t>
      </w:r>
    </w:p>
    <w:p w:rsidR="000476F1" w:rsidRPr="00DF2D73" w:rsidRDefault="000476F1" w:rsidP="00D63979">
      <w:pPr>
        <w:rPr>
          <w:rtl/>
        </w:rPr>
      </w:pPr>
      <w:bookmarkStart w:id="8667" w:name="_ETM_Q26_265000"/>
      <w:bookmarkEnd w:id="8667"/>
    </w:p>
    <w:p w:rsidR="000476F1" w:rsidRDefault="000476F1" w:rsidP="00D63979">
      <w:pPr>
        <w:rPr>
          <w:rtl/>
        </w:rPr>
      </w:pPr>
      <w:r w:rsidRPr="00DF2D73">
        <w:rPr>
          <w:rtl/>
        </w:rPr>
        <w:t>מנהיגותו של איש החינוך בישראל אינה נבחנת רק בידע שהוא מעביר אלא בדוגמה האישית שהוא מעניק</w:t>
      </w:r>
      <w:r>
        <w:rPr>
          <w:rFonts w:hint="cs"/>
          <w:rtl/>
        </w:rPr>
        <w:t>,</w:t>
      </w:r>
      <w:r w:rsidRPr="00DF2D73">
        <w:rPr>
          <w:rtl/>
        </w:rPr>
        <w:t xml:space="preserve"> ביכולת שלו להתמודד עם אתגרים, למצוא פתרונות יצירתיים, להנהיג מתוך ראייה רחבה ולהפוך כל אתגר להזדמנות. הוא חלק ממערכת אחת, גדולה, מגוונת ולומדת</w:t>
      </w:r>
      <w:r>
        <w:rPr>
          <w:rFonts w:hint="cs"/>
          <w:rtl/>
        </w:rPr>
        <w:t>,</w:t>
      </w:r>
      <w:r w:rsidRPr="00DF2D73">
        <w:rPr>
          <w:rtl/>
        </w:rPr>
        <w:t xml:space="preserve"> שמעניקה לו הזדמנויות מקצועיות רבות, מסלולי התפתחות, הכשרות מתקדמות וכלים חדשניים להובלת שינוי חינוכי וחברתי.</w:t>
      </w:r>
      <w:r>
        <w:rPr>
          <w:rFonts w:hint="cs"/>
          <w:rtl/>
        </w:rPr>
        <w:t xml:space="preserve"> </w:t>
      </w:r>
    </w:p>
    <w:p w:rsidR="000476F1" w:rsidRPr="00DF2D73" w:rsidRDefault="000476F1" w:rsidP="00D63979">
      <w:pPr>
        <w:rPr>
          <w:rtl/>
        </w:rPr>
      </w:pPr>
    </w:p>
    <w:p w:rsidR="000476F1" w:rsidRPr="00DF2D73" w:rsidRDefault="000476F1" w:rsidP="00054CDB">
      <w:pPr>
        <w:rPr>
          <w:rtl/>
        </w:rPr>
      </w:pPr>
      <w:r>
        <w:rPr>
          <w:rtl/>
        </w:rPr>
        <w:t>כחלק ממדינ</w:t>
      </w:r>
      <w:r>
        <w:rPr>
          <w:rFonts w:hint="cs"/>
          <w:rtl/>
        </w:rPr>
        <w:t>יו</w:t>
      </w:r>
      <w:r w:rsidRPr="00DF2D73">
        <w:rPr>
          <w:rtl/>
        </w:rPr>
        <w:t>ת השר עובדי המשרד, בהנחייתי, אינם שוקטים על השמרים. לצד ההערכה העמוקה לעובדי ההוראה, אנחנו מקדמים תהליכים מהותיים שיחזקו את המערכת</w:t>
      </w:r>
      <w:r w:rsidRPr="00DF2D73">
        <w:rPr>
          <w:rFonts w:hint="cs"/>
          <w:rtl/>
        </w:rPr>
        <w:t>. בין הצעדים שכבר</w:t>
      </w:r>
      <w:bookmarkStart w:id="8668" w:name="_ETM_Q26_312000"/>
      <w:bookmarkEnd w:id="8668"/>
      <w:r w:rsidRPr="00DF2D73">
        <w:rPr>
          <w:rFonts w:hint="cs"/>
          <w:rtl/>
        </w:rPr>
        <w:t xml:space="preserve"> ננקטו </w:t>
      </w:r>
      <w:r>
        <w:rPr>
          <w:rFonts w:hint="eastAsia"/>
          <w:rtl/>
        </w:rPr>
        <w:t>–</w:t>
      </w:r>
      <w:r w:rsidRPr="00DF2D73">
        <w:rPr>
          <w:rFonts w:hint="cs"/>
          <w:rtl/>
        </w:rPr>
        <w:t xml:space="preserve"> </w:t>
      </w:r>
      <w:r w:rsidRPr="00DF2D73">
        <w:rPr>
          <w:rtl/>
        </w:rPr>
        <w:t>התאמת הכשרת המורים לצורכי השטח, בשיתוף מלא עם המועצה להשכלה גבוהה, כדי להבטיח שמורי העתיד יגיעו מוכנים יותר לאתגרים שבכיתה</w:t>
      </w:r>
      <w:bookmarkStart w:id="8669" w:name="_ETM_Q26_331000"/>
      <w:bookmarkEnd w:id="8669"/>
      <w:r w:rsidR="00054CDB">
        <w:rPr>
          <w:rFonts w:hint="cs"/>
          <w:rtl/>
        </w:rPr>
        <w:t>;</w:t>
      </w:r>
      <w:r>
        <w:rPr>
          <w:rFonts w:hint="cs"/>
          <w:rtl/>
        </w:rPr>
        <w:t xml:space="preserve"> </w:t>
      </w:r>
      <w:r w:rsidRPr="00DF2D73">
        <w:rPr>
          <w:rtl/>
        </w:rPr>
        <w:t>הרחבת הגיוס למערכת החינוך, באמצעות פתיחת מסלולים ייעודיים לסטודנטים, גיוס גמלאים בעלי ניסיון חינוכי רב, ויצירת מסלולים חדשניים במסגרת השירות הצבאי</w:t>
      </w:r>
      <w:r w:rsidRPr="00DF2D73">
        <w:rPr>
          <w:rFonts w:hint="cs"/>
          <w:rtl/>
        </w:rPr>
        <w:t xml:space="preserve"> </w:t>
      </w:r>
      <w:r w:rsidR="00054CDB">
        <w:rPr>
          <w:rFonts w:hint="eastAsia"/>
          <w:rtl/>
        </w:rPr>
        <w:t>–</w:t>
      </w:r>
      <w:r w:rsidR="00054CDB">
        <w:rPr>
          <w:rFonts w:hint="cs"/>
          <w:rtl/>
        </w:rPr>
        <w:t xml:space="preserve"> </w:t>
      </w:r>
      <w:r w:rsidRPr="00DF2D73">
        <w:rPr>
          <w:rFonts w:hint="cs"/>
          <w:rtl/>
        </w:rPr>
        <w:t xml:space="preserve">האמת שכל הנושא של גמלאים וגמלאיות זה </w:t>
      </w:r>
      <w:bookmarkStart w:id="8670" w:name="_ETM_Q26_334000"/>
      <w:bookmarkEnd w:id="8670"/>
      <w:r w:rsidRPr="00DF2D73">
        <w:rPr>
          <w:rFonts w:hint="cs"/>
          <w:rtl/>
        </w:rPr>
        <w:t>יכול להיות אחד הדברים הטובים להתנדבות בתוך בתי הספר</w:t>
      </w:r>
      <w:r w:rsidR="00054CDB">
        <w:rPr>
          <w:rFonts w:hint="cs"/>
          <w:rtl/>
        </w:rPr>
        <w:t>;</w:t>
      </w:r>
      <w:r w:rsidRPr="00DF2D73">
        <w:rPr>
          <w:rFonts w:hint="cs"/>
          <w:rtl/>
        </w:rPr>
        <w:t xml:space="preserve"> אין </w:t>
      </w:r>
      <w:bookmarkStart w:id="8671" w:name="_ETM_Q26_341000"/>
      <w:bookmarkEnd w:id="8671"/>
      <w:r w:rsidRPr="00DF2D73">
        <w:rPr>
          <w:rFonts w:hint="cs"/>
          <w:rtl/>
        </w:rPr>
        <w:t xml:space="preserve">כמו התחושה המחבקת של איש שהוא מבוגר, שהוא פנוי, </w:t>
      </w:r>
      <w:bookmarkStart w:id="8672" w:name="_ETM_Q26_344000"/>
      <w:bookmarkEnd w:id="8672"/>
      <w:r w:rsidRPr="00DF2D73">
        <w:rPr>
          <w:rFonts w:hint="cs"/>
          <w:rtl/>
        </w:rPr>
        <w:t xml:space="preserve">גם רגשית, להעניק את הזמן הזה, וצריך לחשוב על זה </w:t>
      </w:r>
      <w:bookmarkStart w:id="8673" w:name="_ETM_Q26_348000"/>
      <w:bookmarkEnd w:id="8673"/>
      <w:r w:rsidRPr="00DF2D73">
        <w:rPr>
          <w:rFonts w:hint="cs"/>
          <w:rtl/>
        </w:rPr>
        <w:t>הרבה יותר</w:t>
      </w:r>
      <w:r>
        <w:rPr>
          <w:rFonts w:hint="cs"/>
          <w:rtl/>
        </w:rPr>
        <w:t xml:space="preserve"> </w:t>
      </w:r>
      <w:bookmarkStart w:id="8674" w:name="_ETM_Q26_330000"/>
      <w:bookmarkEnd w:id="8674"/>
      <w:r w:rsidR="00054CDB">
        <w:rPr>
          <w:rFonts w:hint="eastAsia"/>
          <w:rtl/>
        </w:rPr>
        <w:t>–</w:t>
      </w:r>
      <w:r w:rsidR="00054CDB">
        <w:rPr>
          <w:rFonts w:hint="cs"/>
          <w:rtl/>
        </w:rPr>
        <w:t xml:space="preserve"> </w:t>
      </w:r>
      <w:r w:rsidRPr="00DF2D73">
        <w:rPr>
          <w:rtl/>
        </w:rPr>
        <w:t xml:space="preserve">המשך הענקת תמריצים ותגבור משרות למורים באזורי עדיפות לאומית בתחומים שבהם </w:t>
      </w:r>
      <w:r w:rsidRPr="00DF2D73">
        <w:rPr>
          <w:rFonts w:hint="cs"/>
          <w:rtl/>
        </w:rPr>
        <w:t xml:space="preserve">כבר </w:t>
      </w:r>
      <w:r w:rsidRPr="00DF2D73">
        <w:rPr>
          <w:rtl/>
        </w:rPr>
        <w:t>קיים מחסור חמור בדגש על מקצועות הליבה והמדעים</w:t>
      </w:r>
      <w:r w:rsidR="00054CDB">
        <w:rPr>
          <w:rFonts w:hint="cs"/>
          <w:rtl/>
        </w:rPr>
        <w:t>;</w:t>
      </w:r>
      <w:r>
        <w:rPr>
          <w:rFonts w:hint="cs"/>
          <w:rtl/>
        </w:rPr>
        <w:t xml:space="preserve"> </w:t>
      </w:r>
      <w:bookmarkStart w:id="8675" w:name="_ETM_Q26_360000"/>
      <w:bookmarkEnd w:id="8675"/>
      <w:r w:rsidRPr="00DF2D73">
        <w:rPr>
          <w:rtl/>
        </w:rPr>
        <w:t xml:space="preserve">וכמניע מרכזי לפעולה </w:t>
      </w:r>
      <w:r>
        <w:rPr>
          <w:rFonts w:hint="cs"/>
          <w:rtl/>
        </w:rPr>
        <w:t xml:space="preserve">– </w:t>
      </w:r>
      <w:r w:rsidRPr="00DF2D73">
        <w:rPr>
          <w:rtl/>
        </w:rPr>
        <w:t>חיזוק הקשר עם השטח, המורים ובתי הספר באמצעות עבודה רציפה ויו</w:t>
      </w:r>
      <w:r>
        <w:rPr>
          <w:rFonts w:hint="cs"/>
          <w:rtl/>
        </w:rPr>
        <w:t>ם-</w:t>
      </w:r>
      <w:r w:rsidRPr="00DF2D73">
        <w:rPr>
          <w:rtl/>
        </w:rPr>
        <w:t>יומית עם המחוזות והרשויות המקומיות, תוך מתן מענה מדויק לצרכים האזוריים.</w:t>
      </w:r>
    </w:p>
    <w:p w:rsidR="000476F1" w:rsidRPr="00DF2D73" w:rsidRDefault="000476F1" w:rsidP="00D63979">
      <w:pPr>
        <w:rPr>
          <w:rtl/>
        </w:rPr>
      </w:pPr>
      <w:bookmarkStart w:id="8676" w:name="_ETM_Q26_368000"/>
      <w:bookmarkEnd w:id="8676"/>
    </w:p>
    <w:p w:rsidR="000476F1" w:rsidRPr="00DF2D73" w:rsidRDefault="000476F1" w:rsidP="00D63979">
      <w:pPr>
        <w:rPr>
          <w:rtl/>
        </w:rPr>
      </w:pPr>
      <w:r w:rsidRPr="00DF2D73">
        <w:rPr>
          <w:rtl/>
        </w:rPr>
        <w:t>נתוני קליטת המורים, אגב, מעידים כי ההשקעה הזו נושאת פרי. רק בשלב היסודי, בחינוך הרגיל והרשמי, נקלטו בשנת הלימודים תשפ</w:t>
      </w:r>
      <w:r w:rsidRPr="00DF2D73">
        <w:rPr>
          <w:rFonts w:hint="cs"/>
          <w:rtl/>
        </w:rPr>
        <w:t>"</w:t>
      </w:r>
      <w:r w:rsidRPr="00DF2D73">
        <w:rPr>
          <w:rtl/>
        </w:rPr>
        <w:t>ד 4,790 מורות ומורים חדשים</w:t>
      </w:r>
      <w:r>
        <w:rPr>
          <w:rFonts w:hint="cs"/>
          <w:rtl/>
        </w:rPr>
        <w:t>,</w:t>
      </w:r>
      <w:r w:rsidRPr="00DF2D73">
        <w:rPr>
          <w:rtl/>
        </w:rPr>
        <w:t xml:space="preserve"> ובשנת הלימודים הנוכחית, תשפ</w:t>
      </w:r>
      <w:r w:rsidRPr="00DF2D73">
        <w:rPr>
          <w:rFonts w:hint="cs"/>
          <w:rtl/>
        </w:rPr>
        <w:t>"</w:t>
      </w:r>
      <w:r w:rsidRPr="00DF2D73">
        <w:rPr>
          <w:rtl/>
        </w:rPr>
        <w:t>ה</w:t>
      </w:r>
      <w:r w:rsidR="00054CDB">
        <w:rPr>
          <w:rFonts w:hint="cs"/>
          <w:rtl/>
        </w:rPr>
        <w:t xml:space="preserve"> </w:t>
      </w:r>
      <w:r w:rsidR="00054CDB">
        <w:rPr>
          <w:rFonts w:hint="eastAsia"/>
          <w:rtl/>
        </w:rPr>
        <w:t>–</w:t>
      </w:r>
      <w:r w:rsidRPr="00DF2D73">
        <w:rPr>
          <w:rtl/>
        </w:rPr>
        <w:t xml:space="preserve"> 4,534 מורות ומורים חדשים נכון לעת הזו. ה</w:t>
      </w:r>
      <w:r w:rsidRPr="00DF2D73">
        <w:rPr>
          <w:rFonts w:hint="cs"/>
          <w:rtl/>
        </w:rPr>
        <w:t xml:space="preserve">ם </w:t>
      </w:r>
      <w:r w:rsidRPr="00DF2D73">
        <w:rPr>
          <w:rtl/>
        </w:rPr>
        <w:t>מעידים על חוסנה של המערכת, על משיכתה לאנשים איכותיים, ועל העתיד שאנחנו בונים בכיתה, כבית הספר ובחברה כולה.</w:t>
      </w:r>
    </w:p>
    <w:p w:rsidR="000476F1" w:rsidRPr="00DF2D73" w:rsidRDefault="000476F1" w:rsidP="00D63979">
      <w:pPr>
        <w:rPr>
          <w:rtl/>
        </w:rPr>
      </w:pPr>
      <w:bookmarkStart w:id="8677" w:name="_ETM_Q26_390000"/>
      <w:bookmarkEnd w:id="8677"/>
    </w:p>
    <w:p w:rsidR="000476F1" w:rsidRPr="00DF2D73" w:rsidRDefault="000476F1" w:rsidP="00D63979">
      <w:pPr>
        <w:rPr>
          <w:rtl/>
        </w:rPr>
      </w:pPr>
      <w:r w:rsidRPr="00DF2D73">
        <w:rPr>
          <w:rtl/>
        </w:rPr>
        <w:t>אני מבקש לומר מכאן, בשמי</w:t>
      </w:r>
      <w:r w:rsidRPr="00DF2D73">
        <w:rPr>
          <w:rFonts w:hint="cs"/>
          <w:rtl/>
        </w:rPr>
        <w:t>,</w:t>
      </w:r>
      <w:r w:rsidRPr="00DF2D73">
        <w:rPr>
          <w:rtl/>
        </w:rPr>
        <w:t xml:space="preserve"> כשר החינוך</w:t>
      </w:r>
      <w:r w:rsidRPr="00DF2D73">
        <w:rPr>
          <w:rFonts w:hint="cs"/>
          <w:rtl/>
        </w:rPr>
        <w:t>,</w:t>
      </w:r>
      <w:r w:rsidRPr="00DF2D73">
        <w:rPr>
          <w:rtl/>
        </w:rPr>
        <w:t xml:space="preserve"> ובשם ממשלת ישראל</w:t>
      </w:r>
      <w:r w:rsidRPr="00DF2D73">
        <w:rPr>
          <w:rFonts w:hint="cs"/>
          <w:rtl/>
        </w:rPr>
        <w:t>:</w:t>
      </w:r>
      <w:r w:rsidRPr="00DF2D73">
        <w:rPr>
          <w:rtl/>
        </w:rPr>
        <w:t xml:space="preserve"> מערכת החינוך אינה רק מערכת של תוכניות, שעות ומב</w:t>
      </w:r>
      <w:r w:rsidRPr="00DF2D73">
        <w:rPr>
          <w:rFonts w:hint="cs"/>
          <w:rtl/>
        </w:rPr>
        <w:t>ח</w:t>
      </w:r>
      <w:r w:rsidRPr="00DF2D73">
        <w:rPr>
          <w:rtl/>
        </w:rPr>
        <w:t>נים. היא בראש ובראשונה מערכת של אנשים</w:t>
      </w:r>
      <w:r>
        <w:rPr>
          <w:rFonts w:hint="cs"/>
          <w:rtl/>
        </w:rPr>
        <w:t>;</w:t>
      </w:r>
      <w:r w:rsidRPr="00DF2D73">
        <w:rPr>
          <w:rtl/>
        </w:rPr>
        <w:t xml:space="preserve"> אנשים שבוחרים מדי יום לעצב את נשמתה של מדינת ישראל בכיתה, במסדרון, בשיחה אישית, בהובלה שקטה ועוצמתית. ואת זה אנחנו לא שוכחים. לא לרגע.</w:t>
      </w:r>
    </w:p>
    <w:p w:rsidR="000476F1" w:rsidRPr="00DF2D73" w:rsidRDefault="000476F1" w:rsidP="00D63979">
      <w:pPr>
        <w:rPr>
          <w:rtl/>
        </w:rPr>
      </w:pPr>
    </w:p>
    <w:p w:rsidR="000476F1" w:rsidRPr="00DF2D73" w:rsidRDefault="000476F1" w:rsidP="00D63979">
      <w:pPr>
        <w:rPr>
          <w:rtl/>
        </w:rPr>
      </w:pPr>
      <w:bookmarkStart w:id="8678" w:name="_ETM_Q26_422000"/>
      <w:bookmarkEnd w:id="8678"/>
      <w:r w:rsidRPr="00DF2D73">
        <w:rPr>
          <w:rFonts w:hint="cs"/>
          <w:rtl/>
        </w:rPr>
        <w:t xml:space="preserve">זה בשם שר החינוך יואב קיש, ואני </w:t>
      </w:r>
      <w:bookmarkStart w:id="8679" w:name="_ETM_Q26_419000"/>
      <w:bookmarkEnd w:id="8679"/>
      <w:r w:rsidRPr="00DF2D73">
        <w:rPr>
          <w:rFonts w:hint="cs"/>
          <w:rtl/>
        </w:rPr>
        <w:t>עדה שהשר עושה באמת עבודה טובה ומשתדל לתת מענה.</w:t>
      </w:r>
      <w:r>
        <w:rPr>
          <w:rFonts w:hint="cs"/>
          <w:rtl/>
        </w:rPr>
        <w:t xml:space="preserve"> </w:t>
      </w:r>
      <w:bookmarkStart w:id="8680" w:name="_ETM_Q26_426000"/>
      <w:bookmarkEnd w:id="8680"/>
      <w:r w:rsidRPr="00DF2D73">
        <w:rPr>
          <w:rFonts w:hint="cs"/>
          <w:rtl/>
        </w:rPr>
        <w:t xml:space="preserve">והאמת, סימון </w:t>
      </w:r>
      <w:bookmarkStart w:id="8681" w:name="_ETM_Q26_427000"/>
      <w:bookmarkEnd w:id="8681"/>
      <w:r w:rsidRPr="00DF2D73">
        <w:rPr>
          <w:rFonts w:hint="cs"/>
          <w:rtl/>
        </w:rPr>
        <w:t xml:space="preserve">דוידסון, אני מזמינה אותך לשבת גם איתם, עם מערכת החינוך, </w:t>
      </w:r>
      <w:bookmarkStart w:id="8682" w:name="_ETM_Q26_430000"/>
      <w:bookmarkEnd w:id="8682"/>
      <w:r w:rsidRPr="00DF2D73">
        <w:rPr>
          <w:rFonts w:hint="cs"/>
          <w:rtl/>
        </w:rPr>
        <w:t xml:space="preserve">עם השר, גם בפיתוח </w:t>
      </w:r>
      <w:r w:rsidR="00B87C1F">
        <w:rPr>
          <w:rFonts w:hint="cs"/>
          <w:rtl/>
        </w:rPr>
        <w:t>– – –</w:t>
      </w:r>
    </w:p>
    <w:p w:rsidR="000476F1" w:rsidRPr="00DF2D73" w:rsidRDefault="000476F1" w:rsidP="00D63979">
      <w:pPr>
        <w:rPr>
          <w:rtl/>
        </w:rPr>
      </w:pPr>
      <w:bookmarkStart w:id="8683" w:name="_ETM_Q26_431000"/>
      <w:bookmarkEnd w:id="8683"/>
    </w:p>
    <w:p w:rsidR="000476F1" w:rsidRPr="00DF2D73" w:rsidRDefault="000476F1" w:rsidP="00D63979">
      <w:pPr>
        <w:pStyle w:val="af5"/>
        <w:keepNext/>
        <w:rPr>
          <w:rtl/>
        </w:rPr>
      </w:pPr>
      <w:bookmarkStart w:id="8684" w:name="ET_interruption_6255_3"/>
      <w:r w:rsidRPr="00DF2D73">
        <w:rPr>
          <w:rStyle w:val="TagStyle"/>
          <w:rtl/>
        </w:rPr>
        <w:t xml:space="preserve">&lt;&lt; קריאה &gt;&gt; </w:t>
      </w:r>
      <w:r w:rsidRPr="00DF2D73">
        <w:rPr>
          <w:rtl/>
        </w:rPr>
        <w:t>סימון דוידסון (יש עתיד):</w:t>
      </w:r>
      <w:r w:rsidRPr="00DF2D73">
        <w:rPr>
          <w:rStyle w:val="TagStyle"/>
          <w:rtl/>
        </w:rPr>
        <w:t xml:space="preserve"> &lt;&lt; קריאה &gt;&gt;</w:t>
      </w:r>
      <w:r>
        <w:rPr>
          <w:rtl/>
        </w:rPr>
        <w:t xml:space="preserve"> </w:t>
      </w:r>
      <w:bookmarkEnd w:id="8684"/>
    </w:p>
    <w:p w:rsidR="000476F1" w:rsidRPr="00DF2D73" w:rsidRDefault="000476F1" w:rsidP="00B87C1F">
      <w:pPr>
        <w:rPr>
          <w:rtl/>
          <w:lang w:eastAsia="he-IL"/>
        </w:rPr>
      </w:pPr>
    </w:p>
    <w:p w:rsidR="000476F1" w:rsidRPr="00DF2D73" w:rsidRDefault="000476F1" w:rsidP="009635F5">
      <w:pPr>
        <w:rPr>
          <w:rtl/>
        </w:rPr>
      </w:pPr>
      <w:r w:rsidRPr="00DF2D73">
        <w:rPr>
          <w:rFonts w:hint="cs"/>
          <w:rtl/>
        </w:rPr>
        <w:t>עם ועדת החינוך. אנחנו חיים שם.</w:t>
      </w:r>
    </w:p>
    <w:p w:rsidR="000476F1" w:rsidRPr="00DF2D73" w:rsidRDefault="000476F1" w:rsidP="00D63979">
      <w:pPr>
        <w:rPr>
          <w:rtl/>
          <w:lang w:eastAsia="he-IL"/>
        </w:rPr>
      </w:pPr>
    </w:p>
    <w:p w:rsidR="000476F1" w:rsidRPr="00DF2D73" w:rsidRDefault="000476F1" w:rsidP="00D63979">
      <w:pPr>
        <w:pStyle w:val="-"/>
        <w:keepNext/>
        <w:rPr>
          <w:rtl/>
        </w:rPr>
      </w:pPr>
      <w:r w:rsidRPr="00DF2D73">
        <w:rPr>
          <w:rStyle w:val="TagStyle"/>
          <w:rtl/>
        </w:rPr>
        <w:t xml:space="preserve"> &lt;&lt; דובר_המשך &gt;&gt; </w:t>
      </w:r>
      <w:r w:rsidRPr="00DF2D73">
        <w:rPr>
          <w:rtl/>
        </w:rPr>
        <w:t>השרה להגנת הסביבה עידית סילמן:</w:t>
      </w:r>
      <w:r w:rsidRPr="00DF2D73">
        <w:rPr>
          <w:rStyle w:val="TagStyle"/>
          <w:rtl/>
        </w:rPr>
        <w:t xml:space="preserve"> &lt;&lt; דובר_המשך &gt;&gt;</w:t>
      </w:r>
      <w:r>
        <w:rPr>
          <w:rtl/>
        </w:rPr>
        <w:t xml:space="preserve"> </w:t>
      </w:r>
    </w:p>
    <w:p w:rsidR="000476F1" w:rsidRPr="00DF2D73" w:rsidRDefault="000476F1" w:rsidP="00B87C1F">
      <w:pPr>
        <w:rPr>
          <w:rtl/>
          <w:lang w:eastAsia="he-IL"/>
        </w:rPr>
      </w:pPr>
    </w:p>
    <w:p w:rsidR="000476F1" w:rsidRPr="00DF2D73" w:rsidRDefault="000476F1" w:rsidP="00054CDB">
      <w:pPr>
        <w:rPr>
          <w:rtl/>
          <w:lang w:eastAsia="he-IL"/>
        </w:rPr>
      </w:pPr>
      <w:r w:rsidRPr="00DF2D73">
        <w:rPr>
          <w:rFonts w:hint="cs"/>
          <w:rtl/>
          <w:lang w:eastAsia="he-IL"/>
        </w:rPr>
        <w:t xml:space="preserve">אני חושבת שדווקא דרך </w:t>
      </w:r>
      <w:bookmarkStart w:id="8685" w:name="_ETM_Q26_436000"/>
      <w:bookmarkEnd w:id="8685"/>
      <w:r w:rsidRPr="00DF2D73">
        <w:rPr>
          <w:rFonts w:hint="cs"/>
          <w:rtl/>
          <w:lang w:eastAsia="he-IL"/>
        </w:rPr>
        <w:t xml:space="preserve">הספורט, העולמות שאתה מגיע מהם </w:t>
      </w:r>
      <w:r w:rsidR="00054CDB">
        <w:rPr>
          <w:rFonts w:hint="cs"/>
          <w:rtl/>
          <w:lang w:eastAsia="he-IL"/>
        </w:rPr>
        <w:t>ש</w:t>
      </w:r>
      <w:r w:rsidRPr="00DF2D73">
        <w:rPr>
          <w:rFonts w:hint="cs"/>
          <w:rtl/>
          <w:lang w:eastAsia="he-IL"/>
        </w:rPr>
        <w:t xml:space="preserve">בהם באמת מחזקים את החוסן </w:t>
      </w:r>
      <w:bookmarkStart w:id="8686" w:name="_ETM_Q26_442000"/>
      <w:bookmarkEnd w:id="8686"/>
      <w:r w:rsidRPr="00DF2D73">
        <w:rPr>
          <w:rFonts w:hint="cs"/>
          <w:rtl/>
          <w:lang w:eastAsia="he-IL"/>
        </w:rPr>
        <w:t xml:space="preserve">הנפשי. אנחנו יודעים שבעבר היו אחים ואחיות בתוך בתי הספר והוציאו אותם, והיום יש לנו הרבה ילדים, מה לעשות, שמתמודדים </w:t>
      </w:r>
      <w:bookmarkStart w:id="8687" w:name="_ETM_Q26_449000"/>
      <w:bookmarkEnd w:id="8687"/>
      <w:r w:rsidRPr="00DF2D73">
        <w:rPr>
          <w:rFonts w:hint="cs"/>
          <w:rtl/>
          <w:lang w:eastAsia="he-IL"/>
        </w:rPr>
        <w:t xml:space="preserve">עם הרבה אתגרים, ודווקא היו זקוקים למקום הזה של </w:t>
      </w:r>
      <w:bookmarkStart w:id="8688" w:name="_ETM_Q26_453000"/>
      <w:bookmarkEnd w:id="8688"/>
      <w:r w:rsidRPr="00DF2D73">
        <w:rPr>
          <w:rFonts w:hint="cs"/>
          <w:rtl/>
          <w:lang w:eastAsia="he-IL"/>
        </w:rPr>
        <w:t>האחים והאחיות בתוך בתי הספר, שיוכלו לראות אותם, שידעו לזהות את הרגעים הקשים יותר. הרבה כאלה משתמשים או בתרופות או בכל מיני אמצעים כדי להקל עליהם.</w:t>
      </w:r>
      <w:bookmarkStart w:id="8689" w:name="_ETM_Q26_466000"/>
      <w:bookmarkStart w:id="8690" w:name="_ETM_Q26_467000"/>
      <w:bookmarkEnd w:id="8689"/>
      <w:bookmarkEnd w:id="8690"/>
      <w:r>
        <w:rPr>
          <w:rFonts w:hint="cs"/>
          <w:rtl/>
          <w:lang w:eastAsia="he-IL"/>
        </w:rPr>
        <w:t xml:space="preserve"> </w:t>
      </w:r>
      <w:r w:rsidRPr="00DF2D73">
        <w:rPr>
          <w:rFonts w:hint="cs"/>
          <w:rtl/>
          <w:lang w:eastAsia="he-IL"/>
        </w:rPr>
        <w:t xml:space="preserve">אני </w:t>
      </w:r>
      <w:bookmarkStart w:id="8691" w:name="_ETM_Q26_465000"/>
      <w:bookmarkEnd w:id="8691"/>
      <w:r w:rsidRPr="00DF2D73">
        <w:rPr>
          <w:rFonts w:hint="cs"/>
          <w:rtl/>
          <w:lang w:eastAsia="he-IL"/>
        </w:rPr>
        <w:t>חושבת</w:t>
      </w:r>
      <w:r>
        <w:rPr>
          <w:rFonts w:hint="cs"/>
          <w:rtl/>
          <w:lang w:eastAsia="he-IL"/>
        </w:rPr>
        <w:t>,</w:t>
      </w:r>
      <w:r w:rsidRPr="00DF2D73">
        <w:rPr>
          <w:rFonts w:hint="cs"/>
          <w:rtl/>
          <w:lang w:eastAsia="he-IL"/>
        </w:rPr>
        <w:t xml:space="preserve"> דווקא בהיבט הזה</w:t>
      </w:r>
      <w:r>
        <w:rPr>
          <w:rFonts w:hint="cs"/>
          <w:rtl/>
          <w:lang w:eastAsia="he-IL"/>
        </w:rPr>
        <w:t>,</w:t>
      </w:r>
      <w:r w:rsidRPr="00DF2D73">
        <w:rPr>
          <w:rFonts w:hint="cs"/>
          <w:rtl/>
          <w:lang w:eastAsia="he-IL"/>
        </w:rPr>
        <w:t xml:space="preserve"> שלספורט יש חשיבות אדירה, כי הספורט,</w:t>
      </w:r>
      <w:bookmarkStart w:id="8692" w:name="_ETM_Q26_469000"/>
      <w:bookmarkEnd w:id="8692"/>
      <w:r w:rsidRPr="00DF2D73">
        <w:rPr>
          <w:rFonts w:hint="cs"/>
          <w:rtl/>
          <w:lang w:eastAsia="he-IL"/>
        </w:rPr>
        <w:t xml:space="preserve"> מי שיודע, אולי זה אחד הדברים היחידים שמייצרים סרוטונין, שזה מה שמשפיע על תחושת הדיכאון, החרדה</w:t>
      </w:r>
      <w:r>
        <w:rPr>
          <w:rFonts w:hint="cs"/>
          <w:rtl/>
          <w:lang w:eastAsia="he-IL"/>
        </w:rPr>
        <w:t>,</w:t>
      </w:r>
      <w:r w:rsidRPr="00DF2D73">
        <w:rPr>
          <w:rFonts w:hint="cs"/>
          <w:rtl/>
          <w:lang w:eastAsia="he-IL"/>
        </w:rPr>
        <w:t xml:space="preserve"> באופן טבעי בגוף. לא מקבלים את זה מ-</w:t>
      </w:r>
      <w:r w:rsidRPr="00DF2D73">
        <w:rPr>
          <w:lang w:eastAsia="he-IL"/>
        </w:rPr>
        <w:t>SSRI</w:t>
      </w:r>
      <w:r w:rsidRPr="00DF2D73">
        <w:rPr>
          <w:rFonts w:hint="cs"/>
          <w:rtl/>
          <w:lang w:eastAsia="he-IL"/>
        </w:rPr>
        <w:t xml:space="preserve">, מכל מיני חומרים כימיים, ולכן </w:t>
      </w:r>
      <w:bookmarkStart w:id="8693" w:name="_ETM_Q26_487000"/>
      <w:bookmarkEnd w:id="8693"/>
      <w:r w:rsidRPr="00DF2D73">
        <w:rPr>
          <w:rFonts w:hint="cs"/>
          <w:rtl/>
          <w:lang w:eastAsia="he-IL"/>
        </w:rPr>
        <w:t xml:space="preserve">אני חושבת שככל שניקח ילדים, נעניק להם אולי יותר שיעורים, </w:t>
      </w:r>
      <w:bookmarkStart w:id="8694" w:name="_ETM_Q26_491000"/>
      <w:bookmarkEnd w:id="8694"/>
      <w:r w:rsidRPr="00DF2D73">
        <w:rPr>
          <w:rFonts w:hint="cs"/>
          <w:rtl/>
          <w:lang w:eastAsia="he-IL"/>
        </w:rPr>
        <w:t xml:space="preserve">גם של חינוך גופני, של התמודדות חברתית, גם ספורט אישי, גם ספורט קבוצתי, שמלמד איך אנחנו מתגברים על מכשולים, איך אנחנו לא מוותרים </w:t>
      </w:r>
      <w:r>
        <w:rPr>
          <w:rFonts w:hint="eastAsia"/>
          <w:rtl/>
          <w:lang w:eastAsia="he-IL"/>
        </w:rPr>
        <w:t>–</w:t>
      </w:r>
      <w:r>
        <w:rPr>
          <w:rFonts w:hint="cs"/>
          <w:rtl/>
          <w:lang w:eastAsia="he-IL"/>
        </w:rPr>
        <w:t xml:space="preserve"> </w:t>
      </w:r>
      <w:r w:rsidRPr="00DF2D73">
        <w:rPr>
          <w:rFonts w:hint="cs"/>
          <w:rtl/>
          <w:lang w:eastAsia="he-IL"/>
        </w:rPr>
        <w:t>ואולי לקחת ילדים מסוימים ולהעיף אותם למקומות גבוהי</w:t>
      </w:r>
      <w:bookmarkStart w:id="8695" w:name="_ETM_Q26_504000"/>
      <w:bookmarkEnd w:id="8695"/>
      <w:r w:rsidRPr="00DF2D73">
        <w:rPr>
          <w:rFonts w:hint="cs"/>
          <w:rtl/>
          <w:lang w:eastAsia="he-IL"/>
        </w:rPr>
        <w:t xml:space="preserve">ם מאוד, לספורט התחרותי, ששם הם יכולים גם להתמודד </w:t>
      </w:r>
      <w:r>
        <w:rPr>
          <w:rFonts w:hint="eastAsia"/>
          <w:rtl/>
          <w:lang w:eastAsia="he-IL"/>
        </w:rPr>
        <w:t>–</w:t>
      </w:r>
      <w:r>
        <w:rPr>
          <w:rFonts w:hint="cs"/>
          <w:rtl/>
          <w:lang w:eastAsia="he-IL"/>
        </w:rPr>
        <w:t xml:space="preserve"> </w:t>
      </w:r>
      <w:bookmarkStart w:id="8696" w:name="_ETM_Q26_506000"/>
      <w:bookmarkEnd w:id="8696"/>
      <w:r w:rsidRPr="00DF2D73">
        <w:rPr>
          <w:rFonts w:hint="cs"/>
          <w:rtl/>
          <w:lang w:eastAsia="he-IL"/>
        </w:rPr>
        <w:t>אני חושבת</w:t>
      </w:r>
      <w:r>
        <w:rPr>
          <w:rFonts w:hint="cs"/>
          <w:rtl/>
          <w:lang w:eastAsia="he-IL"/>
        </w:rPr>
        <w:t>,</w:t>
      </w:r>
      <w:r w:rsidRPr="00DF2D73">
        <w:rPr>
          <w:rFonts w:hint="cs"/>
          <w:rtl/>
          <w:lang w:eastAsia="he-IL"/>
        </w:rPr>
        <w:t xml:space="preserve"> דווקא בעזרת המקומות שאתה מגיע מהם, יש לנו הרבה</w:t>
      </w:r>
      <w:bookmarkStart w:id="8697" w:name="_ETM_Q26_513000"/>
      <w:bookmarkEnd w:id="8697"/>
      <w:r w:rsidRPr="00DF2D73">
        <w:rPr>
          <w:rFonts w:hint="cs"/>
          <w:rtl/>
          <w:lang w:eastAsia="he-IL"/>
        </w:rPr>
        <w:t xml:space="preserve"> כלים בתוך מערכת החינוך, בתוך השמיכה, להזיז אותה קצת בצורה </w:t>
      </w:r>
      <w:bookmarkStart w:id="8698" w:name="_ETM_Q26_516000"/>
      <w:bookmarkEnd w:id="8698"/>
      <w:r w:rsidRPr="00DF2D73">
        <w:rPr>
          <w:rFonts w:hint="cs"/>
          <w:rtl/>
          <w:lang w:eastAsia="he-IL"/>
        </w:rPr>
        <w:t xml:space="preserve">מעט שונה ולייצר באמת הזדמנויות אמיתיות בתוך </w:t>
      </w:r>
      <w:bookmarkStart w:id="8699" w:name="_ETM_Q26_519000"/>
      <w:bookmarkEnd w:id="8699"/>
      <w:r w:rsidRPr="00DF2D73">
        <w:rPr>
          <w:rFonts w:hint="cs"/>
          <w:rtl/>
          <w:lang w:eastAsia="he-IL"/>
        </w:rPr>
        <w:t>המערכת.</w:t>
      </w:r>
    </w:p>
    <w:p w:rsidR="000476F1" w:rsidRPr="00DF2D73" w:rsidRDefault="000476F1" w:rsidP="00D63979">
      <w:pPr>
        <w:rPr>
          <w:rtl/>
          <w:lang w:eastAsia="he-IL"/>
        </w:rPr>
      </w:pPr>
    </w:p>
    <w:p w:rsidR="000476F1" w:rsidRPr="00DF2D73" w:rsidRDefault="000476F1" w:rsidP="00D63979">
      <w:pPr>
        <w:rPr>
          <w:rtl/>
          <w:lang w:eastAsia="he-IL"/>
        </w:rPr>
      </w:pPr>
      <w:r w:rsidRPr="00DF2D73">
        <w:rPr>
          <w:rFonts w:hint="cs"/>
          <w:rtl/>
          <w:lang w:eastAsia="he-IL"/>
        </w:rPr>
        <w:t>קודם כול, תרשה לי לברך אותך על הנושאים האלה, שהם לב</w:t>
      </w:r>
      <w:r>
        <w:rPr>
          <w:rFonts w:hint="cs"/>
          <w:rtl/>
          <w:lang w:eastAsia="he-IL"/>
        </w:rPr>
        <w:t>-</w:t>
      </w:r>
      <w:r w:rsidRPr="00DF2D73">
        <w:rPr>
          <w:rFonts w:hint="cs"/>
          <w:rtl/>
          <w:lang w:eastAsia="he-IL"/>
        </w:rPr>
        <w:t>ליב</w:t>
      </w:r>
      <w:r>
        <w:rPr>
          <w:rFonts w:hint="cs"/>
          <w:rtl/>
          <w:lang w:eastAsia="he-IL"/>
        </w:rPr>
        <w:t>ו</w:t>
      </w:r>
      <w:r w:rsidRPr="00DF2D73">
        <w:rPr>
          <w:rFonts w:hint="cs"/>
          <w:rtl/>
          <w:lang w:eastAsia="he-IL"/>
        </w:rPr>
        <w:t xml:space="preserve"> של תחום העיסוק </w:t>
      </w:r>
      <w:bookmarkStart w:id="8700" w:name="_ETM_Q26_524000"/>
      <w:bookmarkEnd w:id="8700"/>
      <w:r w:rsidRPr="00DF2D73">
        <w:rPr>
          <w:rFonts w:hint="cs"/>
          <w:rtl/>
          <w:lang w:eastAsia="he-IL"/>
        </w:rPr>
        <w:t xml:space="preserve">שלך פה בכנסת ישראל. אני חושבת שזה חשוב, אתה עושה </w:t>
      </w:r>
      <w:bookmarkStart w:id="8701" w:name="_ETM_Q26_529000"/>
      <w:bookmarkEnd w:id="8701"/>
      <w:r w:rsidRPr="00DF2D73">
        <w:rPr>
          <w:rFonts w:hint="cs"/>
          <w:rtl/>
          <w:lang w:eastAsia="he-IL"/>
        </w:rPr>
        <w:t xml:space="preserve">עבודה טובה. בנושאים שהייתי איתך איתם, גם בשדולות וגם בוועדות, </w:t>
      </w:r>
      <w:bookmarkStart w:id="8702" w:name="_ETM_Q26_533000"/>
      <w:bookmarkEnd w:id="8702"/>
      <w:r w:rsidRPr="00DF2D73">
        <w:rPr>
          <w:rFonts w:hint="cs"/>
          <w:rtl/>
          <w:lang w:eastAsia="he-IL"/>
        </w:rPr>
        <w:t>יישר כוח. אשריך.</w:t>
      </w:r>
    </w:p>
    <w:p w:rsidR="000476F1" w:rsidRPr="00DF2D73" w:rsidRDefault="000476F1" w:rsidP="00D63979">
      <w:pPr>
        <w:rPr>
          <w:rtl/>
          <w:lang w:eastAsia="he-IL"/>
        </w:rPr>
      </w:pPr>
    </w:p>
    <w:p w:rsidR="000476F1" w:rsidRPr="00DF2D73" w:rsidRDefault="000476F1" w:rsidP="00D63979">
      <w:pPr>
        <w:pStyle w:val="af6"/>
        <w:keepNext/>
        <w:rPr>
          <w:rtl/>
        </w:rPr>
      </w:pPr>
      <w:r w:rsidRPr="00DF2D73">
        <w:rPr>
          <w:rStyle w:val="TagStyle"/>
          <w:rtl/>
        </w:rPr>
        <w:t xml:space="preserve"> &lt;&lt; יור &gt;&gt; </w:t>
      </w:r>
      <w:r w:rsidRPr="00DF2D73">
        <w:rPr>
          <w:rtl/>
        </w:rPr>
        <w:t>היו"ר ארז מלול:</w:t>
      </w:r>
      <w:r w:rsidRPr="00DF2D73">
        <w:rPr>
          <w:rStyle w:val="TagStyle"/>
          <w:rtl/>
        </w:rPr>
        <w:t xml:space="preserve"> &lt;&lt; יור &gt;&gt;</w:t>
      </w:r>
      <w:r>
        <w:rPr>
          <w:rtl/>
        </w:rPr>
        <w:t xml:space="preserve"> </w:t>
      </w:r>
    </w:p>
    <w:p w:rsidR="000476F1" w:rsidRPr="00DF2D73" w:rsidRDefault="000476F1" w:rsidP="00B87C1F">
      <w:pPr>
        <w:rPr>
          <w:rtl/>
          <w:lang w:eastAsia="he-IL"/>
        </w:rPr>
      </w:pPr>
    </w:p>
    <w:p w:rsidR="000476F1" w:rsidRPr="00DF2D73" w:rsidRDefault="000476F1" w:rsidP="00D63979">
      <w:pPr>
        <w:rPr>
          <w:rtl/>
          <w:lang w:eastAsia="he-IL"/>
        </w:rPr>
      </w:pPr>
      <w:bookmarkStart w:id="8703" w:name="_ETM_Q26_535000"/>
      <w:bookmarkEnd w:id="8703"/>
      <w:r w:rsidRPr="00DF2D73">
        <w:rPr>
          <w:rFonts w:hint="cs"/>
          <w:rtl/>
          <w:lang w:eastAsia="he-IL"/>
        </w:rPr>
        <w:t xml:space="preserve">תודה רבה לשרה עידית סילמן. האם יש חברי </w:t>
      </w:r>
      <w:bookmarkStart w:id="8704" w:name="_ETM_Q26_539000"/>
      <w:bookmarkEnd w:id="8704"/>
      <w:r w:rsidRPr="00DF2D73">
        <w:rPr>
          <w:rFonts w:hint="cs"/>
          <w:rtl/>
          <w:lang w:eastAsia="he-IL"/>
        </w:rPr>
        <w:t xml:space="preserve">כנסת שרוצים להביע את עמדתם בנוגע להצעה הנדונה עכשיו? לא. נעבור להצבעה. </w:t>
      </w:r>
    </w:p>
    <w:p w:rsidR="000476F1" w:rsidRPr="00DF2D73" w:rsidRDefault="000476F1" w:rsidP="00D63979">
      <w:pPr>
        <w:rPr>
          <w:rtl/>
          <w:lang w:eastAsia="he-IL"/>
        </w:rPr>
      </w:pPr>
    </w:p>
    <w:p w:rsidR="000476F1" w:rsidRPr="00DF2D73" w:rsidRDefault="000476F1" w:rsidP="00D63979">
      <w:pPr>
        <w:pStyle w:val="af5"/>
        <w:keepNext/>
        <w:rPr>
          <w:rtl/>
        </w:rPr>
      </w:pPr>
      <w:r w:rsidRPr="00DF2D73">
        <w:rPr>
          <w:rStyle w:val="TagStyle"/>
          <w:rtl/>
        </w:rPr>
        <w:t xml:space="preserve"> &lt;&lt; קריאה &gt;&gt; </w:t>
      </w:r>
      <w:r w:rsidRPr="00DF2D73">
        <w:rPr>
          <w:rtl/>
        </w:rPr>
        <w:t>סימון דוידסון (יש עתיד):</w:t>
      </w:r>
      <w:r w:rsidRPr="00DF2D73">
        <w:rPr>
          <w:rStyle w:val="TagStyle"/>
          <w:rtl/>
        </w:rPr>
        <w:t xml:space="preserve"> &lt;&lt; קריאה &gt;&gt;</w:t>
      </w:r>
      <w:r>
        <w:rPr>
          <w:rtl/>
        </w:rPr>
        <w:t xml:space="preserve"> </w:t>
      </w:r>
    </w:p>
    <w:p w:rsidR="000476F1" w:rsidRPr="00DF2D73" w:rsidRDefault="000476F1" w:rsidP="00B87C1F">
      <w:pPr>
        <w:rPr>
          <w:rtl/>
          <w:lang w:eastAsia="he-IL"/>
        </w:rPr>
      </w:pPr>
    </w:p>
    <w:p w:rsidR="000476F1" w:rsidRPr="00DF2D73" w:rsidRDefault="000476F1" w:rsidP="00D63979">
      <w:pPr>
        <w:rPr>
          <w:rtl/>
          <w:lang w:eastAsia="he-IL"/>
        </w:rPr>
      </w:pPr>
      <w:bookmarkStart w:id="8705" w:name="_ETM_Q26_545000"/>
      <w:bookmarkEnd w:id="8705"/>
      <w:r w:rsidRPr="00DF2D73">
        <w:rPr>
          <w:rFonts w:hint="cs"/>
          <w:rtl/>
          <w:lang w:eastAsia="he-IL"/>
        </w:rPr>
        <w:t>כן. אני רוצה להעביר לוועדת החינוך.</w:t>
      </w:r>
    </w:p>
    <w:p w:rsidR="000476F1" w:rsidRPr="00DF2D73" w:rsidRDefault="000476F1" w:rsidP="00D63979">
      <w:pPr>
        <w:rPr>
          <w:rtl/>
          <w:lang w:eastAsia="he-IL"/>
        </w:rPr>
      </w:pPr>
    </w:p>
    <w:p w:rsidR="000476F1" w:rsidRPr="00DF2D73" w:rsidRDefault="000476F1" w:rsidP="00D63979">
      <w:pPr>
        <w:pStyle w:val="af6"/>
        <w:keepNext/>
        <w:rPr>
          <w:rtl/>
        </w:rPr>
      </w:pPr>
      <w:r w:rsidRPr="00DF2D73">
        <w:rPr>
          <w:rStyle w:val="TagStyle"/>
          <w:rtl/>
        </w:rPr>
        <w:t xml:space="preserve">&lt;&lt; יור &gt;&gt; </w:t>
      </w:r>
      <w:r w:rsidRPr="00DF2D73">
        <w:rPr>
          <w:rtl/>
        </w:rPr>
        <w:t>היו"ר ארז מלול:</w:t>
      </w:r>
      <w:r w:rsidRPr="00DF2D73">
        <w:rPr>
          <w:rStyle w:val="TagStyle"/>
          <w:rtl/>
        </w:rPr>
        <w:t xml:space="preserve"> &lt;&lt; יור &gt;&gt;</w:t>
      </w:r>
      <w:r>
        <w:rPr>
          <w:rtl/>
        </w:rPr>
        <w:t xml:space="preserve"> </w:t>
      </w:r>
    </w:p>
    <w:p w:rsidR="000476F1" w:rsidRPr="00DF2D73" w:rsidRDefault="000476F1" w:rsidP="00B87C1F">
      <w:pPr>
        <w:rPr>
          <w:rtl/>
          <w:lang w:eastAsia="he-IL"/>
        </w:rPr>
      </w:pPr>
    </w:p>
    <w:p w:rsidR="000476F1" w:rsidRDefault="000476F1" w:rsidP="00D63979">
      <w:pPr>
        <w:rPr>
          <w:rtl/>
          <w:lang w:eastAsia="he-IL"/>
        </w:rPr>
      </w:pPr>
      <w:bookmarkStart w:id="8706" w:name="_ETM_Q26_548000"/>
      <w:bookmarkEnd w:id="8706"/>
      <w:r w:rsidRPr="00DF2D73">
        <w:rPr>
          <w:rFonts w:hint="cs"/>
          <w:rtl/>
          <w:lang w:eastAsia="he-IL"/>
        </w:rPr>
        <w:t xml:space="preserve">נעבור להצבעה על הצעה של חבר הכנסת </w:t>
      </w:r>
      <w:bookmarkStart w:id="8707" w:name="_ETM_Q26_552000"/>
      <w:bookmarkEnd w:id="8707"/>
      <w:r w:rsidRPr="00DF2D73">
        <w:rPr>
          <w:rFonts w:hint="cs"/>
          <w:rtl/>
          <w:lang w:eastAsia="he-IL"/>
        </w:rPr>
        <w:t xml:space="preserve">דוידסון </w:t>
      </w:r>
      <w:r>
        <w:rPr>
          <w:rFonts w:hint="eastAsia"/>
          <w:rtl/>
          <w:lang w:eastAsia="he-IL"/>
        </w:rPr>
        <w:t>–</w:t>
      </w:r>
      <w:r>
        <w:rPr>
          <w:rFonts w:hint="cs"/>
          <w:rtl/>
          <w:lang w:eastAsia="he-IL"/>
        </w:rPr>
        <w:t xml:space="preserve"> </w:t>
      </w:r>
      <w:r w:rsidRPr="00DF2D73">
        <w:rPr>
          <w:rFonts w:hint="cs"/>
          <w:rtl/>
          <w:lang w:eastAsia="he-IL"/>
        </w:rPr>
        <w:t>לוועדת החינוך</w:t>
      </w:r>
      <w:r>
        <w:rPr>
          <w:rFonts w:hint="cs"/>
          <w:rtl/>
          <w:lang w:eastAsia="he-IL"/>
        </w:rPr>
        <w:t>.</w:t>
      </w:r>
      <w:r w:rsidRPr="00DF2D73">
        <w:rPr>
          <w:rFonts w:hint="cs"/>
          <w:rtl/>
          <w:lang w:eastAsia="he-IL"/>
        </w:rPr>
        <w:t xml:space="preserve"> הצבעה.</w:t>
      </w:r>
    </w:p>
    <w:p w:rsidR="000476F1" w:rsidRPr="00DF2D73" w:rsidRDefault="000476F1" w:rsidP="00D63979">
      <w:pPr>
        <w:rPr>
          <w:rtl/>
          <w:lang w:eastAsia="he-IL"/>
        </w:rPr>
      </w:pPr>
    </w:p>
    <w:p w:rsidR="000476F1" w:rsidRPr="00DF2D73" w:rsidRDefault="000476F1" w:rsidP="00D63979">
      <w:pPr>
        <w:pStyle w:val="af1"/>
        <w:keepNext/>
        <w:rPr>
          <w:rtl/>
          <w:lang w:eastAsia="he-IL"/>
        </w:rPr>
      </w:pPr>
      <w:r w:rsidRPr="00DF2D73">
        <w:rPr>
          <w:rtl/>
          <w:lang w:eastAsia="he-IL"/>
        </w:rPr>
        <w:t>הצבעה מס'</w:t>
      </w:r>
      <w:r w:rsidRPr="00DF2D73">
        <w:rPr>
          <w:rFonts w:hint="cs"/>
          <w:rtl/>
          <w:lang w:eastAsia="he-IL"/>
        </w:rPr>
        <w:t xml:space="preserve"> 10</w:t>
      </w:r>
    </w:p>
    <w:p w:rsidR="000476F1" w:rsidRPr="00DF2D73" w:rsidRDefault="000476F1" w:rsidP="00D63979">
      <w:pPr>
        <w:pStyle w:val="--"/>
        <w:keepNext/>
        <w:rPr>
          <w:rtl/>
          <w:lang w:eastAsia="he-IL"/>
        </w:rPr>
      </w:pPr>
    </w:p>
    <w:p w:rsidR="000476F1" w:rsidRPr="00DF2D73" w:rsidRDefault="000476F1" w:rsidP="00D63979">
      <w:pPr>
        <w:pStyle w:val="--"/>
        <w:keepNext/>
        <w:rPr>
          <w:rtl/>
          <w:lang w:eastAsia="he-IL"/>
        </w:rPr>
      </w:pPr>
      <w:r w:rsidRPr="00DF2D73">
        <w:rPr>
          <w:rtl/>
          <w:lang w:eastAsia="he-IL"/>
        </w:rPr>
        <w:t>בעד</w:t>
      </w:r>
      <w:r w:rsidRPr="00DF2D73">
        <w:rPr>
          <w:rFonts w:hint="cs"/>
          <w:rtl/>
          <w:lang w:eastAsia="he-IL"/>
        </w:rPr>
        <w:t xml:space="preserve"> ההצעה להעביר את הנושא לוועדה</w:t>
      </w:r>
      <w:r w:rsidRPr="00DF2D73">
        <w:rPr>
          <w:rtl/>
          <w:lang w:eastAsia="he-IL"/>
        </w:rPr>
        <w:t xml:space="preserve"> – </w:t>
      </w:r>
      <w:r w:rsidRPr="00DF2D73">
        <w:rPr>
          <w:rFonts w:hint="cs"/>
          <w:rtl/>
          <w:lang w:eastAsia="he-IL"/>
        </w:rPr>
        <w:t>3</w:t>
      </w:r>
    </w:p>
    <w:p w:rsidR="000476F1" w:rsidRPr="00DF2D73" w:rsidRDefault="000476F1" w:rsidP="00D63979">
      <w:pPr>
        <w:pStyle w:val="--"/>
        <w:keepNext/>
        <w:rPr>
          <w:rtl/>
          <w:lang w:eastAsia="he-IL"/>
        </w:rPr>
      </w:pPr>
      <w:r w:rsidRPr="00DF2D73">
        <w:rPr>
          <w:rtl/>
          <w:lang w:eastAsia="he-IL"/>
        </w:rPr>
        <w:t>נגד –</w:t>
      </w:r>
      <w:r w:rsidRPr="00DF2D73">
        <w:rPr>
          <w:rFonts w:hint="cs"/>
          <w:rtl/>
          <w:lang w:eastAsia="he-IL"/>
        </w:rPr>
        <w:t xml:space="preserve"> אין</w:t>
      </w:r>
      <w:r w:rsidRPr="00DF2D73">
        <w:rPr>
          <w:rtl/>
          <w:lang w:eastAsia="he-IL"/>
        </w:rPr>
        <w:t xml:space="preserve"> </w:t>
      </w:r>
    </w:p>
    <w:p w:rsidR="000476F1" w:rsidRPr="00DF2D73" w:rsidRDefault="000476F1" w:rsidP="00D63979">
      <w:pPr>
        <w:pStyle w:val="--"/>
        <w:keepNext/>
        <w:rPr>
          <w:rtl/>
          <w:lang w:eastAsia="he-IL"/>
        </w:rPr>
      </w:pPr>
      <w:r w:rsidRPr="00DF2D73">
        <w:rPr>
          <w:rtl/>
          <w:lang w:eastAsia="he-IL"/>
        </w:rPr>
        <w:t>נמנעים –</w:t>
      </w:r>
      <w:r w:rsidRPr="00DF2D73">
        <w:rPr>
          <w:rFonts w:hint="cs"/>
          <w:rtl/>
          <w:lang w:eastAsia="he-IL"/>
        </w:rPr>
        <w:t xml:space="preserve"> אין</w:t>
      </w:r>
      <w:r w:rsidRPr="00DF2D73">
        <w:rPr>
          <w:rtl/>
          <w:lang w:eastAsia="he-IL"/>
        </w:rPr>
        <w:t xml:space="preserve"> </w:t>
      </w:r>
    </w:p>
    <w:p w:rsidR="000476F1" w:rsidRPr="00DF2D73" w:rsidRDefault="000476F1" w:rsidP="00D63979">
      <w:pPr>
        <w:pStyle w:val="af2"/>
        <w:rPr>
          <w:rtl/>
          <w:lang w:eastAsia="he-IL"/>
        </w:rPr>
      </w:pPr>
      <w:r w:rsidRPr="00DF2D73">
        <w:rPr>
          <w:rFonts w:hint="cs"/>
          <w:rtl/>
          <w:lang w:eastAsia="he-IL"/>
        </w:rPr>
        <w:t>ההצעה להעביר את הנושא לוועדת החינוך, התרבות והספורט נתקבלה.</w:t>
      </w:r>
    </w:p>
    <w:p w:rsidR="000476F1" w:rsidRPr="00DF2D73" w:rsidRDefault="000476F1" w:rsidP="00D63979">
      <w:pPr>
        <w:rPr>
          <w:rtl/>
          <w:lang w:eastAsia="he-IL"/>
        </w:rPr>
      </w:pPr>
    </w:p>
    <w:p w:rsidR="000476F1" w:rsidRPr="00DF2D73" w:rsidRDefault="000476F1" w:rsidP="00D63979">
      <w:pPr>
        <w:pStyle w:val="af6"/>
        <w:keepNext/>
        <w:rPr>
          <w:rtl/>
        </w:rPr>
      </w:pPr>
      <w:r w:rsidRPr="00DF2D73">
        <w:rPr>
          <w:rStyle w:val="TagStyle"/>
          <w:rtl/>
        </w:rPr>
        <w:t xml:space="preserve">&lt;&lt; יור &gt;&gt; </w:t>
      </w:r>
      <w:r w:rsidRPr="00DF2D73">
        <w:rPr>
          <w:rtl/>
        </w:rPr>
        <w:t>היו"ר ארז מלול:</w:t>
      </w:r>
      <w:r w:rsidRPr="00DF2D73">
        <w:rPr>
          <w:rStyle w:val="TagStyle"/>
          <w:rtl/>
        </w:rPr>
        <w:t xml:space="preserve"> &lt;&lt; יור &gt;&gt;</w:t>
      </w:r>
      <w:r>
        <w:rPr>
          <w:rtl/>
        </w:rPr>
        <w:t xml:space="preserve"> </w:t>
      </w:r>
    </w:p>
    <w:p w:rsidR="000476F1" w:rsidRPr="00DF2D73" w:rsidRDefault="000476F1" w:rsidP="00B87C1F">
      <w:pPr>
        <w:rPr>
          <w:rtl/>
          <w:lang w:eastAsia="he-IL"/>
        </w:rPr>
      </w:pPr>
    </w:p>
    <w:p w:rsidR="000476F1" w:rsidRPr="00DF2D73" w:rsidRDefault="000476F1" w:rsidP="00D63979">
      <w:pPr>
        <w:rPr>
          <w:rtl/>
          <w:lang w:eastAsia="he-IL"/>
        </w:rPr>
      </w:pPr>
      <w:bookmarkStart w:id="8708" w:name="_ETM_Q26_551000"/>
      <w:bookmarkEnd w:id="8708"/>
      <w:r w:rsidRPr="00DF2D73">
        <w:rPr>
          <w:rFonts w:hint="cs"/>
          <w:rtl/>
          <w:lang w:eastAsia="he-IL"/>
        </w:rPr>
        <w:t xml:space="preserve">שלושה בעד, אין מתנגדים. </w:t>
      </w:r>
      <w:bookmarkStart w:id="8709" w:name="_ETM_Q26_573000"/>
      <w:bookmarkEnd w:id="8709"/>
      <w:r w:rsidRPr="00DF2D73">
        <w:rPr>
          <w:rFonts w:hint="cs"/>
          <w:rtl/>
          <w:lang w:eastAsia="he-IL"/>
        </w:rPr>
        <w:t>אני קובע כי ההצעה תובא לדיון בוועדת החינוך.</w:t>
      </w:r>
    </w:p>
    <w:p w:rsidR="000476F1" w:rsidRPr="00DF2D73" w:rsidRDefault="000476F1" w:rsidP="00D63979">
      <w:pPr>
        <w:rPr>
          <w:rtl/>
          <w:lang w:eastAsia="he-IL"/>
        </w:rPr>
      </w:pPr>
    </w:p>
    <w:p w:rsidR="000476F1" w:rsidRPr="00DF2D73" w:rsidRDefault="000476F1" w:rsidP="00D63979">
      <w:pPr>
        <w:pStyle w:val="af5"/>
        <w:keepNext/>
        <w:rPr>
          <w:rtl/>
        </w:rPr>
      </w:pPr>
      <w:bookmarkStart w:id="8710" w:name="ET_interruption_6255_15"/>
      <w:r w:rsidRPr="00DF2D73">
        <w:rPr>
          <w:rStyle w:val="TagStyle"/>
          <w:rtl/>
        </w:rPr>
        <w:t xml:space="preserve"> &lt;&lt; קריאה &gt;&gt; </w:t>
      </w:r>
      <w:r w:rsidRPr="00DF2D73">
        <w:rPr>
          <w:rtl/>
        </w:rPr>
        <w:t>סימון דוידסון (יש עתיד):</w:t>
      </w:r>
      <w:r w:rsidRPr="00DF2D73">
        <w:rPr>
          <w:rStyle w:val="TagStyle"/>
          <w:rtl/>
        </w:rPr>
        <w:t xml:space="preserve"> &lt;&lt; קריאה &gt;&gt;</w:t>
      </w:r>
      <w:r>
        <w:rPr>
          <w:rtl/>
        </w:rPr>
        <w:t xml:space="preserve"> </w:t>
      </w:r>
      <w:bookmarkEnd w:id="8710"/>
    </w:p>
    <w:p w:rsidR="000476F1" w:rsidRPr="00DF2D73" w:rsidRDefault="000476F1" w:rsidP="00B87C1F">
      <w:pPr>
        <w:rPr>
          <w:rtl/>
          <w:lang w:eastAsia="he-IL"/>
        </w:rPr>
      </w:pPr>
    </w:p>
    <w:p w:rsidR="000476F1" w:rsidRPr="00DF2D73" w:rsidRDefault="000476F1" w:rsidP="00D63979">
      <w:pPr>
        <w:rPr>
          <w:rtl/>
          <w:lang w:eastAsia="he-IL"/>
        </w:rPr>
      </w:pPr>
      <w:bookmarkStart w:id="8711" w:name="_ETM_Q26_577000"/>
      <w:bookmarkEnd w:id="8711"/>
      <w:r w:rsidRPr="00DF2D73">
        <w:rPr>
          <w:rFonts w:hint="cs"/>
          <w:rtl/>
          <w:lang w:eastAsia="he-IL"/>
        </w:rPr>
        <w:t>זו תוצאה של משחק כדורגל</w:t>
      </w:r>
      <w:r>
        <w:rPr>
          <w:rFonts w:hint="cs"/>
          <w:rtl/>
          <w:lang w:eastAsia="he-IL"/>
        </w:rPr>
        <w:t>,</w:t>
      </w:r>
      <w:r w:rsidRPr="00DF2D73">
        <w:rPr>
          <w:rFonts w:hint="cs"/>
          <w:rtl/>
          <w:lang w:eastAsia="he-IL"/>
        </w:rPr>
        <w:t xml:space="preserve"> 0</w:t>
      </w:r>
      <w:r>
        <w:rPr>
          <w:rFonts w:hint="cs"/>
          <w:rtl/>
          <w:lang w:eastAsia="he-IL"/>
        </w:rPr>
        <w:t>:</w:t>
      </w:r>
      <w:r w:rsidRPr="00DF2D73">
        <w:rPr>
          <w:rFonts w:hint="cs"/>
          <w:rtl/>
          <w:lang w:eastAsia="he-IL"/>
        </w:rPr>
        <w:t>3.</w:t>
      </w:r>
    </w:p>
    <w:p w:rsidR="000476F1" w:rsidRPr="00DF2D73" w:rsidRDefault="000476F1" w:rsidP="00D63979">
      <w:pPr>
        <w:rPr>
          <w:rtl/>
          <w:lang w:eastAsia="he-IL"/>
        </w:rPr>
      </w:pPr>
      <w:bookmarkStart w:id="8712" w:name="_ETM_Q26_582000"/>
      <w:bookmarkEnd w:id="8712"/>
    </w:p>
    <w:p w:rsidR="000476F1" w:rsidRPr="00DF2D73" w:rsidRDefault="000476F1" w:rsidP="00D63979">
      <w:pPr>
        <w:pStyle w:val="af5"/>
        <w:keepNext/>
        <w:rPr>
          <w:rtl/>
        </w:rPr>
      </w:pPr>
      <w:bookmarkStart w:id="8713" w:name="ET_interruption_6128_16"/>
      <w:r w:rsidRPr="00DF2D73">
        <w:rPr>
          <w:rStyle w:val="TagStyle"/>
          <w:rtl/>
        </w:rPr>
        <w:t xml:space="preserve"> &lt;&lt; קריאה &gt;&gt; </w:t>
      </w:r>
      <w:r w:rsidRPr="00DF2D73">
        <w:rPr>
          <w:rtl/>
        </w:rPr>
        <w:t>משה טור פז (יש עתיד):</w:t>
      </w:r>
      <w:r w:rsidRPr="00DF2D73">
        <w:rPr>
          <w:rStyle w:val="TagStyle"/>
          <w:rtl/>
        </w:rPr>
        <w:t xml:space="preserve"> &lt;&lt; קריאה &gt;&gt;</w:t>
      </w:r>
      <w:r>
        <w:rPr>
          <w:rtl/>
        </w:rPr>
        <w:t xml:space="preserve"> </w:t>
      </w:r>
      <w:bookmarkEnd w:id="8713"/>
    </w:p>
    <w:p w:rsidR="000476F1" w:rsidRPr="00DF2D73" w:rsidRDefault="000476F1" w:rsidP="00B87C1F">
      <w:pPr>
        <w:rPr>
          <w:rtl/>
          <w:lang w:eastAsia="he-IL"/>
        </w:rPr>
      </w:pPr>
    </w:p>
    <w:p w:rsidR="000476F1" w:rsidRPr="00DF2D73" w:rsidRDefault="000476F1" w:rsidP="00D63979">
      <w:pPr>
        <w:rPr>
          <w:rtl/>
          <w:lang w:eastAsia="he-IL"/>
        </w:rPr>
      </w:pPr>
      <w:r w:rsidRPr="00DF2D73">
        <w:rPr>
          <w:rFonts w:hint="cs"/>
          <w:rtl/>
          <w:lang w:eastAsia="he-IL"/>
        </w:rPr>
        <w:t xml:space="preserve">מכבי תל אביב מול הפועל באר </w:t>
      </w:r>
      <w:bookmarkStart w:id="8714" w:name="_ETM_Q26_585000"/>
      <w:bookmarkEnd w:id="8714"/>
      <w:r w:rsidRPr="00DF2D73">
        <w:rPr>
          <w:rFonts w:hint="cs"/>
          <w:rtl/>
          <w:lang w:eastAsia="he-IL"/>
        </w:rPr>
        <w:t>שבע.</w:t>
      </w:r>
    </w:p>
    <w:p w:rsidR="000476F1" w:rsidRPr="00DF2D73" w:rsidRDefault="000476F1" w:rsidP="00D63979">
      <w:pPr>
        <w:rPr>
          <w:rtl/>
          <w:lang w:eastAsia="he-IL"/>
        </w:rPr>
      </w:pPr>
      <w:bookmarkStart w:id="8715" w:name="_ETM_Q26_583000"/>
      <w:bookmarkEnd w:id="8715"/>
    </w:p>
    <w:p w:rsidR="000476F1" w:rsidRPr="00DF2D73" w:rsidRDefault="000476F1" w:rsidP="00D63979">
      <w:pPr>
        <w:pStyle w:val="af6"/>
        <w:keepNext/>
        <w:rPr>
          <w:rtl/>
        </w:rPr>
      </w:pPr>
      <w:r w:rsidRPr="00DF2D73">
        <w:rPr>
          <w:rStyle w:val="TagStyle"/>
          <w:rtl/>
        </w:rPr>
        <w:t xml:space="preserve">&lt;&lt; יור &gt;&gt; </w:t>
      </w:r>
      <w:r w:rsidRPr="00DF2D73">
        <w:rPr>
          <w:rtl/>
        </w:rPr>
        <w:t>היו"ר ארז מלול:</w:t>
      </w:r>
      <w:r w:rsidRPr="00DF2D73">
        <w:rPr>
          <w:rStyle w:val="TagStyle"/>
          <w:rtl/>
        </w:rPr>
        <w:t xml:space="preserve"> &lt;&lt; יור &gt;&gt;</w:t>
      </w:r>
      <w:r>
        <w:rPr>
          <w:rtl/>
        </w:rPr>
        <w:t xml:space="preserve"> </w:t>
      </w:r>
    </w:p>
    <w:p w:rsidR="000476F1" w:rsidRPr="00DF2D73" w:rsidRDefault="000476F1" w:rsidP="00B87C1F">
      <w:pPr>
        <w:rPr>
          <w:rtl/>
          <w:lang w:eastAsia="he-IL"/>
        </w:rPr>
      </w:pPr>
    </w:p>
    <w:p w:rsidR="000476F1" w:rsidRDefault="000476F1" w:rsidP="00054CDB">
      <w:pPr>
        <w:rPr>
          <w:rtl/>
          <w:lang w:eastAsia="he-IL"/>
        </w:rPr>
      </w:pPr>
      <w:bookmarkStart w:id="8716" w:name="_ETM_Q26_584000"/>
      <w:bookmarkEnd w:id="8716"/>
      <w:r w:rsidRPr="00DF2D73">
        <w:rPr>
          <w:rFonts w:hint="cs"/>
          <w:rtl/>
          <w:lang w:eastAsia="he-IL"/>
        </w:rPr>
        <w:t>אני לא מבין בזה.</w:t>
      </w:r>
    </w:p>
    <w:p w:rsidR="00054CDB" w:rsidRDefault="00054CDB" w:rsidP="00054CDB">
      <w:pPr>
        <w:rPr>
          <w:rtl/>
          <w:lang w:eastAsia="he-IL"/>
        </w:rPr>
      </w:pPr>
    </w:p>
    <w:p w:rsidR="00054CDB" w:rsidRPr="00DF2D73" w:rsidRDefault="00054CDB" w:rsidP="00054CDB">
      <w:pPr>
        <w:rPr>
          <w:lang w:eastAsia="he-IL"/>
        </w:rPr>
      </w:pPr>
    </w:p>
    <w:p w:rsidR="000476F1" w:rsidRPr="00DF2D73" w:rsidRDefault="000476F1" w:rsidP="00D63979">
      <w:pPr>
        <w:pStyle w:val="a6"/>
        <w:rPr>
          <w:rtl/>
          <w:lang w:eastAsia="he-IL"/>
        </w:rPr>
      </w:pPr>
      <w:bookmarkStart w:id="8717" w:name="ET_halsi_646136_6"/>
      <w:r w:rsidRPr="00DF2D73">
        <w:rPr>
          <w:rStyle w:val="TagStyle"/>
          <w:rtl/>
        </w:rPr>
        <w:t xml:space="preserve"> &lt;&lt; הלסי &gt;&gt; </w:t>
      </w:r>
      <w:bookmarkStart w:id="8718" w:name="_Toc198754301"/>
      <w:bookmarkStart w:id="8719" w:name="_Toc198755276"/>
      <w:bookmarkStart w:id="8720" w:name="_Toc234871768"/>
      <w:bookmarkStart w:id="8721" w:name="_Toc234871908"/>
      <w:r w:rsidRPr="00DF2D73">
        <w:rPr>
          <w:rtl/>
          <w:lang w:eastAsia="he-IL"/>
        </w:rPr>
        <w:t>הצעות לסדר-היום</w:t>
      </w:r>
      <w:bookmarkEnd w:id="8718"/>
      <w:bookmarkEnd w:id="8719"/>
      <w:bookmarkEnd w:id="8720"/>
      <w:bookmarkEnd w:id="8721"/>
      <w:r w:rsidRPr="00DF2D73">
        <w:rPr>
          <w:rStyle w:val="TagStyle"/>
          <w:rtl/>
        </w:rPr>
        <w:t xml:space="preserve"> &lt;&lt; הלסי &gt;&gt;</w:t>
      </w:r>
      <w:r>
        <w:rPr>
          <w:rtl/>
          <w:lang w:eastAsia="he-IL"/>
        </w:rPr>
        <w:t xml:space="preserve"> </w:t>
      </w:r>
      <w:bookmarkEnd w:id="8717"/>
    </w:p>
    <w:p w:rsidR="000476F1" w:rsidRPr="00DF2D73" w:rsidRDefault="000476F1" w:rsidP="00D63979">
      <w:pPr>
        <w:pStyle w:val="a6"/>
        <w:rPr>
          <w:rtl/>
          <w:lang w:eastAsia="he-IL"/>
        </w:rPr>
      </w:pPr>
      <w:bookmarkStart w:id="8722" w:name="ET_halsi_646136_7"/>
      <w:r w:rsidRPr="00DF2D73">
        <w:rPr>
          <w:rStyle w:val="TagStyle"/>
          <w:rtl/>
        </w:rPr>
        <w:t xml:space="preserve"> &lt;&lt; הלסי &gt;&gt; </w:t>
      </w:r>
      <w:bookmarkStart w:id="8723" w:name="_Toc198754302"/>
      <w:bookmarkStart w:id="8724" w:name="_Toc198755277"/>
      <w:bookmarkStart w:id="8725" w:name="_Toc234871769"/>
      <w:bookmarkStart w:id="8726" w:name="_Toc234871909"/>
      <w:r w:rsidRPr="00DF2D73">
        <w:rPr>
          <w:rtl/>
          <w:lang w:eastAsia="he-IL"/>
        </w:rPr>
        <w:t>חיזוק מוסדות חרדי</w:t>
      </w:r>
      <w:r>
        <w:rPr>
          <w:rFonts w:hint="cs"/>
          <w:rtl/>
          <w:lang w:eastAsia="he-IL"/>
        </w:rPr>
        <w:t>י</w:t>
      </w:r>
      <w:r w:rsidRPr="00DF2D73">
        <w:rPr>
          <w:rtl/>
          <w:lang w:eastAsia="he-IL"/>
        </w:rPr>
        <w:t>ם התומכים בגיוס</w:t>
      </w:r>
      <w:bookmarkEnd w:id="8723"/>
      <w:bookmarkEnd w:id="8724"/>
      <w:bookmarkEnd w:id="8725"/>
      <w:bookmarkEnd w:id="8726"/>
      <w:r w:rsidRPr="00DF2D73">
        <w:rPr>
          <w:rStyle w:val="TagStyle"/>
          <w:rtl/>
        </w:rPr>
        <w:t xml:space="preserve"> &lt;&lt; הלסי &gt;&gt;</w:t>
      </w:r>
      <w:r>
        <w:rPr>
          <w:rtl/>
          <w:lang w:eastAsia="he-IL"/>
        </w:rPr>
        <w:t xml:space="preserve"> </w:t>
      </w:r>
      <w:bookmarkEnd w:id="8722"/>
    </w:p>
    <w:p w:rsidR="000476F1" w:rsidRPr="00DF2D73" w:rsidRDefault="000476F1" w:rsidP="00D63979">
      <w:pPr>
        <w:rPr>
          <w:rtl/>
          <w:lang w:eastAsia="he-IL"/>
        </w:rPr>
      </w:pPr>
    </w:p>
    <w:p w:rsidR="000476F1" w:rsidRPr="00DF2D73" w:rsidRDefault="000476F1" w:rsidP="00D63979">
      <w:pPr>
        <w:pStyle w:val="af6"/>
        <w:keepNext/>
        <w:rPr>
          <w:rtl/>
        </w:rPr>
      </w:pPr>
      <w:bookmarkStart w:id="8727" w:name="ET_yor_6595_8"/>
      <w:r w:rsidRPr="00DF2D73">
        <w:rPr>
          <w:rStyle w:val="TagStyle"/>
          <w:rtl/>
        </w:rPr>
        <w:t xml:space="preserve"> &lt;&lt; יור &gt;&gt; </w:t>
      </w:r>
      <w:r w:rsidRPr="00DF2D73">
        <w:rPr>
          <w:rtl/>
        </w:rPr>
        <w:t>היו"ר ארז מלול:</w:t>
      </w:r>
      <w:r w:rsidRPr="00DF2D73">
        <w:rPr>
          <w:rStyle w:val="TagStyle"/>
          <w:rtl/>
        </w:rPr>
        <w:t xml:space="preserve"> &lt;&lt; יור &gt;&gt;</w:t>
      </w:r>
      <w:r>
        <w:rPr>
          <w:rtl/>
        </w:rPr>
        <w:t xml:space="preserve"> </w:t>
      </w:r>
      <w:bookmarkEnd w:id="8727"/>
    </w:p>
    <w:p w:rsidR="000476F1" w:rsidRPr="00DF2D73" w:rsidRDefault="000476F1" w:rsidP="00B87C1F">
      <w:pPr>
        <w:rPr>
          <w:rtl/>
        </w:rPr>
      </w:pPr>
    </w:p>
    <w:p w:rsidR="000476F1" w:rsidRPr="00DF2D73" w:rsidRDefault="000476F1" w:rsidP="00054CDB">
      <w:pPr>
        <w:rPr>
          <w:rtl/>
        </w:rPr>
      </w:pPr>
      <w:r w:rsidRPr="00DF2D73">
        <w:rPr>
          <w:rFonts w:hint="cs"/>
          <w:rtl/>
        </w:rPr>
        <w:t xml:space="preserve">ההצעה הבאה היא </w:t>
      </w:r>
      <w:r w:rsidRPr="00DF2D73">
        <w:rPr>
          <w:rtl/>
        </w:rPr>
        <w:t>הצעה דחופה לסדר</w:t>
      </w:r>
      <w:r w:rsidRPr="00DF2D73">
        <w:rPr>
          <w:rFonts w:hint="cs"/>
          <w:rtl/>
        </w:rPr>
        <w:t>-</w:t>
      </w:r>
      <w:r w:rsidRPr="00DF2D73">
        <w:rPr>
          <w:rtl/>
        </w:rPr>
        <w:t xml:space="preserve">היום בנושא: חיזוק מוסדות חרדים התומכים בגיוס, </w:t>
      </w:r>
      <w:r w:rsidRPr="00DF2D73">
        <w:rPr>
          <w:rFonts w:hint="cs"/>
          <w:rtl/>
        </w:rPr>
        <w:t>הצע</w:t>
      </w:r>
      <w:r>
        <w:rPr>
          <w:rFonts w:hint="cs"/>
          <w:rtl/>
        </w:rPr>
        <w:t>ות</w:t>
      </w:r>
      <w:r w:rsidRPr="00DF2D73">
        <w:rPr>
          <w:rFonts w:hint="cs"/>
          <w:rtl/>
        </w:rPr>
        <w:t xml:space="preserve"> </w:t>
      </w:r>
      <w:r>
        <w:rPr>
          <w:rFonts w:hint="cs"/>
          <w:rtl/>
        </w:rPr>
        <w:t>ש</w:t>
      </w:r>
      <w:r w:rsidRPr="00DF2D73">
        <w:rPr>
          <w:rFonts w:hint="cs"/>
          <w:rtl/>
        </w:rPr>
        <w:t>הגי</w:t>
      </w:r>
      <w:r>
        <w:rPr>
          <w:rFonts w:hint="cs"/>
          <w:rtl/>
        </w:rPr>
        <w:t>ש</w:t>
      </w:r>
      <w:r w:rsidRPr="00DF2D73">
        <w:rPr>
          <w:rFonts w:hint="cs"/>
          <w:rtl/>
        </w:rPr>
        <w:t>ו</w:t>
      </w:r>
      <w:bookmarkStart w:id="8728" w:name="_ETM_Q26_596000"/>
      <w:bookmarkEnd w:id="8728"/>
      <w:r w:rsidRPr="00DF2D73">
        <w:rPr>
          <w:rFonts w:hint="cs"/>
          <w:rtl/>
        </w:rPr>
        <w:t xml:space="preserve"> חברי הכנסת משה טור פז, דן אילוז, אלון שוסטר, מיכל </w:t>
      </w:r>
      <w:bookmarkStart w:id="8729" w:name="_ETM_Q26_602000"/>
      <w:bookmarkEnd w:id="8729"/>
      <w:r w:rsidRPr="00DF2D73">
        <w:rPr>
          <w:rFonts w:hint="cs"/>
          <w:rtl/>
        </w:rPr>
        <w:t>מרים וולדיגר. ראשון המנמקים</w:t>
      </w:r>
      <w:r>
        <w:rPr>
          <w:rFonts w:hint="cs"/>
          <w:rtl/>
        </w:rPr>
        <w:t>,</w:t>
      </w:r>
      <w:r w:rsidRPr="00DF2D73">
        <w:rPr>
          <w:rFonts w:hint="cs"/>
          <w:rtl/>
        </w:rPr>
        <w:t xml:space="preserve"> חבר הכנסת משה טור פז. שלוש דקות לרשותך. בבקשה.</w:t>
      </w:r>
    </w:p>
    <w:p w:rsidR="000476F1" w:rsidRPr="00DF2D73" w:rsidRDefault="000476F1" w:rsidP="00D63979">
      <w:pPr>
        <w:rPr>
          <w:rtl/>
        </w:rPr>
      </w:pPr>
    </w:p>
    <w:p w:rsidR="000476F1" w:rsidRPr="00DF2D73" w:rsidRDefault="000476F1" w:rsidP="00D63979">
      <w:pPr>
        <w:pStyle w:val="a4"/>
        <w:keepNext/>
        <w:rPr>
          <w:rtl/>
        </w:rPr>
      </w:pPr>
      <w:bookmarkStart w:id="8730" w:name="ET_speaker_6128_9"/>
      <w:r w:rsidRPr="00DF2D73">
        <w:rPr>
          <w:rStyle w:val="TagStyle"/>
          <w:rtl/>
        </w:rPr>
        <w:t xml:space="preserve"> &lt;&lt; דובר &gt;&gt; </w:t>
      </w:r>
      <w:bookmarkStart w:id="8731" w:name="_Toc198754303"/>
      <w:bookmarkStart w:id="8732" w:name="_Toc198755278"/>
      <w:bookmarkStart w:id="8733" w:name="_Toc234871770"/>
      <w:bookmarkStart w:id="8734" w:name="_Toc234871910"/>
      <w:r w:rsidRPr="00DF2D73">
        <w:rPr>
          <w:rtl/>
        </w:rPr>
        <w:t>משה טור פז (יש עתיד):</w:t>
      </w:r>
      <w:bookmarkEnd w:id="8731"/>
      <w:bookmarkEnd w:id="8732"/>
      <w:bookmarkEnd w:id="8733"/>
      <w:bookmarkEnd w:id="8734"/>
      <w:r w:rsidRPr="00DF2D73">
        <w:rPr>
          <w:rStyle w:val="TagStyle"/>
          <w:rtl/>
        </w:rPr>
        <w:t xml:space="preserve"> &lt;&lt; דובר &gt;&gt;</w:t>
      </w:r>
      <w:r>
        <w:rPr>
          <w:rtl/>
        </w:rPr>
        <w:t xml:space="preserve"> </w:t>
      </w:r>
      <w:bookmarkEnd w:id="8730"/>
    </w:p>
    <w:p w:rsidR="000476F1" w:rsidRPr="00DF2D73" w:rsidRDefault="000476F1" w:rsidP="00B87C1F">
      <w:pPr>
        <w:rPr>
          <w:rtl/>
        </w:rPr>
      </w:pPr>
    </w:p>
    <w:p w:rsidR="000476F1" w:rsidRPr="00DF2D73" w:rsidRDefault="000476F1" w:rsidP="00D63979">
      <w:pPr>
        <w:rPr>
          <w:rtl/>
        </w:rPr>
      </w:pPr>
      <w:r w:rsidRPr="00DF2D73">
        <w:rPr>
          <w:rFonts w:hint="cs"/>
          <w:rtl/>
        </w:rPr>
        <w:t xml:space="preserve">אדוני היושב-ראש, חבריי חברי הכנסת, חבר הכנסת דוידסון, </w:t>
      </w:r>
      <w:bookmarkStart w:id="8735" w:name="_ETM_Q26_628000"/>
      <w:bookmarkEnd w:id="8735"/>
      <w:r w:rsidRPr="00DF2D73">
        <w:rPr>
          <w:rFonts w:hint="cs"/>
          <w:rtl/>
        </w:rPr>
        <w:t>יש שף</w:t>
      </w:r>
      <w:r w:rsidRPr="00DF2D73">
        <w:rPr>
          <w:rtl/>
        </w:rPr>
        <w:t xml:space="preserve"> </w:t>
      </w:r>
      <w:r w:rsidRPr="00DF2D73">
        <w:rPr>
          <w:rFonts w:hint="cs"/>
          <w:rtl/>
        </w:rPr>
        <w:t xml:space="preserve">שרץ באינטרנט, </w:t>
      </w:r>
      <w:proofErr w:type="spellStart"/>
      <w:r w:rsidRPr="00DF2D73">
        <w:rPr>
          <w:rFonts w:hint="cs"/>
          <w:rtl/>
        </w:rPr>
        <w:t>באינסטגרם</w:t>
      </w:r>
      <w:proofErr w:type="spellEnd"/>
      <w:r w:rsidRPr="00DF2D73">
        <w:rPr>
          <w:rFonts w:hint="cs"/>
          <w:rtl/>
        </w:rPr>
        <w:t xml:space="preserve">, בטיקטוק, שהפתיח שלו לכל תפריט זה </w:t>
      </w:r>
      <w:bookmarkStart w:id="8736" w:name="_ETM_Q26_636000"/>
      <w:bookmarkEnd w:id="8736"/>
      <w:r w:rsidRPr="00DF2D73">
        <w:rPr>
          <w:rFonts w:hint="cs"/>
          <w:rtl/>
        </w:rPr>
        <w:t>"אתם עצלנים, פשוט עצלנים".</w:t>
      </w:r>
    </w:p>
    <w:p w:rsidR="000476F1" w:rsidRPr="00DF2D73" w:rsidRDefault="000476F1" w:rsidP="00D63979">
      <w:pPr>
        <w:rPr>
          <w:rtl/>
        </w:rPr>
      </w:pPr>
    </w:p>
    <w:p w:rsidR="000476F1" w:rsidRPr="00DF2D73" w:rsidRDefault="000476F1" w:rsidP="00D63979">
      <w:pPr>
        <w:pStyle w:val="af5"/>
        <w:keepNext/>
        <w:rPr>
          <w:rtl/>
        </w:rPr>
      </w:pPr>
      <w:r w:rsidRPr="00DF2D73">
        <w:rPr>
          <w:rStyle w:val="TagStyle"/>
          <w:rtl/>
        </w:rPr>
        <w:t xml:space="preserve"> &lt;&lt; קריאה &gt;&gt; </w:t>
      </w:r>
      <w:r w:rsidRPr="00DF2D73">
        <w:rPr>
          <w:rtl/>
        </w:rPr>
        <w:t>סימון דוידסון (יש עתיד):</w:t>
      </w:r>
      <w:r w:rsidRPr="00DF2D73">
        <w:rPr>
          <w:rStyle w:val="TagStyle"/>
          <w:rtl/>
        </w:rPr>
        <w:t xml:space="preserve"> &lt;&lt; קריאה &gt;&gt;</w:t>
      </w:r>
      <w:r>
        <w:rPr>
          <w:rtl/>
        </w:rPr>
        <w:t xml:space="preserve"> </w:t>
      </w:r>
    </w:p>
    <w:p w:rsidR="000476F1" w:rsidRPr="00DF2D73" w:rsidRDefault="000476F1" w:rsidP="00B87C1F">
      <w:pPr>
        <w:rPr>
          <w:rtl/>
          <w:lang w:eastAsia="he-IL"/>
        </w:rPr>
      </w:pPr>
    </w:p>
    <w:p w:rsidR="000476F1" w:rsidRPr="00DF2D73" w:rsidRDefault="000476F1" w:rsidP="00D63979">
      <w:pPr>
        <w:rPr>
          <w:rtl/>
        </w:rPr>
      </w:pPr>
      <w:r w:rsidRPr="00DF2D73">
        <w:rPr>
          <w:rFonts w:hint="cs"/>
          <w:rtl/>
        </w:rPr>
        <w:t>קשה?</w:t>
      </w:r>
    </w:p>
    <w:p w:rsidR="000476F1" w:rsidRPr="00DF2D73" w:rsidRDefault="000476F1" w:rsidP="00D63979">
      <w:pPr>
        <w:rPr>
          <w:rtl/>
        </w:rPr>
      </w:pPr>
    </w:p>
    <w:p w:rsidR="000476F1" w:rsidRPr="00DF2D73" w:rsidRDefault="000476F1" w:rsidP="00D63979">
      <w:pPr>
        <w:pStyle w:val="-"/>
        <w:keepNext/>
        <w:rPr>
          <w:rtl/>
        </w:rPr>
      </w:pPr>
      <w:bookmarkStart w:id="8737" w:name="ET_speakercontinue_6128_10"/>
      <w:r w:rsidRPr="00DF2D73">
        <w:rPr>
          <w:rStyle w:val="TagStyle"/>
          <w:rtl/>
        </w:rPr>
        <w:t xml:space="preserve"> &lt;&lt; דובר_המשך &gt;&gt; </w:t>
      </w:r>
      <w:r w:rsidRPr="00DF2D73">
        <w:rPr>
          <w:rtl/>
        </w:rPr>
        <w:t>משה טור פז (יש עתיד):</w:t>
      </w:r>
      <w:r w:rsidRPr="00DF2D73">
        <w:rPr>
          <w:rStyle w:val="TagStyle"/>
          <w:rtl/>
        </w:rPr>
        <w:t xml:space="preserve"> &lt;&lt; דובר_המשך &gt;&gt;</w:t>
      </w:r>
      <w:r>
        <w:rPr>
          <w:rtl/>
        </w:rPr>
        <w:t xml:space="preserve"> </w:t>
      </w:r>
      <w:bookmarkEnd w:id="8737"/>
    </w:p>
    <w:p w:rsidR="000476F1" w:rsidRPr="00DF2D73" w:rsidRDefault="000476F1" w:rsidP="00B87C1F">
      <w:pPr>
        <w:rPr>
          <w:rtl/>
          <w:lang w:eastAsia="he-IL"/>
        </w:rPr>
      </w:pPr>
    </w:p>
    <w:p w:rsidR="000476F1" w:rsidRPr="00DF2D73" w:rsidRDefault="000476F1" w:rsidP="001E781F">
      <w:pPr>
        <w:rPr>
          <w:rtl/>
          <w:lang w:eastAsia="he-IL"/>
        </w:rPr>
      </w:pPr>
      <w:bookmarkStart w:id="8738" w:name="_ETM_Q26_637000"/>
      <w:bookmarkEnd w:id="8738"/>
      <w:r w:rsidRPr="00DF2D73">
        <w:rPr>
          <w:rFonts w:hint="cs"/>
          <w:rtl/>
          <w:lang w:eastAsia="he-IL"/>
        </w:rPr>
        <w:t xml:space="preserve">קשה? לא קשה. בדיוק. אז אני רוצה </w:t>
      </w:r>
      <w:bookmarkStart w:id="8739" w:name="_ETM_Q26_639000"/>
      <w:bookmarkEnd w:id="8739"/>
      <w:r w:rsidRPr="00DF2D73">
        <w:rPr>
          <w:rFonts w:hint="cs"/>
          <w:rtl/>
          <w:lang w:eastAsia="he-IL"/>
        </w:rPr>
        <w:t xml:space="preserve">לומר לכם, חבריי בממשלה: אתם עצלנים. למה אתם עצלנים? כי </w:t>
      </w:r>
      <w:bookmarkStart w:id="8740" w:name="_ETM_Q26_648000"/>
      <w:bookmarkEnd w:id="8740"/>
      <w:r w:rsidRPr="00DF2D73">
        <w:rPr>
          <w:rFonts w:hint="cs"/>
          <w:rtl/>
          <w:lang w:eastAsia="he-IL"/>
        </w:rPr>
        <w:t xml:space="preserve">42 דיונים קיימנו בוועדת החוץ והביטחון על סוגיית חוק הגיוס, </w:t>
      </w:r>
      <w:bookmarkStart w:id="8741" w:name="_ETM_Q26_656000"/>
      <w:bookmarkEnd w:id="8741"/>
      <w:r w:rsidRPr="00DF2D73">
        <w:rPr>
          <w:rFonts w:hint="cs"/>
          <w:rtl/>
          <w:lang w:eastAsia="he-IL"/>
        </w:rPr>
        <w:t xml:space="preserve">וטובי המוחות בישראל עוסקים בסנקציות ואיך נביא ככה ואיך נביא </w:t>
      </w:r>
      <w:bookmarkStart w:id="8742" w:name="_ETM_Q26_663000"/>
      <w:bookmarkEnd w:id="8742"/>
      <w:r w:rsidRPr="00DF2D73">
        <w:rPr>
          <w:rFonts w:hint="cs"/>
          <w:rtl/>
          <w:lang w:eastAsia="he-IL"/>
        </w:rPr>
        <w:t>אחרת ומה ישכנע את החרדים להתגייס, ו-170 מיליון שקל השקיעו</w:t>
      </w:r>
      <w:bookmarkStart w:id="8743" w:name="_ETM_Q26_667000"/>
      <w:bookmarkEnd w:id="8743"/>
      <w:r w:rsidRPr="00DF2D73">
        <w:rPr>
          <w:rFonts w:hint="cs"/>
          <w:rtl/>
          <w:lang w:eastAsia="he-IL"/>
        </w:rPr>
        <w:t xml:space="preserve"> בהקמת חטיבת חשמונאים ולתת את כל התנאים, אבל </w:t>
      </w:r>
      <w:bookmarkStart w:id="8744" w:name="_ETM_Q26_674000"/>
      <w:bookmarkEnd w:id="8744"/>
      <w:r w:rsidRPr="00DF2D73">
        <w:rPr>
          <w:rFonts w:hint="cs"/>
          <w:rtl/>
          <w:lang w:eastAsia="he-IL"/>
        </w:rPr>
        <w:t xml:space="preserve">כשיש בישראל כמה ישיבות הסדר חרדיות וכמה מכינות חרדיות שמביאות </w:t>
      </w:r>
      <w:bookmarkStart w:id="8745" w:name="_ETM_Q26_685000"/>
      <w:bookmarkEnd w:id="8745"/>
      <w:r w:rsidRPr="00DF2D73">
        <w:rPr>
          <w:rFonts w:hint="cs"/>
          <w:rtl/>
          <w:lang w:eastAsia="he-IL"/>
        </w:rPr>
        <w:t xml:space="preserve">בפועל אנשים לגיוס לצה"ל, חרדים </w:t>
      </w:r>
      <w:r w:rsidR="001E781F">
        <w:rPr>
          <w:rFonts w:hint="eastAsia"/>
          <w:rtl/>
          <w:lang w:eastAsia="he-IL"/>
        </w:rPr>
        <w:t>–</w:t>
      </w:r>
      <w:r w:rsidR="001E781F">
        <w:rPr>
          <w:rFonts w:hint="cs"/>
          <w:rtl/>
          <w:lang w:eastAsia="he-IL"/>
        </w:rPr>
        <w:t xml:space="preserve"> </w:t>
      </w:r>
      <w:r w:rsidRPr="00DF2D73">
        <w:rPr>
          <w:rFonts w:hint="cs"/>
          <w:rtl/>
          <w:lang w:eastAsia="he-IL"/>
        </w:rPr>
        <w:t xml:space="preserve">יש עמותות בודדות שעוסקות בזה </w:t>
      </w:r>
      <w:bookmarkStart w:id="8746" w:name="_ETM_Q26_690000"/>
      <w:bookmarkEnd w:id="8746"/>
      <w:r w:rsidRPr="00DF2D73">
        <w:rPr>
          <w:rFonts w:hint="cs"/>
          <w:rtl/>
          <w:lang w:eastAsia="he-IL"/>
        </w:rPr>
        <w:t xml:space="preserve">כבר עשור, ואחת מהן אפילו דור, והן עושות את זה </w:t>
      </w:r>
      <w:bookmarkStart w:id="8747" w:name="_ETM_Q26_692000"/>
      <w:bookmarkEnd w:id="8747"/>
      <w:r w:rsidRPr="00DF2D73">
        <w:rPr>
          <w:rFonts w:hint="cs"/>
          <w:rtl/>
          <w:lang w:eastAsia="he-IL"/>
        </w:rPr>
        <w:t xml:space="preserve">באמת, ומי שמפעיל אותן זה חרדים, אנשים כמו חנוך </w:t>
      </w:r>
      <w:proofErr w:type="spellStart"/>
      <w:r w:rsidRPr="00DF2D73">
        <w:rPr>
          <w:rFonts w:hint="cs"/>
          <w:rtl/>
          <w:lang w:eastAsia="he-IL"/>
        </w:rPr>
        <w:t>רוגוזינסקי</w:t>
      </w:r>
      <w:proofErr w:type="spellEnd"/>
      <w:r w:rsidRPr="00DF2D73">
        <w:rPr>
          <w:rFonts w:hint="cs"/>
          <w:rtl/>
          <w:lang w:eastAsia="he-IL"/>
        </w:rPr>
        <w:t xml:space="preserve"> </w:t>
      </w:r>
      <w:bookmarkStart w:id="8748" w:name="_ETM_Q26_698000"/>
      <w:bookmarkEnd w:id="8748"/>
      <w:r w:rsidRPr="00DF2D73">
        <w:rPr>
          <w:rFonts w:hint="cs"/>
          <w:rtl/>
          <w:lang w:eastAsia="he-IL"/>
        </w:rPr>
        <w:t xml:space="preserve">ויוסי לוי ויונתן רייס, ובאמת טובי המוחות בחברה החרדית, והם </w:t>
      </w:r>
      <w:bookmarkStart w:id="8749" w:name="_ETM_Q26_709000"/>
      <w:bookmarkEnd w:id="8749"/>
      <w:r w:rsidRPr="00DF2D73">
        <w:rPr>
          <w:rFonts w:hint="cs"/>
          <w:rtl/>
          <w:lang w:eastAsia="he-IL"/>
        </w:rPr>
        <w:t xml:space="preserve">כבר עובדים </w:t>
      </w:r>
      <w:r w:rsidR="001E781F">
        <w:rPr>
          <w:rFonts w:hint="eastAsia"/>
          <w:rtl/>
          <w:lang w:eastAsia="he-IL"/>
        </w:rPr>
        <w:t>–</w:t>
      </w:r>
      <w:r w:rsidR="001E781F">
        <w:rPr>
          <w:rFonts w:hint="cs"/>
          <w:rtl/>
          <w:lang w:eastAsia="he-IL"/>
        </w:rPr>
        <w:t xml:space="preserve"> </w:t>
      </w:r>
      <w:r w:rsidRPr="00DF2D73">
        <w:rPr>
          <w:rFonts w:hint="cs"/>
          <w:rtl/>
          <w:lang w:eastAsia="he-IL"/>
        </w:rPr>
        <w:t>אז ממשלת ישראל, תעזרו להם.</w:t>
      </w:r>
      <w:r w:rsidR="001E781F">
        <w:rPr>
          <w:rFonts w:hint="cs"/>
          <w:rtl/>
          <w:lang w:eastAsia="he-IL"/>
        </w:rPr>
        <w:t xml:space="preserve"> </w:t>
      </w:r>
      <w:r w:rsidRPr="00DF2D73">
        <w:rPr>
          <w:rFonts w:hint="cs"/>
          <w:rtl/>
          <w:lang w:eastAsia="he-IL"/>
        </w:rPr>
        <w:t xml:space="preserve">הארגונים החרדיים האלה, שעוסקים </w:t>
      </w:r>
      <w:bookmarkStart w:id="8750" w:name="_ETM_Q26_713000"/>
      <w:bookmarkEnd w:id="8750"/>
      <w:r w:rsidRPr="00DF2D73">
        <w:rPr>
          <w:rFonts w:hint="cs"/>
          <w:rtl/>
          <w:lang w:eastAsia="he-IL"/>
        </w:rPr>
        <w:t>בהגדלת הגיוס לצה"ל, עושים את העבודה, הם מצליחים להביא חרדים אמיתיים לשירות אמיתי, משמעותי בצה"ל</w:t>
      </w:r>
      <w:r>
        <w:rPr>
          <w:rFonts w:hint="cs"/>
          <w:rtl/>
          <w:lang w:eastAsia="he-IL"/>
        </w:rPr>
        <w:t xml:space="preserve">. אבל ממשלת ישראל, </w:t>
      </w:r>
      <w:r w:rsidRPr="00DF2D73">
        <w:rPr>
          <w:rFonts w:hint="cs"/>
          <w:rtl/>
          <w:lang w:eastAsia="he-IL"/>
        </w:rPr>
        <w:t xml:space="preserve">אתם </w:t>
      </w:r>
      <w:bookmarkStart w:id="8751" w:name="_ETM_Q26_728000"/>
      <w:bookmarkEnd w:id="8751"/>
      <w:r w:rsidRPr="00DF2D73">
        <w:rPr>
          <w:rFonts w:hint="cs"/>
          <w:rtl/>
          <w:lang w:eastAsia="he-IL"/>
        </w:rPr>
        <w:t>עצלנים. יש את המתווה, יש את המוסדות, יש גם את אלה שרוצים ללמוד בה</w:t>
      </w:r>
      <w:r>
        <w:rPr>
          <w:rFonts w:hint="cs"/>
          <w:rtl/>
          <w:lang w:eastAsia="he-IL"/>
        </w:rPr>
        <w:t xml:space="preserve">ם. אז מה צריך? ודרך אגב, </w:t>
      </w:r>
      <w:r w:rsidRPr="00DF2D73">
        <w:rPr>
          <w:rFonts w:hint="cs"/>
          <w:rtl/>
          <w:lang w:eastAsia="he-IL"/>
        </w:rPr>
        <w:t xml:space="preserve">לא צריך הידברות ולא צריך להמציא כלום, צריך לחזק </w:t>
      </w:r>
      <w:bookmarkStart w:id="8752" w:name="_ETM_Q26_739000"/>
      <w:bookmarkEnd w:id="8752"/>
      <w:r w:rsidRPr="00DF2D73">
        <w:rPr>
          <w:rFonts w:hint="cs"/>
          <w:rtl/>
          <w:lang w:eastAsia="he-IL"/>
        </w:rPr>
        <w:t>את הארגונים האלה.</w:t>
      </w:r>
    </w:p>
    <w:p w:rsidR="000476F1" w:rsidRPr="00DF2D73" w:rsidRDefault="000476F1" w:rsidP="00D63979">
      <w:pPr>
        <w:rPr>
          <w:rtl/>
          <w:lang w:eastAsia="he-IL"/>
        </w:rPr>
      </w:pPr>
    </w:p>
    <w:p w:rsidR="000476F1" w:rsidRDefault="000476F1" w:rsidP="001E781F">
      <w:pPr>
        <w:rPr>
          <w:rtl/>
        </w:rPr>
      </w:pPr>
      <w:bookmarkStart w:id="8753" w:name="TOR_Q27"/>
      <w:bookmarkEnd w:id="8753"/>
      <w:r>
        <w:rPr>
          <w:rFonts w:hint="cs"/>
          <w:rtl/>
        </w:rPr>
        <w:t xml:space="preserve">ההצעה הזו לסדר-היום לא נבנתה על איזה רעיון תיאורטי, כבר התקיימו דיונים. נכון, חבר הכנסת אילוז? לפני שבוע התקיים דיון בלשכת מנכ"ל משרד החינוך. </w:t>
      </w:r>
      <w:bookmarkStart w:id="8754" w:name="_ETM_Q27_335790"/>
      <w:bookmarkEnd w:id="8754"/>
      <w:r>
        <w:rPr>
          <w:rtl/>
        </w:rPr>
        <w:t xml:space="preserve">הרעיון </w:t>
      </w:r>
      <w:bookmarkStart w:id="8755" w:name="_ETM_Q27_336240"/>
      <w:bookmarkEnd w:id="8755"/>
      <w:r>
        <w:rPr>
          <w:rtl/>
        </w:rPr>
        <w:t xml:space="preserve">הוא </w:t>
      </w:r>
      <w:bookmarkStart w:id="8756" w:name="_ETM_Q27_336419"/>
      <w:bookmarkEnd w:id="8756"/>
      <w:r>
        <w:rPr>
          <w:rtl/>
        </w:rPr>
        <w:t xml:space="preserve">שני </w:t>
      </w:r>
      <w:bookmarkStart w:id="8757" w:name="_ETM_Q27_336750"/>
      <w:bookmarkEnd w:id="8757"/>
      <w:r>
        <w:rPr>
          <w:rtl/>
        </w:rPr>
        <w:t>דברים</w:t>
      </w:r>
      <w:r>
        <w:rPr>
          <w:rFonts w:hint="cs"/>
          <w:rtl/>
        </w:rPr>
        <w:t>:</w:t>
      </w:r>
      <w:r>
        <w:rPr>
          <w:rtl/>
        </w:rPr>
        <w:t xml:space="preserve"> </w:t>
      </w:r>
      <w:bookmarkStart w:id="8758" w:name="_ETM_Q27_337230"/>
      <w:bookmarkEnd w:id="8758"/>
      <w:r>
        <w:rPr>
          <w:rtl/>
        </w:rPr>
        <w:t xml:space="preserve">קודם </w:t>
      </w:r>
      <w:bookmarkStart w:id="8759" w:name="_ETM_Q27_337650"/>
      <w:bookmarkEnd w:id="8759"/>
      <w:r>
        <w:rPr>
          <w:rtl/>
        </w:rPr>
        <w:t>כ</w:t>
      </w:r>
      <w:r>
        <w:rPr>
          <w:rFonts w:hint="cs"/>
          <w:rtl/>
        </w:rPr>
        <w:t>ו</w:t>
      </w:r>
      <w:r>
        <w:rPr>
          <w:rtl/>
        </w:rPr>
        <w:t xml:space="preserve">ל </w:t>
      </w:r>
      <w:bookmarkStart w:id="8760" w:name="_ETM_Q27_338250"/>
      <w:bookmarkEnd w:id="8760"/>
      <w:r>
        <w:rPr>
          <w:rtl/>
        </w:rPr>
        <w:t xml:space="preserve">תקציב </w:t>
      </w:r>
      <w:bookmarkStart w:id="8761" w:name="_ETM_Q27_338790"/>
      <w:bookmarkEnd w:id="8761"/>
      <w:r>
        <w:rPr>
          <w:rtl/>
        </w:rPr>
        <w:t xml:space="preserve">ייעודי </w:t>
      </w:r>
      <w:bookmarkStart w:id="8762" w:name="_ETM_Q27_339150"/>
      <w:bookmarkEnd w:id="8762"/>
      <w:r>
        <w:rPr>
          <w:rtl/>
        </w:rPr>
        <w:t xml:space="preserve">לנושא </w:t>
      </w:r>
      <w:bookmarkStart w:id="8763" w:name="_ETM_Q27_339569"/>
      <w:bookmarkEnd w:id="8763"/>
      <w:r>
        <w:rPr>
          <w:rtl/>
        </w:rPr>
        <w:t xml:space="preserve">הזה </w:t>
      </w:r>
      <w:bookmarkStart w:id="8764" w:name="_ETM_Q27_339810"/>
      <w:bookmarkEnd w:id="8764"/>
      <w:r>
        <w:rPr>
          <w:rtl/>
        </w:rPr>
        <w:t xml:space="preserve">במשרד </w:t>
      </w:r>
      <w:bookmarkStart w:id="8765" w:name="_ETM_Q27_340260"/>
      <w:bookmarkEnd w:id="8765"/>
      <w:r>
        <w:rPr>
          <w:rtl/>
        </w:rPr>
        <w:t>הביטחון</w:t>
      </w:r>
      <w:r>
        <w:rPr>
          <w:rFonts w:hint="cs"/>
          <w:rtl/>
        </w:rPr>
        <w:t>;</w:t>
      </w:r>
      <w:r>
        <w:rPr>
          <w:rtl/>
        </w:rPr>
        <w:t xml:space="preserve"> </w:t>
      </w:r>
      <w:bookmarkStart w:id="8766" w:name="_ETM_Q27_340800"/>
      <w:bookmarkEnd w:id="8766"/>
      <w:r>
        <w:rPr>
          <w:rtl/>
        </w:rPr>
        <w:t xml:space="preserve">דבר </w:t>
      </w:r>
      <w:bookmarkStart w:id="8767" w:name="_ETM_Q27_341100"/>
      <w:bookmarkEnd w:id="8767"/>
      <w:r>
        <w:rPr>
          <w:rtl/>
        </w:rPr>
        <w:t>שני</w:t>
      </w:r>
      <w:r>
        <w:rPr>
          <w:rFonts w:hint="cs"/>
          <w:rtl/>
        </w:rPr>
        <w:t>,</w:t>
      </w:r>
      <w:r>
        <w:rPr>
          <w:rtl/>
        </w:rPr>
        <w:t xml:space="preserve"> </w:t>
      </w:r>
      <w:bookmarkStart w:id="8768" w:name="_ETM_Q27_341819"/>
      <w:bookmarkEnd w:id="8768"/>
      <w:r>
        <w:rPr>
          <w:rtl/>
        </w:rPr>
        <w:t>ל</w:t>
      </w:r>
      <w:r>
        <w:rPr>
          <w:rFonts w:hint="cs"/>
          <w:rtl/>
        </w:rPr>
        <w:t>ה</w:t>
      </w:r>
      <w:r>
        <w:rPr>
          <w:rtl/>
        </w:rPr>
        <w:t xml:space="preserve">עלות </w:t>
      </w:r>
      <w:bookmarkStart w:id="8769" w:name="_ETM_Q27_342569"/>
      <w:bookmarkEnd w:id="8769"/>
      <w:r>
        <w:rPr>
          <w:rFonts w:hint="cs"/>
          <w:rtl/>
        </w:rPr>
        <w:t xml:space="preserve">את </w:t>
      </w:r>
      <w:bookmarkStart w:id="8770" w:name="_ETM_Q27_342870"/>
      <w:bookmarkEnd w:id="8770"/>
      <w:r>
        <w:rPr>
          <w:rFonts w:hint="cs"/>
          <w:rtl/>
        </w:rPr>
        <w:t xml:space="preserve">ערך </w:t>
      </w:r>
      <w:bookmarkStart w:id="8771" w:name="_ETM_Q27_343050"/>
      <w:bookmarkEnd w:id="8771"/>
      <w:r>
        <w:rPr>
          <w:rtl/>
        </w:rPr>
        <w:t>הנקודה</w:t>
      </w:r>
      <w:r>
        <w:rPr>
          <w:rFonts w:hint="cs"/>
          <w:rtl/>
        </w:rPr>
        <w:t>.</w:t>
      </w:r>
      <w:r>
        <w:rPr>
          <w:rtl/>
        </w:rPr>
        <w:t xml:space="preserve"> </w:t>
      </w:r>
      <w:bookmarkStart w:id="8772" w:name="_ETM_Q27_344400"/>
      <w:bookmarkEnd w:id="8772"/>
      <w:r w:rsidRPr="00FF497B">
        <w:rPr>
          <w:rtl/>
        </w:rPr>
        <w:t>כלומר</w:t>
      </w:r>
      <w:r w:rsidRPr="00FF497B">
        <w:rPr>
          <w:rFonts w:hint="cs"/>
          <w:rtl/>
        </w:rPr>
        <w:t>,</w:t>
      </w:r>
      <w:r w:rsidRPr="00FF497B">
        <w:rPr>
          <w:rtl/>
        </w:rPr>
        <w:t xml:space="preserve"> </w:t>
      </w:r>
      <w:bookmarkStart w:id="8773" w:name="_ETM_Q27_345540"/>
      <w:bookmarkStart w:id="8774" w:name="_ETM_Q27_345750"/>
      <w:bookmarkEnd w:id="8773"/>
      <w:bookmarkEnd w:id="8774"/>
      <w:r w:rsidRPr="00FF497B">
        <w:rPr>
          <w:rtl/>
        </w:rPr>
        <w:t xml:space="preserve">כל </w:t>
      </w:r>
      <w:bookmarkStart w:id="8775" w:name="_ETM_Q27_346080"/>
      <w:bookmarkEnd w:id="8775"/>
      <w:r w:rsidRPr="00FF497B">
        <w:rPr>
          <w:rtl/>
        </w:rPr>
        <w:t xml:space="preserve">מוסד </w:t>
      </w:r>
      <w:bookmarkStart w:id="8776" w:name="_ETM_Q27_346590"/>
      <w:bookmarkEnd w:id="8776"/>
      <w:r w:rsidRPr="00FF497B">
        <w:rPr>
          <w:rtl/>
        </w:rPr>
        <w:t xml:space="preserve">שמגייס </w:t>
      </w:r>
      <w:bookmarkStart w:id="8777" w:name="_ETM_Q27_347220"/>
      <w:bookmarkStart w:id="8778" w:name="_ETM_Q27_347580"/>
      <w:bookmarkEnd w:id="8777"/>
      <w:bookmarkEnd w:id="8778"/>
      <w:r w:rsidRPr="00FF497B">
        <w:rPr>
          <w:rFonts w:hint="cs"/>
          <w:rtl/>
        </w:rPr>
        <w:t xml:space="preserve">תלמיד </w:t>
      </w:r>
      <w:r w:rsidRPr="00FF497B">
        <w:rPr>
          <w:rtl/>
        </w:rPr>
        <w:t>לצה"ל</w:t>
      </w:r>
      <w:r w:rsidRPr="00FF497B">
        <w:rPr>
          <w:rFonts w:hint="cs"/>
          <w:rtl/>
        </w:rPr>
        <w:t>, לא</w:t>
      </w:r>
      <w:r w:rsidRPr="00FF497B">
        <w:rPr>
          <w:rtl/>
        </w:rPr>
        <w:t xml:space="preserve"> </w:t>
      </w:r>
      <w:bookmarkStart w:id="8779" w:name="_ETM_Q27_347970"/>
      <w:bookmarkEnd w:id="8779"/>
      <w:r w:rsidRPr="00FF497B">
        <w:rPr>
          <w:rFonts w:hint="cs"/>
          <w:rtl/>
        </w:rPr>
        <w:t>מ</w:t>
      </w:r>
      <w:r w:rsidRPr="00FF497B">
        <w:rPr>
          <w:rtl/>
        </w:rPr>
        <w:t xml:space="preserve">שנה </w:t>
      </w:r>
      <w:bookmarkStart w:id="8780" w:name="_ETM_Q27_348209"/>
      <w:bookmarkEnd w:id="8780"/>
      <w:r w:rsidRPr="00FF497B">
        <w:rPr>
          <w:rFonts w:hint="cs"/>
          <w:rtl/>
        </w:rPr>
        <w:t>מ</w:t>
      </w:r>
      <w:r w:rsidRPr="00FF497B">
        <w:rPr>
          <w:rtl/>
        </w:rPr>
        <w:t xml:space="preserve">איזה </w:t>
      </w:r>
      <w:bookmarkStart w:id="8781" w:name="_ETM_Q27_348510"/>
      <w:bookmarkEnd w:id="8781"/>
      <w:r w:rsidRPr="00FF497B">
        <w:rPr>
          <w:rtl/>
        </w:rPr>
        <w:t>מגזר</w:t>
      </w:r>
      <w:r>
        <w:rPr>
          <w:rFonts w:hint="cs"/>
          <w:rtl/>
        </w:rPr>
        <w:t xml:space="preserve"> –</w:t>
      </w:r>
      <w:r w:rsidRPr="00FF497B">
        <w:rPr>
          <w:rtl/>
        </w:rPr>
        <w:t xml:space="preserve"> </w:t>
      </w:r>
      <w:bookmarkStart w:id="8782" w:name="_ETM_Q27_349410"/>
      <w:bookmarkEnd w:id="8782"/>
      <w:r w:rsidRPr="00FF497B">
        <w:rPr>
          <w:rtl/>
        </w:rPr>
        <w:t xml:space="preserve">מקבלים </w:t>
      </w:r>
      <w:bookmarkStart w:id="8783" w:name="_ETM_Q27_350400"/>
      <w:bookmarkEnd w:id="8783"/>
      <w:r w:rsidRPr="00FF497B">
        <w:rPr>
          <w:rtl/>
        </w:rPr>
        <w:t>נקודה</w:t>
      </w:r>
      <w:r w:rsidRPr="00FF497B">
        <w:rPr>
          <w:rFonts w:hint="cs"/>
          <w:rtl/>
        </w:rPr>
        <w:t>,</w:t>
      </w:r>
      <w:r w:rsidRPr="00FF497B">
        <w:rPr>
          <w:rtl/>
        </w:rPr>
        <w:t xml:space="preserve"> </w:t>
      </w:r>
      <w:bookmarkStart w:id="8784" w:name="_ETM_Q27_351030"/>
      <w:bookmarkEnd w:id="8784"/>
      <w:r w:rsidRPr="00FF497B">
        <w:rPr>
          <w:rtl/>
        </w:rPr>
        <w:t xml:space="preserve">והנקודה </w:t>
      </w:r>
      <w:bookmarkStart w:id="8785" w:name="_ETM_Q27_351630"/>
      <w:bookmarkEnd w:id="8785"/>
      <w:r w:rsidRPr="00FF497B">
        <w:rPr>
          <w:rtl/>
        </w:rPr>
        <w:t xml:space="preserve">שווה </w:t>
      </w:r>
      <w:bookmarkStart w:id="8786" w:name="_ETM_Q27_351959"/>
      <w:bookmarkStart w:id="8787" w:name="_ETM_Q27_352380"/>
      <w:bookmarkEnd w:id="8786"/>
      <w:bookmarkEnd w:id="8787"/>
      <w:r w:rsidRPr="00FF497B">
        <w:rPr>
          <w:rFonts w:hint="cs"/>
        </w:rPr>
        <w:t>X</w:t>
      </w:r>
      <w:r w:rsidRPr="00FF497B">
        <w:rPr>
          <w:rFonts w:hint="cs"/>
          <w:rtl/>
        </w:rPr>
        <w:t xml:space="preserve"> </w:t>
      </w:r>
      <w:r w:rsidRPr="00FF497B">
        <w:rPr>
          <w:rtl/>
        </w:rPr>
        <w:t>שקלים</w:t>
      </w:r>
      <w:r w:rsidRPr="00FF497B">
        <w:rPr>
          <w:rFonts w:hint="cs"/>
          <w:rtl/>
        </w:rPr>
        <w:t>.</w:t>
      </w:r>
      <w:r w:rsidRPr="00FF497B">
        <w:rPr>
          <w:rtl/>
        </w:rPr>
        <w:t xml:space="preserve"> </w:t>
      </w:r>
      <w:bookmarkStart w:id="8788" w:name="_ETM_Q27_353380"/>
      <w:bookmarkEnd w:id="8788"/>
      <w:r w:rsidRPr="00FF497B">
        <w:rPr>
          <w:rtl/>
        </w:rPr>
        <w:t xml:space="preserve">אז </w:t>
      </w:r>
      <w:bookmarkStart w:id="8789" w:name="_ETM_Q27_353590"/>
      <w:bookmarkEnd w:id="8789"/>
      <w:r w:rsidRPr="00FF497B">
        <w:rPr>
          <w:rtl/>
        </w:rPr>
        <w:t xml:space="preserve">מה </w:t>
      </w:r>
      <w:bookmarkStart w:id="8790" w:name="_ETM_Q27_353740"/>
      <w:bookmarkEnd w:id="8790"/>
      <w:r w:rsidRPr="00FF497B">
        <w:rPr>
          <w:rtl/>
        </w:rPr>
        <w:t>שהוצ</w:t>
      </w:r>
      <w:r w:rsidRPr="00FF497B">
        <w:rPr>
          <w:rFonts w:hint="cs"/>
          <w:rtl/>
        </w:rPr>
        <w:t>ע</w:t>
      </w:r>
      <w:r w:rsidRPr="00FF497B">
        <w:rPr>
          <w:rtl/>
        </w:rPr>
        <w:t xml:space="preserve"> </w:t>
      </w:r>
      <w:bookmarkStart w:id="8791" w:name="_ETM_Q27_354370"/>
      <w:bookmarkEnd w:id="8791"/>
      <w:r w:rsidRPr="00FF497B">
        <w:rPr>
          <w:rFonts w:hint="cs"/>
          <w:rtl/>
        </w:rPr>
        <w:t xml:space="preserve">– </w:t>
      </w:r>
      <w:r w:rsidRPr="00FF497B">
        <w:rPr>
          <w:rtl/>
        </w:rPr>
        <w:t xml:space="preserve">זה </w:t>
      </w:r>
      <w:bookmarkStart w:id="8792" w:name="_ETM_Q27_354490"/>
      <w:bookmarkEnd w:id="8792"/>
      <w:r w:rsidRPr="00FF497B">
        <w:rPr>
          <w:rtl/>
        </w:rPr>
        <w:t xml:space="preserve">כבר </w:t>
      </w:r>
      <w:bookmarkStart w:id="8793" w:name="_ETM_Q27_354700"/>
      <w:bookmarkEnd w:id="8793"/>
      <w:r w:rsidRPr="00FF497B">
        <w:rPr>
          <w:rtl/>
        </w:rPr>
        <w:t xml:space="preserve">מתווה </w:t>
      </w:r>
      <w:bookmarkStart w:id="8794" w:name="_ETM_Q27_355330"/>
      <w:bookmarkEnd w:id="8794"/>
      <w:r w:rsidRPr="00FF497B">
        <w:rPr>
          <w:rtl/>
        </w:rPr>
        <w:t>מוכן</w:t>
      </w:r>
      <w:r w:rsidRPr="00FF497B">
        <w:rPr>
          <w:rFonts w:hint="cs"/>
          <w:rtl/>
        </w:rPr>
        <w:t xml:space="preserve"> –</w:t>
      </w:r>
      <w:r w:rsidRPr="00FF497B">
        <w:rPr>
          <w:rtl/>
        </w:rPr>
        <w:t xml:space="preserve"> </w:t>
      </w:r>
      <w:bookmarkStart w:id="8795" w:name="_ETM_Q27_356169"/>
      <w:bookmarkEnd w:id="8795"/>
      <w:r w:rsidR="001E781F">
        <w:rPr>
          <w:rFonts w:hint="cs"/>
          <w:rtl/>
        </w:rPr>
        <w:t xml:space="preserve">זה </w:t>
      </w:r>
      <w:r w:rsidRPr="00FF497B">
        <w:rPr>
          <w:rtl/>
        </w:rPr>
        <w:t xml:space="preserve">להגדיל </w:t>
      </w:r>
      <w:bookmarkStart w:id="8796" w:name="_ETM_Q27_356889"/>
      <w:bookmarkEnd w:id="8796"/>
      <w:r w:rsidRPr="00FF497B">
        <w:rPr>
          <w:rtl/>
        </w:rPr>
        <w:t xml:space="preserve">את </w:t>
      </w:r>
      <w:bookmarkStart w:id="8797" w:name="_ETM_Q27_357070"/>
      <w:bookmarkEnd w:id="8797"/>
      <w:r w:rsidRPr="00FF497B">
        <w:rPr>
          <w:rtl/>
        </w:rPr>
        <w:t xml:space="preserve">ערך </w:t>
      </w:r>
      <w:bookmarkStart w:id="8798" w:name="_ETM_Q27_357850"/>
      <w:bookmarkEnd w:id="8798"/>
      <w:r w:rsidRPr="00FF497B">
        <w:rPr>
          <w:rtl/>
        </w:rPr>
        <w:t xml:space="preserve">הנקודה </w:t>
      </w:r>
      <w:bookmarkStart w:id="8799" w:name="_ETM_Q27_358960"/>
      <w:bookmarkEnd w:id="8799"/>
      <w:r w:rsidRPr="00FF497B">
        <w:rPr>
          <w:rtl/>
        </w:rPr>
        <w:t xml:space="preserve">במוסדות </w:t>
      </w:r>
      <w:bookmarkStart w:id="8800" w:name="_ETM_Q27_359650"/>
      <w:bookmarkEnd w:id="8800"/>
      <w:r w:rsidRPr="00FF497B">
        <w:rPr>
          <w:rtl/>
        </w:rPr>
        <w:t xml:space="preserve">החרדיים </w:t>
      </w:r>
      <w:bookmarkStart w:id="8801" w:name="_ETM_Q27_360220"/>
      <w:bookmarkEnd w:id="8801"/>
      <w:r w:rsidRPr="00FF497B">
        <w:rPr>
          <w:rtl/>
        </w:rPr>
        <w:t>שמגייסים</w:t>
      </w:r>
      <w:r>
        <w:rPr>
          <w:rtl/>
        </w:rPr>
        <w:t xml:space="preserve"> </w:t>
      </w:r>
      <w:bookmarkStart w:id="8802" w:name="_ETM_Q27_360910"/>
      <w:bookmarkEnd w:id="8802"/>
      <w:r>
        <w:rPr>
          <w:rtl/>
        </w:rPr>
        <w:t>לצה"ל</w:t>
      </w:r>
      <w:r>
        <w:rPr>
          <w:rFonts w:hint="cs"/>
          <w:rtl/>
        </w:rPr>
        <w:t>.</w:t>
      </w:r>
      <w:r>
        <w:rPr>
          <w:rtl/>
        </w:rPr>
        <w:t xml:space="preserve"> </w:t>
      </w:r>
      <w:bookmarkStart w:id="8803" w:name="_ETM_Q27_362139"/>
      <w:bookmarkEnd w:id="8803"/>
      <w:r>
        <w:rPr>
          <w:rtl/>
        </w:rPr>
        <w:t>והיום</w:t>
      </w:r>
      <w:r>
        <w:rPr>
          <w:rFonts w:hint="cs"/>
          <w:rtl/>
        </w:rPr>
        <w:t>,</w:t>
      </w:r>
      <w:r>
        <w:rPr>
          <w:rtl/>
        </w:rPr>
        <w:t xml:space="preserve"> </w:t>
      </w:r>
      <w:bookmarkStart w:id="8804" w:name="_ETM_Q27_363520"/>
      <w:bookmarkEnd w:id="8804"/>
      <w:r>
        <w:rPr>
          <w:rtl/>
        </w:rPr>
        <w:t xml:space="preserve">כשנאמר </w:t>
      </w:r>
      <w:bookmarkStart w:id="8805" w:name="_ETM_Q27_364270"/>
      <w:bookmarkEnd w:id="8805"/>
      <w:r>
        <w:rPr>
          <w:rtl/>
        </w:rPr>
        <w:t xml:space="preserve">בוועדת </w:t>
      </w:r>
      <w:bookmarkStart w:id="8806" w:name="_ETM_Q27_364720"/>
      <w:bookmarkEnd w:id="8806"/>
      <w:r>
        <w:rPr>
          <w:rFonts w:hint="cs"/>
          <w:rtl/>
        </w:rPr>
        <w:t>ה</w:t>
      </w:r>
      <w:r>
        <w:rPr>
          <w:rtl/>
        </w:rPr>
        <w:t xml:space="preserve">חוץ </w:t>
      </w:r>
      <w:bookmarkStart w:id="8807" w:name="_ETM_Q27_364959"/>
      <w:bookmarkEnd w:id="8807"/>
      <w:r>
        <w:rPr>
          <w:rtl/>
        </w:rPr>
        <w:t>ו</w:t>
      </w:r>
      <w:r>
        <w:rPr>
          <w:rFonts w:hint="cs"/>
          <w:rtl/>
        </w:rPr>
        <w:t>ה</w:t>
      </w:r>
      <w:r>
        <w:rPr>
          <w:rtl/>
        </w:rPr>
        <w:t xml:space="preserve">ביטחון </w:t>
      </w:r>
      <w:bookmarkStart w:id="8808" w:name="_ETM_Q27_365950"/>
      <w:bookmarkEnd w:id="8808"/>
      <w:r>
        <w:rPr>
          <w:rtl/>
        </w:rPr>
        <w:t xml:space="preserve">שהוציאו </w:t>
      </w:r>
      <w:bookmarkStart w:id="8809" w:name="_ETM_Q27_366610"/>
      <w:bookmarkEnd w:id="8809"/>
      <w:r>
        <w:rPr>
          <w:rtl/>
        </w:rPr>
        <w:t>24</w:t>
      </w:r>
      <w:r>
        <w:rPr>
          <w:rFonts w:hint="cs"/>
          <w:rtl/>
        </w:rPr>
        <w:t>,</w:t>
      </w:r>
      <w:r>
        <w:rPr>
          <w:rtl/>
        </w:rPr>
        <w:t xml:space="preserve">000 </w:t>
      </w:r>
      <w:bookmarkStart w:id="8810" w:name="_ETM_Q27_367720"/>
      <w:bookmarkEnd w:id="8810"/>
      <w:r>
        <w:rPr>
          <w:rtl/>
        </w:rPr>
        <w:t xml:space="preserve">צווי </w:t>
      </w:r>
      <w:bookmarkStart w:id="8811" w:name="_ETM_Q27_368139"/>
      <w:bookmarkEnd w:id="8811"/>
      <w:r>
        <w:rPr>
          <w:rtl/>
        </w:rPr>
        <w:t xml:space="preserve">גיוס </w:t>
      </w:r>
      <w:bookmarkStart w:id="8812" w:name="_ETM_Q27_368530"/>
      <w:bookmarkEnd w:id="8812"/>
      <w:r>
        <w:rPr>
          <w:rtl/>
        </w:rPr>
        <w:t xml:space="preserve">בשנה </w:t>
      </w:r>
      <w:bookmarkStart w:id="8813" w:name="_ETM_Q27_369220"/>
      <w:bookmarkStart w:id="8814" w:name="_ETM_Q27_369730"/>
      <w:bookmarkEnd w:id="8813"/>
      <w:bookmarkEnd w:id="8814"/>
      <w:r>
        <w:rPr>
          <w:rtl/>
        </w:rPr>
        <w:t>האחרונה</w:t>
      </w:r>
      <w:r>
        <w:rPr>
          <w:rFonts w:hint="cs"/>
          <w:rtl/>
        </w:rPr>
        <w:t>,</w:t>
      </w:r>
      <w:r>
        <w:rPr>
          <w:rtl/>
        </w:rPr>
        <w:t xml:space="preserve"> </w:t>
      </w:r>
      <w:bookmarkStart w:id="8815" w:name="_ETM_Q27_371530"/>
      <w:bookmarkEnd w:id="8815"/>
      <w:r>
        <w:rPr>
          <w:rtl/>
        </w:rPr>
        <w:t xml:space="preserve">ורק </w:t>
      </w:r>
      <w:bookmarkStart w:id="8816" w:name="_ETM_Q27_372010"/>
      <w:bookmarkEnd w:id="8816"/>
      <w:r>
        <w:rPr>
          <w:rtl/>
        </w:rPr>
        <w:t xml:space="preserve">545 </w:t>
      </w:r>
      <w:bookmarkStart w:id="8817" w:name="_ETM_Q27_373900"/>
      <w:bookmarkEnd w:id="8817"/>
      <w:r>
        <w:rPr>
          <w:rtl/>
        </w:rPr>
        <w:t xml:space="preserve">מתוכם </w:t>
      </w:r>
      <w:bookmarkStart w:id="8818" w:name="_ETM_Q27_374889"/>
      <w:bookmarkEnd w:id="8818"/>
      <w:r>
        <w:rPr>
          <w:rtl/>
        </w:rPr>
        <w:t xml:space="preserve">נמצאים </w:t>
      </w:r>
      <w:bookmarkStart w:id="8819" w:name="_ETM_Q27_375400"/>
      <w:bookmarkEnd w:id="8819"/>
      <w:r>
        <w:rPr>
          <w:rtl/>
        </w:rPr>
        <w:t xml:space="preserve">בתהליך </w:t>
      </w:r>
      <w:bookmarkStart w:id="8820" w:name="_ETM_Q27_375849"/>
      <w:bookmarkEnd w:id="8820"/>
      <w:r>
        <w:rPr>
          <w:rtl/>
        </w:rPr>
        <w:t xml:space="preserve">גיוס </w:t>
      </w:r>
      <w:bookmarkStart w:id="8821" w:name="_ETM_Q27_376510"/>
      <w:bookmarkEnd w:id="8821"/>
      <w:r w:rsidR="001E781F">
        <w:rPr>
          <w:rFonts w:hint="cs"/>
          <w:rtl/>
        </w:rPr>
        <w:t xml:space="preserve">– </w:t>
      </w:r>
      <w:r>
        <w:rPr>
          <w:rtl/>
        </w:rPr>
        <w:t xml:space="preserve">יש </w:t>
      </w:r>
      <w:bookmarkStart w:id="8822" w:name="_ETM_Q27_376870"/>
      <w:bookmarkEnd w:id="8822"/>
      <w:r>
        <w:rPr>
          <w:rtl/>
        </w:rPr>
        <w:t xml:space="preserve">מי </w:t>
      </w:r>
      <w:bookmarkStart w:id="8823" w:name="_ETM_Q27_377049"/>
      <w:bookmarkEnd w:id="8823"/>
      <w:r>
        <w:rPr>
          <w:rtl/>
        </w:rPr>
        <w:t xml:space="preserve">שיפתור </w:t>
      </w:r>
      <w:bookmarkStart w:id="8824" w:name="_ETM_Q27_377560"/>
      <w:bookmarkEnd w:id="8824"/>
      <w:r>
        <w:rPr>
          <w:rtl/>
        </w:rPr>
        <w:t xml:space="preserve">את </w:t>
      </w:r>
      <w:bookmarkStart w:id="8825" w:name="_ETM_Q27_377650"/>
      <w:bookmarkEnd w:id="8825"/>
      <w:r>
        <w:rPr>
          <w:rtl/>
        </w:rPr>
        <w:t>הבעיה</w:t>
      </w:r>
      <w:r>
        <w:rPr>
          <w:rFonts w:hint="cs"/>
          <w:rtl/>
        </w:rPr>
        <w:t>,</w:t>
      </w:r>
      <w:r>
        <w:rPr>
          <w:rtl/>
        </w:rPr>
        <w:t xml:space="preserve"> </w:t>
      </w:r>
      <w:bookmarkStart w:id="8826" w:name="_ETM_Q27_378010"/>
      <w:bookmarkEnd w:id="8826"/>
      <w:r>
        <w:rPr>
          <w:rtl/>
        </w:rPr>
        <w:t xml:space="preserve">לא </w:t>
      </w:r>
      <w:bookmarkStart w:id="8827" w:name="_ETM_Q27_378129"/>
      <w:bookmarkEnd w:id="8827"/>
      <w:r>
        <w:rPr>
          <w:rtl/>
        </w:rPr>
        <w:t xml:space="preserve">צריך </w:t>
      </w:r>
      <w:bookmarkStart w:id="8828" w:name="_ETM_Q27_378310"/>
      <w:bookmarkEnd w:id="8828"/>
      <w:r>
        <w:rPr>
          <w:rtl/>
        </w:rPr>
        <w:t xml:space="preserve">להמציא </w:t>
      </w:r>
      <w:bookmarkStart w:id="8829" w:name="_ETM_Q27_378579"/>
      <w:bookmarkEnd w:id="8829"/>
      <w:r>
        <w:rPr>
          <w:rtl/>
        </w:rPr>
        <w:t xml:space="preserve">את </w:t>
      </w:r>
      <w:bookmarkStart w:id="8830" w:name="_ETM_Q27_378639"/>
      <w:bookmarkEnd w:id="8830"/>
      <w:r>
        <w:rPr>
          <w:rtl/>
        </w:rPr>
        <w:t>הגלגל</w:t>
      </w:r>
      <w:r>
        <w:rPr>
          <w:rFonts w:hint="cs"/>
          <w:rtl/>
        </w:rPr>
        <w:t>.</w:t>
      </w:r>
      <w:r>
        <w:rPr>
          <w:rtl/>
        </w:rPr>
        <w:t xml:space="preserve"> </w:t>
      </w:r>
      <w:bookmarkStart w:id="8831" w:name="_ETM_Q27_379599"/>
      <w:bookmarkEnd w:id="8831"/>
      <w:r>
        <w:rPr>
          <w:rtl/>
        </w:rPr>
        <w:t xml:space="preserve">ישיבות </w:t>
      </w:r>
      <w:bookmarkStart w:id="8832" w:name="_ETM_Q27_380139"/>
      <w:bookmarkEnd w:id="8832"/>
      <w:r>
        <w:rPr>
          <w:rtl/>
        </w:rPr>
        <w:t xml:space="preserve">הסדר </w:t>
      </w:r>
      <w:bookmarkStart w:id="8833" w:name="_ETM_Q27_380469"/>
      <w:bookmarkEnd w:id="8833"/>
      <w:r>
        <w:rPr>
          <w:rtl/>
        </w:rPr>
        <w:t>חרדיות</w:t>
      </w:r>
      <w:r>
        <w:rPr>
          <w:rFonts w:hint="cs"/>
          <w:rtl/>
        </w:rPr>
        <w:t>,</w:t>
      </w:r>
      <w:r>
        <w:rPr>
          <w:rtl/>
        </w:rPr>
        <w:t xml:space="preserve"> </w:t>
      </w:r>
      <w:bookmarkStart w:id="8834" w:name="_ETM_Q27_381450"/>
      <w:bookmarkEnd w:id="8834"/>
      <w:r>
        <w:rPr>
          <w:rtl/>
        </w:rPr>
        <w:t xml:space="preserve">מכינות </w:t>
      </w:r>
      <w:bookmarkStart w:id="8835" w:name="_ETM_Q27_382020"/>
      <w:bookmarkEnd w:id="8835"/>
      <w:r>
        <w:rPr>
          <w:rFonts w:hint="cs"/>
          <w:rtl/>
        </w:rPr>
        <w:t>קדם</w:t>
      </w:r>
      <w:bookmarkStart w:id="8836" w:name="_ETM_Q27_382349"/>
      <w:bookmarkEnd w:id="8836"/>
      <w:r w:rsidR="001E781F">
        <w:rPr>
          <w:rFonts w:hint="cs"/>
          <w:rtl/>
        </w:rPr>
        <w:t>-</w:t>
      </w:r>
      <w:r>
        <w:rPr>
          <w:rtl/>
        </w:rPr>
        <w:t xml:space="preserve">צבאיות </w:t>
      </w:r>
      <w:bookmarkStart w:id="8837" w:name="_ETM_Q27_382830"/>
      <w:bookmarkEnd w:id="8837"/>
      <w:r>
        <w:rPr>
          <w:rtl/>
        </w:rPr>
        <w:t xml:space="preserve">חרדיות </w:t>
      </w:r>
      <w:bookmarkStart w:id="8838" w:name="_ETM_Q27_383610"/>
      <w:bookmarkEnd w:id="8838"/>
      <w:r>
        <w:rPr>
          <w:rtl/>
        </w:rPr>
        <w:t xml:space="preserve">ועמותות </w:t>
      </w:r>
      <w:bookmarkStart w:id="8839" w:name="_ETM_Q27_384360"/>
      <w:bookmarkEnd w:id="8839"/>
      <w:r>
        <w:rPr>
          <w:rtl/>
        </w:rPr>
        <w:t xml:space="preserve">חרדיות </w:t>
      </w:r>
      <w:bookmarkStart w:id="8840" w:name="_ETM_Q27_384989"/>
      <w:bookmarkEnd w:id="8840"/>
      <w:r>
        <w:rPr>
          <w:rtl/>
        </w:rPr>
        <w:t xml:space="preserve">שעוסקות </w:t>
      </w:r>
      <w:bookmarkStart w:id="8841" w:name="_ETM_Q27_385530"/>
      <w:bookmarkEnd w:id="8841"/>
      <w:r>
        <w:rPr>
          <w:rtl/>
        </w:rPr>
        <w:t xml:space="preserve">בגיוס </w:t>
      </w:r>
      <w:bookmarkStart w:id="8842" w:name="_ETM_Q27_385919"/>
      <w:bookmarkEnd w:id="8842"/>
      <w:r>
        <w:rPr>
          <w:rtl/>
        </w:rPr>
        <w:t xml:space="preserve">לצה"ל </w:t>
      </w:r>
      <w:bookmarkStart w:id="8843" w:name="_ETM_Q27_386610"/>
      <w:bookmarkEnd w:id="8843"/>
      <w:r>
        <w:rPr>
          <w:rtl/>
        </w:rPr>
        <w:t xml:space="preserve">בפועל </w:t>
      </w:r>
      <w:bookmarkStart w:id="8844" w:name="_ETM_Q27_387750"/>
      <w:bookmarkEnd w:id="8844"/>
      <w:r>
        <w:rPr>
          <w:rtl/>
        </w:rPr>
        <w:t>ה</w:t>
      </w:r>
      <w:r>
        <w:rPr>
          <w:rFonts w:hint="cs"/>
          <w:rtl/>
        </w:rPr>
        <w:t>ן</w:t>
      </w:r>
      <w:r>
        <w:rPr>
          <w:rtl/>
        </w:rPr>
        <w:t xml:space="preserve"> </w:t>
      </w:r>
      <w:bookmarkStart w:id="8845" w:name="_ETM_Q27_388139"/>
      <w:bookmarkEnd w:id="8845"/>
      <w:r>
        <w:rPr>
          <w:rtl/>
        </w:rPr>
        <w:t>הפתרון</w:t>
      </w:r>
      <w:r>
        <w:rPr>
          <w:rFonts w:hint="cs"/>
          <w:rtl/>
        </w:rPr>
        <w:t>, הן</w:t>
      </w:r>
      <w:r>
        <w:rPr>
          <w:rtl/>
        </w:rPr>
        <w:t xml:space="preserve"> </w:t>
      </w:r>
      <w:bookmarkStart w:id="8846" w:name="_ETM_Q27_389190"/>
      <w:bookmarkEnd w:id="8846"/>
      <w:r>
        <w:rPr>
          <w:rtl/>
        </w:rPr>
        <w:t>הדרך</w:t>
      </w:r>
      <w:r>
        <w:rPr>
          <w:rFonts w:hint="cs"/>
          <w:rtl/>
        </w:rPr>
        <w:t>.</w:t>
      </w:r>
      <w:r>
        <w:rPr>
          <w:rtl/>
        </w:rPr>
        <w:t xml:space="preserve"> </w:t>
      </w:r>
      <w:bookmarkStart w:id="8847" w:name="_ETM_Q27_390239"/>
      <w:bookmarkEnd w:id="8847"/>
      <w:r>
        <w:rPr>
          <w:rFonts w:hint="cs"/>
          <w:rtl/>
        </w:rPr>
        <w:t>ה</w:t>
      </w:r>
      <w:r>
        <w:rPr>
          <w:rtl/>
        </w:rPr>
        <w:t xml:space="preserve">דרך </w:t>
      </w:r>
      <w:bookmarkStart w:id="8848" w:name="_ETM_Q27_390750"/>
      <w:bookmarkEnd w:id="8848"/>
      <w:r>
        <w:rPr>
          <w:rtl/>
        </w:rPr>
        <w:t>קיימת</w:t>
      </w:r>
      <w:r>
        <w:rPr>
          <w:rFonts w:hint="cs"/>
          <w:rtl/>
        </w:rPr>
        <w:t>.</w:t>
      </w:r>
      <w:r>
        <w:rPr>
          <w:rtl/>
        </w:rPr>
        <w:t xml:space="preserve"> </w:t>
      </w:r>
      <w:bookmarkStart w:id="8849" w:name="_ETM_Q27_391620"/>
      <w:bookmarkEnd w:id="8849"/>
    </w:p>
    <w:p w:rsidR="000476F1" w:rsidRDefault="000476F1" w:rsidP="00D63979">
      <w:pPr>
        <w:rPr>
          <w:rtl/>
        </w:rPr>
      </w:pPr>
    </w:p>
    <w:p w:rsidR="000476F1" w:rsidRDefault="000476F1" w:rsidP="00D63979">
      <w:pPr>
        <w:rPr>
          <w:rtl/>
        </w:rPr>
      </w:pPr>
      <w:bookmarkStart w:id="8850" w:name="_ETM_Q27_214000"/>
      <w:bookmarkEnd w:id="8850"/>
      <w:r>
        <w:rPr>
          <w:rtl/>
        </w:rPr>
        <w:t xml:space="preserve">אז </w:t>
      </w:r>
      <w:bookmarkStart w:id="8851" w:name="_ETM_Q27_391860"/>
      <w:bookmarkEnd w:id="8851"/>
      <w:r>
        <w:rPr>
          <w:rtl/>
        </w:rPr>
        <w:t xml:space="preserve">ממשלת </w:t>
      </w:r>
      <w:bookmarkStart w:id="8852" w:name="_ETM_Q27_392430"/>
      <w:bookmarkEnd w:id="8852"/>
      <w:r>
        <w:rPr>
          <w:rtl/>
        </w:rPr>
        <w:t>ישראל</w:t>
      </w:r>
      <w:r>
        <w:rPr>
          <w:rFonts w:hint="cs"/>
          <w:rtl/>
        </w:rPr>
        <w:t>,</w:t>
      </w:r>
      <w:r>
        <w:rPr>
          <w:rtl/>
        </w:rPr>
        <w:t xml:space="preserve"> </w:t>
      </w:r>
      <w:bookmarkStart w:id="8853" w:name="_ETM_Q27_393360"/>
      <w:bookmarkEnd w:id="8853"/>
      <w:r>
        <w:rPr>
          <w:rtl/>
        </w:rPr>
        <w:t xml:space="preserve">אתם </w:t>
      </w:r>
      <w:bookmarkStart w:id="8854" w:name="_ETM_Q27_393840"/>
      <w:bookmarkEnd w:id="8854"/>
      <w:r>
        <w:rPr>
          <w:rtl/>
        </w:rPr>
        <w:t>עצלנים</w:t>
      </w:r>
      <w:r>
        <w:rPr>
          <w:rFonts w:hint="cs"/>
          <w:rtl/>
        </w:rPr>
        <w:t>.</w:t>
      </w:r>
      <w:bookmarkStart w:id="8855" w:name="_ETM_Q27_395110"/>
      <w:bookmarkEnd w:id="8855"/>
      <w:r>
        <w:rPr>
          <w:rFonts w:hint="cs"/>
          <w:rtl/>
        </w:rPr>
        <w:t xml:space="preserve"> </w:t>
      </w:r>
      <w:r>
        <w:rPr>
          <w:rtl/>
        </w:rPr>
        <w:t xml:space="preserve">תושיבו </w:t>
      </w:r>
      <w:bookmarkStart w:id="8856" w:name="_ETM_Q27_395950"/>
      <w:bookmarkEnd w:id="8856"/>
      <w:r>
        <w:rPr>
          <w:rtl/>
        </w:rPr>
        <w:t xml:space="preserve">ביחד </w:t>
      </w:r>
      <w:bookmarkStart w:id="8857" w:name="_ETM_Q27_396550"/>
      <w:bookmarkEnd w:id="8857"/>
      <w:r>
        <w:rPr>
          <w:rtl/>
        </w:rPr>
        <w:t xml:space="preserve">את </w:t>
      </w:r>
      <w:bookmarkStart w:id="8858" w:name="_ETM_Q27_396700"/>
      <w:bookmarkEnd w:id="8858"/>
      <w:r>
        <w:rPr>
          <w:rtl/>
        </w:rPr>
        <w:t xml:space="preserve">ראש </w:t>
      </w:r>
      <w:bookmarkStart w:id="8859" w:name="_ETM_Q27_396940"/>
      <w:bookmarkEnd w:id="8859"/>
      <w:r>
        <w:rPr>
          <w:rtl/>
        </w:rPr>
        <w:t xml:space="preserve">אגף </w:t>
      </w:r>
      <w:bookmarkStart w:id="8860" w:name="_ETM_Q27_397239"/>
      <w:bookmarkEnd w:id="8860"/>
      <w:r>
        <w:rPr>
          <w:rtl/>
        </w:rPr>
        <w:t xml:space="preserve">מוסדות </w:t>
      </w:r>
      <w:bookmarkStart w:id="8861" w:name="_ETM_Q27_397690"/>
      <w:bookmarkEnd w:id="8861"/>
      <w:r>
        <w:rPr>
          <w:rtl/>
        </w:rPr>
        <w:t>תורניים</w:t>
      </w:r>
      <w:r>
        <w:rPr>
          <w:rFonts w:hint="cs"/>
          <w:rtl/>
        </w:rPr>
        <w:t>,</w:t>
      </w:r>
      <w:r>
        <w:rPr>
          <w:rtl/>
        </w:rPr>
        <w:t xml:space="preserve"> </w:t>
      </w:r>
      <w:bookmarkStart w:id="8862" w:name="_ETM_Q27_398769"/>
      <w:bookmarkEnd w:id="8862"/>
      <w:r>
        <w:rPr>
          <w:rtl/>
        </w:rPr>
        <w:t xml:space="preserve">את </w:t>
      </w:r>
      <w:bookmarkStart w:id="8863" w:name="_ETM_Q27_399010"/>
      <w:bookmarkEnd w:id="8863"/>
      <w:r>
        <w:rPr>
          <w:rtl/>
        </w:rPr>
        <w:t xml:space="preserve">הממונה </w:t>
      </w:r>
      <w:bookmarkStart w:id="8864" w:name="_ETM_Q27_399730"/>
      <w:bookmarkStart w:id="8865" w:name="_ETM_Q27_400420"/>
      <w:bookmarkEnd w:id="8864"/>
      <w:bookmarkEnd w:id="8865"/>
      <w:r>
        <w:rPr>
          <w:rtl/>
        </w:rPr>
        <w:t xml:space="preserve">באגף </w:t>
      </w:r>
      <w:bookmarkStart w:id="8866" w:name="_ETM_Q27_400780"/>
      <w:bookmarkEnd w:id="8866"/>
      <w:r>
        <w:rPr>
          <w:rtl/>
        </w:rPr>
        <w:t xml:space="preserve">התקציבים </w:t>
      </w:r>
      <w:bookmarkStart w:id="8867" w:name="_ETM_Q27_402400"/>
      <w:bookmarkEnd w:id="8867"/>
      <w:r>
        <w:rPr>
          <w:rtl/>
        </w:rPr>
        <w:t xml:space="preserve">במשרד </w:t>
      </w:r>
      <w:bookmarkStart w:id="8868" w:name="_ETM_Q27_403000"/>
      <w:bookmarkEnd w:id="8868"/>
      <w:r>
        <w:rPr>
          <w:rtl/>
        </w:rPr>
        <w:t>האוצר</w:t>
      </w:r>
      <w:r>
        <w:rPr>
          <w:rFonts w:hint="cs"/>
          <w:rtl/>
        </w:rPr>
        <w:t>,</w:t>
      </w:r>
      <w:r>
        <w:rPr>
          <w:rtl/>
        </w:rPr>
        <w:t xml:space="preserve"> </w:t>
      </w:r>
      <w:bookmarkStart w:id="8869" w:name="_ETM_Q27_403810"/>
      <w:bookmarkEnd w:id="8869"/>
      <w:r>
        <w:rPr>
          <w:rtl/>
        </w:rPr>
        <w:t xml:space="preserve">את </w:t>
      </w:r>
      <w:bookmarkStart w:id="8870" w:name="_ETM_Q27_403989"/>
      <w:bookmarkEnd w:id="8870"/>
      <w:r>
        <w:rPr>
          <w:rtl/>
        </w:rPr>
        <w:t xml:space="preserve">משרד </w:t>
      </w:r>
      <w:bookmarkStart w:id="8871" w:name="_ETM_Q27_404440"/>
      <w:bookmarkEnd w:id="8871"/>
      <w:r>
        <w:rPr>
          <w:rtl/>
        </w:rPr>
        <w:t>המשפטים</w:t>
      </w:r>
      <w:r>
        <w:rPr>
          <w:rFonts w:hint="cs"/>
          <w:rtl/>
        </w:rPr>
        <w:t>,</w:t>
      </w:r>
      <w:r>
        <w:rPr>
          <w:rtl/>
        </w:rPr>
        <w:t xml:space="preserve"> </w:t>
      </w:r>
      <w:bookmarkStart w:id="8872" w:name="_ETM_Q27_405489"/>
      <w:bookmarkEnd w:id="8872"/>
      <w:r>
        <w:rPr>
          <w:rtl/>
        </w:rPr>
        <w:t xml:space="preserve">תגדילו </w:t>
      </w:r>
      <w:bookmarkStart w:id="8873" w:name="_ETM_Q27_406150"/>
      <w:bookmarkEnd w:id="8873"/>
      <w:r>
        <w:rPr>
          <w:rtl/>
        </w:rPr>
        <w:t xml:space="preserve">את </w:t>
      </w:r>
      <w:bookmarkStart w:id="8874" w:name="_ETM_Q27_406300"/>
      <w:bookmarkEnd w:id="8874"/>
      <w:r>
        <w:rPr>
          <w:rtl/>
        </w:rPr>
        <w:t xml:space="preserve">ערך </w:t>
      </w:r>
      <w:bookmarkStart w:id="8875" w:name="_ETM_Q27_406569"/>
      <w:bookmarkEnd w:id="8875"/>
      <w:r>
        <w:rPr>
          <w:rtl/>
        </w:rPr>
        <w:t>הנקודה</w:t>
      </w:r>
      <w:r>
        <w:rPr>
          <w:rFonts w:hint="cs"/>
          <w:rtl/>
        </w:rPr>
        <w:t>,</w:t>
      </w:r>
      <w:r>
        <w:rPr>
          <w:rtl/>
        </w:rPr>
        <w:t xml:space="preserve"> </w:t>
      </w:r>
      <w:bookmarkStart w:id="8876" w:name="_ETM_Q27_407470"/>
      <w:bookmarkEnd w:id="8876"/>
      <w:r>
        <w:rPr>
          <w:rtl/>
        </w:rPr>
        <w:t xml:space="preserve">תפתרו </w:t>
      </w:r>
      <w:bookmarkStart w:id="8877" w:name="_ETM_Q27_407950"/>
      <w:bookmarkEnd w:id="8877"/>
      <w:r>
        <w:rPr>
          <w:rtl/>
        </w:rPr>
        <w:t xml:space="preserve">את </w:t>
      </w:r>
      <w:bookmarkStart w:id="8878" w:name="_ETM_Q27_408040"/>
      <w:bookmarkEnd w:id="8878"/>
      <w:r>
        <w:rPr>
          <w:rtl/>
        </w:rPr>
        <w:t xml:space="preserve">הבעיה </w:t>
      </w:r>
      <w:bookmarkStart w:id="8879" w:name="_ETM_Q27_408310"/>
      <w:bookmarkEnd w:id="8879"/>
      <w:r>
        <w:rPr>
          <w:rtl/>
        </w:rPr>
        <w:t xml:space="preserve">של </w:t>
      </w:r>
      <w:bookmarkStart w:id="8880" w:name="_ETM_Q27_408489"/>
      <w:bookmarkEnd w:id="8880"/>
      <w:r>
        <w:rPr>
          <w:rtl/>
        </w:rPr>
        <w:t xml:space="preserve">המוסדות </w:t>
      </w:r>
      <w:bookmarkStart w:id="8881" w:name="_ETM_Q27_409090"/>
      <w:bookmarkEnd w:id="8881"/>
      <w:r>
        <w:rPr>
          <w:rtl/>
        </w:rPr>
        <w:t>האלה</w:t>
      </w:r>
      <w:r>
        <w:rPr>
          <w:rFonts w:hint="cs"/>
          <w:rtl/>
        </w:rPr>
        <w:t>,</w:t>
      </w:r>
      <w:r>
        <w:rPr>
          <w:rtl/>
        </w:rPr>
        <w:t xml:space="preserve"> </w:t>
      </w:r>
      <w:bookmarkStart w:id="8882" w:name="_ETM_Q27_409720"/>
      <w:bookmarkEnd w:id="8882"/>
      <w:r>
        <w:rPr>
          <w:rtl/>
        </w:rPr>
        <w:t xml:space="preserve">תבנו </w:t>
      </w:r>
      <w:bookmarkStart w:id="8883" w:name="_ETM_Q27_410080"/>
      <w:bookmarkEnd w:id="8883"/>
      <w:r>
        <w:rPr>
          <w:rtl/>
        </w:rPr>
        <w:t xml:space="preserve">תוכנית </w:t>
      </w:r>
      <w:bookmarkStart w:id="8884" w:name="_ETM_Q27_410440"/>
      <w:bookmarkEnd w:id="8884"/>
      <w:r>
        <w:rPr>
          <w:rtl/>
        </w:rPr>
        <w:t xml:space="preserve">עבודה </w:t>
      </w:r>
      <w:bookmarkStart w:id="8885" w:name="_ETM_Q27_410739"/>
      <w:bookmarkEnd w:id="8885"/>
      <w:r>
        <w:rPr>
          <w:rtl/>
        </w:rPr>
        <w:t>שנתית</w:t>
      </w:r>
      <w:r>
        <w:rPr>
          <w:rFonts w:hint="cs"/>
          <w:rtl/>
        </w:rPr>
        <w:t>,</w:t>
      </w:r>
      <w:r>
        <w:rPr>
          <w:rtl/>
        </w:rPr>
        <w:t xml:space="preserve"> </w:t>
      </w:r>
      <w:bookmarkStart w:id="8886" w:name="_ETM_Q27_411550"/>
      <w:bookmarkEnd w:id="8886"/>
      <w:r>
        <w:rPr>
          <w:rtl/>
        </w:rPr>
        <w:t>אסטרטג</w:t>
      </w:r>
      <w:r>
        <w:rPr>
          <w:rFonts w:hint="cs"/>
          <w:rtl/>
        </w:rPr>
        <w:t>יה</w:t>
      </w:r>
      <w:r>
        <w:rPr>
          <w:rtl/>
        </w:rPr>
        <w:t xml:space="preserve"> </w:t>
      </w:r>
      <w:bookmarkStart w:id="8887" w:name="_ETM_Q27_412870"/>
      <w:bookmarkEnd w:id="8887"/>
      <w:r>
        <w:rPr>
          <w:rFonts w:hint="cs"/>
          <w:rtl/>
        </w:rPr>
        <w:t xml:space="preserve">– </w:t>
      </w:r>
      <w:r>
        <w:rPr>
          <w:rtl/>
        </w:rPr>
        <w:t>הכ</w:t>
      </w:r>
      <w:r>
        <w:rPr>
          <w:rFonts w:hint="cs"/>
          <w:rtl/>
        </w:rPr>
        <w:t>ו</w:t>
      </w:r>
      <w:r>
        <w:rPr>
          <w:rtl/>
        </w:rPr>
        <w:t xml:space="preserve">ל </w:t>
      </w:r>
      <w:bookmarkStart w:id="8888" w:name="_ETM_Q27_413319"/>
      <w:bookmarkEnd w:id="8888"/>
      <w:r>
        <w:rPr>
          <w:rtl/>
        </w:rPr>
        <w:t>נמצא</w:t>
      </w:r>
      <w:r>
        <w:rPr>
          <w:rFonts w:hint="cs"/>
          <w:rtl/>
        </w:rPr>
        <w:t>.</w:t>
      </w:r>
      <w:r>
        <w:rPr>
          <w:rtl/>
        </w:rPr>
        <w:t xml:space="preserve"> </w:t>
      </w:r>
      <w:bookmarkStart w:id="8889" w:name="_ETM_Q27_414160"/>
      <w:bookmarkEnd w:id="8889"/>
      <w:r>
        <w:rPr>
          <w:rtl/>
        </w:rPr>
        <w:t xml:space="preserve">אפשר </w:t>
      </w:r>
      <w:bookmarkStart w:id="8890" w:name="_ETM_Q27_414640"/>
      <w:bookmarkEnd w:id="8890"/>
      <w:r>
        <w:rPr>
          <w:rtl/>
        </w:rPr>
        <w:t xml:space="preserve">לגייס </w:t>
      </w:r>
      <w:bookmarkStart w:id="8891" w:name="_ETM_Q27_415150"/>
      <w:bookmarkEnd w:id="8891"/>
      <w:r>
        <w:rPr>
          <w:rtl/>
        </w:rPr>
        <w:t xml:space="preserve">בהסכמה </w:t>
      </w:r>
      <w:bookmarkStart w:id="8892" w:name="_ETM_Q27_416140"/>
      <w:bookmarkEnd w:id="8892"/>
      <w:r>
        <w:rPr>
          <w:rtl/>
        </w:rPr>
        <w:t xml:space="preserve">אלפי </w:t>
      </w:r>
      <w:bookmarkStart w:id="8893" w:name="_ETM_Q27_416560"/>
      <w:bookmarkEnd w:id="8893"/>
      <w:r>
        <w:rPr>
          <w:rtl/>
        </w:rPr>
        <w:t xml:space="preserve">חרדים </w:t>
      </w:r>
      <w:bookmarkStart w:id="8894" w:name="_ETM_Q27_417099"/>
      <w:bookmarkEnd w:id="8894"/>
      <w:r>
        <w:rPr>
          <w:rtl/>
        </w:rPr>
        <w:t xml:space="preserve">למוסדות </w:t>
      </w:r>
      <w:bookmarkStart w:id="8895" w:name="_ETM_Q27_417640"/>
      <w:bookmarkEnd w:id="8895"/>
      <w:r>
        <w:rPr>
          <w:rtl/>
        </w:rPr>
        <w:t xml:space="preserve">תורניים </w:t>
      </w:r>
      <w:bookmarkStart w:id="8896" w:name="_ETM_Q27_418540"/>
      <w:bookmarkEnd w:id="8896"/>
      <w:r>
        <w:rPr>
          <w:rtl/>
        </w:rPr>
        <w:t xml:space="preserve">ולהביא </w:t>
      </w:r>
      <w:bookmarkStart w:id="8897" w:name="_ETM_Q27_419200"/>
      <w:bookmarkEnd w:id="8897"/>
      <w:r>
        <w:rPr>
          <w:rtl/>
        </w:rPr>
        <w:t>אות</w:t>
      </w:r>
      <w:r>
        <w:rPr>
          <w:rFonts w:hint="cs"/>
          <w:rtl/>
        </w:rPr>
        <w:t>ם</w:t>
      </w:r>
      <w:r>
        <w:rPr>
          <w:rtl/>
        </w:rPr>
        <w:t xml:space="preserve"> </w:t>
      </w:r>
      <w:bookmarkStart w:id="8898" w:name="_ETM_Q27_419440"/>
      <w:bookmarkEnd w:id="8898"/>
      <w:r>
        <w:rPr>
          <w:rtl/>
        </w:rPr>
        <w:t xml:space="preserve">לשירות </w:t>
      </w:r>
      <w:bookmarkStart w:id="8899" w:name="_ETM_Q27_419890"/>
      <w:bookmarkEnd w:id="8899"/>
      <w:r>
        <w:rPr>
          <w:rtl/>
        </w:rPr>
        <w:t xml:space="preserve">משמעותי </w:t>
      </w:r>
      <w:bookmarkStart w:id="8900" w:name="_ETM_Q27_420489"/>
      <w:bookmarkEnd w:id="8900"/>
      <w:r>
        <w:rPr>
          <w:rtl/>
        </w:rPr>
        <w:t xml:space="preserve">קרבי </w:t>
      </w:r>
      <w:bookmarkStart w:id="8901" w:name="_ETM_Q27_420879"/>
      <w:bookmarkEnd w:id="8901"/>
      <w:r>
        <w:rPr>
          <w:rtl/>
        </w:rPr>
        <w:t>בצה"ל</w:t>
      </w:r>
      <w:r>
        <w:rPr>
          <w:rFonts w:hint="cs"/>
          <w:rtl/>
        </w:rPr>
        <w:t>,</w:t>
      </w:r>
      <w:r>
        <w:rPr>
          <w:rtl/>
        </w:rPr>
        <w:t xml:space="preserve"> </w:t>
      </w:r>
      <w:bookmarkStart w:id="8902" w:name="_ETM_Q27_421660"/>
      <w:bookmarkEnd w:id="8902"/>
      <w:r>
        <w:rPr>
          <w:rtl/>
        </w:rPr>
        <w:t xml:space="preserve">רק </w:t>
      </w:r>
      <w:bookmarkStart w:id="8903" w:name="_ETM_Q27_422110"/>
      <w:bookmarkEnd w:id="8903"/>
      <w:r>
        <w:rPr>
          <w:rtl/>
        </w:rPr>
        <w:t xml:space="preserve">צריך </w:t>
      </w:r>
      <w:bookmarkStart w:id="8904" w:name="_ETM_Q27_422500"/>
      <w:bookmarkEnd w:id="8904"/>
      <w:r>
        <w:rPr>
          <w:rtl/>
        </w:rPr>
        <w:t xml:space="preserve">לעבוד </w:t>
      </w:r>
      <w:bookmarkStart w:id="8905" w:name="_ETM_Q27_422920"/>
      <w:bookmarkEnd w:id="8905"/>
      <w:r>
        <w:rPr>
          <w:rtl/>
        </w:rPr>
        <w:t>בזה</w:t>
      </w:r>
      <w:r>
        <w:rPr>
          <w:rFonts w:hint="cs"/>
          <w:rtl/>
        </w:rPr>
        <w:t>.</w:t>
      </w:r>
      <w:r>
        <w:rPr>
          <w:rtl/>
        </w:rPr>
        <w:t xml:space="preserve"> </w:t>
      </w:r>
      <w:bookmarkStart w:id="8906" w:name="_ETM_Q27_423160"/>
      <w:bookmarkEnd w:id="8906"/>
      <w:r>
        <w:rPr>
          <w:rtl/>
        </w:rPr>
        <w:t>תודה</w:t>
      </w:r>
      <w:r>
        <w:rPr>
          <w:rFonts w:hint="cs"/>
          <w:rtl/>
        </w:rPr>
        <w:t>.</w:t>
      </w:r>
    </w:p>
    <w:p w:rsidR="000476F1" w:rsidRDefault="000476F1" w:rsidP="00D63979">
      <w:pPr>
        <w:rPr>
          <w:rtl/>
        </w:rPr>
      </w:pPr>
    </w:p>
    <w:p w:rsidR="000476F1" w:rsidRDefault="000476F1" w:rsidP="00D63979">
      <w:pPr>
        <w:pStyle w:val="af6"/>
        <w:keepNext/>
        <w:rPr>
          <w:rtl/>
        </w:rPr>
      </w:pPr>
      <w:bookmarkStart w:id="8907" w:name="ET_yor_6666_4"/>
      <w:r w:rsidRPr="00E17FBA">
        <w:rPr>
          <w:rStyle w:val="TagStyle"/>
          <w:rtl/>
        </w:rPr>
        <w:t xml:space="preserve"> &lt;&lt; יור &gt;&gt; </w:t>
      </w:r>
      <w:r>
        <w:rPr>
          <w:rtl/>
        </w:rPr>
        <w:t>היו"ר סימון דוידסון:</w:t>
      </w:r>
      <w:r w:rsidRPr="00E17FBA">
        <w:rPr>
          <w:rStyle w:val="TagStyle"/>
          <w:rtl/>
        </w:rPr>
        <w:t xml:space="preserve"> &lt;&lt; יור &gt;&gt;</w:t>
      </w:r>
      <w:r>
        <w:rPr>
          <w:rtl/>
        </w:rPr>
        <w:t xml:space="preserve"> </w:t>
      </w:r>
      <w:bookmarkEnd w:id="8907"/>
    </w:p>
    <w:p w:rsidR="000476F1" w:rsidRDefault="000476F1" w:rsidP="00D63979">
      <w:pPr>
        <w:rPr>
          <w:rtl/>
        </w:rPr>
      </w:pPr>
    </w:p>
    <w:p w:rsidR="000476F1" w:rsidRDefault="000476F1" w:rsidP="00D63979">
      <w:pPr>
        <w:rPr>
          <w:rtl/>
        </w:rPr>
      </w:pPr>
      <w:r>
        <w:rPr>
          <w:rFonts w:hint="cs"/>
          <w:rtl/>
        </w:rPr>
        <w:t xml:space="preserve">תודה רבה לחבר הכנסת טור פז. יעלה ויבוא חבר הכנסת דן אילוז, </w:t>
      </w:r>
      <w:bookmarkStart w:id="8908" w:name="_ETM_Q27_251000"/>
      <w:bookmarkEnd w:id="8908"/>
      <w:r>
        <w:rPr>
          <w:rFonts w:hint="cs"/>
          <w:rtl/>
        </w:rPr>
        <w:t>בבקשה. אני ניתקתי את עצמי ביעלה ויבוא. זהו. שלוש דקות.</w:t>
      </w:r>
    </w:p>
    <w:p w:rsidR="000476F1" w:rsidRDefault="000476F1" w:rsidP="00D63979">
      <w:pPr>
        <w:rPr>
          <w:rtl/>
        </w:rPr>
      </w:pPr>
    </w:p>
    <w:p w:rsidR="000476F1" w:rsidRDefault="000476F1" w:rsidP="00D63979">
      <w:pPr>
        <w:pStyle w:val="af5"/>
        <w:keepNext/>
        <w:rPr>
          <w:rtl/>
        </w:rPr>
      </w:pPr>
      <w:bookmarkStart w:id="8909" w:name="ET_interruption_6128_8"/>
      <w:r w:rsidRPr="009F700A">
        <w:rPr>
          <w:rStyle w:val="TagStyle"/>
          <w:rtl/>
        </w:rPr>
        <w:t xml:space="preserve"> &lt;&lt; קריאה &gt;&gt; </w:t>
      </w:r>
      <w:r>
        <w:rPr>
          <w:rtl/>
        </w:rPr>
        <w:t>משה טור פז (יש עתיד):</w:t>
      </w:r>
      <w:r w:rsidRPr="009F700A">
        <w:rPr>
          <w:rStyle w:val="TagStyle"/>
          <w:rtl/>
        </w:rPr>
        <w:t xml:space="preserve"> &lt;&lt; קריאה &gt;&gt;</w:t>
      </w:r>
      <w:r>
        <w:rPr>
          <w:rtl/>
        </w:rPr>
        <w:t xml:space="preserve"> </w:t>
      </w:r>
      <w:bookmarkEnd w:id="8909"/>
    </w:p>
    <w:p w:rsidR="000476F1" w:rsidRDefault="000476F1" w:rsidP="00D63979">
      <w:pPr>
        <w:rPr>
          <w:rtl/>
          <w:lang w:eastAsia="he-IL"/>
        </w:rPr>
      </w:pPr>
    </w:p>
    <w:p w:rsidR="000476F1" w:rsidRDefault="000476F1" w:rsidP="00D63979">
      <w:pPr>
        <w:rPr>
          <w:rtl/>
        </w:rPr>
      </w:pPr>
      <w:r>
        <w:rPr>
          <w:rFonts w:hint="cs"/>
          <w:rtl/>
        </w:rPr>
        <w:t>אתה תפילת ראש חודש,</w:t>
      </w:r>
      <w:bookmarkStart w:id="8910" w:name="_ETM_Q27_264000"/>
      <w:bookmarkEnd w:id="8910"/>
      <w:r>
        <w:rPr>
          <w:rFonts w:hint="cs"/>
          <w:rtl/>
        </w:rPr>
        <w:t xml:space="preserve"> סימון. אתה </w:t>
      </w:r>
      <w:r w:rsidR="001E781F">
        <w:rPr>
          <w:rFonts w:hint="cs"/>
          <w:rtl/>
        </w:rPr>
        <w:t>"</w:t>
      </w:r>
      <w:r>
        <w:rPr>
          <w:rFonts w:hint="cs"/>
          <w:rtl/>
        </w:rPr>
        <w:t>יעלה ויבוא</w:t>
      </w:r>
      <w:r w:rsidR="001E781F">
        <w:rPr>
          <w:rFonts w:hint="cs"/>
          <w:rtl/>
        </w:rPr>
        <w:t>"</w:t>
      </w:r>
      <w:r>
        <w:rPr>
          <w:rFonts w:hint="cs"/>
          <w:rtl/>
        </w:rPr>
        <w:t xml:space="preserve"> בתפילת ראש חודש.</w:t>
      </w:r>
    </w:p>
    <w:p w:rsidR="000476F1" w:rsidRDefault="000476F1" w:rsidP="00D63979">
      <w:pPr>
        <w:rPr>
          <w:rtl/>
        </w:rPr>
      </w:pPr>
    </w:p>
    <w:p w:rsidR="000476F1" w:rsidRDefault="000476F1" w:rsidP="00D63979">
      <w:pPr>
        <w:pStyle w:val="af6"/>
        <w:keepNext/>
        <w:rPr>
          <w:rtl/>
        </w:rPr>
      </w:pPr>
      <w:bookmarkStart w:id="8911" w:name="ET_yor_6666_9"/>
      <w:r w:rsidRPr="009F700A">
        <w:rPr>
          <w:rStyle w:val="TagStyle"/>
          <w:rtl/>
        </w:rPr>
        <w:t xml:space="preserve"> &lt;&lt; יור &gt;&gt; </w:t>
      </w:r>
      <w:r>
        <w:rPr>
          <w:rtl/>
        </w:rPr>
        <w:t>היו"ר סימון דוידסון:</w:t>
      </w:r>
      <w:r w:rsidRPr="009F700A">
        <w:rPr>
          <w:rStyle w:val="TagStyle"/>
          <w:rtl/>
        </w:rPr>
        <w:t xml:space="preserve"> &lt;&lt; יור &gt;&gt;</w:t>
      </w:r>
      <w:r>
        <w:rPr>
          <w:rtl/>
        </w:rPr>
        <w:t xml:space="preserve"> </w:t>
      </w:r>
      <w:bookmarkEnd w:id="8911"/>
    </w:p>
    <w:p w:rsidR="000476F1" w:rsidRDefault="000476F1" w:rsidP="00D63979">
      <w:pPr>
        <w:rPr>
          <w:rtl/>
          <w:lang w:eastAsia="he-IL"/>
        </w:rPr>
      </w:pPr>
    </w:p>
    <w:p w:rsidR="000476F1" w:rsidRDefault="000476F1" w:rsidP="00D63979">
      <w:pPr>
        <w:rPr>
          <w:rtl/>
          <w:lang w:eastAsia="he-IL"/>
        </w:rPr>
      </w:pPr>
      <w:r>
        <w:rPr>
          <w:rFonts w:hint="cs"/>
          <w:rtl/>
          <w:lang w:eastAsia="he-IL"/>
        </w:rPr>
        <w:t>קשה?</w:t>
      </w:r>
    </w:p>
    <w:p w:rsidR="000476F1" w:rsidRDefault="000476F1" w:rsidP="00D63979">
      <w:pPr>
        <w:rPr>
          <w:rtl/>
          <w:lang w:eastAsia="he-IL"/>
        </w:rPr>
      </w:pPr>
    </w:p>
    <w:p w:rsidR="000476F1" w:rsidRDefault="000476F1" w:rsidP="00D63979">
      <w:pPr>
        <w:pStyle w:val="af5"/>
        <w:keepNext/>
        <w:rPr>
          <w:rtl/>
        </w:rPr>
      </w:pPr>
      <w:bookmarkStart w:id="8912" w:name="ET_interruption_6128_10"/>
      <w:r w:rsidRPr="009F700A">
        <w:rPr>
          <w:rStyle w:val="TagStyle"/>
          <w:rtl/>
        </w:rPr>
        <w:t xml:space="preserve"> &lt;&lt; קריאה &gt;&gt; </w:t>
      </w:r>
      <w:r>
        <w:rPr>
          <w:rtl/>
        </w:rPr>
        <w:t>משה טור פז (יש עתיד):</w:t>
      </w:r>
      <w:r w:rsidRPr="009F700A">
        <w:rPr>
          <w:rStyle w:val="TagStyle"/>
          <w:rtl/>
        </w:rPr>
        <w:t xml:space="preserve"> &lt;&lt; קריאה &gt;&gt;</w:t>
      </w:r>
      <w:r>
        <w:rPr>
          <w:rtl/>
        </w:rPr>
        <w:t xml:space="preserve"> </w:t>
      </w:r>
      <w:bookmarkEnd w:id="8912"/>
    </w:p>
    <w:p w:rsidR="000476F1" w:rsidRDefault="000476F1" w:rsidP="00D63979">
      <w:pPr>
        <w:rPr>
          <w:rtl/>
          <w:lang w:eastAsia="he-IL"/>
        </w:rPr>
      </w:pPr>
    </w:p>
    <w:p w:rsidR="000476F1" w:rsidRDefault="000476F1" w:rsidP="00D63979">
      <w:pPr>
        <w:rPr>
          <w:rtl/>
          <w:lang w:eastAsia="he-IL"/>
        </w:rPr>
      </w:pPr>
      <w:r>
        <w:rPr>
          <w:rFonts w:hint="cs"/>
          <w:rtl/>
          <w:lang w:eastAsia="he-IL"/>
        </w:rPr>
        <w:t>לא קשה.</w:t>
      </w:r>
    </w:p>
    <w:p w:rsidR="000476F1" w:rsidRDefault="000476F1" w:rsidP="00D63979">
      <w:pPr>
        <w:rPr>
          <w:rtl/>
          <w:lang w:eastAsia="he-IL"/>
        </w:rPr>
      </w:pPr>
    </w:p>
    <w:p w:rsidR="000476F1" w:rsidRDefault="000476F1" w:rsidP="00D63979">
      <w:pPr>
        <w:pStyle w:val="af6"/>
        <w:keepNext/>
        <w:rPr>
          <w:rtl/>
        </w:rPr>
      </w:pPr>
      <w:bookmarkStart w:id="8913" w:name="ET_yor_6666_11"/>
      <w:r w:rsidRPr="009F700A">
        <w:rPr>
          <w:rStyle w:val="TagStyle"/>
          <w:rtl/>
        </w:rPr>
        <w:t xml:space="preserve"> &lt;&lt; יור &gt;&gt; </w:t>
      </w:r>
      <w:r>
        <w:rPr>
          <w:rtl/>
        </w:rPr>
        <w:t>היו"ר סימון דוידסון:</w:t>
      </w:r>
      <w:r w:rsidRPr="009F700A">
        <w:rPr>
          <w:rStyle w:val="TagStyle"/>
          <w:rtl/>
        </w:rPr>
        <w:t xml:space="preserve"> &lt;&lt; יור &gt;&gt;</w:t>
      </w:r>
      <w:r>
        <w:rPr>
          <w:rtl/>
        </w:rPr>
        <w:t xml:space="preserve"> </w:t>
      </w:r>
      <w:bookmarkEnd w:id="8913"/>
    </w:p>
    <w:p w:rsidR="000476F1" w:rsidRDefault="000476F1" w:rsidP="00D63979">
      <w:pPr>
        <w:rPr>
          <w:rtl/>
          <w:lang w:eastAsia="he-IL"/>
        </w:rPr>
      </w:pPr>
    </w:p>
    <w:p w:rsidR="000476F1" w:rsidRDefault="000476F1" w:rsidP="00D63979">
      <w:pPr>
        <w:rPr>
          <w:rtl/>
          <w:lang w:eastAsia="he-IL"/>
        </w:rPr>
      </w:pPr>
      <w:r>
        <w:rPr>
          <w:rFonts w:hint="cs"/>
          <w:rtl/>
          <w:lang w:eastAsia="he-IL"/>
        </w:rPr>
        <w:t>לא קשה.</w:t>
      </w:r>
    </w:p>
    <w:p w:rsidR="000476F1" w:rsidRPr="009F700A" w:rsidRDefault="000476F1" w:rsidP="00D63979">
      <w:pPr>
        <w:rPr>
          <w:rtl/>
          <w:lang w:eastAsia="he-IL"/>
        </w:rPr>
      </w:pPr>
      <w:bookmarkStart w:id="8914" w:name="_ETM_Q27_263000"/>
      <w:bookmarkEnd w:id="8914"/>
    </w:p>
    <w:p w:rsidR="000476F1" w:rsidRDefault="000476F1" w:rsidP="00D63979">
      <w:pPr>
        <w:pStyle w:val="a4"/>
        <w:keepNext/>
        <w:rPr>
          <w:rtl/>
        </w:rPr>
      </w:pPr>
      <w:bookmarkStart w:id="8915" w:name="ET_speaker_6468_5"/>
      <w:r w:rsidRPr="00E17FBA">
        <w:rPr>
          <w:rStyle w:val="TagStyle"/>
          <w:rtl/>
        </w:rPr>
        <w:t xml:space="preserve"> &lt;&lt; דובר &gt;&gt; </w:t>
      </w:r>
      <w:bookmarkStart w:id="8916" w:name="_Toc198754304"/>
      <w:bookmarkStart w:id="8917" w:name="_Toc198755279"/>
      <w:bookmarkStart w:id="8918" w:name="_Toc234871771"/>
      <w:bookmarkStart w:id="8919" w:name="_Toc234871911"/>
      <w:r>
        <w:rPr>
          <w:rtl/>
        </w:rPr>
        <w:t>דן אילוז (הליכוד):</w:t>
      </w:r>
      <w:bookmarkEnd w:id="8916"/>
      <w:bookmarkEnd w:id="8917"/>
      <w:bookmarkEnd w:id="8918"/>
      <w:bookmarkEnd w:id="8919"/>
      <w:r w:rsidRPr="00E17FBA">
        <w:rPr>
          <w:rStyle w:val="TagStyle"/>
          <w:rtl/>
        </w:rPr>
        <w:t xml:space="preserve"> &lt;&lt; דובר &gt;&gt;</w:t>
      </w:r>
      <w:r>
        <w:rPr>
          <w:rtl/>
        </w:rPr>
        <w:t xml:space="preserve"> </w:t>
      </w:r>
      <w:bookmarkEnd w:id="8915"/>
    </w:p>
    <w:p w:rsidR="000476F1" w:rsidRDefault="000476F1" w:rsidP="00D63979">
      <w:pPr>
        <w:rPr>
          <w:rtl/>
        </w:rPr>
      </w:pPr>
    </w:p>
    <w:p w:rsidR="000476F1" w:rsidRDefault="000476F1" w:rsidP="00D63979">
      <w:pPr>
        <w:rPr>
          <w:rtl/>
        </w:rPr>
      </w:pPr>
      <w:r>
        <w:rPr>
          <w:rFonts w:hint="cs"/>
          <w:rtl/>
        </w:rPr>
        <w:t>אדוני היושב-ראש, נראה לי שזו הפעם הראשונה שאני מדבר כשאתה יושב-ראש.</w:t>
      </w:r>
    </w:p>
    <w:p w:rsidR="000476F1" w:rsidRDefault="000476F1" w:rsidP="00D63979">
      <w:pPr>
        <w:rPr>
          <w:rtl/>
        </w:rPr>
      </w:pPr>
    </w:p>
    <w:p w:rsidR="000476F1" w:rsidRDefault="000476F1" w:rsidP="00D63979">
      <w:pPr>
        <w:pStyle w:val="af6"/>
        <w:keepNext/>
        <w:rPr>
          <w:rtl/>
        </w:rPr>
      </w:pPr>
      <w:bookmarkStart w:id="8920" w:name="ET_yor_6666_12"/>
      <w:r w:rsidRPr="009F700A">
        <w:rPr>
          <w:rStyle w:val="TagStyle"/>
          <w:rtl/>
        </w:rPr>
        <w:t xml:space="preserve"> &lt;&lt; יור &gt;&gt; </w:t>
      </w:r>
      <w:r>
        <w:rPr>
          <w:rtl/>
        </w:rPr>
        <w:t>היו"ר סימון דוידסון:</w:t>
      </w:r>
      <w:r w:rsidRPr="009F700A">
        <w:rPr>
          <w:rStyle w:val="TagStyle"/>
          <w:rtl/>
        </w:rPr>
        <w:t xml:space="preserve"> &lt;&lt; יור &gt;&gt;</w:t>
      </w:r>
      <w:r>
        <w:rPr>
          <w:rtl/>
        </w:rPr>
        <w:t xml:space="preserve"> </w:t>
      </w:r>
      <w:bookmarkEnd w:id="8920"/>
    </w:p>
    <w:p w:rsidR="000476F1" w:rsidRDefault="000476F1" w:rsidP="00D63979">
      <w:pPr>
        <w:rPr>
          <w:rtl/>
          <w:lang w:eastAsia="he-IL"/>
        </w:rPr>
      </w:pPr>
    </w:p>
    <w:p w:rsidR="000476F1" w:rsidRPr="009F700A" w:rsidRDefault="000476F1" w:rsidP="00D63979">
      <w:pPr>
        <w:rPr>
          <w:rtl/>
          <w:lang w:eastAsia="he-IL"/>
        </w:rPr>
      </w:pPr>
      <w:r>
        <w:rPr>
          <w:rFonts w:hint="cs"/>
          <w:rtl/>
          <w:lang w:eastAsia="he-IL"/>
        </w:rPr>
        <w:t>הכבוד הוא לי.</w:t>
      </w:r>
    </w:p>
    <w:p w:rsidR="000476F1" w:rsidRDefault="000476F1" w:rsidP="00D63979">
      <w:pPr>
        <w:rPr>
          <w:rtl/>
          <w:lang w:eastAsia="he-IL"/>
        </w:rPr>
      </w:pPr>
      <w:bookmarkStart w:id="8921" w:name="_ETM_Q27_269000"/>
      <w:bookmarkEnd w:id="8921"/>
    </w:p>
    <w:p w:rsidR="000476F1" w:rsidRDefault="000476F1" w:rsidP="00D63979">
      <w:pPr>
        <w:pStyle w:val="-"/>
        <w:keepNext/>
        <w:rPr>
          <w:rtl/>
        </w:rPr>
      </w:pPr>
      <w:bookmarkStart w:id="8922" w:name="ET_speakercontinue_6468_14"/>
      <w:r w:rsidRPr="009F700A">
        <w:rPr>
          <w:rStyle w:val="TagStyle"/>
          <w:rtl/>
        </w:rPr>
        <w:t xml:space="preserve"> &lt;&lt; דובר_המשך &gt;&gt; </w:t>
      </w:r>
      <w:r>
        <w:rPr>
          <w:rtl/>
        </w:rPr>
        <w:t>דן אילוז (הליכוד):</w:t>
      </w:r>
      <w:r w:rsidRPr="009F700A">
        <w:rPr>
          <w:rStyle w:val="TagStyle"/>
          <w:rtl/>
        </w:rPr>
        <w:t xml:space="preserve"> &lt;&lt; דובר_המשך &gt;&gt;</w:t>
      </w:r>
      <w:r>
        <w:rPr>
          <w:rtl/>
        </w:rPr>
        <w:t xml:space="preserve"> </w:t>
      </w:r>
      <w:bookmarkEnd w:id="8922"/>
    </w:p>
    <w:p w:rsidR="000476F1" w:rsidRDefault="000476F1" w:rsidP="00D63979">
      <w:pPr>
        <w:rPr>
          <w:rtl/>
          <w:lang w:eastAsia="he-IL"/>
        </w:rPr>
      </w:pPr>
    </w:p>
    <w:p w:rsidR="000476F1" w:rsidRDefault="000476F1" w:rsidP="001E781F">
      <w:pPr>
        <w:rPr>
          <w:rtl/>
        </w:rPr>
      </w:pPr>
      <w:r>
        <w:rPr>
          <w:rFonts w:hint="cs"/>
          <w:rtl/>
          <w:lang w:eastAsia="he-IL"/>
        </w:rPr>
        <w:t xml:space="preserve">חבריי חברי הכנסת, </w:t>
      </w:r>
      <w:r>
        <w:rPr>
          <w:rtl/>
        </w:rPr>
        <w:t xml:space="preserve">החייל </w:t>
      </w:r>
      <w:bookmarkStart w:id="8923" w:name="_ETM_Q27_454770"/>
      <w:bookmarkEnd w:id="8923"/>
      <w:r>
        <w:rPr>
          <w:rtl/>
        </w:rPr>
        <w:t xml:space="preserve">החרדי </w:t>
      </w:r>
      <w:bookmarkStart w:id="8924" w:name="_ETM_Q27_455670"/>
      <w:bookmarkEnd w:id="8924"/>
      <w:r>
        <w:rPr>
          <w:rtl/>
        </w:rPr>
        <w:t xml:space="preserve">הוא </w:t>
      </w:r>
      <w:bookmarkStart w:id="8925" w:name="_ETM_Q27_455880"/>
      <w:bookmarkEnd w:id="8925"/>
      <w:r>
        <w:rPr>
          <w:rtl/>
        </w:rPr>
        <w:t xml:space="preserve">החלוץ </w:t>
      </w:r>
      <w:bookmarkStart w:id="8926" w:name="_ETM_Q27_456630"/>
      <w:bookmarkEnd w:id="8926"/>
      <w:r>
        <w:rPr>
          <w:rtl/>
        </w:rPr>
        <w:t xml:space="preserve">של </w:t>
      </w:r>
      <w:bookmarkStart w:id="8927" w:name="_ETM_Q27_456839"/>
      <w:bookmarkEnd w:id="8927"/>
      <w:r>
        <w:rPr>
          <w:rtl/>
        </w:rPr>
        <w:t xml:space="preserve">דור </w:t>
      </w:r>
      <w:bookmarkStart w:id="8928" w:name="_ETM_Q27_457050"/>
      <w:bookmarkEnd w:id="8928"/>
      <w:r>
        <w:rPr>
          <w:rtl/>
        </w:rPr>
        <w:t>חדש</w:t>
      </w:r>
      <w:r>
        <w:rPr>
          <w:rFonts w:hint="cs"/>
          <w:rtl/>
        </w:rPr>
        <w:t>.</w:t>
      </w:r>
      <w:r>
        <w:rPr>
          <w:rtl/>
        </w:rPr>
        <w:t xml:space="preserve"> </w:t>
      </w:r>
      <w:bookmarkStart w:id="8929" w:name="_ETM_Q27_458219"/>
      <w:bookmarkEnd w:id="8929"/>
      <w:r>
        <w:rPr>
          <w:rtl/>
        </w:rPr>
        <w:t xml:space="preserve">במציאות </w:t>
      </w:r>
      <w:bookmarkStart w:id="8930" w:name="_ETM_Q27_458789"/>
      <w:bookmarkEnd w:id="8930"/>
      <w:r>
        <w:rPr>
          <w:rtl/>
        </w:rPr>
        <w:t xml:space="preserve">שבה </w:t>
      </w:r>
      <w:bookmarkStart w:id="8931" w:name="_ETM_Q27_459389"/>
      <w:bookmarkEnd w:id="8931"/>
      <w:r>
        <w:rPr>
          <w:rtl/>
        </w:rPr>
        <w:t xml:space="preserve">רוב </w:t>
      </w:r>
      <w:bookmarkStart w:id="8932" w:name="_ETM_Q27_459749"/>
      <w:bookmarkEnd w:id="8932"/>
      <w:r>
        <w:rPr>
          <w:rtl/>
        </w:rPr>
        <w:t xml:space="preserve">החרדים </w:t>
      </w:r>
      <w:bookmarkStart w:id="8933" w:name="_ETM_Q27_460289"/>
      <w:bookmarkEnd w:id="8933"/>
      <w:r>
        <w:rPr>
          <w:rtl/>
        </w:rPr>
        <w:t xml:space="preserve">עדיין </w:t>
      </w:r>
      <w:bookmarkStart w:id="8934" w:name="_ETM_Q27_460680"/>
      <w:bookmarkEnd w:id="8934"/>
      <w:r>
        <w:rPr>
          <w:rtl/>
        </w:rPr>
        <w:t xml:space="preserve">מחוץ </w:t>
      </w:r>
      <w:bookmarkStart w:id="8935" w:name="_ETM_Q27_461009"/>
      <w:bookmarkEnd w:id="8935"/>
      <w:r>
        <w:rPr>
          <w:rtl/>
        </w:rPr>
        <w:t>לשירות</w:t>
      </w:r>
      <w:r>
        <w:rPr>
          <w:rFonts w:hint="cs"/>
          <w:rtl/>
        </w:rPr>
        <w:t>,</w:t>
      </w:r>
      <w:r>
        <w:rPr>
          <w:rtl/>
        </w:rPr>
        <w:t xml:space="preserve"> </w:t>
      </w:r>
      <w:bookmarkStart w:id="8936" w:name="_ETM_Q27_461520"/>
      <w:bookmarkEnd w:id="8936"/>
      <w:r>
        <w:rPr>
          <w:rtl/>
        </w:rPr>
        <w:t xml:space="preserve">החייל </w:t>
      </w:r>
      <w:bookmarkStart w:id="8937" w:name="_ETM_Q27_461909"/>
      <w:bookmarkEnd w:id="8937"/>
      <w:r>
        <w:rPr>
          <w:rtl/>
        </w:rPr>
        <w:t xml:space="preserve">החרדי </w:t>
      </w:r>
      <w:bookmarkStart w:id="8938" w:name="_ETM_Q27_462719"/>
      <w:bookmarkEnd w:id="8938"/>
      <w:r>
        <w:rPr>
          <w:rtl/>
        </w:rPr>
        <w:t xml:space="preserve">לא </w:t>
      </w:r>
      <w:bookmarkStart w:id="8939" w:name="_ETM_Q27_462930"/>
      <w:bookmarkEnd w:id="8939"/>
      <w:r>
        <w:rPr>
          <w:rtl/>
        </w:rPr>
        <w:t xml:space="preserve">מחכה </w:t>
      </w:r>
      <w:bookmarkStart w:id="8940" w:name="_ETM_Q27_463680"/>
      <w:bookmarkEnd w:id="8940"/>
      <w:r>
        <w:rPr>
          <w:rtl/>
        </w:rPr>
        <w:t xml:space="preserve">שיבוא </w:t>
      </w:r>
      <w:bookmarkStart w:id="8941" w:name="_ETM_Q27_464009"/>
      <w:bookmarkEnd w:id="8941"/>
      <w:r>
        <w:rPr>
          <w:rtl/>
        </w:rPr>
        <w:t xml:space="preserve">פתרון </w:t>
      </w:r>
      <w:bookmarkStart w:id="8942" w:name="_ETM_Q27_464490"/>
      <w:bookmarkEnd w:id="8942"/>
      <w:r>
        <w:rPr>
          <w:rtl/>
        </w:rPr>
        <w:t>מלמעלה</w:t>
      </w:r>
      <w:r>
        <w:rPr>
          <w:rFonts w:hint="cs"/>
          <w:rtl/>
        </w:rPr>
        <w:t>,</w:t>
      </w:r>
      <w:r>
        <w:rPr>
          <w:rtl/>
        </w:rPr>
        <w:t xml:space="preserve"> </w:t>
      </w:r>
      <w:bookmarkStart w:id="8943" w:name="_ETM_Q27_465449"/>
      <w:bookmarkEnd w:id="8943"/>
      <w:r>
        <w:rPr>
          <w:rtl/>
        </w:rPr>
        <w:t xml:space="preserve">הוא </w:t>
      </w:r>
      <w:bookmarkStart w:id="8944" w:name="_ETM_Q27_465569"/>
      <w:bookmarkEnd w:id="8944"/>
      <w:r>
        <w:rPr>
          <w:rtl/>
        </w:rPr>
        <w:t xml:space="preserve">סולל </w:t>
      </w:r>
      <w:bookmarkStart w:id="8945" w:name="_ETM_Q27_466020"/>
      <w:bookmarkEnd w:id="8945"/>
      <w:r>
        <w:rPr>
          <w:rtl/>
        </w:rPr>
        <w:t xml:space="preserve">אותו </w:t>
      </w:r>
      <w:bookmarkStart w:id="8946" w:name="_ETM_Q27_466349"/>
      <w:bookmarkEnd w:id="8946"/>
      <w:r>
        <w:rPr>
          <w:rtl/>
        </w:rPr>
        <w:t>מלמטה</w:t>
      </w:r>
      <w:r>
        <w:rPr>
          <w:rFonts w:hint="cs"/>
          <w:rtl/>
        </w:rPr>
        <w:t>.</w:t>
      </w:r>
      <w:r>
        <w:rPr>
          <w:rtl/>
        </w:rPr>
        <w:t xml:space="preserve"> </w:t>
      </w:r>
      <w:bookmarkStart w:id="8947" w:name="_ETM_Q27_467640"/>
      <w:bookmarkEnd w:id="8947"/>
      <w:r>
        <w:rPr>
          <w:rtl/>
        </w:rPr>
        <w:t xml:space="preserve">הוא </w:t>
      </w:r>
      <w:bookmarkStart w:id="8948" w:name="_ETM_Q27_467790"/>
      <w:bookmarkEnd w:id="8948"/>
      <w:r>
        <w:rPr>
          <w:rtl/>
        </w:rPr>
        <w:t xml:space="preserve">פורץ </w:t>
      </w:r>
      <w:bookmarkStart w:id="8949" w:name="_ETM_Q27_468240"/>
      <w:bookmarkEnd w:id="8949"/>
      <w:r>
        <w:rPr>
          <w:rFonts w:hint="cs"/>
          <w:rtl/>
        </w:rPr>
        <w:t xml:space="preserve">את </w:t>
      </w:r>
      <w:bookmarkStart w:id="8950" w:name="_ETM_Q27_468450"/>
      <w:bookmarkEnd w:id="8950"/>
      <w:r>
        <w:rPr>
          <w:rFonts w:hint="cs"/>
          <w:rtl/>
        </w:rPr>
        <w:t>ה</w:t>
      </w:r>
      <w:r>
        <w:rPr>
          <w:rtl/>
        </w:rPr>
        <w:t xml:space="preserve">דרך </w:t>
      </w:r>
      <w:bookmarkStart w:id="8951" w:name="_ETM_Q27_468930"/>
      <w:bookmarkEnd w:id="8951"/>
      <w:r>
        <w:rPr>
          <w:rtl/>
        </w:rPr>
        <w:t xml:space="preserve">בגוף </w:t>
      </w:r>
      <w:bookmarkStart w:id="8952" w:name="_ETM_Q27_469380"/>
      <w:bookmarkEnd w:id="8952"/>
      <w:r>
        <w:rPr>
          <w:rtl/>
        </w:rPr>
        <w:t>ראשון</w:t>
      </w:r>
      <w:r>
        <w:rPr>
          <w:rFonts w:hint="cs"/>
          <w:rtl/>
        </w:rPr>
        <w:t>.</w:t>
      </w:r>
      <w:r>
        <w:rPr>
          <w:rtl/>
        </w:rPr>
        <w:t xml:space="preserve"> </w:t>
      </w:r>
      <w:bookmarkStart w:id="8953" w:name="_ETM_Q27_470339"/>
      <w:bookmarkEnd w:id="8953"/>
      <w:r>
        <w:rPr>
          <w:rtl/>
        </w:rPr>
        <w:t xml:space="preserve">הוא </w:t>
      </w:r>
      <w:bookmarkStart w:id="8954" w:name="_ETM_Q27_470460"/>
      <w:bookmarkEnd w:id="8954"/>
      <w:r>
        <w:rPr>
          <w:rtl/>
        </w:rPr>
        <w:t xml:space="preserve">גיבור </w:t>
      </w:r>
      <w:bookmarkStart w:id="8955" w:name="_ETM_Q27_470940"/>
      <w:bookmarkEnd w:id="8955"/>
      <w:r>
        <w:rPr>
          <w:rtl/>
        </w:rPr>
        <w:t xml:space="preserve">פעמיים </w:t>
      </w:r>
      <w:bookmarkStart w:id="8956" w:name="_ETM_Q27_471990"/>
      <w:bookmarkEnd w:id="8956"/>
      <w:r>
        <w:rPr>
          <w:rFonts w:hint="cs"/>
          <w:rtl/>
        </w:rPr>
        <w:t>–</w:t>
      </w:r>
      <w:bookmarkStart w:id="8957" w:name="_ETM_Q27_293000"/>
      <w:bookmarkEnd w:id="8957"/>
      <w:r>
        <w:rPr>
          <w:rFonts w:hint="cs"/>
          <w:rtl/>
        </w:rPr>
        <w:t xml:space="preserve"> </w:t>
      </w:r>
      <w:r>
        <w:rPr>
          <w:rtl/>
        </w:rPr>
        <w:t xml:space="preserve">גם </w:t>
      </w:r>
      <w:bookmarkStart w:id="8958" w:name="_ETM_Q27_472350"/>
      <w:bookmarkEnd w:id="8958"/>
      <w:r>
        <w:rPr>
          <w:rtl/>
        </w:rPr>
        <w:t xml:space="preserve">כמי </w:t>
      </w:r>
      <w:bookmarkStart w:id="8959" w:name="_ETM_Q27_472710"/>
      <w:bookmarkEnd w:id="8959"/>
      <w:r>
        <w:rPr>
          <w:rtl/>
        </w:rPr>
        <w:t xml:space="preserve">שמגן </w:t>
      </w:r>
      <w:bookmarkStart w:id="8960" w:name="_ETM_Q27_473430"/>
      <w:bookmarkEnd w:id="8960"/>
      <w:r>
        <w:rPr>
          <w:rtl/>
        </w:rPr>
        <w:t xml:space="preserve">על </w:t>
      </w:r>
      <w:bookmarkStart w:id="8961" w:name="_ETM_Q27_473580"/>
      <w:bookmarkEnd w:id="8961"/>
      <w:r>
        <w:rPr>
          <w:rtl/>
        </w:rPr>
        <w:t xml:space="preserve">עמו </w:t>
      </w:r>
      <w:bookmarkStart w:id="8962" w:name="_ETM_Q27_473820"/>
      <w:bookmarkEnd w:id="8962"/>
      <w:r>
        <w:rPr>
          <w:rtl/>
        </w:rPr>
        <w:t>בגופו</w:t>
      </w:r>
      <w:r>
        <w:rPr>
          <w:rFonts w:hint="cs"/>
          <w:rtl/>
        </w:rPr>
        <w:t>,</w:t>
      </w:r>
      <w:r>
        <w:rPr>
          <w:rtl/>
        </w:rPr>
        <w:t xml:space="preserve"> </w:t>
      </w:r>
      <w:bookmarkStart w:id="8963" w:name="_ETM_Q27_474750"/>
      <w:bookmarkEnd w:id="8963"/>
      <w:r>
        <w:rPr>
          <w:rtl/>
        </w:rPr>
        <w:t xml:space="preserve">וגם </w:t>
      </w:r>
      <w:bookmarkStart w:id="8964" w:name="_ETM_Q27_475229"/>
      <w:bookmarkEnd w:id="8964"/>
      <w:r>
        <w:rPr>
          <w:rtl/>
        </w:rPr>
        <w:t xml:space="preserve">כמי </w:t>
      </w:r>
      <w:bookmarkStart w:id="8965" w:name="_ETM_Q27_475500"/>
      <w:bookmarkEnd w:id="8965"/>
      <w:r>
        <w:rPr>
          <w:rtl/>
        </w:rPr>
        <w:t xml:space="preserve">שלא </w:t>
      </w:r>
      <w:bookmarkStart w:id="8966" w:name="_ETM_Q27_475800"/>
      <w:bookmarkEnd w:id="8966"/>
      <w:r>
        <w:rPr>
          <w:rtl/>
        </w:rPr>
        <w:t xml:space="preserve">חושש </w:t>
      </w:r>
      <w:bookmarkStart w:id="8967" w:name="_ETM_Q27_476520"/>
      <w:bookmarkEnd w:id="8967"/>
      <w:r>
        <w:rPr>
          <w:rtl/>
        </w:rPr>
        <w:t xml:space="preserve">לפרוץ </w:t>
      </w:r>
      <w:bookmarkStart w:id="8968" w:name="_ETM_Q27_477029"/>
      <w:bookmarkEnd w:id="8968"/>
      <w:r>
        <w:rPr>
          <w:rtl/>
        </w:rPr>
        <w:t xml:space="preserve">את </w:t>
      </w:r>
      <w:bookmarkStart w:id="8969" w:name="_ETM_Q27_477150"/>
      <w:bookmarkEnd w:id="8969"/>
      <w:r>
        <w:rPr>
          <w:rtl/>
        </w:rPr>
        <w:t xml:space="preserve">הדרך </w:t>
      </w:r>
      <w:bookmarkStart w:id="8970" w:name="_ETM_Q27_477630"/>
      <w:bookmarkEnd w:id="8970"/>
      <w:r>
        <w:rPr>
          <w:rtl/>
        </w:rPr>
        <w:t xml:space="preserve">לדורות </w:t>
      </w:r>
      <w:bookmarkStart w:id="8971" w:name="_ETM_Q27_478080"/>
      <w:bookmarkEnd w:id="8971"/>
      <w:r>
        <w:rPr>
          <w:rtl/>
        </w:rPr>
        <w:t xml:space="preserve">של </w:t>
      </w:r>
      <w:bookmarkStart w:id="8972" w:name="_ETM_Q27_478229"/>
      <w:bookmarkEnd w:id="8972"/>
      <w:r>
        <w:rPr>
          <w:rtl/>
        </w:rPr>
        <w:t xml:space="preserve">חיילים </w:t>
      </w:r>
      <w:bookmarkStart w:id="8973" w:name="_ETM_Q27_478650"/>
      <w:bookmarkEnd w:id="8973"/>
      <w:r>
        <w:rPr>
          <w:rtl/>
        </w:rPr>
        <w:t xml:space="preserve">חרדים </w:t>
      </w:r>
      <w:bookmarkStart w:id="8974" w:name="_ETM_Q27_479040"/>
      <w:bookmarkEnd w:id="8974"/>
      <w:r>
        <w:rPr>
          <w:rtl/>
        </w:rPr>
        <w:t>ש</w:t>
      </w:r>
      <w:r>
        <w:rPr>
          <w:rFonts w:hint="cs"/>
          <w:rtl/>
        </w:rPr>
        <w:t>י</w:t>
      </w:r>
      <w:r>
        <w:rPr>
          <w:rtl/>
        </w:rPr>
        <w:t>היו</w:t>
      </w:r>
      <w:r>
        <w:rPr>
          <w:rFonts w:hint="cs"/>
          <w:rtl/>
        </w:rPr>
        <w:t>. הוא לא רק</w:t>
      </w:r>
      <w:r>
        <w:rPr>
          <w:rtl/>
        </w:rPr>
        <w:t xml:space="preserve"> </w:t>
      </w:r>
      <w:bookmarkStart w:id="8975" w:name="_ETM_Q27_480000"/>
      <w:bookmarkEnd w:id="8975"/>
      <w:r>
        <w:rPr>
          <w:rtl/>
        </w:rPr>
        <w:t>משרת</w:t>
      </w:r>
      <w:r>
        <w:rPr>
          <w:rFonts w:hint="cs"/>
          <w:rtl/>
        </w:rPr>
        <w:t>,</w:t>
      </w:r>
      <w:r>
        <w:rPr>
          <w:rtl/>
        </w:rPr>
        <w:t xml:space="preserve"> </w:t>
      </w:r>
      <w:bookmarkStart w:id="8976" w:name="_ETM_Q27_481020"/>
      <w:bookmarkEnd w:id="8976"/>
      <w:r>
        <w:rPr>
          <w:rtl/>
        </w:rPr>
        <w:t xml:space="preserve">הוא </w:t>
      </w:r>
      <w:bookmarkStart w:id="8977" w:name="_ETM_Q27_481140"/>
      <w:bookmarkEnd w:id="8977"/>
      <w:r>
        <w:rPr>
          <w:rtl/>
        </w:rPr>
        <w:t xml:space="preserve">מוכיח </w:t>
      </w:r>
      <w:bookmarkStart w:id="8978" w:name="_ETM_Q27_481680"/>
      <w:bookmarkEnd w:id="8978"/>
      <w:r>
        <w:rPr>
          <w:rtl/>
        </w:rPr>
        <w:t>שאפשר</w:t>
      </w:r>
      <w:r>
        <w:rPr>
          <w:rFonts w:hint="cs"/>
          <w:rtl/>
        </w:rPr>
        <w:t>.</w:t>
      </w:r>
      <w:r>
        <w:rPr>
          <w:rtl/>
        </w:rPr>
        <w:t xml:space="preserve"> </w:t>
      </w:r>
      <w:bookmarkStart w:id="8979" w:name="_ETM_Q27_481699"/>
      <w:bookmarkStart w:id="8980" w:name="_ETM_Q27_482370"/>
      <w:bookmarkEnd w:id="8979"/>
      <w:bookmarkEnd w:id="8980"/>
      <w:r>
        <w:rPr>
          <w:rFonts w:hint="cs"/>
          <w:rtl/>
        </w:rPr>
        <w:t xml:space="preserve">הוא </w:t>
      </w:r>
      <w:r>
        <w:rPr>
          <w:rtl/>
        </w:rPr>
        <w:t xml:space="preserve">בוחר </w:t>
      </w:r>
      <w:bookmarkStart w:id="8981" w:name="_ETM_Q27_482820"/>
      <w:bookmarkEnd w:id="8981"/>
      <w:r>
        <w:rPr>
          <w:rtl/>
        </w:rPr>
        <w:t xml:space="preserve">ללכת </w:t>
      </w:r>
      <w:bookmarkStart w:id="8982" w:name="_ETM_Q27_483300"/>
      <w:bookmarkEnd w:id="8982"/>
      <w:r>
        <w:rPr>
          <w:rtl/>
        </w:rPr>
        <w:t xml:space="preserve">לפני </w:t>
      </w:r>
      <w:bookmarkStart w:id="8983" w:name="_ETM_Q27_483659"/>
      <w:bookmarkEnd w:id="8983"/>
      <w:r>
        <w:rPr>
          <w:rtl/>
        </w:rPr>
        <w:t>המחנה</w:t>
      </w:r>
      <w:r>
        <w:rPr>
          <w:rFonts w:hint="cs"/>
          <w:rtl/>
        </w:rPr>
        <w:t>,</w:t>
      </w:r>
      <w:r>
        <w:rPr>
          <w:rtl/>
        </w:rPr>
        <w:t xml:space="preserve"> </w:t>
      </w:r>
      <w:bookmarkStart w:id="8984" w:name="_ETM_Q27_484529"/>
      <w:bookmarkEnd w:id="8984"/>
      <w:r>
        <w:rPr>
          <w:rtl/>
        </w:rPr>
        <w:t xml:space="preserve">לא </w:t>
      </w:r>
      <w:bookmarkStart w:id="8985" w:name="_ETM_Q27_484740"/>
      <w:bookmarkEnd w:id="8985"/>
      <w:r>
        <w:rPr>
          <w:rtl/>
        </w:rPr>
        <w:t>ברעש</w:t>
      </w:r>
      <w:r>
        <w:rPr>
          <w:rFonts w:hint="cs"/>
          <w:rtl/>
        </w:rPr>
        <w:t>,</w:t>
      </w:r>
      <w:r>
        <w:rPr>
          <w:rtl/>
        </w:rPr>
        <w:t xml:space="preserve"> </w:t>
      </w:r>
      <w:bookmarkStart w:id="8986" w:name="_ETM_Q27_485640"/>
      <w:bookmarkEnd w:id="8986"/>
      <w:r>
        <w:rPr>
          <w:rtl/>
        </w:rPr>
        <w:t xml:space="preserve">לא </w:t>
      </w:r>
      <w:bookmarkStart w:id="8987" w:name="_ETM_Q27_485850"/>
      <w:bookmarkEnd w:id="8987"/>
      <w:r>
        <w:rPr>
          <w:rtl/>
        </w:rPr>
        <w:t>בסיסמאות</w:t>
      </w:r>
      <w:r>
        <w:rPr>
          <w:rFonts w:hint="cs"/>
          <w:rtl/>
        </w:rPr>
        <w:t>,</w:t>
      </w:r>
      <w:r>
        <w:rPr>
          <w:rtl/>
        </w:rPr>
        <w:t xml:space="preserve"> </w:t>
      </w:r>
      <w:bookmarkStart w:id="8988" w:name="_ETM_Q27_486960"/>
      <w:bookmarkEnd w:id="8988"/>
      <w:r>
        <w:rPr>
          <w:rtl/>
        </w:rPr>
        <w:t xml:space="preserve">אלא </w:t>
      </w:r>
      <w:bookmarkStart w:id="8989" w:name="_ETM_Q27_487230"/>
      <w:bookmarkEnd w:id="8989"/>
      <w:r>
        <w:rPr>
          <w:rtl/>
        </w:rPr>
        <w:t xml:space="preserve">בצעדים </w:t>
      </w:r>
      <w:bookmarkStart w:id="8990" w:name="_ETM_Q27_488639"/>
      <w:bookmarkEnd w:id="8990"/>
      <w:r>
        <w:rPr>
          <w:rFonts w:hint="cs"/>
          <w:rtl/>
        </w:rPr>
        <w:t>ש</w:t>
      </w:r>
      <w:r>
        <w:rPr>
          <w:rtl/>
        </w:rPr>
        <w:t xml:space="preserve">קטים </w:t>
      </w:r>
      <w:bookmarkStart w:id="8991" w:name="_ETM_Q27_489240"/>
      <w:bookmarkEnd w:id="8991"/>
      <w:r>
        <w:rPr>
          <w:rtl/>
        </w:rPr>
        <w:t>ונחושים</w:t>
      </w:r>
      <w:r>
        <w:rPr>
          <w:rFonts w:hint="cs"/>
          <w:rtl/>
        </w:rPr>
        <w:t>.</w:t>
      </w:r>
      <w:r>
        <w:rPr>
          <w:rtl/>
        </w:rPr>
        <w:t xml:space="preserve"> </w:t>
      </w:r>
      <w:bookmarkStart w:id="8992" w:name="_ETM_Q27_491570"/>
      <w:bookmarkEnd w:id="8992"/>
      <w:r>
        <w:rPr>
          <w:rtl/>
        </w:rPr>
        <w:t xml:space="preserve">הוא </w:t>
      </w:r>
      <w:bookmarkStart w:id="8993" w:name="_ETM_Q27_491690"/>
      <w:bookmarkEnd w:id="8993"/>
      <w:r>
        <w:rPr>
          <w:rtl/>
        </w:rPr>
        <w:t xml:space="preserve">סולל </w:t>
      </w:r>
      <w:bookmarkStart w:id="8994" w:name="_ETM_Q27_492230"/>
      <w:bookmarkEnd w:id="8994"/>
      <w:r>
        <w:rPr>
          <w:rtl/>
        </w:rPr>
        <w:t xml:space="preserve">במו </w:t>
      </w:r>
      <w:bookmarkStart w:id="8995" w:name="_ETM_Q27_492559"/>
      <w:bookmarkEnd w:id="8995"/>
      <w:r>
        <w:rPr>
          <w:rtl/>
        </w:rPr>
        <w:t xml:space="preserve">רגליו </w:t>
      </w:r>
      <w:bookmarkStart w:id="8996" w:name="_ETM_Q27_493070"/>
      <w:bookmarkEnd w:id="8996"/>
      <w:r>
        <w:rPr>
          <w:rtl/>
        </w:rPr>
        <w:t xml:space="preserve">את </w:t>
      </w:r>
      <w:bookmarkStart w:id="8997" w:name="_ETM_Q27_493190"/>
      <w:bookmarkEnd w:id="8997"/>
      <w:r>
        <w:rPr>
          <w:rtl/>
        </w:rPr>
        <w:t xml:space="preserve">המסלול </w:t>
      </w:r>
      <w:bookmarkStart w:id="8998" w:name="_ETM_Q27_493670"/>
      <w:bookmarkEnd w:id="8998"/>
      <w:r>
        <w:rPr>
          <w:rtl/>
        </w:rPr>
        <w:t xml:space="preserve">שיום </w:t>
      </w:r>
      <w:bookmarkStart w:id="8999" w:name="_ETM_Q27_494059"/>
      <w:bookmarkEnd w:id="8999"/>
      <w:r>
        <w:rPr>
          <w:rFonts w:hint="cs"/>
          <w:rtl/>
        </w:rPr>
        <w:t>אחד,</w:t>
      </w:r>
      <w:r>
        <w:rPr>
          <w:rtl/>
        </w:rPr>
        <w:t xml:space="preserve"> </w:t>
      </w:r>
      <w:bookmarkStart w:id="9000" w:name="_ETM_Q27_494750"/>
      <w:bookmarkEnd w:id="9000"/>
      <w:r>
        <w:rPr>
          <w:rtl/>
        </w:rPr>
        <w:t xml:space="preserve">בעזרת </w:t>
      </w:r>
      <w:bookmarkStart w:id="9001" w:name="_ETM_Q27_495260"/>
      <w:bookmarkEnd w:id="9001"/>
      <w:r>
        <w:rPr>
          <w:rtl/>
        </w:rPr>
        <w:t xml:space="preserve">השם </w:t>
      </w:r>
      <w:bookmarkStart w:id="9002" w:name="_ETM_Q27_495889"/>
      <w:bookmarkEnd w:id="9002"/>
      <w:r>
        <w:rPr>
          <w:rFonts w:hint="cs"/>
          <w:rtl/>
        </w:rPr>
        <w:t xml:space="preserve">– </w:t>
      </w:r>
      <w:r>
        <w:rPr>
          <w:rtl/>
        </w:rPr>
        <w:t xml:space="preserve">ואנחנו </w:t>
      </w:r>
      <w:bookmarkStart w:id="9003" w:name="_ETM_Q27_496369"/>
      <w:bookmarkEnd w:id="9003"/>
      <w:r>
        <w:rPr>
          <w:rtl/>
        </w:rPr>
        <w:t xml:space="preserve">צריכים </w:t>
      </w:r>
      <w:bookmarkStart w:id="9004" w:name="_ETM_Q27_496820"/>
      <w:bookmarkEnd w:id="9004"/>
      <w:r>
        <w:rPr>
          <w:rtl/>
        </w:rPr>
        <w:t xml:space="preserve">שזה </w:t>
      </w:r>
      <w:bookmarkStart w:id="9005" w:name="_ETM_Q27_497089"/>
      <w:bookmarkEnd w:id="9005"/>
      <w:r>
        <w:rPr>
          <w:rtl/>
        </w:rPr>
        <w:t xml:space="preserve">יקרה </w:t>
      </w:r>
      <w:bookmarkStart w:id="9006" w:name="_ETM_Q27_497330"/>
      <w:bookmarkEnd w:id="9006"/>
      <w:r>
        <w:rPr>
          <w:rtl/>
        </w:rPr>
        <w:t xml:space="preserve">כבר </w:t>
      </w:r>
      <w:bookmarkStart w:id="9007" w:name="_ETM_Q27_497779"/>
      <w:bookmarkEnd w:id="9007"/>
      <w:r>
        <w:rPr>
          <w:rtl/>
        </w:rPr>
        <w:t xml:space="preserve">בקרוב </w:t>
      </w:r>
      <w:bookmarkStart w:id="9008" w:name="_ETM_Q27_498800"/>
      <w:bookmarkEnd w:id="9008"/>
      <w:r>
        <w:rPr>
          <w:rFonts w:hint="cs"/>
          <w:rtl/>
        </w:rPr>
        <w:t xml:space="preserve">– </w:t>
      </w:r>
      <w:r>
        <w:rPr>
          <w:rtl/>
        </w:rPr>
        <w:t xml:space="preserve">אלפים </w:t>
      </w:r>
      <w:bookmarkStart w:id="9009" w:name="_ETM_Q27_499189"/>
      <w:bookmarkStart w:id="9010" w:name="_ETM_Q27_499369"/>
      <w:bookmarkEnd w:id="9009"/>
      <w:bookmarkEnd w:id="9010"/>
      <w:r>
        <w:rPr>
          <w:rtl/>
        </w:rPr>
        <w:t xml:space="preserve">ילכו </w:t>
      </w:r>
      <w:bookmarkStart w:id="9011" w:name="_ETM_Q27_499789"/>
      <w:bookmarkEnd w:id="9011"/>
      <w:r>
        <w:rPr>
          <w:rtl/>
        </w:rPr>
        <w:t>בו</w:t>
      </w:r>
      <w:r w:rsidR="001E781F">
        <w:rPr>
          <w:rFonts w:hint="cs"/>
          <w:rtl/>
        </w:rPr>
        <w:t>.</w:t>
      </w:r>
      <w:r>
        <w:rPr>
          <w:rtl/>
        </w:rPr>
        <w:t xml:space="preserve"> </w:t>
      </w:r>
      <w:bookmarkStart w:id="9012" w:name="_ETM_Q27_500759"/>
      <w:bookmarkEnd w:id="9012"/>
      <w:proofErr w:type="spellStart"/>
      <w:r>
        <w:rPr>
          <w:rtl/>
        </w:rPr>
        <w:t>ולצ</w:t>
      </w:r>
      <w:r>
        <w:rPr>
          <w:rFonts w:hint="cs"/>
          <w:rtl/>
        </w:rPr>
        <w:t>י</w:t>
      </w:r>
      <w:r>
        <w:rPr>
          <w:rtl/>
        </w:rPr>
        <w:t>דו</w:t>
      </w:r>
      <w:proofErr w:type="spellEnd"/>
      <w:r>
        <w:rPr>
          <w:rtl/>
        </w:rPr>
        <w:t xml:space="preserve"> </w:t>
      </w:r>
      <w:bookmarkStart w:id="9013" w:name="_ETM_Q27_501990"/>
      <w:bookmarkEnd w:id="9013"/>
      <w:r>
        <w:rPr>
          <w:rtl/>
        </w:rPr>
        <w:t xml:space="preserve">המוסדות </w:t>
      </w:r>
      <w:bookmarkStart w:id="9014" w:name="_ETM_Q27_502589"/>
      <w:bookmarkEnd w:id="9014"/>
      <w:r>
        <w:rPr>
          <w:rtl/>
        </w:rPr>
        <w:t xml:space="preserve">שמלווים </w:t>
      </w:r>
      <w:bookmarkStart w:id="9015" w:name="_ETM_Q27_503130"/>
      <w:bookmarkEnd w:id="9015"/>
      <w:r>
        <w:rPr>
          <w:rtl/>
        </w:rPr>
        <w:t>אותו</w:t>
      </w:r>
      <w:r>
        <w:rPr>
          <w:rFonts w:hint="cs"/>
          <w:rtl/>
        </w:rPr>
        <w:t xml:space="preserve"> – ישיבות הסדר</w:t>
      </w:r>
      <w:r>
        <w:rPr>
          <w:rtl/>
        </w:rPr>
        <w:t xml:space="preserve"> </w:t>
      </w:r>
      <w:bookmarkStart w:id="9016" w:name="_ETM_Q27_504779"/>
      <w:bookmarkEnd w:id="9016"/>
      <w:r>
        <w:rPr>
          <w:rtl/>
        </w:rPr>
        <w:t>חרדיות</w:t>
      </w:r>
      <w:r>
        <w:rPr>
          <w:rFonts w:hint="cs"/>
          <w:rtl/>
        </w:rPr>
        <w:t>,</w:t>
      </w:r>
      <w:r>
        <w:rPr>
          <w:rtl/>
        </w:rPr>
        <w:t xml:space="preserve"> </w:t>
      </w:r>
      <w:bookmarkStart w:id="9017" w:name="_ETM_Q27_505470"/>
      <w:bookmarkEnd w:id="9017"/>
      <w:r>
        <w:rPr>
          <w:rtl/>
        </w:rPr>
        <w:t>עמותות</w:t>
      </w:r>
      <w:r>
        <w:rPr>
          <w:rFonts w:hint="cs"/>
          <w:rtl/>
        </w:rPr>
        <w:t xml:space="preserve">, </w:t>
      </w:r>
      <w:bookmarkStart w:id="9018" w:name="_ETM_Q27_328000"/>
      <w:bookmarkEnd w:id="9018"/>
      <w:r>
        <w:rPr>
          <w:rFonts w:hint="cs"/>
          <w:rtl/>
        </w:rPr>
        <w:t>אנשי חינוך – שבונים תשתית חינוכית חדשה בתוך הציבור החרדי, מתוך</w:t>
      </w:r>
      <w:bookmarkStart w:id="9019" w:name="_ETM_Q27_332000"/>
      <w:bookmarkEnd w:id="9019"/>
      <w:r>
        <w:rPr>
          <w:rFonts w:hint="cs"/>
          <w:rtl/>
        </w:rPr>
        <w:t xml:space="preserve"> נאמנות </w:t>
      </w:r>
      <w:bookmarkStart w:id="9020" w:name="_ETM_Q27_509939"/>
      <w:bookmarkStart w:id="9021" w:name="_ETM_Q27_512399"/>
      <w:bookmarkEnd w:id="9020"/>
      <w:bookmarkEnd w:id="9021"/>
      <w:r>
        <w:rPr>
          <w:rtl/>
        </w:rPr>
        <w:t>לתורה</w:t>
      </w:r>
      <w:r>
        <w:rPr>
          <w:rFonts w:hint="cs"/>
          <w:rtl/>
        </w:rPr>
        <w:t>,</w:t>
      </w:r>
      <w:r>
        <w:rPr>
          <w:rtl/>
        </w:rPr>
        <w:t xml:space="preserve"> </w:t>
      </w:r>
      <w:bookmarkStart w:id="9022" w:name="_ETM_Q27_513239"/>
      <w:bookmarkEnd w:id="9022"/>
      <w:r>
        <w:rPr>
          <w:rtl/>
        </w:rPr>
        <w:t xml:space="preserve">לעם </w:t>
      </w:r>
      <w:bookmarkStart w:id="9023" w:name="_ETM_Q27_513870"/>
      <w:bookmarkEnd w:id="9023"/>
      <w:r>
        <w:rPr>
          <w:rtl/>
        </w:rPr>
        <w:t>ולמדינה</w:t>
      </w:r>
      <w:r>
        <w:rPr>
          <w:rFonts w:hint="cs"/>
          <w:rtl/>
        </w:rPr>
        <w:t>.</w:t>
      </w:r>
      <w:r>
        <w:rPr>
          <w:rtl/>
        </w:rPr>
        <w:t xml:space="preserve"> </w:t>
      </w:r>
      <w:bookmarkStart w:id="9024" w:name="_ETM_Q27_515360"/>
      <w:bookmarkEnd w:id="9024"/>
    </w:p>
    <w:p w:rsidR="000476F1" w:rsidRDefault="000476F1" w:rsidP="00D63979">
      <w:pPr>
        <w:rPr>
          <w:rtl/>
        </w:rPr>
      </w:pPr>
    </w:p>
    <w:p w:rsidR="000476F1" w:rsidRDefault="000476F1" w:rsidP="001E781F">
      <w:pPr>
        <w:rPr>
          <w:rtl/>
        </w:rPr>
      </w:pPr>
      <w:bookmarkStart w:id="9025" w:name="_ETM_Q27_335000"/>
      <w:bookmarkEnd w:id="9025"/>
      <w:r>
        <w:rPr>
          <w:rtl/>
        </w:rPr>
        <w:t xml:space="preserve">אבל </w:t>
      </w:r>
      <w:bookmarkStart w:id="9026" w:name="_ETM_Q27_515750"/>
      <w:bookmarkEnd w:id="9026"/>
      <w:r>
        <w:rPr>
          <w:rtl/>
        </w:rPr>
        <w:t xml:space="preserve">דווקא </w:t>
      </w:r>
      <w:bookmarkStart w:id="9027" w:name="_ETM_Q27_516320"/>
      <w:bookmarkEnd w:id="9027"/>
      <w:r>
        <w:rPr>
          <w:rtl/>
        </w:rPr>
        <w:t>אות</w:t>
      </w:r>
      <w:r w:rsidR="001E781F">
        <w:rPr>
          <w:rFonts w:hint="cs"/>
          <w:rtl/>
        </w:rPr>
        <w:t>ו</w:t>
      </w:r>
      <w:r>
        <w:rPr>
          <w:rFonts w:hint="cs"/>
          <w:rtl/>
        </w:rPr>
        <w:t>, את</w:t>
      </w:r>
      <w:r>
        <w:rPr>
          <w:rtl/>
        </w:rPr>
        <w:t xml:space="preserve"> </w:t>
      </w:r>
      <w:bookmarkStart w:id="9028" w:name="_ETM_Q27_517250"/>
      <w:bookmarkEnd w:id="9028"/>
      <w:r>
        <w:rPr>
          <w:rtl/>
        </w:rPr>
        <w:t xml:space="preserve">הענף </w:t>
      </w:r>
      <w:bookmarkStart w:id="9029" w:name="_ETM_Q27_517730"/>
      <w:bookmarkEnd w:id="9029"/>
      <w:r>
        <w:rPr>
          <w:rtl/>
        </w:rPr>
        <w:t xml:space="preserve">הזה </w:t>
      </w:r>
      <w:bookmarkStart w:id="9030" w:name="_ETM_Q27_518059"/>
      <w:bookmarkEnd w:id="9030"/>
      <w:r>
        <w:rPr>
          <w:rtl/>
        </w:rPr>
        <w:t xml:space="preserve">של </w:t>
      </w:r>
      <w:bookmarkStart w:id="9031" w:name="_ETM_Q27_518329"/>
      <w:bookmarkEnd w:id="9031"/>
      <w:r>
        <w:rPr>
          <w:rFonts w:hint="cs"/>
          <w:rtl/>
        </w:rPr>
        <w:t>ה</w:t>
      </w:r>
      <w:r>
        <w:rPr>
          <w:rtl/>
        </w:rPr>
        <w:t>תקווה</w:t>
      </w:r>
      <w:r>
        <w:rPr>
          <w:rFonts w:hint="cs"/>
          <w:rtl/>
        </w:rPr>
        <w:t>,</w:t>
      </w:r>
      <w:r>
        <w:rPr>
          <w:rtl/>
        </w:rPr>
        <w:t xml:space="preserve"> </w:t>
      </w:r>
      <w:bookmarkStart w:id="9032" w:name="_ETM_Q27_519210"/>
      <w:bookmarkEnd w:id="9032"/>
      <w:r>
        <w:rPr>
          <w:rtl/>
        </w:rPr>
        <w:t>הי</w:t>
      </w:r>
      <w:bookmarkStart w:id="9033" w:name="_ETM_Q27_519660"/>
      <w:bookmarkEnd w:id="9033"/>
      <w:r>
        <w:rPr>
          <w:rFonts w:hint="cs"/>
          <w:rtl/>
        </w:rPr>
        <w:t>ו</w:t>
      </w:r>
      <w:r>
        <w:rPr>
          <w:rtl/>
        </w:rPr>
        <w:t>ע</w:t>
      </w:r>
      <w:r>
        <w:rPr>
          <w:rFonts w:hint="cs"/>
          <w:rtl/>
        </w:rPr>
        <w:t>מ"</w:t>
      </w:r>
      <w:r>
        <w:rPr>
          <w:rtl/>
        </w:rPr>
        <w:t xml:space="preserve">שית </w:t>
      </w:r>
      <w:bookmarkStart w:id="9034" w:name="_ETM_Q27_520440"/>
      <w:bookmarkEnd w:id="9034"/>
      <w:r>
        <w:rPr>
          <w:rFonts w:hint="cs"/>
          <w:rtl/>
        </w:rPr>
        <w:t>ייבשה.</w:t>
      </w:r>
      <w:r>
        <w:rPr>
          <w:rtl/>
        </w:rPr>
        <w:t xml:space="preserve"> </w:t>
      </w:r>
      <w:bookmarkStart w:id="9035" w:name="_ETM_Q27_521510"/>
      <w:bookmarkEnd w:id="9035"/>
      <w:r>
        <w:rPr>
          <w:rtl/>
        </w:rPr>
        <w:t>כן</w:t>
      </w:r>
      <w:r>
        <w:rPr>
          <w:rFonts w:hint="cs"/>
          <w:rtl/>
        </w:rPr>
        <w:t>,</w:t>
      </w:r>
      <w:r>
        <w:rPr>
          <w:rtl/>
        </w:rPr>
        <w:t xml:space="preserve"> </w:t>
      </w:r>
      <w:bookmarkStart w:id="9036" w:name="_ETM_Q27_522260"/>
      <w:bookmarkEnd w:id="9036"/>
      <w:r>
        <w:rPr>
          <w:rtl/>
        </w:rPr>
        <w:t xml:space="preserve">היועצת </w:t>
      </w:r>
      <w:bookmarkStart w:id="9037" w:name="_ETM_Q27_522829"/>
      <w:bookmarkEnd w:id="9037"/>
      <w:r>
        <w:rPr>
          <w:rtl/>
        </w:rPr>
        <w:t xml:space="preserve">המשפטית </w:t>
      </w:r>
      <w:bookmarkStart w:id="9038" w:name="_ETM_Q27_523339"/>
      <w:bookmarkEnd w:id="9038"/>
      <w:r>
        <w:rPr>
          <w:rtl/>
        </w:rPr>
        <w:t xml:space="preserve">לממשלה </w:t>
      </w:r>
      <w:bookmarkStart w:id="9039" w:name="_ETM_Q27_524239"/>
      <w:bookmarkEnd w:id="9039"/>
      <w:r>
        <w:rPr>
          <w:rtl/>
        </w:rPr>
        <w:t xml:space="preserve">ביטלה </w:t>
      </w:r>
      <w:bookmarkStart w:id="9040" w:name="_ETM_Q27_524629"/>
      <w:bookmarkEnd w:id="9040"/>
      <w:r>
        <w:rPr>
          <w:rtl/>
        </w:rPr>
        <w:t xml:space="preserve">את </w:t>
      </w:r>
      <w:bookmarkStart w:id="9041" w:name="_ETM_Q27_524839"/>
      <w:bookmarkEnd w:id="9041"/>
      <w:r>
        <w:rPr>
          <w:rtl/>
        </w:rPr>
        <w:t xml:space="preserve">כלל </w:t>
      </w:r>
      <w:bookmarkStart w:id="9042" w:name="_ETM_Q27_525350"/>
      <w:bookmarkEnd w:id="9042"/>
      <w:r>
        <w:rPr>
          <w:rtl/>
        </w:rPr>
        <w:t xml:space="preserve">המימון </w:t>
      </w:r>
      <w:bookmarkStart w:id="9043" w:name="_ETM_Q27_525920"/>
      <w:bookmarkEnd w:id="9043"/>
      <w:r>
        <w:rPr>
          <w:rtl/>
        </w:rPr>
        <w:t xml:space="preserve">למוסדות </w:t>
      </w:r>
      <w:bookmarkStart w:id="9044" w:name="_ETM_Q27_526370"/>
      <w:bookmarkEnd w:id="9044"/>
      <w:r>
        <w:rPr>
          <w:rtl/>
        </w:rPr>
        <w:t xml:space="preserve">החרדיים </w:t>
      </w:r>
      <w:bookmarkStart w:id="9045" w:name="_ETM_Q27_527300"/>
      <w:bookmarkEnd w:id="9045"/>
      <w:r>
        <w:rPr>
          <w:rtl/>
        </w:rPr>
        <w:t xml:space="preserve">מבלי </w:t>
      </w:r>
      <w:bookmarkStart w:id="9046" w:name="_ETM_Q27_527750"/>
      <w:bookmarkEnd w:id="9046"/>
      <w:r>
        <w:rPr>
          <w:rtl/>
        </w:rPr>
        <w:t>ל</w:t>
      </w:r>
      <w:r>
        <w:rPr>
          <w:rFonts w:hint="cs"/>
          <w:rtl/>
        </w:rPr>
        <w:t>ה</w:t>
      </w:r>
      <w:r>
        <w:rPr>
          <w:rtl/>
        </w:rPr>
        <w:t xml:space="preserve">בחין </w:t>
      </w:r>
      <w:bookmarkStart w:id="9047" w:name="_ETM_Q27_528629"/>
      <w:bookmarkEnd w:id="9047"/>
      <w:r>
        <w:rPr>
          <w:rtl/>
        </w:rPr>
        <w:t xml:space="preserve">בין </w:t>
      </w:r>
      <w:bookmarkStart w:id="9048" w:name="_ETM_Q27_528839"/>
      <w:bookmarkEnd w:id="9048"/>
      <w:r>
        <w:rPr>
          <w:rtl/>
        </w:rPr>
        <w:t xml:space="preserve">מי </w:t>
      </w:r>
      <w:bookmarkStart w:id="9049" w:name="_ETM_Q27_529019"/>
      <w:bookmarkEnd w:id="9049"/>
      <w:r>
        <w:rPr>
          <w:rtl/>
        </w:rPr>
        <w:t xml:space="preserve">שמחנך </w:t>
      </w:r>
      <w:bookmarkStart w:id="9050" w:name="_ETM_Q27_529920"/>
      <w:bookmarkEnd w:id="9050"/>
      <w:r>
        <w:rPr>
          <w:rtl/>
        </w:rPr>
        <w:t xml:space="preserve">להשתמטות </w:t>
      </w:r>
      <w:bookmarkStart w:id="9051" w:name="_ETM_Q27_531029"/>
      <w:bookmarkEnd w:id="9051"/>
      <w:r>
        <w:rPr>
          <w:rtl/>
        </w:rPr>
        <w:t xml:space="preserve">למי </w:t>
      </w:r>
      <w:bookmarkStart w:id="9052" w:name="_ETM_Q27_531390"/>
      <w:bookmarkEnd w:id="9052"/>
      <w:r>
        <w:rPr>
          <w:rtl/>
        </w:rPr>
        <w:t xml:space="preserve">שמעודד </w:t>
      </w:r>
      <w:bookmarkStart w:id="9053" w:name="_ETM_Q27_532079"/>
      <w:bookmarkEnd w:id="9053"/>
      <w:r>
        <w:rPr>
          <w:rtl/>
        </w:rPr>
        <w:t>גיוס</w:t>
      </w:r>
      <w:r>
        <w:rPr>
          <w:rFonts w:hint="cs"/>
          <w:rtl/>
        </w:rPr>
        <w:t>.</w:t>
      </w:r>
      <w:r>
        <w:rPr>
          <w:rtl/>
        </w:rPr>
        <w:t xml:space="preserve"> </w:t>
      </w:r>
      <w:bookmarkStart w:id="9054" w:name="_ETM_Q27_533059"/>
      <w:bookmarkEnd w:id="9054"/>
      <w:r>
        <w:rPr>
          <w:rtl/>
        </w:rPr>
        <w:t xml:space="preserve">זו </w:t>
      </w:r>
      <w:bookmarkStart w:id="9055" w:name="_ETM_Q27_533329"/>
      <w:bookmarkEnd w:id="9055"/>
      <w:r>
        <w:rPr>
          <w:rtl/>
        </w:rPr>
        <w:t xml:space="preserve">לא </w:t>
      </w:r>
      <w:bookmarkStart w:id="9056" w:name="_ETM_Q27_533449"/>
      <w:bookmarkEnd w:id="9056"/>
      <w:r>
        <w:rPr>
          <w:rtl/>
        </w:rPr>
        <w:t xml:space="preserve">רק </w:t>
      </w:r>
      <w:bookmarkStart w:id="9057" w:name="_ETM_Q27_533659"/>
      <w:bookmarkEnd w:id="9057"/>
      <w:r>
        <w:rPr>
          <w:rtl/>
        </w:rPr>
        <w:t>טעות</w:t>
      </w:r>
      <w:r>
        <w:rPr>
          <w:rFonts w:hint="cs"/>
          <w:rtl/>
        </w:rPr>
        <w:t>,</w:t>
      </w:r>
      <w:r>
        <w:rPr>
          <w:rtl/>
        </w:rPr>
        <w:t xml:space="preserve"> </w:t>
      </w:r>
      <w:bookmarkStart w:id="9058" w:name="_ETM_Q27_534140"/>
      <w:bookmarkEnd w:id="9058"/>
      <w:r>
        <w:rPr>
          <w:rtl/>
        </w:rPr>
        <w:t xml:space="preserve">זו </w:t>
      </w:r>
      <w:bookmarkStart w:id="9059" w:name="_ETM_Q27_534440"/>
      <w:bookmarkEnd w:id="9059"/>
      <w:r>
        <w:rPr>
          <w:rtl/>
        </w:rPr>
        <w:t xml:space="preserve">דוגמה </w:t>
      </w:r>
      <w:bookmarkStart w:id="9060" w:name="_ETM_Q27_535100"/>
      <w:bookmarkEnd w:id="9060"/>
      <w:r>
        <w:rPr>
          <w:rtl/>
        </w:rPr>
        <w:t xml:space="preserve">מובהקת </w:t>
      </w:r>
      <w:bookmarkStart w:id="9061" w:name="_ETM_Q27_536239"/>
      <w:bookmarkEnd w:id="9061"/>
      <w:r>
        <w:rPr>
          <w:rtl/>
        </w:rPr>
        <w:t xml:space="preserve">להתערבות </w:t>
      </w:r>
      <w:bookmarkStart w:id="9062" w:name="_ETM_Q27_537019"/>
      <w:bookmarkEnd w:id="9062"/>
      <w:r>
        <w:rPr>
          <w:rtl/>
        </w:rPr>
        <w:t xml:space="preserve">משפטית </w:t>
      </w:r>
      <w:bookmarkStart w:id="9063" w:name="_ETM_Q27_537679"/>
      <w:bookmarkEnd w:id="9063"/>
      <w:r>
        <w:rPr>
          <w:rtl/>
        </w:rPr>
        <w:t>מיותרת</w:t>
      </w:r>
      <w:r>
        <w:rPr>
          <w:rFonts w:hint="cs"/>
          <w:rtl/>
        </w:rPr>
        <w:t>,</w:t>
      </w:r>
      <w:r>
        <w:rPr>
          <w:rtl/>
        </w:rPr>
        <w:t xml:space="preserve"> </w:t>
      </w:r>
      <w:bookmarkStart w:id="9064" w:name="_ETM_Q27_538880"/>
      <w:bookmarkEnd w:id="9064"/>
      <w:r>
        <w:rPr>
          <w:rtl/>
        </w:rPr>
        <w:t xml:space="preserve">לא </w:t>
      </w:r>
      <w:bookmarkStart w:id="9065" w:name="_ETM_Q27_539210"/>
      <w:bookmarkEnd w:id="9065"/>
      <w:r>
        <w:rPr>
          <w:rtl/>
        </w:rPr>
        <w:t>מדויקת</w:t>
      </w:r>
      <w:r>
        <w:rPr>
          <w:rFonts w:hint="cs"/>
          <w:rtl/>
        </w:rPr>
        <w:t>,</w:t>
      </w:r>
      <w:r>
        <w:rPr>
          <w:rtl/>
        </w:rPr>
        <w:t xml:space="preserve"> </w:t>
      </w:r>
      <w:bookmarkStart w:id="9066" w:name="_ETM_Q27_540380"/>
      <w:bookmarkEnd w:id="9066"/>
      <w:r>
        <w:rPr>
          <w:rtl/>
        </w:rPr>
        <w:t xml:space="preserve">לא </w:t>
      </w:r>
      <w:bookmarkStart w:id="9067" w:name="_ETM_Q27_540680"/>
      <w:bookmarkEnd w:id="9067"/>
      <w:r>
        <w:rPr>
          <w:rtl/>
        </w:rPr>
        <w:t>מחושבת</w:t>
      </w:r>
      <w:r>
        <w:rPr>
          <w:rFonts w:hint="cs"/>
          <w:rtl/>
        </w:rPr>
        <w:t>,</w:t>
      </w:r>
      <w:r>
        <w:rPr>
          <w:rtl/>
        </w:rPr>
        <w:t xml:space="preserve"> </w:t>
      </w:r>
      <w:bookmarkStart w:id="9068" w:name="_ETM_Q27_541820"/>
      <w:bookmarkEnd w:id="9068"/>
      <w:r>
        <w:rPr>
          <w:rtl/>
        </w:rPr>
        <w:t xml:space="preserve">שפגעה </w:t>
      </w:r>
      <w:bookmarkStart w:id="9069" w:name="_ETM_Q27_542510"/>
      <w:bookmarkEnd w:id="9069"/>
      <w:r>
        <w:rPr>
          <w:rtl/>
        </w:rPr>
        <w:t xml:space="preserve">אפילו </w:t>
      </w:r>
      <w:bookmarkStart w:id="9070" w:name="_ETM_Q27_543260"/>
      <w:bookmarkEnd w:id="9070"/>
      <w:r>
        <w:rPr>
          <w:rtl/>
        </w:rPr>
        <w:t xml:space="preserve">בדיוק </w:t>
      </w:r>
      <w:bookmarkStart w:id="9071" w:name="_ETM_Q27_543800"/>
      <w:bookmarkEnd w:id="9071"/>
      <w:r>
        <w:rPr>
          <w:rtl/>
        </w:rPr>
        <w:t xml:space="preserve">במטרה </w:t>
      </w:r>
      <w:bookmarkStart w:id="9072" w:name="_ETM_Q27_544370"/>
      <w:bookmarkEnd w:id="9072"/>
      <w:r>
        <w:rPr>
          <w:rtl/>
        </w:rPr>
        <w:t xml:space="preserve">שהציבה </w:t>
      </w:r>
      <w:bookmarkStart w:id="9073" w:name="_ETM_Q27_544940"/>
      <w:bookmarkEnd w:id="9073"/>
      <w:r>
        <w:rPr>
          <w:rtl/>
        </w:rPr>
        <w:t>לעצמה</w:t>
      </w:r>
      <w:r>
        <w:rPr>
          <w:rFonts w:hint="cs"/>
          <w:rtl/>
        </w:rPr>
        <w:t>.</w:t>
      </w:r>
      <w:r>
        <w:rPr>
          <w:rtl/>
        </w:rPr>
        <w:t xml:space="preserve"> </w:t>
      </w:r>
      <w:bookmarkStart w:id="9074" w:name="_ETM_Q27_545940"/>
      <w:bookmarkEnd w:id="9074"/>
      <w:r>
        <w:rPr>
          <w:rtl/>
        </w:rPr>
        <w:t>נכון</w:t>
      </w:r>
      <w:r>
        <w:rPr>
          <w:rFonts w:hint="cs"/>
          <w:rtl/>
        </w:rPr>
        <w:t>,</w:t>
      </w:r>
      <w:r>
        <w:rPr>
          <w:rtl/>
        </w:rPr>
        <w:t xml:space="preserve"> </w:t>
      </w:r>
      <w:bookmarkStart w:id="9075" w:name="_ETM_Q27_547020"/>
      <w:bookmarkEnd w:id="9075"/>
      <w:r>
        <w:rPr>
          <w:rtl/>
        </w:rPr>
        <w:t xml:space="preserve">בימים </w:t>
      </w:r>
      <w:bookmarkStart w:id="9076" w:name="_ETM_Q27_547470"/>
      <w:bookmarkEnd w:id="9076"/>
      <w:r>
        <w:rPr>
          <w:rtl/>
        </w:rPr>
        <w:t xml:space="preserve">האחרונים </w:t>
      </w:r>
      <w:bookmarkStart w:id="9077" w:name="_ETM_Q27_548250"/>
      <w:bookmarkEnd w:id="9077"/>
      <w:r>
        <w:rPr>
          <w:rtl/>
        </w:rPr>
        <w:t xml:space="preserve">במשרד </w:t>
      </w:r>
      <w:bookmarkStart w:id="9078" w:name="_ETM_Q27_548730"/>
      <w:bookmarkEnd w:id="9078"/>
      <w:r>
        <w:rPr>
          <w:rtl/>
        </w:rPr>
        <w:t xml:space="preserve">המשפטים </w:t>
      </w:r>
      <w:bookmarkStart w:id="9079" w:name="_ETM_Q27_549779"/>
      <w:bookmarkEnd w:id="9079"/>
      <w:r>
        <w:rPr>
          <w:rtl/>
        </w:rPr>
        <w:t xml:space="preserve">טוענים </w:t>
      </w:r>
      <w:bookmarkStart w:id="9080" w:name="_ETM_Q27_550290"/>
      <w:bookmarkEnd w:id="9080"/>
      <w:r>
        <w:rPr>
          <w:rtl/>
        </w:rPr>
        <w:t>ש</w:t>
      </w:r>
      <w:r>
        <w:rPr>
          <w:rFonts w:hint="cs"/>
          <w:rtl/>
        </w:rPr>
        <w:t xml:space="preserve">הם </w:t>
      </w:r>
      <w:r>
        <w:rPr>
          <w:rtl/>
        </w:rPr>
        <w:t xml:space="preserve">מתקנים </w:t>
      </w:r>
      <w:bookmarkStart w:id="9081" w:name="_ETM_Q27_551250"/>
      <w:bookmarkEnd w:id="9081"/>
      <w:r>
        <w:rPr>
          <w:rtl/>
        </w:rPr>
        <w:t xml:space="preserve">את </w:t>
      </w:r>
      <w:bookmarkStart w:id="9082" w:name="_ETM_Q27_551430"/>
      <w:bookmarkEnd w:id="9082"/>
      <w:r>
        <w:rPr>
          <w:rtl/>
        </w:rPr>
        <w:t xml:space="preserve">האבסורד </w:t>
      </w:r>
      <w:bookmarkStart w:id="9083" w:name="_ETM_Q27_552000"/>
      <w:bookmarkEnd w:id="9083"/>
      <w:r>
        <w:rPr>
          <w:rtl/>
        </w:rPr>
        <w:t xml:space="preserve">הזה </w:t>
      </w:r>
      <w:bookmarkStart w:id="9084" w:name="_ETM_Q27_552600"/>
      <w:bookmarkEnd w:id="9084"/>
      <w:r>
        <w:rPr>
          <w:rtl/>
        </w:rPr>
        <w:t xml:space="preserve">והבינו </w:t>
      </w:r>
      <w:bookmarkStart w:id="9085" w:name="_ETM_Q27_553140"/>
      <w:bookmarkEnd w:id="9085"/>
      <w:r>
        <w:rPr>
          <w:rtl/>
        </w:rPr>
        <w:t xml:space="preserve">את </w:t>
      </w:r>
      <w:bookmarkStart w:id="9086" w:name="_ETM_Q27_553290"/>
      <w:bookmarkEnd w:id="9086"/>
      <w:r>
        <w:rPr>
          <w:rtl/>
        </w:rPr>
        <w:t xml:space="preserve">הטעות </w:t>
      </w:r>
      <w:bookmarkStart w:id="9087" w:name="_ETM_Q27_553680"/>
      <w:bookmarkEnd w:id="9087"/>
      <w:r>
        <w:rPr>
          <w:rtl/>
        </w:rPr>
        <w:t>שלהם</w:t>
      </w:r>
      <w:r>
        <w:rPr>
          <w:rFonts w:hint="cs"/>
          <w:rtl/>
        </w:rPr>
        <w:t>,</w:t>
      </w:r>
      <w:r>
        <w:rPr>
          <w:rtl/>
        </w:rPr>
        <w:t xml:space="preserve"> </w:t>
      </w:r>
      <w:bookmarkStart w:id="9088" w:name="_ETM_Q27_554719"/>
      <w:bookmarkEnd w:id="9088"/>
      <w:r>
        <w:rPr>
          <w:rtl/>
        </w:rPr>
        <w:t xml:space="preserve">וזו </w:t>
      </w:r>
      <w:bookmarkStart w:id="9089" w:name="_ETM_Q27_555140"/>
      <w:bookmarkEnd w:id="9089"/>
      <w:r>
        <w:rPr>
          <w:rtl/>
        </w:rPr>
        <w:t xml:space="preserve">ההתחלה </w:t>
      </w:r>
      <w:bookmarkStart w:id="9090" w:name="_ETM_Q27_555529"/>
      <w:bookmarkEnd w:id="9090"/>
      <w:r>
        <w:rPr>
          <w:rtl/>
        </w:rPr>
        <w:t xml:space="preserve">של </w:t>
      </w:r>
      <w:bookmarkStart w:id="9091" w:name="_ETM_Q27_555710"/>
      <w:bookmarkEnd w:id="9091"/>
      <w:r>
        <w:rPr>
          <w:rFonts w:hint="cs"/>
          <w:rtl/>
        </w:rPr>
        <w:t>ת</w:t>
      </w:r>
      <w:r>
        <w:rPr>
          <w:rtl/>
        </w:rPr>
        <w:t>שוב</w:t>
      </w:r>
      <w:r>
        <w:rPr>
          <w:rFonts w:hint="cs"/>
          <w:rtl/>
        </w:rPr>
        <w:t>ה.</w:t>
      </w:r>
      <w:r>
        <w:rPr>
          <w:rtl/>
        </w:rPr>
        <w:t xml:space="preserve"> </w:t>
      </w:r>
      <w:bookmarkStart w:id="9092" w:name="_ETM_Q27_556490"/>
      <w:bookmarkEnd w:id="9092"/>
      <w:r>
        <w:rPr>
          <w:rtl/>
        </w:rPr>
        <w:t xml:space="preserve">אבל </w:t>
      </w:r>
      <w:bookmarkStart w:id="9093" w:name="_ETM_Q27_556789"/>
      <w:bookmarkEnd w:id="9093"/>
      <w:r>
        <w:rPr>
          <w:rFonts w:hint="cs"/>
          <w:rtl/>
        </w:rPr>
        <w:t>זה ר</w:t>
      </w:r>
      <w:bookmarkStart w:id="9094" w:name="_ETM_Q27_557179"/>
      <w:bookmarkEnd w:id="9094"/>
      <w:r>
        <w:rPr>
          <w:rtl/>
        </w:rPr>
        <w:t xml:space="preserve">חוק </w:t>
      </w:r>
      <w:bookmarkStart w:id="9095" w:name="_ETM_Q27_557570"/>
      <w:bookmarkEnd w:id="9095"/>
      <w:r>
        <w:rPr>
          <w:rFonts w:hint="cs"/>
          <w:rtl/>
        </w:rPr>
        <w:t>מ</w:t>
      </w:r>
      <w:r>
        <w:rPr>
          <w:rtl/>
        </w:rPr>
        <w:t>להספיק</w:t>
      </w:r>
      <w:r>
        <w:rPr>
          <w:rFonts w:hint="cs"/>
          <w:rtl/>
        </w:rPr>
        <w:t>.</w:t>
      </w:r>
      <w:r>
        <w:rPr>
          <w:rtl/>
        </w:rPr>
        <w:t xml:space="preserve"> </w:t>
      </w:r>
      <w:bookmarkStart w:id="9096" w:name="_ETM_Q27_558750"/>
      <w:bookmarkEnd w:id="9096"/>
      <w:r>
        <w:rPr>
          <w:rtl/>
        </w:rPr>
        <w:t xml:space="preserve">לא </w:t>
      </w:r>
      <w:bookmarkStart w:id="9097" w:name="_ETM_Q27_559020"/>
      <w:bookmarkEnd w:id="9097"/>
      <w:r>
        <w:rPr>
          <w:rtl/>
        </w:rPr>
        <w:t xml:space="preserve">מספיק </w:t>
      </w:r>
      <w:bookmarkStart w:id="9098" w:name="_ETM_Q27_559710"/>
      <w:bookmarkEnd w:id="9098"/>
      <w:r>
        <w:rPr>
          <w:rtl/>
        </w:rPr>
        <w:t xml:space="preserve">להחזיר </w:t>
      </w:r>
      <w:bookmarkStart w:id="9099" w:name="_ETM_Q27_560399"/>
      <w:bookmarkEnd w:id="9099"/>
      <w:r>
        <w:rPr>
          <w:rtl/>
        </w:rPr>
        <w:t xml:space="preserve">את </w:t>
      </w:r>
      <w:bookmarkStart w:id="9100" w:name="_ETM_Q27_560490"/>
      <w:bookmarkEnd w:id="9100"/>
      <w:r>
        <w:rPr>
          <w:rtl/>
        </w:rPr>
        <w:t>התקציב</w:t>
      </w:r>
      <w:r>
        <w:rPr>
          <w:rFonts w:hint="cs"/>
          <w:rtl/>
        </w:rPr>
        <w:t>,</w:t>
      </w:r>
      <w:r>
        <w:rPr>
          <w:rtl/>
        </w:rPr>
        <w:t xml:space="preserve"> </w:t>
      </w:r>
      <w:bookmarkStart w:id="9101" w:name="_ETM_Q27_561479"/>
      <w:bookmarkEnd w:id="9101"/>
      <w:r>
        <w:rPr>
          <w:rtl/>
        </w:rPr>
        <w:t xml:space="preserve">צריך </w:t>
      </w:r>
      <w:bookmarkStart w:id="9102" w:name="_ETM_Q27_561869"/>
      <w:bookmarkEnd w:id="9102"/>
      <w:r>
        <w:rPr>
          <w:rtl/>
        </w:rPr>
        <w:t xml:space="preserve">לגבש </w:t>
      </w:r>
      <w:bookmarkStart w:id="9103" w:name="_ETM_Q27_562380"/>
      <w:bookmarkEnd w:id="9103"/>
      <w:r>
        <w:rPr>
          <w:rtl/>
        </w:rPr>
        <w:t>מדיניות</w:t>
      </w:r>
      <w:r>
        <w:rPr>
          <w:rFonts w:hint="cs"/>
          <w:rtl/>
        </w:rPr>
        <w:t>,</w:t>
      </w:r>
      <w:r>
        <w:rPr>
          <w:rtl/>
        </w:rPr>
        <w:t xml:space="preserve"> </w:t>
      </w:r>
      <w:bookmarkStart w:id="9104" w:name="_ETM_Q27_563279"/>
      <w:bookmarkEnd w:id="9104"/>
      <w:r>
        <w:rPr>
          <w:rtl/>
        </w:rPr>
        <w:t xml:space="preserve">צריך </w:t>
      </w:r>
      <w:bookmarkStart w:id="9105" w:name="_ETM_Q27_563609"/>
      <w:bookmarkEnd w:id="9105"/>
      <w:r>
        <w:rPr>
          <w:rtl/>
        </w:rPr>
        <w:t xml:space="preserve">לתת </w:t>
      </w:r>
      <w:bookmarkStart w:id="9106" w:name="_ETM_Q27_563939"/>
      <w:bookmarkEnd w:id="9106"/>
      <w:r>
        <w:rPr>
          <w:rtl/>
        </w:rPr>
        <w:t xml:space="preserve">למוסדות </w:t>
      </w:r>
      <w:bookmarkStart w:id="9107" w:name="_ETM_Q27_564450"/>
      <w:bookmarkEnd w:id="9107"/>
      <w:r>
        <w:rPr>
          <w:rtl/>
        </w:rPr>
        <w:t>האל</w:t>
      </w:r>
      <w:r>
        <w:rPr>
          <w:rFonts w:hint="cs"/>
          <w:rtl/>
        </w:rPr>
        <w:t>ו</w:t>
      </w:r>
      <w:r>
        <w:rPr>
          <w:rtl/>
        </w:rPr>
        <w:t xml:space="preserve"> </w:t>
      </w:r>
      <w:bookmarkStart w:id="9108" w:name="_ETM_Q27_564779"/>
      <w:bookmarkEnd w:id="9108"/>
      <w:r>
        <w:rPr>
          <w:rtl/>
        </w:rPr>
        <w:t xml:space="preserve">את </w:t>
      </w:r>
      <w:bookmarkStart w:id="9109" w:name="_ETM_Q27_564990"/>
      <w:bookmarkEnd w:id="9109"/>
      <w:r>
        <w:rPr>
          <w:rtl/>
        </w:rPr>
        <w:t xml:space="preserve">כל </w:t>
      </w:r>
      <w:bookmarkStart w:id="9110" w:name="_ETM_Q27_565409"/>
      <w:bookmarkEnd w:id="9110"/>
      <w:r>
        <w:rPr>
          <w:rtl/>
        </w:rPr>
        <w:t xml:space="preserve">הכלים </w:t>
      </w:r>
      <w:bookmarkStart w:id="9111" w:name="_ETM_Q27_565829"/>
      <w:bookmarkEnd w:id="9111"/>
      <w:r>
        <w:rPr>
          <w:rtl/>
        </w:rPr>
        <w:t xml:space="preserve">להצליח </w:t>
      </w:r>
      <w:bookmarkStart w:id="9112" w:name="_ETM_Q27_566969"/>
      <w:bookmarkEnd w:id="9112"/>
      <w:r>
        <w:rPr>
          <w:rFonts w:hint="cs"/>
          <w:rtl/>
        </w:rPr>
        <w:t xml:space="preserve">– </w:t>
      </w:r>
      <w:r>
        <w:rPr>
          <w:rtl/>
        </w:rPr>
        <w:t xml:space="preserve">תקצוב </w:t>
      </w:r>
      <w:bookmarkStart w:id="9113" w:name="_ETM_Q27_567509"/>
      <w:bookmarkEnd w:id="9113"/>
      <w:r>
        <w:rPr>
          <w:rtl/>
        </w:rPr>
        <w:t>מסודר</w:t>
      </w:r>
      <w:r>
        <w:rPr>
          <w:rFonts w:hint="cs"/>
          <w:rtl/>
        </w:rPr>
        <w:t>,</w:t>
      </w:r>
      <w:r>
        <w:rPr>
          <w:rtl/>
        </w:rPr>
        <w:t xml:space="preserve"> </w:t>
      </w:r>
      <w:bookmarkStart w:id="9114" w:name="_ETM_Q27_568529"/>
      <w:bookmarkEnd w:id="9114"/>
      <w:r>
        <w:rPr>
          <w:rtl/>
        </w:rPr>
        <w:t xml:space="preserve">ליווי </w:t>
      </w:r>
      <w:bookmarkStart w:id="9115" w:name="_ETM_Q27_569009"/>
      <w:bookmarkEnd w:id="9115"/>
      <w:r>
        <w:rPr>
          <w:rtl/>
        </w:rPr>
        <w:t>ממשלתי</w:t>
      </w:r>
      <w:r>
        <w:rPr>
          <w:rFonts w:hint="cs"/>
          <w:rtl/>
        </w:rPr>
        <w:t>,</w:t>
      </w:r>
      <w:r>
        <w:rPr>
          <w:rtl/>
        </w:rPr>
        <w:t xml:space="preserve"> </w:t>
      </w:r>
      <w:bookmarkStart w:id="9116" w:name="_ETM_Q27_569549"/>
      <w:bookmarkEnd w:id="9116"/>
      <w:r>
        <w:rPr>
          <w:rtl/>
        </w:rPr>
        <w:t xml:space="preserve">חיבוק </w:t>
      </w:r>
      <w:bookmarkStart w:id="9117" w:name="_ETM_Q27_570270"/>
      <w:bookmarkEnd w:id="9117"/>
      <w:r>
        <w:rPr>
          <w:rtl/>
        </w:rPr>
        <w:t>ציבורי</w:t>
      </w:r>
      <w:r>
        <w:rPr>
          <w:rFonts w:hint="cs"/>
          <w:rtl/>
        </w:rPr>
        <w:t>.</w:t>
      </w:r>
      <w:r>
        <w:rPr>
          <w:rtl/>
        </w:rPr>
        <w:t xml:space="preserve"> </w:t>
      </w:r>
      <w:bookmarkStart w:id="9118" w:name="_ETM_Q27_571319"/>
      <w:bookmarkEnd w:id="9118"/>
      <w:r>
        <w:rPr>
          <w:rtl/>
        </w:rPr>
        <w:t xml:space="preserve">לא </w:t>
      </w:r>
      <w:bookmarkStart w:id="9119" w:name="_ETM_Q27_571560"/>
      <w:bookmarkEnd w:id="9119"/>
      <w:r>
        <w:rPr>
          <w:rtl/>
        </w:rPr>
        <w:t xml:space="preserve">רק </w:t>
      </w:r>
      <w:bookmarkStart w:id="9120" w:name="_ETM_Q27_571770"/>
      <w:bookmarkEnd w:id="9120"/>
      <w:r>
        <w:rPr>
          <w:rtl/>
        </w:rPr>
        <w:t xml:space="preserve">לעצור </w:t>
      </w:r>
      <w:bookmarkStart w:id="9121" w:name="_ETM_Q27_572249"/>
      <w:bookmarkEnd w:id="9121"/>
      <w:r>
        <w:rPr>
          <w:rtl/>
        </w:rPr>
        <w:t xml:space="preserve">את </w:t>
      </w:r>
      <w:bookmarkStart w:id="9122" w:name="_ETM_Q27_572369"/>
      <w:bookmarkEnd w:id="9122"/>
      <w:r>
        <w:rPr>
          <w:rtl/>
        </w:rPr>
        <w:t xml:space="preserve">הפגיעה </w:t>
      </w:r>
      <w:bookmarkStart w:id="9123" w:name="_ETM_Q27_573149"/>
      <w:bookmarkEnd w:id="9123"/>
      <w:r>
        <w:rPr>
          <w:rtl/>
        </w:rPr>
        <w:t xml:space="preserve">אלא </w:t>
      </w:r>
      <w:bookmarkStart w:id="9124" w:name="_ETM_Q27_573450"/>
      <w:bookmarkEnd w:id="9124"/>
      <w:r>
        <w:rPr>
          <w:rtl/>
        </w:rPr>
        <w:t xml:space="preserve">לאפשר </w:t>
      </w:r>
      <w:bookmarkStart w:id="9125" w:name="_ETM_Q27_574139"/>
      <w:bookmarkEnd w:id="9125"/>
      <w:r>
        <w:rPr>
          <w:rtl/>
        </w:rPr>
        <w:t>צמיחה</w:t>
      </w:r>
      <w:r>
        <w:rPr>
          <w:rFonts w:hint="cs"/>
          <w:rtl/>
        </w:rPr>
        <w:t>.</w:t>
      </w:r>
      <w:r>
        <w:rPr>
          <w:rtl/>
        </w:rPr>
        <w:t xml:space="preserve"> </w:t>
      </w:r>
      <w:bookmarkStart w:id="9126" w:name="_ETM_Q27_575540"/>
      <w:bookmarkEnd w:id="9126"/>
    </w:p>
    <w:p w:rsidR="000476F1" w:rsidRDefault="000476F1" w:rsidP="00D63979">
      <w:pPr>
        <w:rPr>
          <w:rtl/>
        </w:rPr>
      </w:pPr>
    </w:p>
    <w:p w:rsidR="000476F1" w:rsidRDefault="000476F1" w:rsidP="00D63979">
      <w:pPr>
        <w:rPr>
          <w:rtl/>
        </w:rPr>
      </w:pPr>
      <w:bookmarkStart w:id="9127" w:name="_ETM_Q27_396000"/>
      <w:bookmarkEnd w:id="9127"/>
      <w:r>
        <w:rPr>
          <w:rtl/>
        </w:rPr>
        <w:t xml:space="preserve">אני </w:t>
      </w:r>
      <w:bookmarkStart w:id="9128" w:name="_ETM_Q27_575870"/>
      <w:bookmarkEnd w:id="9128"/>
      <w:r>
        <w:rPr>
          <w:rtl/>
        </w:rPr>
        <w:t xml:space="preserve">מציע </w:t>
      </w:r>
      <w:bookmarkStart w:id="9129" w:name="_ETM_Q27_576650"/>
      <w:bookmarkEnd w:id="9129"/>
      <w:r>
        <w:rPr>
          <w:rtl/>
        </w:rPr>
        <w:t xml:space="preserve">את </w:t>
      </w:r>
      <w:bookmarkStart w:id="9130" w:name="_ETM_Q27_576860"/>
      <w:bookmarkEnd w:id="9130"/>
      <w:r>
        <w:rPr>
          <w:rtl/>
        </w:rPr>
        <w:t xml:space="preserve">ההצעה </w:t>
      </w:r>
      <w:bookmarkStart w:id="9131" w:name="_ETM_Q27_577400"/>
      <w:bookmarkEnd w:id="9131"/>
      <w:r>
        <w:rPr>
          <w:rtl/>
        </w:rPr>
        <w:t xml:space="preserve">הזאת </w:t>
      </w:r>
      <w:bookmarkStart w:id="9132" w:name="_ETM_Q27_577880"/>
      <w:bookmarkEnd w:id="9132"/>
      <w:r>
        <w:rPr>
          <w:rtl/>
        </w:rPr>
        <w:t xml:space="preserve">ביחד </w:t>
      </w:r>
      <w:bookmarkStart w:id="9133" w:name="_ETM_Q27_578479"/>
      <w:bookmarkEnd w:id="9133"/>
      <w:r>
        <w:rPr>
          <w:rtl/>
        </w:rPr>
        <w:t xml:space="preserve">עם </w:t>
      </w:r>
      <w:bookmarkStart w:id="9134" w:name="_ETM_Q27_578750"/>
      <w:bookmarkEnd w:id="9134"/>
      <w:r>
        <w:rPr>
          <w:rtl/>
        </w:rPr>
        <w:t xml:space="preserve">חבר </w:t>
      </w:r>
      <w:bookmarkStart w:id="9135" w:name="_ETM_Q27_579049"/>
      <w:bookmarkEnd w:id="9135"/>
      <w:r>
        <w:rPr>
          <w:rtl/>
        </w:rPr>
        <w:t xml:space="preserve">הכנסת </w:t>
      </w:r>
      <w:bookmarkStart w:id="9136" w:name="_ETM_Q27_579740"/>
      <w:bookmarkEnd w:id="9136"/>
      <w:r>
        <w:rPr>
          <w:rFonts w:hint="cs"/>
          <w:rtl/>
        </w:rPr>
        <w:t xml:space="preserve">טור פז, </w:t>
      </w:r>
      <w:bookmarkStart w:id="9137" w:name="_ETM_Q27_580279"/>
      <w:bookmarkStart w:id="9138" w:name="_ETM_Q27_580430"/>
      <w:bookmarkEnd w:id="9137"/>
      <w:bookmarkEnd w:id="9138"/>
      <w:r>
        <w:rPr>
          <w:rtl/>
        </w:rPr>
        <w:t xml:space="preserve">חבר </w:t>
      </w:r>
      <w:bookmarkStart w:id="9139" w:name="_ETM_Q27_580729"/>
      <w:bookmarkEnd w:id="9139"/>
      <w:r>
        <w:rPr>
          <w:rtl/>
        </w:rPr>
        <w:t>הכנסת</w:t>
      </w:r>
      <w:r>
        <w:rPr>
          <w:rFonts w:hint="cs"/>
          <w:rtl/>
        </w:rPr>
        <w:t xml:space="preserve"> שוסטר וחברת הכנסת וולדיגר, כדי לוודא </w:t>
      </w:r>
      <w:r>
        <w:rPr>
          <w:rtl/>
        </w:rPr>
        <w:t xml:space="preserve">שזה </w:t>
      </w:r>
      <w:bookmarkStart w:id="9140" w:name="_ETM_Q27_585890"/>
      <w:bookmarkEnd w:id="9140"/>
      <w:r>
        <w:rPr>
          <w:rtl/>
        </w:rPr>
        <w:t>יקרה</w:t>
      </w:r>
      <w:r>
        <w:rPr>
          <w:rFonts w:hint="cs"/>
          <w:rtl/>
        </w:rPr>
        <w:t>.</w:t>
      </w:r>
      <w:r>
        <w:rPr>
          <w:rtl/>
        </w:rPr>
        <w:t xml:space="preserve"> </w:t>
      </w:r>
      <w:bookmarkStart w:id="9141" w:name="_ETM_Q27_586640"/>
      <w:bookmarkEnd w:id="9141"/>
      <w:r>
        <w:rPr>
          <w:rtl/>
        </w:rPr>
        <w:t xml:space="preserve">כדי </w:t>
      </w:r>
      <w:bookmarkStart w:id="9142" w:name="_ETM_Q27_586940"/>
      <w:bookmarkEnd w:id="9142"/>
      <w:r>
        <w:rPr>
          <w:rtl/>
        </w:rPr>
        <w:t xml:space="preserve">לומר </w:t>
      </w:r>
      <w:bookmarkStart w:id="9143" w:name="_ETM_Q27_587390"/>
      <w:bookmarkEnd w:id="9143"/>
      <w:r>
        <w:rPr>
          <w:rtl/>
        </w:rPr>
        <w:t xml:space="preserve">בקול </w:t>
      </w:r>
      <w:bookmarkStart w:id="9144" w:name="_ETM_Q27_587960"/>
      <w:bookmarkEnd w:id="9144"/>
      <w:r>
        <w:rPr>
          <w:rtl/>
        </w:rPr>
        <w:t>ברור</w:t>
      </w:r>
      <w:r>
        <w:rPr>
          <w:rFonts w:hint="cs"/>
          <w:rtl/>
        </w:rPr>
        <w:t>,</w:t>
      </w:r>
      <w:r>
        <w:rPr>
          <w:rtl/>
        </w:rPr>
        <w:t xml:space="preserve"> </w:t>
      </w:r>
      <w:bookmarkStart w:id="9145" w:name="_ETM_Q27_588790"/>
      <w:bookmarkEnd w:id="9145"/>
      <w:r>
        <w:rPr>
          <w:rtl/>
        </w:rPr>
        <w:t xml:space="preserve">קואליציה </w:t>
      </w:r>
      <w:bookmarkStart w:id="9146" w:name="_ETM_Q27_589600"/>
      <w:bookmarkEnd w:id="9146"/>
      <w:r>
        <w:rPr>
          <w:rtl/>
        </w:rPr>
        <w:t xml:space="preserve">ואופוזיציה </w:t>
      </w:r>
      <w:bookmarkStart w:id="9147" w:name="_ETM_Q27_590410"/>
      <w:bookmarkEnd w:id="9147"/>
      <w:r>
        <w:rPr>
          <w:rtl/>
        </w:rPr>
        <w:t>ביחד</w:t>
      </w:r>
      <w:r>
        <w:rPr>
          <w:rFonts w:hint="cs"/>
          <w:rtl/>
        </w:rPr>
        <w:t>:</w:t>
      </w:r>
      <w:r>
        <w:rPr>
          <w:rtl/>
        </w:rPr>
        <w:t xml:space="preserve"> </w:t>
      </w:r>
      <w:bookmarkStart w:id="9148" w:name="_ETM_Q27_591550"/>
      <w:bookmarkEnd w:id="9148"/>
      <w:r>
        <w:rPr>
          <w:rtl/>
        </w:rPr>
        <w:t xml:space="preserve">החייל </w:t>
      </w:r>
      <w:bookmarkStart w:id="9149" w:name="_ETM_Q27_592029"/>
      <w:bookmarkEnd w:id="9149"/>
      <w:r>
        <w:rPr>
          <w:rtl/>
        </w:rPr>
        <w:t xml:space="preserve">החרדי </w:t>
      </w:r>
      <w:bookmarkStart w:id="9150" w:name="_ETM_Q27_592810"/>
      <w:bookmarkEnd w:id="9150"/>
      <w:r>
        <w:rPr>
          <w:rtl/>
        </w:rPr>
        <w:t>חלוץ</w:t>
      </w:r>
      <w:r>
        <w:rPr>
          <w:rFonts w:hint="cs"/>
          <w:rtl/>
        </w:rPr>
        <w:t>.</w:t>
      </w:r>
      <w:r>
        <w:rPr>
          <w:rtl/>
        </w:rPr>
        <w:t xml:space="preserve"> </w:t>
      </w:r>
      <w:bookmarkStart w:id="9151" w:name="_ETM_Q27_593920"/>
      <w:bookmarkEnd w:id="9151"/>
      <w:r>
        <w:rPr>
          <w:rtl/>
        </w:rPr>
        <w:t xml:space="preserve">הוא </w:t>
      </w:r>
      <w:bookmarkStart w:id="9152" w:name="_ETM_Q27_594130"/>
      <w:bookmarkEnd w:id="9152"/>
      <w:r>
        <w:rPr>
          <w:rtl/>
        </w:rPr>
        <w:t>גיבור</w:t>
      </w:r>
      <w:r>
        <w:rPr>
          <w:rFonts w:hint="cs"/>
          <w:rtl/>
        </w:rPr>
        <w:t>.</w:t>
      </w:r>
      <w:r>
        <w:rPr>
          <w:rtl/>
        </w:rPr>
        <w:t xml:space="preserve"> </w:t>
      </w:r>
      <w:bookmarkStart w:id="9153" w:name="_ETM_Q27_595159"/>
      <w:bookmarkEnd w:id="9153"/>
      <w:r>
        <w:rPr>
          <w:rtl/>
        </w:rPr>
        <w:t xml:space="preserve">הוא </w:t>
      </w:r>
      <w:bookmarkStart w:id="9154" w:name="_ETM_Q27_595310"/>
      <w:bookmarkEnd w:id="9154"/>
      <w:r>
        <w:rPr>
          <w:rtl/>
        </w:rPr>
        <w:t xml:space="preserve">לא </w:t>
      </w:r>
      <w:bookmarkStart w:id="9155" w:name="_ETM_Q27_595460"/>
      <w:bookmarkEnd w:id="9155"/>
      <w:r>
        <w:rPr>
          <w:rtl/>
        </w:rPr>
        <w:t xml:space="preserve">סימן </w:t>
      </w:r>
      <w:bookmarkStart w:id="9156" w:name="_ETM_Q27_595909"/>
      <w:bookmarkEnd w:id="9156"/>
      <w:r>
        <w:rPr>
          <w:rtl/>
        </w:rPr>
        <w:t>שאלה</w:t>
      </w:r>
      <w:r>
        <w:rPr>
          <w:rFonts w:hint="cs"/>
          <w:rtl/>
        </w:rPr>
        <w:t>,</w:t>
      </w:r>
      <w:r>
        <w:rPr>
          <w:rtl/>
        </w:rPr>
        <w:t xml:space="preserve"> </w:t>
      </w:r>
      <w:bookmarkStart w:id="9157" w:name="_ETM_Q27_596359"/>
      <w:bookmarkEnd w:id="9157"/>
      <w:r>
        <w:rPr>
          <w:rtl/>
        </w:rPr>
        <w:t xml:space="preserve">הוא </w:t>
      </w:r>
      <w:bookmarkStart w:id="9158" w:name="_ETM_Q27_596479"/>
      <w:bookmarkEnd w:id="9158"/>
      <w:r>
        <w:rPr>
          <w:rtl/>
        </w:rPr>
        <w:t>התשובה</w:t>
      </w:r>
      <w:r>
        <w:rPr>
          <w:rFonts w:hint="cs"/>
          <w:rtl/>
        </w:rPr>
        <w:t>.</w:t>
      </w:r>
      <w:r>
        <w:rPr>
          <w:rtl/>
        </w:rPr>
        <w:t xml:space="preserve"> </w:t>
      </w:r>
      <w:bookmarkStart w:id="9159" w:name="_ETM_Q27_597589"/>
      <w:bookmarkEnd w:id="9159"/>
      <w:r>
        <w:rPr>
          <w:rtl/>
        </w:rPr>
        <w:t xml:space="preserve">ואם </w:t>
      </w:r>
      <w:bookmarkStart w:id="9160" w:name="_ETM_Q27_598009"/>
      <w:bookmarkEnd w:id="9160"/>
      <w:r>
        <w:rPr>
          <w:rtl/>
        </w:rPr>
        <w:t xml:space="preserve">לא </w:t>
      </w:r>
      <w:bookmarkStart w:id="9161" w:name="_ETM_Q27_598159"/>
      <w:bookmarkEnd w:id="9161"/>
      <w:r>
        <w:rPr>
          <w:rtl/>
        </w:rPr>
        <w:t xml:space="preserve">ניתן </w:t>
      </w:r>
      <w:bookmarkStart w:id="9162" w:name="_ETM_Q27_598520"/>
      <w:bookmarkEnd w:id="9162"/>
      <w:r>
        <w:rPr>
          <w:rtl/>
        </w:rPr>
        <w:t xml:space="preserve">לו </w:t>
      </w:r>
      <w:bookmarkStart w:id="9163" w:name="_ETM_Q27_598609"/>
      <w:bookmarkEnd w:id="9163"/>
      <w:r>
        <w:rPr>
          <w:rtl/>
        </w:rPr>
        <w:t>גב</w:t>
      </w:r>
      <w:r>
        <w:rPr>
          <w:rFonts w:hint="cs"/>
          <w:rtl/>
        </w:rPr>
        <w:t>,</w:t>
      </w:r>
      <w:r>
        <w:rPr>
          <w:rtl/>
        </w:rPr>
        <w:t xml:space="preserve"> </w:t>
      </w:r>
      <w:bookmarkStart w:id="9164" w:name="_ETM_Q27_599420"/>
      <w:bookmarkEnd w:id="9164"/>
      <w:r>
        <w:rPr>
          <w:rFonts w:hint="cs"/>
          <w:rtl/>
        </w:rPr>
        <w:t>נ</w:t>
      </w:r>
      <w:r>
        <w:rPr>
          <w:rtl/>
        </w:rPr>
        <w:t xml:space="preserve">עכב </w:t>
      </w:r>
      <w:bookmarkStart w:id="9165" w:name="_ETM_Q27_599960"/>
      <w:bookmarkEnd w:id="9165"/>
      <w:r>
        <w:rPr>
          <w:rtl/>
        </w:rPr>
        <w:t xml:space="preserve">את </w:t>
      </w:r>
      <w:bookmarkStart w:id="9166" w:name="_ETM_Q27_600140"/>
      <w:bookmarkEnd w:id="9166"/>
      <w:r>
        <w:rPr>
          <w:rtl/>
        </w:rPr>
        <w:t xml:space="preserve">הפתרון </w:t>
      </w:r>
      <w:bookmarkStart w:id="9167" w:name="_ETM_Q27_601069"/>
      <w:bookmarkEnd w:id="9167"/>
      <w:r>
        <w:rPr>
          <w:rtl/>
        </w:rPr>
        <w:t xml:space="preserve">שהמציאות </w:t>
      </w:r>
      <w:bookmarkStart w:id="9168" w:name="_ETM_Q27_601880"/>
      <w:bookmarkEnd w:id="9168"/>
      <w:r>
        <w:rPr>
          <w:rtl/>
        </w:rPr>
        <w:t xml:space="preserve">כל </w:t>
      </w:r>
      <w:bookmarkStart w:id="9169" w:name="_ETM_Q27_602299"/>
      <w:bookmarkEnd w:id="9169"/>
      <w:r>
        <w:rPr>
          <w:rtl/>
        </w:rPr>
        <w:t xml:space="preserve">כך </w:t>
      </w:r>
      <w:bookmarkStart w:id="9170" w:name="_ETM_Q27_602600"/>
      <w:bookmarkEnd w:id="9170"/>
      <w:r>
        <w:rPr>
          <w:rtl/>
        </w:rPr>
        <w:t xml:space="preserve">זקוקה </w:t>
      </w:r>
      <w:bookmarkStart w:id="9171" w:name="_ETM_Q27_603109"/>
      <w:bookmarkEnd w:id="9171"/>
      <w:r>
        <w:rPr>
          <w:rtl/>
        </w:rPr>
        <w:t>לו</w:t>
      </w:r>
      <w:r>
        <w:rPr>
          <w:rFonts w:hint="cs"/>
          <w:rtl/>
        </w:rPr>
        <w:t>.</w:t>
      </w:r>
      <w:r>
        <w:rPr>
          <w:rtl/>
        </w:rPr>
        <w:t xml:space="preserve"> </w:t>
      </w:r>
      <w:bookmarkStart w:id="9172" w:name="_ETM_Q27_603649"/>
      <w:bookmarkEnd w:id="9172"/>
      <w:r>
        <w:rPr>
          <w:rtl/>
        </w:rPr>
        <w:t xml:space="preserve">תודה </w:t>
      </w:r>
      <w:bookmarkStart w:id="9173" w:name="_ETM_Q27_604070"/>
      <w:bookmarkEnd w:id="9173"/>
      <w:r>
        <w:rPr>
          <w:rtl/>
        </w:rPr>
        <w:t>רבה</w:t>
      </w:r>
      <w:r>
        <w:rPr>
          <w:rFonts w:hint="cs"/>
          <w:rtl/>
        </w:rPr>
        <w:t>.</w:t>
      </w:r>
      <w:r>
        <w:rPr>
          <w:rtl/>
        </w:rPr>
        <w:t xml:space="preserve"> </w:t>
      </w:r>
      <w:bookmarkStart w:id="9174" w:name="_ETM_Q27_604850"/>
      <w:bookmarkEnd w:id="9174"/>
    </w:p>
    <w:p w:rsidR="000476F1" w:rsidRDefault="000476F1" w:rsidP="00D63979">
      <w:pPr>
        <w:rPr>
          <w:rtl/>
        </w:rPr>
      </w:pPr>
    </w:p>
    <w:p w:rsidR="000476F1" w:rsidRDefault="000476F1" w:rsidP="00D63979">
      <w:pPr>
        <w:pStyle w:val="af6"/>
        <w:keepNext/>
        <w:rPr>
          <w:rtl/>
        </w:rPr>
      </w:pPr>
      <w:bookmarkStart w:id="9175" w:name="ET_yor_6666_6"/>
      <w:r w:rsidRPr="00FF60A2">
        <w:rPr>
          <w:rStyle w:val="TagStyle"/>
          <w:rtl/>
        </w:rPr>
        <w:t xml:space="preserve"> &lt;&lt; יור &gt;&gt; </w:t>
      </w:r>
      <w:r>
        <w:rPr>
          <w:rtl/>
        </w:rPr>
        <w:t>היו"ר סימון דוידסון:</w:t>
      </w:r>
      <w:r w:rsidRPr="00FF60A2">
        <w:rPr>
          <w:rStyle w:val="TagStyle"/>
          <w:rtl/>
        </w:rPr>
        <w:t xml:space="preserve"> &lt;&lt; יור &gt;&gt;</w:t>
      </w:r>
      <w:r>
        <w:rPr>
          <w:rtl/>
        </w:rPr>
        <w:t xml:space="preserve"> </w:t>
      </w:r>
      <w:bookmarkEnd w:id="9175"/>
    </w:p>
    <w:p w:rsidR="000476F1" w:rsidRDefault="000476F1" w:rsidP="00D63979">
      <w:pPr>
        <w:rPr>
          <w:rtl/>
        </w:rPr>
      </w:pPr>
    </w:p>
    <w:p w:rsidR="000476F1" w:rsidRDefault="000476F1" w:rsidP="00D63979">
      <w:pPr>
        <w:rPr>
          <w:rtl/>
        </w:rPr>
      </w:pPr>
      <w:r>
        <w:rPr>
          <w:rFonts w:hint="cs"/>
          <w:rtl/>
        </w:rPr>
        <w:t>תודה רבה לחבר הכנסת אילוז. יעלה ויבוא חבר הכנסת אלון שוסטר. בבקשה, אדוני, שלוש דקות.</w:t>
      </w:r>
    </w:p>
    <w:p w:rsidR="000476F1" w:rsidRDefault="000476F1" w:rsidP="00D63979">
      <w:pPr>
        <w:rPr>
          <w:rtl/>
        </w:rPr>
      </w:pPr>
    </w:p>
    <w:p w:rsidR="000476F1" w:rsidRDefault="000476F1" w:rsidP="00D63979">
      <w:pPr>
        <w:pStyle w:val="a4"/>
        <w:keepNext/>
        <w:rPr>
          <w:rtl/>
        </w:rPr>
      </w:pPr>
      <w:bookmarkStart w:id="9176" w:name="ET_speaker_6144_7"/>
      <w:r w:rsidRPr="00FF60A2">
        <w:rPr>
          <w:rStyle w:val="TagStyle"/>
          <w:rtl/>
        </w:rPr>
        <w:t xml:space="preserve"> &lt;&lt; דובר &gt;&gt; </w:t>
      </w:r>
      <w:bookmarkStart w:id="9177" w:name="_Toc198754305"/>
      <w:bookmarkStart w:id="9178" w:name="_Toc198755280"/>
      <w:bookmarkStart w:id="9179" w:name="_Toc234871772"/>
      <w:bookmarkStart w:id="9180" w:name="_Toc234871912"/>
      <w:r>
        <w:rPr>
          <w:rtl/>
        </w:rPr>
        <w:t>אלון שוסטר (המחנה הממלכתי):</w:t>
      </w:r>
      <w:bookmarkEnd w:id="9177"/>
      <w:bookmarkEnd w:id="9178"/>
      <w:bookmarkEnd w:id="9179"/>
      <w:bookmarkEnd w:id="9180"/>
      <w:r w:rsidRPr="00FF60A2">
        <w:rPr>
          <w:rStyle w:val="TagStyle"/>
          <w:rtl/>
        </w:rPr>
        <w:t xml:space="preserve"> &lt;&lt; דובר &gt;&gt;</w:t>
      </w:r>
      <w:r>
        <w:rPr>
          <w:rtl/>
        </w:rPr>
        <w:t xml:space="preserve"> </w:t>
      </w:r>
      <w:bookmarkEnd w:id="9176"/>
    </w:p>
    <w:p w:rsidR="000476F1" w:rsidRDefault="000476F1" w:rsidP="00D63979">
      <w:pPr>
        <w:rPr>
          <w:rtl/>
        </w:rPr>
      </w:pPr>
    </w:p>
    <w:p w:rsidR="000476F1" w:rsidRDefault="000476F1" w:rsidP="006611D3">
      <w:pPr>
        <w:rPr>
          <w:rtl/>
        </w:rPr>
      </w:pPr>
      <w:r>
        <w:rPr>
          <w:rFonts w:hint="cs"/>
          <w:rtl/>
        </w:rPr>
        <w:t xml:space="preserve">אדוני היושב-ראש, כנסת נכבדה, </w:t>
      </w:r>
      <w:bookmarkStart w:id="9181" w:name="_ETM_Q27_445000"/>
      <w:bookmarkStart w:id="9182" w:name="_ETM_Q27_633310"/>
      <w:bookmarkEnd w:id="9181"/>
      <w:bookmarkEnd w:id="9182"/>
      <w:r>
        <w:rPr>
          <w:rFonts w:hint="cs"/>
          <w:rtl/>
        </w:rPr>
        <w:t>ה</w:t>
      </w:r>
      <w:r>
        <w:rPr>
          <w:rtl/>
        </w:rPr>
        <w:t xml:space="preserve">הצעה </w:t>
      </w:r>
      <w:bookmarkStart w:id="9183" w:name="_ETM_Q27_634540"/>
      <w:bookmarkEnd w:id="9183"/>
      <w:r>
        <w:rPr>
          <w:rFonts w:hint="cs"/>
          <w:rtl/>
        </w:rPr>
        <w:t>ה</w:t>
      </w:r>
      <w:r>
        <w:rPr>
          <w:rtl/>
        </w:rPr>
        <w:t xml:space="preserve">זו </w:t>
      </w:r>
      <w:bookmarkStart w:id="9184" w:name="_ETM_Q27_635980"/>
      <w:bookmarkEnd w:id="9184"/>
      <w:r>
        <w:rPr>
          <w:rtl/>
        </w:rPr>
        <w:t xml:space="preserve">מושכת </w:t>
      </w:r>
      <w:bookmarkStart w:id="9185" w:name="_ETM_Q27_636730"/>
      <w:bookmarkEnd w:id="9185"/>
      <w:r>
        <w:rPr>
          <w:rtl/>
        </w:rPr>
        <w:t>אותנו</w:t>
      </w:r>
      <w:r>
        <w:rPr>
          <w:rFonts w:hint="cs"/>
          <w:rtl/>
        </w:rPr>
        <w:t>,</w:t>
      </w:r>
      <w:bookmarkStart w:id="9186" w:name="_ETM_Q27_458261"/>
      <w:bookmarkEnd w:id="9186"/>
      <w:r>
        <w:rPr>
          <w:rtl/>
        </w:rPr>
        <w:t xml:space="preserve"> </w:t>
      </w:r>
      <w:bookmarkStart w:id="9187" w:name="_ETM_Q27_637570"/>
      <w:bookmarkEnd w:id="9187"/>
      <w:r>
        <w:rPr>
          <w:rtl/>
        </w:rPr>
        <w:t xml:space="preserve">ואנחנו </w:t>
      </w:r>
      <w:bookmarkStart w:id="9188" w:name="_ETM_Q27_638020"/>
      <w:bookmarkEnd w:id="9188"/>
      <w:r>
        <w:rPr>
          <w:rtl/>
        </w:rPr>
        <w:t>קוראים</w:t>
      </w:r>
      <w:r>
        <w:rPr>
          <w:rFonts w:hint="cs"/>
          <w:rtl/>
        </w:rPr>
        <w:t xml:space="preserve"> –</w:t>
      </w:r>
      <w:r>
        <w:rPr>
          <w:rtl/>
        </w:rPr>
        <w:t xml:space="preserve"> </w:t>
      </w:r>
      <w:bookmarkStart w:id="9189" w:name="_ETM_Q27_638680"/>
      <w:bookmarkEnd w:id="9189"/>
      <w:r>
        <w:rPr>
          <w:rtl/>
        </w:rPr>
        <w:t xml:space="preserve">אנחנו </w:t>
      </w:r>
      <w:bookmarkStart w:id="9190" w:name="_ETM_Q27_638860"/>
      <w:bookmarkEnd w:id="9190"/>
      <w:r>
        <w:rPr>
          <w:rtl/>
        </w:rPr>
        <w:t xml:space="preserve">רוצים </w:t>
      </w:r>
      <w:bookmarkStart w:id="9191" w:name="_ETM_Q27_639070"/>
      <w:bookmarkEnd w:id="9191"/>
      <w:r>
        <w:rPr>
          <w:rtl/>
        </w:rPr>
        <w:t xml:space="preserve">להיות </w:t>
      </w:r>
      <w:bookmarkStart w:id="9192" w:name="_ETM_Q27_639280"/>
      <w:bookmarkEnd w:id="9192"/>
      <w:r>
        <w:rPr>
          <w:rtl/>
        </w:rPr>
        <w:t xml:space="preserve">הקטר </w:t>
      </w:r>
      <w:bookmarkStart w:id="9193" w:name="_ETM_Q27_640120"/>
      <w:bookmarkEnd w:id="9193"/>
      <w:r>
        <w:rPr>
          <w:rtl/>
        </w:rPr>
        <w:t>המשותף</w:t>
      </w:r>
      <w:r w:rsidR="006611D3">
        <w:rPr>
          <w:rFonts w:hint="cs"/>
          <w:rtl/>
        </w:rPr>
        <w:t>,</w:t>
      </w:r>
      <w:r>
        <w:rPr>
          <w:rtl/>
        </w:rPr>
        <w:t xml:space="preserve"> </w:t>
      </w:r>
      <w:bookmarkStart w:id="9194" w:name="_ETM_Q27_641319"/>
      <w:bookmarkEnd w:id="9194"/>
      <w:r>
        <w:rPr>
          <w:rtl/>
        </w:rPr>
        <w:t xml:space="preserve">לעבוד </w:t>
      </w:r>
      <w:bookmarkStart w:id="9195" w:name="_ETM_Q27_641799"/>
      <w:bookmarkEnd w:id="9195"/>
      <w:r>
        <w:rPr>
          <w:rtl/>
        </w:rPr>
        <w:t xml:space="preserve">על </w:t>
      </w:r>
      <w:bookmarkStart w:id="9196" w:name="_ETM_Q27_641889"/>
      <w:bookmarkEnd w:id="9196"/>
      <w:r>
        <w:rPr>
          <w:rtl/>
        </w:rPr>
        <w:t>המשותף</w:t>
      </w:r>
      <w:r w:rsidR="001E781F">
        <w:rPr>
          <w:rFonts w:hint="cs"/>
          <w:rtl/>
        </w:rPr>
        <w:t>,</w:t>
      </w:r>
      <w:r>
        <w:rPr>
          <w:rtl/>
        </w:rPr>
        <w:t xml:space="preserve"> </w:t>
      </w:r>
      <w:bookmarkStart w:id="9197" w:name="_ETM_Q27_643379"/>
      <w:bookmarkEnd w:id="9197"/>
      <w:r>
        <w:rPr>
          <w:rtl/>
        </w:rPr>
        <w:t xml:space="preserve">לעבוד </w:t>
      </w:r>
      <w:bookmarkStart w:id="9198" w:name="_ETM_Q27_643829"/>
      <w:bookmarkEnd w:id="9198"/>
      <w:r>
        <w:rPr>
          <w:rtl/>
        </w:rPr>
        <w:t xml:space="preserve">על </w:t>
      </w:r>
      <w:bookmarkStart w:id="9199" w:name="_ETM_Q27_643950"/>
      <w:bookmarkEnd w:id="9199"/>
      <w:r>
        <w:rPr>
          <w:rtl/>
        </w:rPr>
        <w:t>המשותף</w:t>
      </w:r>
      <w:r>
        <w:rPr>
          <w:rFonts w:hint="cs"/>
          <w:rtl/>
        </w:rPr>
        <w:t>.</w:t>
      </w:r>
      <w:r>
        <w:rPr>
          <w:rtl/>
        </w:rPr>
        <w:t xml:space="preserve"> </w:t>
      </w:r>
      <w:bookmarkStart w:id="9200" w:name="_ETM_Q27_645250"/>
      <w:bookmarkEnd w:id="9200"/>
      <w:r>
        <w:rPr>
          <w:rtl/>
        </w:rPr>
        <w:t xml:space="preserve">אנחנו </w:t>
      </w:r>
      <w:bookmarkStart w:id="9201" w:name="_ETM_Q27_646769"/>
      <w:bookmarkEnd w:id="9201"/>
      <w:r>
        <w:rPr>
          <w:rtl/>
        </w:rPr>
        <w:t xml:space="preserve">באים </w:t>
      </w:r>
      <w:bookmarkStart w:id="9202" w:name="_ETM_Q27_647489"/>
      <w:bookmarkEnd w:id="9202"/>
      <w:r>
        <w:rPr>
          <w:rtl/>
        </w:rPr>
        <w:t xml:space="preserve">מתוך </w:t>
      </w:r>
      <w:bookmarkStart w:id="9203" w:name="_ETM_Q27_647939"/>
      <w:bookmarkEnd w:id="9203"/>
      <w:r>
        <w:rPr>
          <w:rtl/>
        </w:rPr>
        <w:t xml:space="preserve">מקום </w:t>
      </w:r>
      <w:bookmarkStart w:id="9204" w:name="_ETM_Q27_649070"/>
      <w:bookmarkEnd w:id="9204"/>
      <w:r>
        <w:rPr>
          <w:rtl/>
        </w:rPr>
        <w:t xml:space="preserve">שמוקיר </w:t>
      </w:r>
      <w:bookmarkStart w:id="9205" w:name="_ETM_Q27_650120"/>
      <w:bookmarkEnd w:id="9205"/>
      <w:r>
        <w:rPr>
          <w:rtl/>
        </w:rPr>
        <w:t xml:space="preserve">את </w:t>
      </w:r>
      <w:bookmarkStart w:id="9206" w:name="_ETM_Q27_650330"/>
      <w:bookmarkEnd w:id="9206"/>
      <w:r>
        <w:rPr>
          <w:rtl/>
        </w:rPr>
        <w:t xml:space="preserve">החינוך </w:t>
      </w:r>
      <w:bookmarkStart w:id="9207" w:name="_ETM_Q27_650720"/>
      <w:bookmarkEnd w:id="9207"/>
      <w:r>
        <w:rPr>
          <w:rtl/>
        </w:rPr>
        <w:t>התורני</w:t>
      </w:r>
      <w:r>
        <w:rPr>
          <w:rFonts w:hint="cs"/>
          <w:rtl/>
        </w:rPr>
        <w:t>,</w:t>
      </w:r>
      <w:r>
        <w:rPr>
          <w:rtl/>
        </w:rPr>
        <w:t xml:space="preserve"> </w:t>
      </w:r>
      <w:bookmarkStart w:id="9208" w:name="_ETM_Q27_651730"/>
      <w:bookmarkEnd w:id="9208"/>
      <w:r>
        <w:rPr>
          <w:rFonts w:hint="cs"/>
          <w:rtl/>
        </w:rPr>
        <w:t xml:space="preserve">מוקיר את </w:t>
      </w:r>
      <w:bookmarkStart w:id="9209" w:name="_ETM_Q27_474000"/>
      <w:bookmarkEnd w:id="9209"/>
      <w:r>
        <w:rPr>
          <w:rFonts w:hint="cs"/>
          <w:rtl/>
        </w:rPr>
        <w:t xml:space="preserve">החשיבות של בני תורה. במקביל אנחנו טוענים שאין בכך סתירה עם </w:t>
      </w:r>
      <w:r>
        <w:rPr>
          <w:rtl/>
        </w:rPr>
        <w:t xml:space="preserve">עידוד </w:t>
      </w:r>
      <w:bookmarkStart w:id="9210" w:name="_ETM_Q27_663450"/>
      <w:bookmarkEnd w:id="9210"/>
      <w:r>
        <w:rPr>
          <w:rtl/>
        </w:rPr>
        <w:t xml:space="preserve">השירות </w:t>
      </w:r>
      <w:bookmarkStart w:id="9211" w:name="_ETM_Q27_664230"/>
      <w:bookmarkEnd w:id="9211"/>
      <w:r>
        <w:rPr>
          <w:rtl/>
        </w:rPr>
        <w:t>בצה"ל</w:t>
      </w:r>
      <w:r>
        <w:rPr>
          <w:rFonts w:hint="cs"/>
          <w:rtl/>
        </w:rPr>
        <w:t>.</w:t>
      </w:r>
      <w:r>
        <w:rPr>
          <w:rtl/>
        </w:rPr>
        <w:t xml:space="preserve"> </w:t>
      </w:r>
      <w:bookmarkStart w:id="9212" w:name="_ETM_Q27_665930"/>
      <w:bookmarkEnd w:id="9212"/>
      <w:r>
        <w:rPr>
          <w:rtl/>
        </w:rPr>
        <w:t xml:space="preserve">אנחנו </w:t>
      </w:r>
      <w:bookmarkStart w:id="9213" w:name="_ETM_Q27_666319"/>
      <w:bookmarkEnd w:id="9213"/>
      <w:r>
        <w:rPr>
          <w:rtl/>
        </w:rPr>
        <w:t xml:space="preserve">מכירים </w:t>
      </w:r>
      <w:bookmarkStart w:id="9214" w:name="_ETM_Q27_667069"/>
      <w:bookmarkEnd w:id="9214"/>
      <w:r>
        <w:rPr>
          <w:rtl/>
        </w:rPr>
        <w:t xml:space="preserve">את </w:t>
      </w:r>
      <w:bookmarkStart w:id="9215" w:name="_ETM_Q27_667280"/>
      <w:bookmarkEnd w:id="9215"/>
      <w:r>
        <w:rPr>
          <w:rtl/>
        </w:rPr>
        <w:t xml:space="preserve">אנשי </w:t>
      </w:r>
      <w:bookmarkStart w:id="9216" w:name="_ETM_Q27_667610"/>
      <w:bookmarkEnd w:id="9216"/>
      <w:r>
        <w:rPr>
          <w:rtl/>
        </w:rPr>
        <w:t xml:space="preserve">הציונות </w:t>
      </w:r>
      <w:bookmarkStart w:id="9217" w:name="_ETM_Q27_668150"/>
      <w:bookmarkEnd w:id="9217"/>
      <w:r>
        <w:rPr>
          <w:rtl/>
        </w:rPr>
        <w:t>הדתית</w:t>
      </w:r>
      <w:r w:rsidR="006611D3">
        <w:rPr>
          <w:rFonts w:hint="cs"/>
          <w:rtl/>
        </w:rPr>
        <w:t>,</w:t>
      </w:r>
      <w:r>
        <w:rPr>
          <w:rtl/>
        </w:rPr>
        <w:t xml:space="preserve"> </w:t>
      </w:r>
      <w:bookmarkStart w:id="9218" w:name="_ETM_Q27_669459"/>
      <w:bookmarkEnd w:id="9218"/>
      <w:r>
        <w:rPr>
          <w:rtl/>
        </w:rPr>
        <w:t>שח</w:t>
      </w:r>
      <w:r>
        <w:rPr>
          <w:rFonts w:hint="cs"/>
          <w:rtl/>
        </w:rPr>
        <w:t>ו</w:t>
      </w:r>
      <w:r>
        <w:rPr>
          <w:rtl/>
        </w:rPr>
        <w:t>ר</w:t>
      </w:r>
      <w:r w:rsidR="006611D3">
        <w:rPr>
          <w:rFonts w:hint="cs"/>
          <w:rtl/>
        </w:rPr>
        <w:t>ת</w:t>
      </w:r>
      <w:r>
        <w:rPr>
          <w:rtl/>
        </w:rPr>
        <w:t xml:space="preserve">ים </w:t>
      </w:r>
      <w:bookmarkStart w:id="9219" w:name="_ETM_Q27_670090"/>
      <w:bookmarkEnd w:id="9219"/>
      <w:r>
        <w:rPr>
          <w:rtl/>
        </w:rPr>
        <w:t xml:space="preserve">על </w:t>
      </w:r>
      <w:bookmarkStart w:id="9220" w:name="_ETM_Q27_670209"/>
      <w:bookmarkEnd w:id="9220"/>
      <w:r>
        <w:rPr>
          <w:rtl/>
        </w:rPr>
        <w:t>דגלם</w:t>
      </w:r>
      <w:r>
        <w:rPr>
          <w:rFonts w:hint="cs"/>
          <w:rtl/>
        </w:rPr>
        <w:t>.</w:t>
      </w:r>
      <w:r>
        <w:rPr>
          <w:rtl/>
        </w:rPr>
        <w:t xml:space="preserve"> </w:t>
      </w:r>
      <w:bookmarkStart w:id="9221" w:name="_ETM_Q27_671569"/>
      <w:bookmarkEnd w:id="9221"/>
      <w:r>
        <w:rPr>
          <w:rtl/>
        </w:rPr>
        <w:t xml:space="preserve">אני </w:t>
      </w:r>
      <w:bookmarkStart w:id="9222" w:name="_ETM_Q27_671749"/>
      <w:bookmarkEnd w:id="9222"/>
      <w:r>
        <w:rPr>
          <w:rtl/>
        </w:rPr>
        <w:t xml:space="preserve">יכול </w:t>
      </w:r>
      <w:bookmarkStart w:id="9223" w:name="_ETM_Q27_671930"/>
      <w:bookmarkEnd w:id="9223"/>
      <w:r>
        <w:rPr>
          <w:rtl/>
        </w:rPr>
        <w:t>לומר</w:t>
      </w:r>
      <w:r>
        <w:rPr>
          <w:rFonts w:hint="cs"/>
          <w:rtl/>
        </w:rPr>
        <w:t>,</w:t>
      </w:r>
      <w:r>
        <w:rPr>
          <w:rtl/>
        </w:rPr>
        <w:t xml:space="preserve"> </w:t>
      </w:r>
      <w:bookmarkStart w:id="9224" w:name="_ETM_Q27_672139"/>
      <w:bookmarkEnd w:id="9224"/>
      <w:r>
        <w:rPr>
          <w:rFonts w:hint="cs"/>
          <w:rtl/>
        </w:rPr>
        <w:t xml:space="preserve">זה קל. </w:t>
      </w:r>
      <w:bookmarkStart w:id="9225" w:name="_ETM_Q27_672379"/>
      <w:bookmarkStart w:id="9226" w:name="_ETM_Q27_672889"/>
      <w:bookmarkStart w:id="9227" w:name="_ETM_Q27_673310"/>
      <w:bookmarkEnd w:id="9225"/>
      <w:bookmarkEnd w:id="9226"/>
      <w:bookmarkEnd w:id="9227"/>
      <w:r>
        <w:rPr>
          <w:rFonts w:hint="cs"/>
          <w:rtl/>
        </w:rPr>
        <w:t xml:space="preserve">למה? </w:t>
      </w:r>
      <w:r>
        <w:rPr>
          <w:rtl/>
        </w:rPr>
        <w:t xml:space="preserve">כי </w:t>
      </w:r>
      <w:bookmarkStart w:id="9228" w:name="_ETM_Q27_673430"/>
      <w:bookmarkEnd w:id="9228"/>
      <w:r>
        <w:rPr>
          <w:rtl/>
        </w:rPr>
        <w:t xml:space="preserve">הם </w:t>
      </w:r>
      <w:bookmarkStart w:id="9229" w:name="_ETM_Q27_673549"/>
      <w:bookmarkEnd w:id="9229"/>
      <w:r>
        <w:rPr>
          <w:rFonts w:hint="cs"/>
          <w:rtl/>
        </w:rPr>
        <w:t>חור</w:t>
      </w:r>
      <w:r w:rsidR="006611D3">
        <w:rPr>
          <w:rFonts w:hint="cs"/>
          <w:rtl/>
        </w:rPr>
        <w:t>ת</w:t>
      </w:r>
      <w:r>
        <w:rPr>
          <w:rFonts w:hint="cs"/>
          <w:rtl/>
        </w:rPr>
        <w:t xml:space="preserve">ים </w:t>
      </w:r>
      <w:bookmarkStart w:id="9230" w:name="_ETM_Q27_674510"/>
      <w:bookmarkEnd w:id="9230"/>
      <w:r>
        <w:rPr>
          <w:rtl/>
        </w:rPr>
        <w:t xml:space="preserve">מקדמת </w:t>
      </w:r>
      <w:bookmarkStart w:id="9231" w:name="_ETM_Q27_675019"/>
      <w:bookmarkEnd w:id="9231"/>
      <w:r>
        <w:rPr>
          <w:rtl/>
        </w:rPr>
        <w:t>דנא</w:t>
      </w:r>
      <w:r>
        <w:rPr>
          <w:rFonts w:hint="cs"/>
          <w:rtl/>
        </w:rPr>
        <w:t>,</w:t>
      </w:r>
      <w:r>
        <w:rPr>
          <w:rtl/>
        </w:rPr>
        <w:t xml:space="preserve"> </w:t>
      </w:r>
      <w:bookmarkStart w:id="9232" w:name="_ETM_Q27_675529"/>
      <w:bookmarkEnd w:id="9232"/>
      <w:r>
        <w:rPr>
          <w:rtl/>
        </w:rPr>
        <w:t xml:space="preserve">כך </w:t>
      </w:r>
      <w:bookmarkStart w:id="9233" w:name="_ETM_Q27_675799"/>
      <w:bookmarkEnd w:id="9233"/>
      <w:r>
        <w:rPr>
          <w:rtl/>
        </w:rPr>
        <w:t>זה</w:t>
      </w:r>
      <w:r>
        <w:rPr>
          <w:rFonts w:hint="cs"/>
          <w:rtl/>
        </w:rPr>
        <w:t xml:space="preserve"> היה.</w:t>
      </w:r>
      <w:r>
        <w:rPr>
          <w:rtl/>
        </w:rPr>
        <w:t xml:space="preserve"> </w:t>
      </w:r>
      <w:bookmarkStart w:id="9234" w:name="_ETM_Q27_675949"/>
      <w:bookmarkStart w:id="9235" w:name="_ETM_Q27_677010"/>
      <w:bookmarkEnd w:id="9234"/>
      <w:bookmarkEnd w:id="9235"/>
      <w:r>
        <w:rPr>
          <w:rtl/>
        </w:rPr>
        <w:t>ושינויים</w:t>
      </w:r>
      <w:r>
        <w:rPr>
          <w:rFonts w:hint="cs"/>
          <w:rtl/>
        </w:rPr>
        <w:t xml:space="preserve"> –</w:t>
      </w:r>
      <w:r>
        <w:rPr>
          <w:rtl/>
        </w:rPr>
        <w:t xml:space="preserve"> </w:t>
      </w:r>
      <w:bookmarkStart w:id="9236" w:name="_ETM_Q27_678540"/>
      <w:bookmarkEnd w:id="9236"/>
      <w:r>
        <w:rPr>
          <w:rtl/>
        </w:rPr>
        <w:t xml:space="preserve">שינויים </w:t>
      </w:r>
      <w:bookmarkStart w:id="9237" w:name="_ETM_Q27_678930"/>
      <w:bookmarkEnd w:id="9237"/>
      <w:r>
        <w:rPr>
          <w:rtl/>
        </w:rPr>
        <w:t xml:space="preserve">חברתיים </w:t>
      </w:r>
      <w:bookmarkStart w:id="9238" w:name="_ETM_Q27_680319"/>
      <w:bookmarkEnd w:id="9238"/>
      <w:r>
        <w:rPr>
          <w:rtl/>
        </w:rPr>
        <w:t>מהותיים</w:t>
      </w:r>
      <w:r>
        <w:rPr>
          <w:rFonts w:hint="cs"/>
          <w:rtl/>
        </w:rPr>
        <w:t>,</w:t>
      </w:r>
      <w:r>
        <w:rPr>
          <w:rtl/>
        </w:rPr>
        <w:t xml:space="preserve"> </w:t>
      </w:r>
      <w:bookmarkStart w:id="9239" w:name="_ETM_Q27_680980"/>
      <w:bookmarkEnd w:id="9239"/>
      <w:r>
        <w:rPr>
          <w:rtl/>
        </w:rPr>
        <w:t>עמוקים</w:t>
      </w:r>
      <w:r>
        <w:rPr>
          <w:rFonts w:hint="cs"/>
          <w:rtl/>
        </w:rPr>
        <w:t>,</w:t>
      </w:r>
      <w:r>
        <w:rPr>
          <w:rtl/>
        </w:rPr>
        <w:t xml:space="preserve"> </w:t>
      </w:r>
      <w:bookmarkStart w:id="9240" w:name="_ETM_Q27_682469"/>
      <w:bookmarkEnd w:id="9240"/>
      <w:r>
        <w:rPr>
          <w:rtl/>
        </w:rPr>
        <w:t xml:space="preserve">שראוי </w:t>
      </w:r>
      <w:bookmarkStart w:id="9241" w:name="_ETM_Q27_683310"/>
      <w:bookmarkEnd w:id="9241"/>
      <w:r>
        <w:rPr>
          <w:rtl/>
        </w:rPr>
        <w:t>ש</w:t>
      </w:r>
      <w:r>
        <w:rPr>
          <w:rFonts w:hint="cs"/>
          <w:rtl/>
        </w:rPr>
        <w:t>י</w:t>
      </w:r>
      <w:r>
        <w:rPr>
          <w:rtl/>
        </w:rPr>
        <w:t xml:space="preserve">תקיימו </w:t>
      </w:r>
      <w:bookmarkStart w:id="9242" w:name="_ETM_Q27_684660"/>
      <w:bookmarkEnd w:id="9242"/>
      <w:r>
        <w:rPr>
          <w:rtl/>
        </w:rPr>
        <w:t xml:space="preserve">בחברה </w:t>
      </w:r>
      <w:bookmarkStart w:id="9243" w:name="_ETM_Q27_685380"/>
      <w:bookmarkEnd w:id="9243"/>
      <w:r>
        <w:rPr>
          <w:rtl/>
        </w:rPr>
        <w:t>החרדית</w:t>
      </w:r>
      <w:r>
        <w:rPr>
          <w:rFonts w:hint="cs"/>
          <w:rtl/>
        </w:rPr>
        <w:t xml:space="preserve"> –</w:t>
      </w:r>
      <w:r>
        <w:rPr>
          <w:rtl/>
        </w:rPr>
        <w:t xml:space="preserve"> </w:t>
      </w:r>
      <w:bookmarkStart w:id="9244" w:name="_ETM_Q27_687069"/>
      <w:bookmarkEnd w:id="9244"/>
      <w:r>
        <w:rPr>
          <w:rtl/>
        </w:rPr>
        <w:t xml:space="preserve">הם </w:t>
      </w:r>
      <w:bookmarkStart w:id="9245" w:name="_ETM_Q27_687220"/>
      <w:bookmarkEnd w:id="9245"/>
      <w:r>
        <w:rPr>
          <w:rtl/>
        </w:rPr>
        <w:t xml:space="preserve">לא </w:t>
      </w:r>
      <w:bookmarkStart w:id="9246" w:name="_ETM_Q27_687340"/>
      <w:bookmarkEnd w:id="9246"/>
      <w:r>
        <w:rPr>
          <w:rtl/>
        </w:rPr>
        <w:t>פשוטים</w:t>
      </w:r>
      <w:r>
        <w:rPr>
          <w:rFonts w:hint="cs"/>
          <w:rtl/>
        </w:rPr>
        <w:t>.</w:t>
      </w:r>
      <w:r>
        <w:rPr>
          <w:rtl/>
        </w:rPr>
        <w:t xml:space="preserve"> </w:t>
      </w:r>
      <w:bookmarkStart w:id="9247" w:name="_ETM_Q27_688620"/>
      <w:bookmarkEnd w:id="9247"/>
    </w:p>
    <w:p w:rsidR="000476F1" w:rsidRDefault="000476F1" w:rsidP="00D63979">
      <w:pPr>
        <w:rPr>
          <w:rtl/>
        </w:rPr>
      </w:pPr>
      <w:bookmarkStart w:id="9248" w:name="_ETM_Q27_510000"/>
      <w:bookmarkEnd w:id="9248"/>
    </w:p>
    <w:p w:rsidR="000476F1" w:rsidRDefault="000476F1" w:rsidP="00D63979">
      <w:pPr>
        <w:rPr>
          <w:rtl/>
        </w:rPr>
      </w:pPr>
      <w:bookmarkStart w:id="9249" w:name="_ETM_Q27_511000"/>
      <w:bookmarkEnd w:id="9249"/>
      <w:r>
        <w:rPr>
          <w:rtl/>
        </w:rPr>
        <w:t>אני</w:t>
      </w:r>
      <w:r>
        <w:rPr>
          <w:rFonts w:hint="cs"/>
          <w:rtl/>
        </w:rPr>
        <w:t>,</w:t>
      </w:r>
      <w:r>
        <w:rPr>
          <w:rtl/>
        </w:rPr>
        <w:t xml:space="preserve"> </w:t>
      </w:r>
      <w:bookmarkStart w:id="9250" w:name="_ETM_Q27_689670"/>
      <w:bookmarkEnd w:id="9250"/>
      <w:r>
        <w:rPr>
          <w:rtl/>
        </w:rPr>
        <w:t xml:space="preserve">אדוני </w:t>
      </w:r>
      <w:bookmarkStart w:id="9251" w:name="_ETM_Q27_689879"/>
      <w:bookmarkEnd w:id="9251"/>
      <w:r>
        <w:rPr>
          <w:rtl/>
        </w:rPr>
        <w:t>היושב-ראש</w:t>
      </w:r>
      <w:r>
        <w:rPr>
          <w:rFonts w:hint="cs"/>
          <w:rtl/>
        </w:rPr>
        <w:t>, בתור</w:t>
      </w:r>
      <w:r>
        <w:rPr>
          <w:rtl/>
        </w:rPr>
        <w:t xml:space="preserve"> </w:t>
      </w:r>
      <w:bookmarkStart w:id="9252" w:name="_ETM_Q27_691109"/>
      <w:bookmarkEnd w:id="9252"/>
      <w:r>
        <w:rPr>
          <w:rtl/>
        </w:rPr>
        <w:t xml:space="preserve">קיבוצניק </w:t>
      </w:r>
      <w:bookmarkStart w:id="9253" w:name="_ETM_Q27_691650"/>
      <w:bookmarkEnd w:id="9253"/>
      <w:r>
        <w:rPr>
          <w:rtl/>
        </w:rPr>
        <w:t xml:space="preserve">שחי </w:t>
      </w:r>
      <w:bookmarkStart w:id="9254" w:name="_ETM_Q27_692010"/>
      <w:bookmarkEnd w:id="9254"/>
      <w:r>
        <w:rPr>
          <w:rtl/>
        </w:rPr>
        <w:t xml:space="preserve">בצורת </w:t>
      </w:r>
      <w:bookmarkStart w:id="9255" w:name="_ETM_Q27_692969"/>
      <w:bookmarkEnd w:id="9255"/>
      <w:r>
        <w:rPr>
          <w:rtl/>
        </w:rPr>
        <w:t xml:space="preserve">חיים </w:t>
      </w:r>
      <w:bookmarkStart w:id="9256" w:name="_ETM_Q27_693659"/>
      <w:bookmarkEnd w:id="9256"/>
      <w:r>
        <w:rPr>
          <w:rFonts w:hint="cs"/>
          <w:rtl/>
        </w:rPr>
        <w:t>מ</w:t>
      </w:r>
      <w:r>
        <w:rPr>
          <w:rtl/>
        </w:rPr>
        <w:t xml:space="preserve">שונה </w:t>
      </w:r>
      <w:bookmarkStart w:id="9257" w:name="_ETM_Q27_694140"/>
      <w:bookmarkEnd w:id="9257"/>
      <w:r>
        <w:rPr>
          <w:rtl/>
        </w:rPr>
        <w:t>כזאת</w:t>
      </w:r>
      <w:r>
        <w:rPr>
          <w:rFonts w:hint="cs"/>
          <w:rtl/>
        </w:rPr>
        <w:t>,</w:t>
      </w:r>
      <w:r>
        <w:rPr>
          <w:rtl/>
        </w:rPr>
        <w:t xml:space="preserve"> </w:t>
      </w:r>
      <w:bookmarkStart w:id="9258" w:name="_ETM_Q27_695959"/>
      <w:bookmarkEnd w:id="9258"/>
      <w:r>
        <w:rPr>
          <w:rtl/>
        </w:rPr>
        <w:t xml:space="preserve">אני </w:t>
      </w:r>
      <w:bookmarkStart w:id="9259" w:name="_ETM_Q27_696200"/>
      <w:bookmarkEnd w:id="9259"/>
      <w:r>
        <w:rPr>
          <w:rtl/>
        </w:rPr>
        <w:t xml:space="preserve">יכול </w:t>
      </w:r>
      <w:bookmarkStart w:id="9260" w:name="_ETM_Q27_696679"/>
      <w:bookmarkEnd w:id="9260"/>
      <w:r>
        <w:rPr>
          <w:rtl/>
        </w:rPr>
        <w:t>להבין</w:t>
      </w:r>
      <w:r>
        <w:rPr>
          <w:rFonts w:hint="cs"/>
          <w:rtl/>
        </w:rPr>
        <w:t>.</w:t>
      </w:r>
      <w:r>
        <w:rPr>
          <w:rtl/>
        </w:rPr>
        <w:t xml:space="preserve"> </w:t>
      </w:r>
      <w:bookmarkStart w:id="9261" w:name="_ETM_Q27_697340"/>
      <w:bookmarkEnd w:id="9261"/>
      <w:r>
        <w:rPr>
          <w:rtl/>
        </w:rPr>
        <w:t xml:space="preserve">אני </w:t>
      </w:r>
      <w:bookmarkStart w:id="9262" w:name="_ETM_Q27_697489"/>
      <w:bookmarkEnd w:id="9262"/>
      <w:r>
        <w:rPr>
          <w:rtl/>
        </w:rPr>
        <w:t xml:space="preserve">מאוד </w:t>
      </w:r>
      <w:bookmarkStart w:id="9263" w:name="_ETM_Q27_697730"/>
      <w:bookmarkEnd w:id="9263"/>
      <w:r>
        <w:rPr>
          <w:rtl/>
        </w:rPr>
        <w:t xml:space="preserve">מאוד </w:t>
      </w:r>
      <w:bookmarkStart w:id="9264" w:name="_ETM_Q27_697909"/>
      <w:bookmarkEnd w:id="9264"/>
      <w:r>
        <w:rPr>
          <w:rtl/>
        </w:rPr>
        <w:t xml:space="preserve">אמפתי </w:t>
      </w:r>
      <w:bookmarkStart w:id="9265" w:name="_ETM_Q27_698360"/>
      <w:bookmarkEnd w:id="9265"/>
      <w:r>
        <w:rPr>
          <w:rtl/>
        </w:rPr>
        <w:t xml:space="preserve">לאנשים </w:t>
      </w:r>
      <w:bookmarkStart w:id="9266" w:name="_ETM_Q27_699200"/>
      <w:bookmarkEnd w:id="9266"/>
      <w:r>
        <w:rPr>
          <w:rtl/>
        </w:rPr>
        <w:t xml:space="preserve">שחיים </w:t>
      </w:r>
      <w:bookmarkStart w:id="9267" w:name="_ETM_Q27_699739"/>
      <w:bookmarkEnd w:id="9267"/>
      <w:r>
        <w:rPr>
          <w:rtl/>
        </w:rPr>
        <w:t xml:space="preserve">בצורת </w:t>
      </w:r>
      <w:bookmarkStart w:id="9268" w:name="_ETM_Q27_700189"/>
      <w:bookmarkEnd w:id="9268"/>
      <w:r>
        <w:rPr>
          <w:rtl/>
        </w:rPr>
        <w:t xml:space="preserve">החיים </w:t>
      </w:r>
      <w:bookmarkStart w:id="9269" w:name="_ETM_Q27_700459"/>
      <w:bookmarkStart w:id="9270" w:name="_ETM_Q27_700819"/>
      <w:bookmarkEnd w:id="9269"/>
      <w:bookmarkEnd w:id="9270"/>
      <w:r>
        <w:rPr>
          <w:rFonts w:hint="cs"/>
          <w:rtl/>
        </w:rPr>
        <w:t xml:space="preserve">שלהם, </w:t>
      </w:r>
      <w:r>
        <w:rPr>
          <w:rtl/>
        </w:rPr>
        <w:t>המסורתית</w:t>
      </w:r>
      <w:r>
        <w:rPr>
          <w:rFonts w:hint="cs"/>
          <w:rtl/>
        </w:rPr>
        <w:t xml:space="preserve">. </w:t>
      </w:r>
      <w:r>
        <w:rPr>
          <w:rtl/>
        </w:rPr>
        <w:t xml:space="preserve">ויחד </w:t>
      </w:r>
      <w:bookmarkStart w:id="9271" w:name="_ETM_Q27_703059"/>
      <w:bookmarkEnd w:id="9271"/>
      <w:r>
        <w:rPr>
          <w:rtl/>
        </w:rPr>
        <w:t xml:space="preserve">עם </w:t>
      </w:r>
      <w:bookmarkStart w:id="9272" w:name="_ETM_Q27_703210"/>
      <w:bookmarkEnd w:id="9272"/>
      <w:r>
        <w:rPr>
          <w:rtl/>
        </w:rPr>
        <w:t>זה</w:t>
      </w:r>
      <w:r>
        <w:rPr>
          <w:rFonts w:hint="cs"/>
          <w:rtl/>
        </w:rPr>
        <w:t>,</w:t>
      </w:r>
      <w:r>
        <w:rPr>
          <w:rtl/>
        </w:rPr>
        <w:t xml:space="preserve"> </w:t>
      </w:r>
      <w:bookmarkStart w:id="9273" w:name="_ETM_Q27_704280"/>
      <w:bookmarkEnd w:id="9273"/>
      <w:r>
        <w:rPr>
          <w:rtl/>
        </w:rPr>
        <w:t xml:space="preserve">אין </w:t>
      </w:r>
      <w:bookmarkStart w:id="9274" w:name="_ETM_Q27_704820"/>
      <w:bookmarkEnd w:id="9274"/>
      <w:r>
        <w:rPr>
          <w:rtl/>
        </w:rPr>
        <w:t xml:space="preserve">לנו </w:t>
      </w:r>
      <w:bookmarkStart w:id="9275" w:name="_ETM_Q27_705390"/>
      <w:bookmarkEnd w:id="9275"/>
      <w:r>
        <w:rPr>
          <w:rtl/>
        </w:rPr>
        <w:t>ברירה</w:t>
      </w:r>
      <w:r>
        <w:rPr>
          <w:rFonts w:hint="cs"/>
          <w:rtl/>
        </w:rPr>
        <w:t>.</w:t>
      </w:r>
      <w:bookmarkStart w:id="9276" w:name="_ETM_Q27_706230"/>
      <w:bookmarkEnd w:id="9276"/>
      <w:r>
        <w:rPr>
          <w:rFonts w:hint="cs"/>
          <w:rtl/>
        </w:rPr>
        <w:t xml:space="preserve"> </w:t>
      </w:r>
      <w:r>
        <w:rPr>
          <w:rtl/>
        </w:rPr>
        <w:t xml:space="preserve">אנחנו </w:t>
      </w:r>
      <w:bookmarkStart w:id="9277" w:name="_ETM_Q27_706650"/>
      <w:bookmarkEnd w:id="9277"/>
      <w:r>
        <w:rPr>
          <w:rtl/>
        </w:rPr>
        <w:t xml:space="preserve">צריכים </w:t>
      </w:r>
      <w:bookmarkStart w:id="9278" w:name="_ETM_Q27_707940"/>
      <w:bookmarkEnd w:id="9278"/>
      <w:r>
        <w:rPr>
          <w:rtl/>
        </w:rPr>
        <w:t xml:space="preserve">את </w:t>
      </w:r>
      <w:bookmarkStart w:id="9279" w:name="_ETM_Q27_708179"/>
      <w:bookmarkEnd w:id="9279"/>
      <w:r>
        <w:rPr>
          <w:rtl/>
        </w:rPr>
        <w:t xml:space="preserve">אחינו </w:t>
      </w:r>
      <w:bookmarkStart w:id="9280" w:name="_ETM_Q27_708570"/>
      <w:bookmarkEnd w:id="9280"/>
      <w:r>
        <w:rPr>
          <w:rtl/>
        </w:rPr>
        <w:t xml:space="preserve">ואחיותינו </w:t>
      </w:r>
      <w:bookmarkStart w:id="9281" w:name="_ETM_Q27_709840"/>
      <w:bookmarkEnd w:id="9281"/>
      <w:r>
        <w:rPr>
          <w:rtl/>
        </w:rPr>
        <w:t xml:space="preserve">החרדים </w:t>
      </w:r>
      <w:bookmarkStart w:id="9282" w:name="_ETM_Q27_710829"/>
      <w:bookmarkEnd w:id="9282"/>
      <w:r>
        <w:rPr>
          <w:rtl/>
        </w:rPr>
        <w:t xml:space="preserve">במוסדות </w:t>
      </w:r>
      <w:bookmarkStart w:id="9283" w:name="_ETM_Q27_711459"/>
      <w:bookmarkEnd w:id="9283"/>
      <w:r>
        <w:rPr>
          <w:rtl/>
        </w:rPr>
        <w:t xml:space="preserve">הביטחון </w:t>
      </w:r>
      <w:bookmarkStart w:id="9284" w:name="_ETM_Q27_712569"/>
      <w:bookmarkEnd w:id="9284"/>
      <w:r>
        <w:rPr>
          <w:rtl/>
        </w:rPr>
        <w:t xml:space="preserve">והחירום </w:t>
      </w:r>
      <w:bookmarkStart w:id="9285" w:name="_ETM_Q27_713720"/>
      <w:bookmarkEnd w:id="9285"/>
      <w:r>
        <w:rPr>
          <w:rtl/>
        </w:rPr>
        <w:t xml:space="preserve">וההצלה </w:t>
      </w:r>
      <w:bookmarkStart w:id="9286" w:name="_ETM_Q27_714830"/>
      <w:bookmarkEnd w:id="9286"/>
      <w:r>
        <w:rPr>
          <w:rtl/>
        </w:rPr>
        <w:t>והקהילה</w:t>
      </w:r>
      <w:r>
        <w:rPr>
          <w:rFonts w:hint="cs"/>
          <w:rtl/>
        </w:rPr>
        <w:t>.</w:t>
      </w:r>
      <w:r>
        <w:rPr>
          <w:rtl/>
        </w:rPr>
        <w:t xml:space="preserve"> </w:t>
      </w:r>
      <w:bookmarkStart w:id="9287" w:name="_ETM_Q27_716779"/>
      <w:bookmarkEnd w:id="9287"/>
      <w:r>
        <w:rPr>
          <w:rtl/>
        </w:rPr>
        <w:t xml:space="preserve">אנחנו </w:t>
      </w:r>
      <w:bookmarkStart w:id="9288" w:name="_ETM_Q27_717049"/>
      <w:bookmarkEnd w:id="9288"/>
      <w:r>
        <w:rPr>
          <w:rtl/>
        </w:rPr>
        <w:t xml:space="preserve">פשוט </w:t>
      </w:r>
      <w:bookmarkStart w:id="9289" w:name="_ETM_Q27_717260"/>
      <w:bookmarkEnd w:id="9289"/>
      <w:r>
        <w:rPr>
          <w:rtl/>
        </w:rPr>
        <w:t xml:space="preserve">צריכים </w:t>
      </w:r>
      <w:bookmarkStart w:id="9290" w:name="_ETM_Q27_717620"/>
      <w:bookmarkEnd w:id="9290"/>
      <w:r>
        <w:rPr>
          <w:rtl/>
        </w:rPr>
        <w:t>אותם</w:t>
      </w:r>
      <w:r>
        <w:rPr>
          <w:rFonts w:hint="cs"/>
          <w:rtl/>
        </w:rPr>
        <w:t>.</w:t>
      </w:r>
      <w:r>
        <w:rPr>
          <w:rtl/>
        </w:rPr>
        <w:t xml:space="preserve"> </w:t>
      </w:r>
      <w:bookmarkStart w:id="9291" w:name="_ETM_Q27_719240"/>
      <w:bookmarkEnd w:id="9291"/>
      <w:r>
        <w:rPr>
          <w:rtl/>
        </w:rPr>
        <w:t>יש</w:t>
      </w:r>
      <w:r>
        <w:rPr>
          <w:rFonts w:hint="cs"/>
          <w:rtl/>
        </w:rPr>
        <w:t xml:space="preserve"> לנו צרכים מרובים בכל אחד </w:t>
      </w:r>
      <w:bookmarkStart w:id="9292" w:name="_ETM_Q27_544000"/>
      <w:bookmarkEnd w:id="9292"/>
      <w:r>
        <w:rPr>
          <w:rFonts w:hint="cs"/>
          <w:rtl/>
        </w:rPr>
        <w:t xml:space="preserve">מהשטחים הללו. המהלך הזה שהזכירו חבריי יעודד את ההשתלבות </w:t>
      </w:r>
      <w:bookmarkStart w:id="9293" w:name="_ETM_Q27_554000"/>
      <w:bookmarkEnd w:id="9293"/>
      <w:r>
        <w:rPr>
          <w:rFonts w:hint="cs"/>
          <w:rtl/>
        </w:rPr>
        <w:t xml:space="preserve">של אחינו החרדים בשוק העבודה, בלימודים </w:t>
      </w:r>
      <w:r>
        <w:rPr>
          <w:rtl/>
        </w:rPr>
        <w:t>–</w:t>
      </w:r>
      <w:r>
        <w:rPr>
          <w:rFonts w:hint="cs"/>
          <w:rtl/>
        </w:rPr>
        <w:t xml:space="preserve"> אזרחיים, חילוניים</w:t>
      </w:r>
      <w:bookmarkStart w:id="9294" w:name="_ETM_Q27_562000"/>
      <w:bookmarkEnd w:id="9294"/>
      <w:r>
        <w:rPr>
          <w:rFonts w:hint="cs"/>
          <w:rtl/>
        </w:rPr>
        <w:t xml:space="preserve"> </w:t>
      </w:r>
      <w:r>
        <w:rPr>
          <w:rtl/>
        </w:rPr>
        <w:t>–</w:t>
      </w:r>
      <w:r>
        <w:rPr>
          <w:rFonts w:hint="cs"/>
          <w:rtl/>
        </w:rPr>
        <w:t xml:space="preserve"> שיעזרו להם לרכוש מקצוע ולחיות ברמת חיים נאותה.</w:t>
      </w:r>
    </w:p>
    <w:p w:rsidR="000476F1" w:rsidRDefault="000476F1" w:rsidP="00D63979">
      <w:pPr>
        <w:rPr>
          <w:rtl/>
        </w:rPr>
      </w:pPr>
    </w:p>
    <w:p w:rsidR="000476F1" w:rsidRDefault="000476F1" w:rsidP="00D63979">
      <w:pPr>
        <w:rPr>
          <w:rtl/>
        </w:rPr>
      </w:pPr>
      <w:bookmarkStart w:id="9295" w:name="_ETM_Q27_570000"/>
      <w:bookmarkEnd w:id="9295"/>
      <w:r w:rsidRPr="0089053B">
        <w:rPr>
          <w:rtl/>
        </w:rPr>
        <w:t>אני משוכנע</w:t>
      </w:r>
      <w:r>
        <w:rPr>
          <w:rFonts w:hint="cs"/>
          <w:rtl/>
        </w:rPr>
        <w:t>,</w:t>
      </w:r>
      <w:r w:rsidRPr="0089053B">
        <w:rPr>
          <w:rtl/>
        </w:rPr>
        <w:t xml:space="preserve"> אדוני היושב-ראש</w:t>
      </w:r>
      <w:r>
        <w:rPr>
          <w:rFonts w:hint="cs"/>
          <w:rtl/>
        </w:rPr>
        <w:t>,</w:t>
      </w:r>
      <w:r w:rsidRPr="0089053B">
        <w:rPr>
          <w:rtl/>
        </w:rPr>
        <w:t xml:space="preserve"> שהצעד הזה של השתלבות החרדים בביטחון</w:t>
      </w:r>
      <w:r>
        <w:rPr>
          <w:rFonts w:hint="cs"/>
          <w:rtl/>
        </w:rPr>
        <w:t>,</w:t>
      </w:r>
      <w:r>
        <w:rPr>
          <w:rtl/>
        </w:rPr>
        <w:t xml:space="preserve"> של יציא</w:t>
      </w:r>
      <w:r>
        <w:rPr>
          <w:rFonts w:hint="cs"/>
          <w:rtl/>
        </w:rPr>
        <w:t>ת</w:t>
      </w:r>
      <w:r w:rsidRPr="0089053B">
        <w:rPr>
          <w:rtl/>
        </w:rPr>
        <w:t xml:space="preserve"> </w:t>
      </w:r>
      <w:r>
        <w:rPr>
          <w:rFonts w:hint="cs"/>
          <w:rtl/>
        </w:rPr>
        <w:t>ה</w:t>
      </w:r>
      <w:r w:rsidRPr="0089053B">
        <w:rPr>
          <w:rtl/>
        </w:rPr>
        <w:t>אזרח הצעיר החרדי מהשכונה שלו</w:t>
      </w:r>
      <w:r>
        <w:rPr>
          <w:rFonts w:hint="cs"/>
          <w:rtl/>
        </w:rPr>
        <w:t>,</w:t>
      </w:r>
      <w:r w:rsidRPr="0089053B">
        <w:rPr>
          <w:rtl/>
        </w:rPr>
        <w:t xml:space="preserve"> מהי</w:t>
      </w:r>
      <w:r>
        <w:rPr>
          <w:rFonts w:hint="cs"/>
          <w:rtl/>
        </w:rPr>
        <w:t>י</w:t>
      </w:r>
      <w:r w:rsidRPr="0089053B">
        <w:rPr>
          <w:rtl/>
        </w:rPr>
        <w:t>שוב שלו</w:t>
      </w:r>
      <w:r>
        <w:rPr>
          <w:rFonts w:hint="cs"/>
          <w:rtl/>
        </w:rPr>
        <w:t xml:space="preserve"> –</w:t>
      </w:r>
      <w:r w:rsidRPr="0089053B">
        <w:rPr>
          <w:rtl/>
        </w:rPr>
        <w:t xml:space="preserve"> מחוזק</w:t>
      </w:r>
      <w:r>
        <w:rPr>
          <w:rFonts w:hint="cs"/>
          <w:rtl/>
        </w:rPr>
        <w:t>,</w:t>
      </w:r>
      <w:r w:rsidRPr="0089053B">
        <w:rPr>
          <w:rtl/>
        </w:rPr>
        <w:t xml:space="preserve"> מאובזר</w:t>
      </w:r>
      <w:r>
        <w:rPr>
          <w:rFonts w:hint="cs"/>
          <w:rtl/>
        </w:rPr>
        <w:t>,</w:t>
      </w:r>
      <w:r w:rsidRPr="0089053B">
        <w:rPr>
          <w:rtl/>
        </w:rPr>
        <w:t xml:space="preserve"> מוגן ככל האפשר</w:t>
      </w:r>
      <w:r>
        <w:rPr>
          <w:rFonts w:hint="cs"/>
          <w:rtl/>
        </w:rPr>
        <w:t xml:space="preserve"> –</w:t>
      </w:r>
      <w:r w:rsidRPr="0089053B">
        <w:rPr>
          <w:rtl/>
        </w:rPr>
        <w:t xml:space="preserve"> אל המשימות הלאומיות</w:t>
      </w:r>
      <w:r>
        <w:rPr>
          <w:rFonts w:hint="cs"/>
          <w:rtl/>
        </w:rPr>
        <w:t>,</w:t>
      </w:r>
      <w:r w:rsidRPr="0089053B">
        <w:rPr>
          <w:rtl/>
        </w:rPr>
        <w:t xml:space="preserve"> הוא צורך חיוני של כולנו</w:t>
      </w:r>
      <w:r>
        <w:rPr>
          <w:rFonts w:hint="cs"/>
          <w:rtl/>
        </w:rPr>
        <w:t>,</w:t>
      </w:r>
      <w:r>
        <w:rPr>
          <w:rtl/>
        </w:rPr>
        <w:t xml:space="preserve"> </w:t>
      </w:r>
      <w:r>
        <w:rPr>
          <w:rFonts w:hint="cs"/>
          <w:rtl/>
        </w:rPr>
        <w:t>ו</w:t>
      </w:r>
      <w:r>
        <w:rPr>
          <w:rtl/>
        </w:rPr>
        <w:t xml:space="preserve">הוא יהיה לטובתו בטווח </w:t>
      </w:r>
      <w:proofErr w:type="spellStart"/>
      <w:r>
        <w:rPr>
          <w:rtl/>
        </w:rPr>
        <w:t>המ</w:t>
      </w:r>
      <w:r>
        <w:rPr>
          <w:rFonts w:hint="cs"/>
          <w:rtl/>
        </w:rPr>
        <w:t>י</w:t>
      </w:r>
      <w:r>
        <w:rPr>
          <w:rtl/>
        </w:rPr>
        <w:t>י</w:t>
      </w:r>
      <w:r w:rsidRPr="0089053B">
        <w:rPr>
          <w:rtl/>
        </w:rPr>
        <w:t>די</w:t>
      </w:r>
      <w:proofErr w:type="spellEnd"/>
      <w:r>
        <w:rPr>
          <w:rFonts w:hint="cs"/>
          <w:rtl/>
        </w:rPr>
        <w:t xml:space="preserve">, </w:t>
      </w:r>
      <w:bookmarkStart w:id="9296" w:name="_ETM_Q27_603000"/>
      <w:bookmarkEnd w:id="9296"/>
      <w:r>
        <w:rPr>
          <w:rFonts w:hint="cs"/>
          <w:rtl/>
        </w:rPr>
        <w:t>הבינוני והארוך. ומה שיקרה זה שיותר ויותר גדודים, יותר ויותר צעירים</w:t>
      </w:r>
      <w:bookmarkStart w:id="9297" w:name="_ETM_Q27_613000"/>
      <w:bookmarkEnd w:id="9297"/>
      <w:r>
        <w:rPr>
          <w:rFonts w:hint="cs"/>
          <w:rtl/>
        </w:rPr>
        <w:t xml:space="preserve"> </w:t>
      </w:r>
      <w:r>
        <w:rPr>
          <w:rtl/>
        </w:rPr>
        <w:t>–</w:t>
      </w:r>
      <w:r>
        <w:rPr>
          <w:rFonts w:hint="cs"/>
          <w:rtl/>
        </w:rPr>
        <w:t xml:space="preserve"> ואולי צעירות, במוסדות וארגונים קהילתיים – יעש</w:t>
      </w:r>
      <w:bookmarkStart w:id="9298" w:name="_ETM_Q27_620000"/>
      <w:bookmarkEnd w:id="9298"/>
      <w:r>
        <w:rPr>
          <w:rFonts w:hint="cs"/>
          <w:rtl/>
        </w:rPr>
        <w:t>ו את מה שאני, אדוני היושב-ראש, זכיתי לראות בחודשי המלחמה</w:t>
      </w:r>
      <w:bookmarkStart w:id="9299" w:name="_ETM_Q27_623000"/>
      <w:bookmarkEnd w:id="9299"/>
      <w:r>
        <w:rPr>
          <w:rFonts w:hint="cs"/>
          <w:rtl/>
        </w:rPr>
        <w:t xml:space="preserve">, כאשר הבחורים של נצח יהודה שמרו, הגנו על הגזרה </w:t>
      </w:r>
      <w:bookmarkStart w:id="9300" w:name="_ETM_Q27_632000"/>
      <w:bookmarkEnd w:id="9300"/>
      <w:r>
        <w:rPr>
          <w:rFonts w:hint="cs"/>
          <w:rtl/>
        </w:rPr>
        <w:t xml:space="preserve">שלנו </w:t>
      </w:r>
      <w:bookmarkStart w:id="9301" w:name="_ETM_Q27_639055"/>
      <w:bookmarkEnd w:id="9301"/>
      <w:r>
        <w:rPr>
          <w:rFonts w:hint="cs"/>
          <w:rtl/>
        </w:rPr>
        <w:t>– חץ שחור, קיבוץ מפלסים, הקיבוצים ליד. זה היה מרגש,</w:t>
      </w:r>
      <w:bookmarkStart w:id="9302" w:name="_ETM_Q27_638000"/>
      <w:bookmarkEnd w:id="9302"/>
      <w:r>
        <w:rPr>
          <w:rFonts w:hint="cs"/>
          <w:rtl/>
        </w:rPr>
        <w:t xml:space="preserve"> זה היה מקצועי, זה היה מהודק, וזה עמד בקריטריונים הלכתיים </w:t>
      </w:r>
      <w:bookmarkStart w:id="9303" w:name="_ETM_Q27_643000"/>
      <w:bookmarkEnd w:id="9303"/>
      <w:r>
        <w:rPr>
          <w:rFonts w:hint="cs"/>
          <w:rtl/>
        </w:rPr>
        <w:t>וקריטריונים ביטחוניים. תודה רבה, שנצליח במשותף.</w:t>
      </w:r>
    </w:p>
    <w:p w:rsidR="000476F1" w:rsidRDefault="000476F1" w:rsidP="00D63979">
      <w:pPr>
        <w:rPr>
          <w:rtl/>
        </w:rPr>
      </w:pPr>
      <w:bookmarkStart w:id="9304" w:name="_ETM_Q27_567000"/>
      <w:bookmarkEnd w:id="9304"/>
    </w:p>
    <w:p w:rsidR="000476F1" w:rsidRDefault="000476F1" w:rsidP="00D63979">
      <w:pPr>
        <w:pStyle w:val="af6"/>
        <w:keepNext/>
        <w:rPr>
          <w:rtl/>
        </w:rPr>
      </w:pPr>
      <w:bookmarkStart w:id="9305" w:name="ET_yor_6666_8"/>
      <w:r w:rsidRPr="00E460A3">
        <w:rPr>
          <w:rStyle w:val="TagStyle"/>
          <w:rtl/>
        </w:rPr>
        <w:t xml:space="preserve"> &lt;&lt; יור &gt;&gt; </w:t>
      </w:r>
      <w:r>
        <w:rPr>
          <w:rtl/>
        </w:rPr>
        <w:t>היו"ר סימון דוידסון:</w:t>
      </w:r>
      <w:r w:rsidRPr="00E460A3">
        <w:rPr>
          <w:rStyle w:val="TagStyle"/>
          <w:rtl/>
        </w:rPr>
        <w:t xml:space="preserve"> &lt;&lt; יור &gt;&gt;</w:t>
      </w:r>
      <w:r>
        <w:rPr>
          <w:rtl/>
        </w:rPr>
        <w:t xml:space="preserve"> </w:t>
      </w:r>
      <w:bookmarkEnd w:id="9305"/>
    </w:p>
    <w:p w:rsidR="000476F1" w:rsidRDefault="000476F1" w:rsidP="00D63979">
      <w:pPr>
        <w:rPr>
          <w:rtl/>
        </w:rPr>
      </w:pPr>
    </w:p>
    <w:p w:rsidR="006611D3" w:rsidRDefault="000476F1" w:rsidP="00D63979">
      <w:pPr>
        <w:rPr>
          <w:rtl/>
        </w:rPr>
      </w:pPr>
      <w:r>
        <w:rPr>
          <w:rFonts w:hint="cs"/>
          <w:rtl/>
        </w:rPr>
        <w:t xml:space="preserve">תודה רבה לחבר הכנסת שוסטר. תעלה ותבוא חברת הכנסת וולדיגר. </w:t>
      </w:r>
    </w:p>
    <w:p w:rsidR="006611D3" w:rsidRDefault="006611D3" w:rsidP="00D63979">
      <w:pPr>
        <w:rPr>
          <w:rtl/>
        </w:rPr>
      </w:pPr>
    </w:p>
    <w:p w:rsidR="006611D3" w:rsidRDefault="000476F1" w:rsidP="00D63979">
      <w:pPr>
        <w:rPr>
          <w:rtl/>
        </w:rPr>
      </w:pPr>
      <w:r>
        <w:rPr>
          <w:rFonts w:hint="cs"/>
          <w:rtl/>
        </w:rPr>
        <w:t xml:space="preserve">קינלי, זו פשוט הצעה </w:t>
      </w:r>
      <w:bookmarkStart w:id="9306" w:name="_ETM_Q27_656000"/>
      <w:bookmarkEnd w:id="9306"/>
      <w:r>
        <w:rPr>
          <w:rFonts w:hint="cs"/>
          <w:rtl/>
        </w:rPr>
        <w:t xml:space="preserve">נהדרת. כל הכבוד, יישר כוח. זה משהו שחייבים לקדם. </w:t>
      </w:r>
    </w:p>
    <w:p w:rsidR="006611D3" w:rsidRDefault="006611D3" w:rsidP="00D63979">
      <w:pPr>
        <w:rPr>
          <w:rtl/>
        </w:rPr>
      </w:pPr>
    </w:p>
    <w:p w:rsidR="000476F1" w:rsidRDefault="000476F1" w:rsidP="00D63979">
      <w:pPr>
        <w:rPr>
          <w:rtl/>
        </w:rPr>
      </w:pPr>
      <w:r>
        <w:rPr>
          <w:rFonts w:hint="cs"/>
          <w:rtl/>
        </w:rPr>
        <w:t>שלוש דקות לרשותך.</w:t>
      </w:r>
    </w:p>
    <w:p w:rsidR="000476F1" w:rsidRDefault="000476F1" w:rsidP="00D63979">
      <w:pPr>
        <w:rPr>
          <w:rtl/>
        </w:rPr>
      </w:pPr>
    </w:p>
    <w:p w:rsidR="000476F1" w:rsidRDefault="000476F1" w:rsidP="00D63979">
      <w:pPr>
        <w:pStyle w:val="a4"/>
        <w:keepNext/>
        <w:rPr>
          <w:rtl/>
        </w:rPr>
      </w:pPr>
      <w:bookmarkStart w:id="9307" w:name="ET_speaker_6150_9"/>
      <w:r w:rsidRPr="00E460A3">
        <w:rPr>
          <w:rStyle w:val="TagStyle"/>
          <w:rtl/>
        </w:rPr>
        <w:t xml:space="preserve"> &lt;&lt; דובר &gt;&gt; </w:t>
      </w:r>
      <w:bookmarkStart w:id="9308" w:name="_Toc198754306"/>
      <w:bookmarkStart w:id="9309" w:name="_Toc198755281"/>
      <w:bookmarkStart w:id="9310" w:name="_Toc234871773"/>
      <w:bookmarkStart w:id="9311" w:name="_Toc234871913"/>
      <w:r>
        <w:rPr>
          <w:rtl/>
        </w:rPr>
        <w:t>מיכל מרים וולדיגר (הציונות הדתית):</w:t>
      </w:r>
      <w:bookmarkEnd w:id="9308"/>
      <w:bookmarkEnd w:id="9309"/>
      <w:bookmarkEnd w:id="9310"/>
      <w:bookmarkEnd w:id="9311"/>
      <w:r w:rsidRPr="00E460A3">
        <w:rPr>
          <w:rStyle w:val="TagStyle"/>
          <w:rtl/>
        </w:rPr>
        <w:t xml:space="preserve"> &lt;&lt; דובר &gt;&gt;</w:t>
      </w:r>
      <w:r>
        <w:rPr>
          <w:rtl/>
        </w:rPr>
        <w:t xml:space="preserve"> </w:t>
      </w:r>
      <w:bookmarkEnd w:id="9307"/>
    </w:p>
    <w:p w:rsidR="000476F1" w:rsidRDefault="000476F1" w:rsidP="00D63979">
      <w:pPr>
        <w:rPr>
          <w:rtl/>
        </w:rPr>
      </w:pPr>
    </w:p>
    <w:p w:rsidR="000476F1" w:rsidRDefault="000476F1" w:rsidP="006611D3">
      <w:pPr>
        <w:rPr>
          <w:rtl/>
        </w:rPr>
      </w:pPr>
      <w:r>
        <w:rPr>
          <w:rFonts w:hint="cs"/>
          <w:rtl/>
        </w:rPr>
        <w:t>תודה</w:t>
      </w:r>
      <w:r w:rsidR="006611D3">
        <w:rPr>
          <w:rFonts w:hint="cs"/>
          <w:rtl/>
        </w:rPr>
        <w:t>.</w:t>
      </w:r>
      <w:r>
        <w:rPr>
          <w:rFonts w:hint="cs"/>
          <w:rtl/>
        </w:rPr>
        <w:t xml:space="preserve"> כבוד היושב-ראש</w:t>
      </w:r>
      <w:r w:rsidR="006611D3">
        <w:rPr>
          <w:rFonts w:hint="cs"/>
          <w:rtl/>
        </w:rPr>
        <w:t>,</w:t>
      </w:r>
      <w:r>
        <w:rPr>
          <w:rFonts w:hint="cs"/>
          <w:rtl/>
        </w:rPr>
        <w:t xml:space="preserve"> כבוד השרה, חברי </w:t>
      </w:r>
      <w:bookmarkStart w:id="9312" w:name="_ETM_Q27_673000"/>
      <w:bookmarkEnd w:id="9312"/>
      <w:r>
        <w:rPr>
          <w:rFonts w:hint="cs"/>
          <w:rtl/>
        </w:rPr>
        <w:t>כנסת נכבדים, עם ישראל, אני רוצה לברך את חבריי חברי הכנסת משה טור פז, דן אילוז ואלון שוסטר על ההצעה לסדר-היום שהצטרפתי אליה. אני חושבת שזה כל כך חשוב. אנחנו</w:t>
      </w:r>
      <w:bookmarkStart w:id="9313" w:name="_ETM_Q27_690000"/>
      <w:bookmarkEnd w:id="9313"/>
      <w:r>
        <w:rPr>
          <w:rFonts w:hint="cs"/>
          <w:rtl/>
        </w:rPr>
        <w:t xml:space="preserve"> שומעים לא מעט בתקשורת, ובכלל בעם, את הצורך הדחוף בגיוס</w:t>
      </w:r>
      <w:bookmarkStart w:id="9314" w:name="_ETM_Q27_692000"/>
      <w:bookmarkEnd w:id="9314"/>
      <w:r>
        <w:rPr>
          <w:rFonts w:hint="cs"/>
          <w:rtl/>
        </w:rPr>
        <w:t xml:space="preserve"> של חרדים. ואנחנו טוענים, אומרים, מצהירים, מתחננים,</w:t>
      </w:r>
      <w:bookmarkStart w:id="9315" w:name="_ETM_Q27_701000"/>
      <w:bookmarkEnd w:id="9315"/>
      <w:r>
        <w:rPr>
          <w:rFonts w:hint="cs"/>
          <w:rtl/>
        </w:rPr>
        <w:t xml:space="preserve"> שהם צריכים להיכנס מתחת לאלונקה ויחד לשאת את </w:t>
      </w:r>
      <w:r>
        <w:rPr>
          <w:rtl/>
        </w:rPr>
        <w:t>–</w:t>
      </w:r>
      <w:r>
        <w:rPr>
          <w:rFonts w:hint="cs"/>
          <w:rtl/>
        </w:rPr>
        <w:t xml:space="preserve"> </w:t>
      </w:r>
      <w:bookmarkStart w:id="9316" w:name="_ETM_Q27_705000"/>
      <w:bookmarkEnd w:id="9316"/>
      <w:r>
        <w:rPr>
          <w:rFonts w:hint="cs"/>
          <w:rtl/>
        </w:rPr>
        <w:t xml:space="preserve">אני לא רוצה לקרוא לזה </w:t>
      </w:r>
      <w:r w:rsidR="006611D3">
        <w:rPr>
          <w:rFonts w:hint="cs"/>
          <w:rtl/>
        </w:rPr>
        <w:t>"</w:t>
      </w:r>
      <w:r>
        <w:rPr>
          <w:rFonts w:hint="cs"/>
          <w:rtl/>
        </w:rPr>
        <w:t>עול</w:t>
      </w:r>
      <w:r w:rsidR="006611D3">
        <w:rPr>
          <w:rFonts w:hint="cs"/>
          <w:rtl/>
        </w:rPr>
        <w:t>"</w:t>
      </w:r>
      <w:r>
        <w:rPr>
          <w:rFonts w:hint="cs"/>
          <w:rtl/>
        </w:rPr>
        <w:t xml:space="preserve"> – את הזכות והחובה</w:t>
      </w:r>
      <w:bookmarkStart w:id="9317" w:name="_ETM_Q27_706000"/>
      <w:bookmarkEnd w:id="9317"/>
      <w:r>
        <w:rPr>
          <w:rFonts w:hint="cs"/>
          <w:rtl/>
        </w:rPr>
        <w:t xml:space="preserve"> גם יחד להגן על </w:t>
      </w:r>
      <w:r>
        <w:rPr>
          <w:rFonts w:hint="cs"/>
          <w:rtl/>
          <w:lang w:eastAsia="he-IL"/>
        </w:rPr>
        <w:t>מדינת ישראל</w:t>
      </w:r>
      <w:r>
        <w:rPr>
          <w:rFonts w:hint="cs"/>
          <w:rtl/>
        </w:rPr>
        <w:t xml:space="preserve"> ולשרת אותה. אנחנו שומעים על השתמטות, וצעקות וצווחות בציבור בכלל על </w:t>
      </w:r>
      <w:bookmarkStart w:id="9318" w:name="_ETM_Q27_713000"/>
      <w:bookmarkEnd w:id="9318"/>
      <w:r>
        <w:rPr>
          <w:rFonts w:hint="cs"/>
          <w:rtl/>
        </w:rPr>
        <w:t>האי-רצון שלהם. ואז הינה, פתאום, כשקמים ג</w:t>
      </w:r>
      <w:bookmarkStart w:id="9319" w:name="_ETM_Q27_721953"/>
      <w:bookmarkEnd w:id="9319"/>
      <w:r>
        <w:rPr>
          <w:rFonts w:hint="cs"/>
          <w:rtl/>
        </w:rPr>
        <w:t xml:space="preserve">ופים </w:t>
      </w:r>
      <w:bookmarkStart w:id="9320" w:name="_ETM_Q27_718000"/>
      <w:bookmarkEnd w:id="9320"/>
      <w:r>
        <w:rPr>
          <w:rFonts w:hint="cs"/>
          <w:rtl/>
        </w:rPr>
        <w:t xml:space="preserve">בודדים, קהילות בודדות, רבנים מעטים, מוסדות קטנים, שכן הולכים לקראת </w:t>
      </w:r>
      <w:bookmarkStart w:id="9321" w:name="_ETM_Q27_726000"/>
      <w:bookmarkEnd w:id="9321"/>
      <w:r>
        <w:rPr>
          <w:rFonts w:hint="cs"/>
          <w:rtl/>
        </w:rPr>
        <w:t>ואומרים</w:t>
      </w:r>
      <w:r w:rsidR="006611D3">
        <w:rPr>
          <w:rFonts w:hint="cs"/>
          <w:rtl/>
        </w:rPr>
        <w:t>:</w:t>
      </w:r>
      <w:r>
        <w:rPr>
          <w:rFonts w:hint="cs"/>
          <w:rtl/>
        </w:rPr>
        <w:t xml:space="preserve"> בואו נקים, בואו נעשה, בואו נשתדל – מיזמים כאלה ואחרים, </w:t>
      </w:r>
      <w:bookmarkStart w:id="9322" w:name="_ETM_Q27_731000"/>
      <w:bookmarkEnd w:id="9322"/>
      <w:r>
        <w:rPr>
          <w:rFonts w:hint="cs"/>
          <w:rtl/>
        </w:rPr>
        <w:t xml:space="preserve">לצורך העניין כמו מוסדות חרדיים שתומכים בגיוס – עוצרת היועמ"שית את </w:t>
      </w:r>
      <w:bookmarkStart w:id="9323" w:name="_ETM_Q27_736000"/>
      <w:bookmarkEnd w:id="9323"/>
      <w:r>
        <w:rPr>
          <w:rFonts w:hint="cs"/>
          <w:rtl/>
        </w:rPr>
        <w:t>הזרמת הכספים ואומרת</w:t>
      </w:r>
      <w:r w:rsidR="006611D3">
        <w:rPr>
          <w:rFonts w:hint="cs"/>
          <w:rtl/>
        </w:rPr>
        <w:t>:</w:t>
      </w:r>
      <w:r>
        <w:rPr>
          <w:rFonts w:hint="cs"/>
          <w:rtl/>
        </w:rPr>
        <w:t xml:space="preserve"> לא, לא מגיע, לא צריך. אני אומרת, אני לא מצליחה </w:t>
      </w:r>
      <w:bookmarkStart w:id="9324" w:name="_ETM_Q27_738000"/>
      <w:bookmarkEnd w:id="9324"/>
      <w:r>
        <w:rPr>
          <w:rFonts w:hint="cs"/>
          <w:rtl/>
        </w:rPr>
        <w:t>– מה, אנחנו חיים בעולם הפוך?</w:t>
      </w:r>
      <w:r w:rsidR="006611D3">
        <w:rPr>
          <w:rFonts w:hint="cs"/>
          <w:rtl/>
        </w:rPr>
        <w:t xml:space="preserve"> </w:t>
      </w:r>
      <w:r>
        <w:rPr>
          <w:rFonts w:hint="cs"/>
          <w:rtl/>
        </w:rPr>
        <w:t>אנחנו צריכים לעודד. לעודד מסגרות כאלה, לעודד רבנים כאלה, לעודד גופים כאלה וקהילות כאלה, שבאים ועושים את הדברים הללו. לעודד את גיוס החרדים.</w:t>
      </w:r>
    </w:p>
    <w:p w:rsidR="000476F1" w:rsidRDefault="000476F1" w:rsidP="00D63979">
      <w:pPr>
        <w:rPr>
          <w:rtl/>
        </w:rPr>
      </w:pPr>
      <w:bookmarkStart w:id="9325" w:name="_ETM_Q28_151518"/>
      <w:bookmarkEnd w:id="9325"/>
    </w:p>
    <w:p w:rsidR="000476F1" w:rsidRDefault="000476F1" w:rsidP="00D63979">
      <w:pPr>
        <w:pStyle w:val="af6"/>
        <w:keepNext/>
        <w:rPr>
          <w:rtl/>
        </w:rPr>
      </w:pPr>
      <w:bookmarkStart w:id="9326" w:name="ET_yor_6666_10"/>
      <w:r w:rsidRPr="00DC4343">
        <w:rPr>
          <w:rStyle w:val="TagStyle"/>
          <w:rtl/>
        </w:rPr>
        <w:t xml:space="preserve"> &lt;&lt; יור &gt;&gt; </w:t>
      </w:r>
      <w:r>
        <w:rPr>
          <w:rtl/>
        </w:rPr>
        <w:t>היו"ר סימון דוידסון:</w:t>
      </w:r>
      <w:r w:rsidRPr="00DC4343">
        <w:rPr>
          <w:rStyle w:val="TagStyle"/>
          <w:rtl/>
        </w:rPr>
        <w:t xml:space="preserve"> &lt;&lt; יור &gt;&gt;</w:t>
      </w:r>
      <w:r>
        <w:rPr>
          <w:rtl/>
        </w:rPr>
        <w:t xml:space="preserve"> </w:t>
      </w:r>
      <w:bookmarkEnd w:id="9326"/>
    </w:p>
    <w:p w:rsidR="000476F1" w:rsidRDefault="000476F1" w:rsidP="00D63979">
      <w:pPr>
        <w:rPr>
          <w:rtl/>
        </w:rPr>
      </w:pPr>
    </w:p>
    <w:p w:rsidR="000476F1" w:rsidRDefault="000476F1" w:rsidP="00D63979">
      <w:pPr>
        <w:rPr>
          <w:rtl/>
        </w:rPr>
      </w:pPr>
      <w:r>
        <w:rPr>
          <w:rFonts w:hint="cs"/>
          <w:rtl/>
        </w:rPr>
        <w:t>נכון.</w:t>
      </w:r>
    </w:p>
    <w:p w:rsidR="000476F1" w:rsidRDefault="000476F1" w:rsidP="00D63979">
      <w:pPr>
        <w:rPr>
          <w:rtl/>
        </w:rPr>
      </w:pPr>
    </w:p>
    <w:p w:rsidR="000476F1" w:rsidRDefault="000476F1" w:rsidP="00D63979">
      <w:pPr>
        <w:pStyle w:val="-"/>
        <w:keepNext/>
        <w:rPr>
          <w:rtl/>
        </w:rPr>
      </w:pPr>
      <w:bookmarkStart w:id="9327" w:name="ET_speakercontinue_6150_12"/>
      <w:r w:rsidRPr="00DC4343">
        <w:rPr>
          <w:rStyle w:val="TagStyle"/>
          <w:rtl/>
        </w:rPr>
        <w:t xml:space="preserve"> &lt;&lt; דובר_המשך &gt;&gt; </w:t>
      </w:r>
      <w:r>
        <w:rPr>
          <w:rtl/>
        </w:rPr>
        <w:t>מיכל מרים וולדיגר (הציונות הדתית):</w:t>
      </w:r>
      <w:r w:rsidRPr="00DC4343">
        <w:rPr>
          <w:rStyle w:val="TagStyle"/>
          <w:rtl/>
        </w:rPr>
        <w:t xml:space="preserve"> &lt;&lt; דובר_המשך &gt;&gt;</w:t>
      </w:r>
      <w:r>
        <w:rPr>
          <w:rtl/>
        </w:rPr>
        <w:t xml:space="preserve"> </w:t>
      </w:r>
      <w:bookmarkEnd w:id="9327"/>
    </w:p>
    <w:p w:rsidR="000476F1" w:rsidRPr="00DC4343" w:rsidRDefault="000476F1" w:rsidP="00D63979">
      <w:pPr>
        <w:rPr>
          <w:rtl/>
        </w:rPr>
      </w:pPr>
    </w:p>
    <w:p w:rsidR="000476F1" w:rsidRDefault="000476F1" w:rsidP="006611D3">
      <w:pPr>
        <w:rPr>
          <w:rtl/>
        </w:rPr>
      </w:pPr>
      <w:bookmarkStart w:id="9328" w:name="_ETM_Q28_151763"/>
      <w:bookmarkStart w:id="9329" w:name="_ETM_Q28_151795"/>
      <w:bookmarkStart w:id="9330" w:name="_ETM_Q28_151881"/>
      <w:bookmarkEnd w:id="9328"/>
      <w:bookmarkEnd w:id="9329"/>
      <w:bookmarkEnd w:id="9330"/>
      <w:r>
        <w:rPr>
          <w:rFonts w:hint="cs"/>
          <w:rtl/>
        </w:rPr>
        <w:t xml:space="preserve">אז אני בהחלט </w:t>
      </w:r>
      <w:bookmarkStart w:id="9331" w:name="_ETM_Q28_155485"/>
      <w:bookmarkEnd w:id="9331"/>
      <w:r>
        <w:rPr>
          <w:rFonts w:hint="cs"/>
          <w:rtl/>
        </w:rPr>
        <w:t xml:space="preserve">מצטרפת לקריאה להקים את המתווה הזה. לא רק להקים ולהמשיך לתת את </w:t>
      </w:r>
      <w:bookmarkStart w:id="9332" w:name="_ETM_Q28_160321"/>
      <w:bookmarkEnd w:id="9332"/>
      <w:r>
        <w:rPr>
          <w:rFonts w:hint="cs"/>
          <w:rtl/>
        </w:rPr>
        <w:t>הכספים הקיימים, אלא בהחלט להוסיף על כך, ולעשות הכול.</w:t>
      </w:r>
      <w:bookmarkStart w:id="9333" w:name="_ETM_Q28_164747"/>
      <w:bookmarkEnd w:id="9333"/>
      <w:r>
        <w:rPr>
          <w:rFonts w:hint="cs"/>
          <w:rtl/>
        </w:rPr>
        <w:t xml:space="preserve"> כן, הייתי קוראת לזה אפילו אפליה מתקנת. אנחנו הרי יודעים ש</w:t>
      </w:r>
      <w:bookmarkStart w:id="9334" w:name="_ETM_Q28_167153"/>
      <w:bookmarkEnd w:id="9334"/>
      <w:r>
        <w:rPr>
          <w:rFonts w:hint="cs"/>
          <w:rtl/>
        </w:rPr>
        <w:t xml:space="preserve">-75 שנה הצבא לא רצה חרדים. זה הפריע לו, זה </w:t>
      </w:r>
      <w:bookmarkStart w:id="9335" w:name="_ETM_Q28_168825"/>
      <w:bookmarkEnd w:id="9335"/>
      <w:r>
        <w:rPr>
          <w:rFonts w:hint="cs"/>
          <w:rtl/>
        </w:rPr>
        <w:t xml:space="preserve">הפריע לאג'נדה, הוא רצה צבא קטן ומקצועי, וזה לא </w:t>
      </w:r>
      <w:bookmarkStart w:id="9336" w:name="_ETM_Q28_174691"/>
      <w:bookmarkEnd w:id="9336"/>
      <w:r>
        <w:rPr>
          <w:rFonts w:hint="cs"/>
          <w:rtl/>
        </w:rPr>
        <w:t xml:space="preserve">התאים לו. אז עכשיו כשאנחנו אומרים שצריך אותם, </w:t>
      </w:r>
      <w:bookmarkStart w:id="9337" w:name="_ETM_Q28_179290"/>
      <w:bookmarkEnd w:id="9337"/>
      <w:r>
        <w:rPr>
          <w:rFonts w:hint="cs"/>
          <w:rtl/>
        </w:rPr>
        <w:t xml:space="preserve">בואו גם אנחנו נראה את הרצון הטוב, ונכין את המערכות כך שהן </w:t>
      </w:r>
      <w:bookmarkStart w:id="9338" w:name="_ETM_Q28_182859"/>
      <w:bookmarkEnd w:id="9338"/>
      <w:r>
        <w:rPr>
          <w:rFonts w:hint="cs"/>
          <w:rtl/>
        </w:rPr>
        <w:t xml:space="preserve">יתאימו לציבור החרדי. </w:t>
      </w:r>
      <w:bookmarkStart w:id="9339" w:name="_ETM_Q28_183382"/>
      <w:bookmarkStart w:id="9340" w:name="_ETM_Q28_183440"/>
      <w:bookmarkStart w:id="9341" w:name="_ETM_Q28_183526"/>
      <w:bookmarkStart w:id="9342" w:name="_ETM_Q28_183566"/>
      <w:bookmarkEnd w:id="9339"/>
      <w:bookmarkEnd w:id="9340"/>
      <w:bookmarkEnd w:id="9341"/>
      <w:bookmarkEnd w:id="9342"/>
      <w:r>
        <w:rPr>
          <w:rFonts w:hint="cs"/>
          <w:rtl/>
        </w:rPr>
        <w:t xml:space="preserve">לכן אני בהחלט קוראת לאשר את המתווה ואף להוסיף עוד משאבים וכספים לצורך העניין. תודה רבה. </w:t>
      </w:r>
    </w:p>
    <w:p w:rsidR="000476F1" w:rsidRDefault="000476F1" w:rsidP="009635F5">
      <w:pPr>
        <w:rPr>
          <w:rtl/>
        </w:rPr>
      </w:pPr>
    </w:p>
    <w:p w:rsidR="000476F1" w:rsidRDefault="000476F1" w:rsidP="00D63979">
      <w:pPr>
        <w:pStyle w:val="af6"/>
        <w:keepNext/>
        <w:rPr>
          <w:rtl/>
        </w:rPr>
      </w:pPr>
      <w:bookmarkStart w:id="9343" w:name="ET_yor_6666_2"/>
      <w:r w:rsidRPr="007013F9">
        <w:rPr>
          <w:rStyle w:val="TagStyle"/>
          <w:rtl/>
        </w:rPr>
        <w:t xml:space="preserve"> &lt;&lt; יור &gt;&gt;</w:t>
      </w:r>
      <w:r w:rsidRPr="001321ED">
        <w:rPr>
          <w:rStyle w:val="TagStyle"/>
          <w:rtl/>
        </w:rPr>
        <w:t xml:space="preserve"> </w:t>
      </w:r>
      <w:r>
        <w:rPr>
          <w:rtl/>
        </w:rPr>
        <w:t>היו"ר סימון דוידסון:</w:t>
      </w:r>
      <w:r w:rsidRPr="001321ED">
        <w:rPr>
          <w:rStyle w:val="TagStyle"/>
          <w:rtl/>
        </w:rPr>
        <w:t xml:space="preserve"> </w:t>
      </w:r>
      <w:r w:rsidRPr="007013F9">
        <w:rPr>
          <w:rStyle w:val="TagStyle"/>
          <w:rtl/>
        </w:rPr>
        <w:t>&lt;&lt; יור &gt;&gt;</w:t>
      </w:r>
      <w:r>
        <w:rPr>
          <w:rtl/>
        </w:rPr>
        <w:t xml:space="preserve"> </w:t>
      </w:r>
      <w:bookmarkEnd w:id="9343"/>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תודה רבה לחברת הכנסת וולדיגר. תעלה ותבוא השרה להגנת הסביבה עידית סילמן, שתענה בשם השר, כמובן. </w:t>
      </w:r>
    </w:p>
    <w:p w:rsidR="000476F1" w:rsidRDefault="000476F1" w:rsidP="00D63979">
      <w:pPr>
        <w:rPr>
          <w:rtl/>
          <w:lang w:eastAsia="he-IL"/>
        </w:rPr>
      </w:pPr>
    </w:p>
    <w:p w:rsidR="000476F1" w:rsidRDefault="000476F1" w:rsidP="00D63979">
      <w:pPr>
        <w:pStyle w:val="a4"/>
        <w:keepNext/>
        <w:rPr>
          <w:rtl/>
        </w:rPr>
      </w:pPr>
      <w:bookmarkStart w:id="9344" w:name="ET_speaker_6452_3"/>
      <w:r w:rsidRPr="007013F9">
        <w:rPr>
          <w:rStyle w:val="TagStyle"/>
          <w:rtl/>
        </w:rPr>
        <w:t xml:space="preserve"> &lt;&lt; דובר &gt;&gt;</w:t>
      </w:r>
      <w:r w:rsidRPr="001321ED">
        <w:rPr>
          <w:rStyle w:val="TagStyle"/>
          <w:rtl/>
        </w:rPr>
        <w:t xml:space="preserve"> </w:t>
      </w:r>
      <w:bookmarkStart w:id="9345" w:name="_Toc198754307"/>
      <w:bookmarkStart w:id="9346" w:name="_Toc198755282"/>
      <w:bookmarkStart w:id="9347" w:name="_Toc234871774"/>
      <w:bookmarkStart w:id="9348" w:name="_Toc234871914"/>
      <w:r>
        <w:rPr>
          <w:rtl/>
        </w:rPr>
        <w:t>השרה להגנת הסביבה עידית סילמן:</w:t>
      </w:r>
      <w:bookmarkEnd w:id="9345"/>
      <w:bookmarkEnd w:id="9346"/>
      <w:bookmarkEnd w:id="9347"/>
      <w:bookmarkEnd w:id="9348"/>
      <w:r w:rsidRPr="001321ED">
        <w:rPr>
          <w:rStyle w:val="TagStyle"/>
          <w:rtl/>
        </w:rPr>
        <w:t xml:space="preserve"> </w:t>
      </w:r>
      <w:r w:rsidRPr="007013F9">
        <w:rPr>
          <w:rStyle w:val="TagStyle"/>
          <w:rtl/>
        </w:rPr>
        <w:t>&lt;&lt; דובר &gt;&gt;</w:t>
      </w:r>
      <w:r>
        <w:rPr>
          <w:rtl/>
        </w:rPr>
        <w:t xml:space="preserve"> </w:t>
      </w:r>
      <w:bookmarkEnd w:id="9344"/>
    </w:p>
    <w:p w:rsidR="000476F1" w:rsidRDefault="000476F1" w:rsidP="00D63979">
      <w:pPr>
        <w:rPr>
          <w:rtl/>
          <w:lang w:eastAsia="he-IL"/>
        </w:rPr>
      </w:pPr>
    </w:p>
    <w:p w:rsidR="000476F1" w:rsidRDefault="000476F1" w:rsidP="006611D3">
      <w:pPr>
        <w:rPr>
          <w:rtl/>
          <w:lang w:eastAsia="he-IL"/>
        </w:rPr>
      </w:pPr>
      <w:r>
        <w:rPr>
          <w:rFonts w:hint="cs"/>
          <w:rtl/>
          <w:lang w:eastAsia="he-IL"/>
        </w:rPr>
        <w:t xml:space="preserve">בשם שר הביטחון, מענה להצעה הדחופה </w:t>
      </w:r>
      <w:bookmarkStart w:id="9349" w:name="_ETM_Q28_224108"/>
      <w:bookmarkEnd w:id="9349"/>
      <w:r>
        <w:rPr>
          <w:rFonts w:hint="cs"/>
          <w:rtl/>
          <w:lang w:eastAsia="he-IL"/>
        </w:rPr>
        <w:t xml:space="preserve">לסדר-היום. אדוני היושב-ראש, חברות וחברי הכנסת, הלחימה שאנו מובילים בימים אלו ממש ברצועת עזה מוכיחה גם </w:t>
      </w:r>
      <w:bookmarkStart w:id="9350" w:name="_ETM_Q28_232388"/>
      <w:bookmarkEnd w:id="9350"/>
      <w:r>
        <w:rPr>
          <w:rFonts w:hint="cs"/>
          <w:rtl/>
          <w:lang w:eastAsia="he-IL"/>
        </w:rPr>
        <w:t xml:space="preserve">היא את מה שאנחנו פועלים למענו באופן רציף </w:t>
      </w:r>
      <w:r>
        <w:rPr>
          <w:rtl/>
          <w:lang w:eastAsia="he-IL"/>
        </w:rPr>
        <w:t>–</w:t>
      </w:r>
      <w:r>
        <w:rPr>
          <w:rFonts w:hint="cs"/>
          <w:rtl/>
          <w:lang w:eastAsia="he-IL"/>
        </w:rPr>
        <w:t xml:space="preserve"> </w:t>
      </w:r>
      <w:bookmarkStart w:id="9351" w:name="_ETM_Q28_235327"/>
      <w:bookmarkEnd w:id="9351"/>
      <w:r>
        <w:rPr>
          <w:rFonts w:hint="cs"/>
          <w:rtl/>
          <w:lang w:eastAsia="he-IL"/>
        </w:rPr>
        <w:t xml:space="preserve">הצורך בהרחבת היקף המתגייסים לצה"ל כדי לאפשר לנו לעמוד באתגרים הביטחוניים שלפנינו גם בזירות קרובות וגם בזירות רחוקות יותר. </w:t>
      </w:r>
    </w:p>
    <w:p w:rsidR="000476F1" w:rsidRDefault="000476F1" w:rsidP="00D63979">
      <w:pPr>
        <w:rPr>
          <w:rtl/>
          <w:lang w:eastAsia="he-IL"/>
        </w:rPr>
      </w:pPr>
    </w:p>
    <w:p w:rsidR="006611D3" w:rsidRDefault="000476F1" w:rsidP="006611D3">
      <w:pPr>
        <w:rPr>
          <w:rtl/>
          <w:lang w:eastAsia="he-IL"/>
        </w:rPr>
      </w:pPr>
      <w:r>
        <w:rPr>
          <w:rFonts w:hint="cs"/>
          <w:rtl/>
          <w:lang w:eastAsia="he-IL"/>
        </w:rPr>
        <w:t xml:space="preserve">לנוכח הצורך הזה אנחנו מקדמים, כידוע, מתווה גיוס לבני החברה החרדית, שמבוסס על שני יסודות מרכזיים: </w:t>
      </w:r>
      <w:bookmarkStart w:id="9352" w:name="_ETM_Q28_253926"/>
      <w:bookmarkEnd w:id="9352"/>
      <w:r>
        <w:rPr>
          <w:rFonts w:hint="cs"/>
          <w:rtl/>
          <w:lang w:eastAsia="he-IL"/>
        </w:rPr>
        <w:t>האחד</w:t>
      </w:r>
      <w:r w:rsidR="006611D3">
        <w:rPr>
          <w:rFonts w:hint="cs"/>
          <w:rtl/>
          <w:lang w:eastAsia="he-IL"/>
        </w:rPr>
        <w:t>,</w:t>
      </w:r>
      <w:r>
        <w:rPr>
          <w:rFonts w:hint="cs"/>
          <w:rtl/>
          <w:lang w:eastAsia="he-IL"/>
        </w:rPr>
        <w:t xml:space="preserve"> קביעת יעדים לשירות צבאי משמעותי של הציבור החרדי בצה"ל, כולל סנקציות ברורות במקרה של אי-עמידה ביעדי הגיוס;</w:t>
      </w:r>
      <w:bookmarkStart w:id="9353" w:name="_ETM_Q28_261917"/>
      <w:bookmarkEnd w:id="9353"/>
      <w:r>
        <w:rPr>
          <w:rFonts w:hint="cs"/>
          <w:rtl/>
          <w:lang w:eastAsia="he-IL"/>
        </w:rPr>
        <w:t xml:space="preserve"> השני</w:t>
      </w:r>
      <w:r w:rsidR="006611D3">
        <w:rPr>
          <w:rFonts w:hint="cs"/>
          <w:rtl/>
          <w:lang w:eastAsia="he-IL"/>
        </w:rPr>
        <w:t>,</w:t>
      </w:r>
      <w:r>
        <w:rPr>
          <w:rFonts w:hint="cs"/>
          <w:rtl/>
          <w:lang w:eastAsia="he-IL"/>
        </w:rPr>
        <w:t xml:space="preserve"> מניעת פגיעה בעולם התורה היהודי, שהוא יסוד חשוב לקיומנו </w:t>
      </w:r>
      <w:bookmarkStart w:id="9354" w:name="_ETM_Q28_268380"/>
      <w:bookmarkEnd w:id="9354"/>
      <w:r>
        <w:rPr>
          <w:rFonts w:hint="cs"/>
          <w:rtl/>
          <w:lang w:eastAsia="he-IL"/>
        </w:rPr>
        <w:t>כאן כמדינה יהודית. אני מאמין שרק ההקפדה על שני העקרונות האלה גם יחד תאפשר לעשות שינוי היסטורי ולהעביר</w:t>
      </w:r>
      <w:bookmarkStart w:id="9355" w:name="_ETM_Q28_274574"/>
      <w:bookmarkEnd w:id="9355"/>
      <w:r>
        <w:rPr>
          <w:rFonts w:hint="cs"/>
          <w:rtl/>
          <w:lang w:eastAsia="he-IL"/>
        </w:rPr>
        <w:t xml:space="preserve"> חוק גיוס בהסכמה לאומית רחבה. כחלק מהמאמץ שלנו להרחבת שילוב </w:t>
      </w:r>
      <w:bookmarkStart w:id="9356" w:name="_ETM_Q28_278954"/>
      <w:bookmarkEnd w:id="9356"/>
      <w:r>
        <w:rPr>
          <w:rFonts w:hint="cs"/>
          <w:rtl/>
          <w:lang w:eastAsia="he-IL"/>
        </w:rPr>
        <w:t xml:space="preserve">החרדים בצה"ל, אשר לתפיסתי חייב להתבסס על הידברות ועל הסכמות </w:t>
      </w:r>
      <w:r>
        <w:rPr>
          <w:rtl/>
          <w:lang w:eastAsia="he-IL"/>
        </w:rPr>
        <w:t>–</w:t>
      </w:r>
      <w:r>
        <w:rPr>
          <w:rFonts w:hint="cs"/>
          <w:rtl/>
          <w:lang w:eastAsia="he-IL"/>
        </w:rPr>
        <w:t xml:space="preserve"> בזה אני מסכימה עם השר</w:t>
      </w:r>
      <w:r w:rsidR="006611D3">
        <w:rPr>
          <w:rFonts w:hint="cs"/>
          <w:rtl/>
          <w:lang w:eastAsia="he-IL"/>
        </w:rPr>
        <w:t>.</w:t>
      </w:r>
      <w:r>
        <w:rPr>
          <w:rFonts w:hint="cs"/>
          <w:rtl/>
          <w:lang w:eastAsia="he-IL"/>
        </w:rPr>
        <w:t xml:space="preserve"> </w:t>
      </w:r>
    </w:p>
    <w:p w:rsidR="006611D3" w:rsidRDefault="006611D3" w:rsidP="006611D3">
      <w:pPr>
        <w:rPr>
          <w:rtl/>
          <w:lang w:eastAsia="he-IL"/>
        </w:rPr>
      </w:pPr>
    </w:p>
    <w:p w:rsidR="000476F1" w:rsidRDefault="000476F1" w:rsidP="006611D3">
      <w:pPr>
        <w:rPr>
          <w:rtl/>
          <w:lang w:eastAsia="he-IL"/>
        </w:rPr>
      </w:pPr>
      <w:r>
        <w:rPr>
          <w:rFonts w:hint="cs"/>
          <w:rtl/>
          <w:lang w:eastAsia="he-IL"/>
        </w:rPr>
        <w:t>אנחנו רואים תפקיד חשוב בקיומם</w:t>
      </w:r>
      <w:bookmarkStart w:id="9357" w:name="_ETM_Q28_285339"/>
      <w:bookmarkEnd w:id="9357"/>
      <w:r>
        <w:rPr>
          <w:rFonts w:hint="cs"/>
          <w:rtl/>
          <w:lang w:eastAsia="he-IL"/>
        </w:rPr>
        <w:t xml:space="preserve"> של שיח רציף ושיתוף פעולה עם החברה החרדית, ובכלל זה </w:t>
      </w:r>
      <w:bookmarkStart w:id="9358" w:name="_ETM_Q28_288347"/>
      <w:bookmarkEnd w:id="9358"/>
      <w:r>
        <w:rPr>
          <w:rFonts w:hint="cs"/>
          <w:rtl/>
          <w:lang w:eastAsia="he-IL"/>
        </w:rPr>
        <w:t>עם מוסדות חרדיים התומכים בגיוס. שיתוף הפעולה עם המוסדות החרדיים הוא אמצעי חשוב, אשר יכול בהחלט לתרום להגברת הנכונות לשירות בצה"ל</w:t>
      </w:r>
      <w:r w:rsidR="006611D3">
        <w:rPr>
          <w:rFonts w:hint="cs"/>
          <w:rtl/>
          <w:lang w:eastAsia="he-IL"/>
        </w:rPr>
        <w:t>,</w:t>
      </w:r>
      <w:r>
        <w:rPr>
          <w:rFonts w:hint="cs"/>
          <w:rtl/>
          <w:lang w:eastAsia="he-IL"/>
        </w:rPr>
        <w:t xml:space="preserve"> ונכון </w:t>
      </w:r>
      <w:bookmarkStart w:id="9359" w:name="_ETM_Q28_299953"/>
      <w:bookmarkEnd w:id="9359"/>
      <w:r>
        <w:rPr>
          <w:rFonts w:hint="cs"/>
          <w:rtl/>
          <w:lang w:eastAsia="he-IL"/>
        </w:rPr>
        <w:t xml:space="preserve">להפוך את שיתוף הפעולה הזה לאפיק אשר יביא איתו פירות ויתרונות לא רק למערכת הביטחון, אלא גם למוסדות עצמם. מוסדות חרדיים התומכים בגיוס </w:t>
      </w:r>
      <w:r>
        <w:rPr>
          <w:rtl/>
          <w:lang w:eastAsia="he-IL"/>
        </w:rPr>
        <w:t>–</w:t>
      </w:r>
      <w:r>
        <w:rPr>
          <w:rFonts w:hint="cs"/>
          <w:rtl/>
          <w:lang w:eastAsia="he-IL"/>
        </w:rPr>
        <w:t xml:space="preserve"> וכאלה אין כרגע רבים, אבל צריך לעשות הכול </w:t>
      </w:r>
      <w:bookmarkStart w:id="9360" w:name="_ETM_Q28_312164"/>
      <w:bookmarkEnd w:id="9360"/>
      <w:r>
        <w:rPr>
          <w:rFonts w:hint="cs"/>
          <w:rtl/>
          <w:lang w:eastAsia="he-IL"/>
        </w:rPr>
        <w:t xml:space="preserve">כדי להרחיב את היקפם </w:t>
      </w:r>
      <w:r>
        <w:rPr>
          <w:rtl/>
          <w:lang w:eastAsia="he-IL"/>
        </w:rPr>
        <w:t>–</w:t>
      </w:r>
      <w:r>
        <w:rPr>
          <w:rFonts w:hint="cs"/>
          <w:rtl/>
          <w:lang w:eastAsia="he-IL"/>
        </w:rPr>
        <w:t xml:space="preserve"> מסייעים בהכנה לקראת השירות, בהסברה, בתמיכה רוחנית </w:t>
      </w:r>
      <w:bookmarkStart w:id="9361" w:name="_ETM_Q28_317090"/>
      <w:bookmarkEnd w:id="9361"/>
      <w:r>
        <w:rPr>
          <w:rFonts w:hint="cs"/>
          <w:rtl/>
          <w:lang w:eastAsia="he-IL"/>
        </w:rPr>
        <w:t>במועמדים לגיוס, ולא פחות חשוב מכך</w:t>
      </w:r>
      <w:r w:rsidR="006611D3">
        <w:rPr>
          <w:rFonts w:hint="cs"/>
          <w:rtl/>
          <w:lang w:eastAsia="he-IL"/>
        </w:rPr>
        <w:t>,</w:t>
      </w:r>
      <w:r>
        <w:rPr>
          <w:rFonts w:hint="cs"/>
          <w:rtl/>
          <w:lang w:eastAsia="he-IL"/>
        </w:rPr>
        <w:t xml:space="preserve"> גם במשפחות שלהם. את כל העשייה החשובה הזאת צריך להוקיר ולגבות.</w:t>
      </w:r>
    </w:p>
    <w:p w:rsidR="000476F1" w:rsidRDefault="000476F1" w:rsidP="00D63979">
      <w:pPr>
        <w:rPr>
          <w:rtl/>
          <w:lang w:eastAsia="he-IL"/>
        </w:rPr>
      </w:pPr>
    </w:p>
    <w:p w:rsidR="000476F1" w:rsidRDefault="000476F1" w:rsidP="006611D3">
      <w:pPr>
        <w:rPr>
          <w:rtl/>
          <w:lang w:eastAsia="he-IL"/>
        </w:rPr>
      </w:pPr>
      <w:r>
        <w:rPr>
          <w:rFonts w:hint="cs"/>
          <w:rtl/>
          <w:lang w:eastAsia="he-IL"/>
        </w:rPr>
        <w:t xml:space="preserve">גורמי הגיוס בצה"ל, </w:t>
      </w:r>
      <w:bookmarkStart w:id="9362" w:name="_ETM_Q28_324614"/>
      <w:bookmarkEnd w:id="9362"/>
      <w:r>
        <w:rPr>
          <w:rFonts w:hint="cs"/>
          <w:rtl/>
          <w:lang w:eastAsia="he-IL"/>
        </w:rPr>
        <w:t xml:space="preserve">וגם אני, כמי שמופקד על מערכת הביטחון, רואים במוסדות החרדיים האלה את עמוד האש שלפני המחנה </w:t>
      </w:r>
      <w:bookmarkStart w:id="9363" w:name="_ETM_Q28_341231"/>
      <w:bookmarkEnd w:id="9363"/>
      <w:r>
        <w:rPr>
          <w:rFonts w:hint="cs"/>
          <w:rtl/>
          <w:lang w:eastAsia="he-IL"/>
        </w:rPr>
        <w:t xml:space="preserve">– מי שמעוניינים ויכולים להיות גשר </w:t>
      </w:r>
      <w:bookmarkStart w:id="9364" w:name="_ETM_Q28_333889"/>
      <w:bookmarkEnd w:id="9364"/>
      <w:r>
        <w:rPr>
          <w:rFonts w:hint="cs"/>
          <w:rtl/>
          <w:lang w:eastAsia="he-IL"/>
        </w:rPr>
        <w:t>מוצלח בין החברה החרדית לצה"ל. בדיוק משום כך</w:t>
      </w:r>
      <w:bookmarkStart w:id="9365" w:name="_ETM_Q28_334956"/>
      <w:bookmarkEnd w:id="9365"/>
      <w:r>
        <w:rPr>
          <w:rFonts w:hint="cs"/>
          <w:rtl/>
          <w:lang w:eastAsia="he-IL"/>
        </w:rPr>
        <w:t xml:space="preserve"> אני יכול לעדכן כי בתקופה האחרונה הועמקו והורחבו שיתופי הפעולה בין רשויות הגיוס בצה"ל לבין המוסדות </w:t>
      </w:r>
      <w:bookmarkStart w:id="9366" w:name="_ETM_Q28_342595"/>
      <w:bookmarkEnd w:id="9366"/>
      <w:r>
        <w:rPr>
          <w:rFonts w:hint="cs"/>
          <w:rtl/>
          <w:lang w:eastAsia="he-IL"/>
        </w:rPr>
        <w:t xml:space="preserve">האלו. כמו כן, לאחר שיח פתוח ורחב שהתקיים בנושא גובשה מדיניות רלוונטית לתמיכה במוסדות האלה. האופן שבו יוכרו מוסדות חרדיים </w:t>
      </w:r>
      <w:bookmarkStart w:id="9367" w:name="_ETM_Q28_353770"/>
      <w:bookmarkEnd w:id="9367"/>
      <w:r>
        <w:rPr>
          <w:rFonts w:hint="cs"/>
          <w:rtl/>
          <w:lang w:eastAsia="he-IL"/>
        </w:rPr>
        <w:t xml:space="preserve">כתומכי גיוס, והדרך שבה נתמוך במוסדות כאלה, לרבות במישור הכספי, מצויים בהידיינות בין מערכת הביטחון לגורמים ממשלתיים נוספים האמונים על הנושא. </w:t>
      </w:r>
      <w:bookmarkStart w:id="9368" w:name="_ETM_Q28_363379"/>
      <w:bookmarkStart w:id="9369" w:name="_ETM_Q28_363435"/>
      <w:bookmarkStart w:id="9370" w:name="_ETM_Q28_363524"/>
      <w:bookmarkStart w:id="9371" w:name="_ETM_Q28_363594"/>
      <w:bookmarkEnd w:id="9368"/>
      <w:bookmarkEnd w:id="9369"/>
      <w:bookmarkEnd w:id="9370"/>
      <w:bookmarkEnd w:id="9371"/>
      <w:r>
        <w:rPr>
          <w:rFonts w:hint="cs"/>
          <w:rtl/>
          <w:lang w:eastAsia="he-IL"/>
        </w:rPr>
        <w:t xml:space="preserve">עובדה אחת ברורה: מערכת הביטחון סבורה שנכון בהחלט לחזק ולהעמיק את </w:t>
      </w:r>
      <w:bookmarkStart w:id="9372" w:name="_ETM_Q28_367462"/>
      <w:bookmarkEnd w:id="9372"/>
      <w:r>
        <w:rPr>
          <w:rFonts w:hint="cs"/>
          <w:rtl/>
          <w:lang w:eastAsia="he-IL"/>
        </w:rPr>
        <w:t>המעורבות של מוסדות חרדיים התומכים בגיוס, ואנחנו נחושים למצוא את הדרך על מנת לתמוך בהם בצורה הראויה. אני בטוח כי העשייה שנמשי</w:t>
      </w:r>
      <w:bookmarkStart w:id="9373" w:name="_ETM_Q28_376777"/>
      <w:bookmarkEnd w:id="9373"/>
      <w:r>
        <w:rPr>
          <w:rFonts w:hint="cs"/>
          <w:rtl/>
          <w:lang w:eastAsia="he-IL"/>
        </w:rPr>
        <w:t xml:space="preserve">ך להוביל בתחום הזה היא חלק חשוב במהלך שאנו מקדמים להוביל לשילוב מהיר של אלפים </w:t>
      </w:r>
      <w:bookmarkStart w:id="9374" w:name="_ETM_Q28_381169"/>
      <w:bookmarkEnd w:id="9374"/>
      <w:r>
        <w:rPr>
          <w:rFonts w:hint="cs"/>
          <w:rtl/>
          <w:lang w:eastAsia="he-IL"/>
        </w:rPr>
        <w:t xml:space="preserve">מבני הציבור החרדי כלוחמים ותומכי לחימה בצה"ל, שזקוק, כידוע, לתוספת כוח אדם, הן בסדיר והן במילואים. </w:t>
      </w:r>
    </w:p>
    <w:p w:rsidR="000476F1" w:rsidRDefault="000476F1" w:rsidP="00D63979">
      <w:pPr>
        <w:rPr>
          <w:rtl/>
          <w:lang w:eastAsia="he-IL"/>
        </w:rPr>
      </w:pPr>
    </w:p>
    <w:p w:rsidR="000476F1" w:rsidRDefault="000476F1" w:rsidP="006611D3">
      <w:pPr>
        <w:rPr>
          <w:rtl/>
          <w:lang w:eastAsia="he-IL"/>
        </w:rPr>
      </w:pPr>
      <w:r>
        <w:rPr>
          <w:rFonts w:hint="cs"/>
          <w:rtl/>
          <w:lang w:eastAsia="he-IL"/>
        </w:rPr>
        <w:t>אני</w:t>
      </w:r>
      <w:bookmarkStart w:id="9375" w:name="_ETM_Q28_391642"/>
      <w:bookmarkEnd w:id="9375"/>
      <w:r>
        <w:rPr>
          <w:rFonts w:hint="cs"/>
          <w:rtl/>
          <w:lang w:eastAsia="he-IL"/>
        </w:rPr>
        <w:t xml:space="preserve"> חייבת להוסיף משהו אישי, כי באמת, הנושא של גיוס חרדים עומד </w:t>
      </w:r>
      <w:bookmarkStart w:id="9376" w:name="_ETM_Q28_393288"/>
      <w:bookmarkEnd w:id="9376"/>
      <w:r>
        <w:rPr>
          <w:rFonts w:hint="cs"/>
          <w:rtl/>
          <w:lang w:eastAsia="he-IL"/>
        </w:rPr>
        <w:t xml:space="preserve">על הפרק ועל סדר-היום, ועושים פה קמפיינים על גיוס </w:t>
      </w:r>
      <w:bookmarkStart w:id="9377" w:name="_ETM_Q28_400571"/>
      <w:bookmarkEnd w:id="9377"/>
      <w:r>
        <w:rPr>
          <w:rFonts w:hint="cs"/>
          <w:rtl/>
          <w:lang w:eastAsia="he-IL"/>
        </w:rPr>
        <w:t xml:space="preserve">חרדים – יש כאלה שקוראים לזה "ברית המשרתים", כשהברית היחידה שאנחנו מכירים, בכל אופן, בתור אנשים מאמינים, </w:t>
      </w:r>
      <w:bookmarkStart w:id="9378" w:name="_ETM_Q28_404641"/>
      <w:bookmarkEnd w:id="9378"/>
      <w:r>
        <w:rPr>
          <w:rFonts w:hint="cs"/>
          <w:rtl/>
          <w:lang w:eastAsia="he-IL"/>
        </w:rPr>
        <w:t xml:space="preserve">זו ברית בין הבתרים </w:t>
      </w:r>
      <w:r>
        <w:rPr>
          <w:rtl/>
          <w:lang w:eastAsia="he-IL"/>
        </w:rPr>
        <w:t>–</w:t>
      </w:r>
      <w:r>
        <w:rPr>
          <w:rFonts w:hint="cs"/>
          <w:rtl/>
          <w:lang w:eastAsia="he-IL"/>
        </w:rPr>
        <w:t xml:space="preserve"> ושנים רבות אנשים פה מתפרנסים מהקמפיין הזה. א</w:t>
      </w:r>
      <w:bookmarkStart w:id="9379" w:name="_ETM_Q28_411870"/>
      <w:bookmarkEnd w:id="9379"/>
      <w:r>
        <w:rPr>
          <w:rFonts w:hint="cs"/>
          <w:rtl/>
          <w:lang w:eastAsia="he-IL"/>
        </w:rPr>
        <w:t>בל אני חושבת, וצריך להודות בגלוי</w:t>
      </w:r>
      <w:r w:rsidR="006611D3">
        <w:rPr>
          <w:rFonts w:hint="cs"/>
          <w:rtl/>
          <w:lang w:eastAsia="he-IL"/>
        </w:rPr>
        <w:t>:</w:t>
      </w:r>
      <w:r>
        <w:rPr>
          <w:rFonts w:hint="cs"/>
          <w:rtl/>
          <w:lang w:eastAsia="he-IL"/>
        </w:rPr>
        <w:t xml:space="preserve"> כשהיינו</w:t>
      </w:r>
      <w:bookmarkStart w:id="9380" w:name="_ETM_Q28_414469"/>
      <w:bookmarkEnd w:id="9380"/>
      <w:r>
        <w:rPr>
          <w:rFonts w:hint="cs"/>
          <w:rtl/>
          <w:lang w:eastAsia="he-IL"/>
        </w:rPr>
        <w:t xml:space="preserve"> באותה ממשלת שינוי הייתה כאן שנה וחצי שאפשר </w:t>
      </w:r>
      <w:bookmarkStart w:id="9381" w:name="_ETM_Q28_418322"/>
      <w:bookmarkEnd w:id="9381"/>
      <w:r>
        <w:rPr>
          <w:rFonts w:hint="cs"/>
          <w:rtl/>
          <w:lang w:eastAsia="he-IL"/>
        </w:rPr>
        <w:t xml:space="preserve">היה לעשות שינוי אמיתי. החרדים לא היו בקואליציה, החרדים היו </w:t>
      </w:r>
      <w:bookmarkStart w:id="9382" w:name="_ETM_Q28_418604"/>
      <w:bookmarkEnd w:id="9382"/>
      <w:r>
        <w:rPr>
          <w:rFonts w:hint="cs"/>
          <w:rtl/>
          <w:lang w:eastAsia="he-IL"/>
        </w:rPr>
        <w:t xml:space="preserve">בחוץ, והיה אפשר לעשות שינוי אמיתי בגיוס חרדים. ואף אחד לא צייץ מילה בעניין, היה שקט, </w:t>
      </w:r>
      <w:bookmarkStart w:id="9383" w:name="_ETM_Q28_430164"/>
      <w:bookmarkEnd w:id="9383"/>
      <w:r>
        <w:rPr>
          <w:rFonts w:hint="cs"/>
          <w:rtl/>
          <w:lang w:eastAsia="he-IL"/>
        </w:rPr>
        <w:t>הייתה דממה מוחלטת</w:t>
      </w:r>
      <w:r w:rsidR="006611D3">
        <w:rPr>
          <w:rFonts w:hint="cs"/>
          <w:rtl/>
          <w:lang w:eastAsia="he-IL"/>
        </w:rPr>
        <w:t>.</w:t>
      </w:r>
      <w:r>
        <w:rPr>
          <w:rFonts w:hint="cs"/>
          <w:rtl/>
          <w:lang w:eastAsia="he-IL"/>
        </w:rPr>
        <w:t xml:space="preserve"> הפוך, רבו על הפנסיות ועל "ממדים ללימודים" ועל כל מיני חקיקות כאלה ואחרות, אבל </w:t>
      </w:r>
      <w:bookmarkStart w:id="9384" w:name="_ETM_Q28_441269"/>
      <w:bookmarkEnd w:id="9384"/>
      <w:r>
        <w:rPr>
          <w:rFonts w:hint="cs"/>
          <w:rtl/>
          <w:lang w:eastAsia="he-IL"/>
        </w:rPr>
        <w:t xml:space="preserve">אף אחד לא חשב לעשות גיוס חרדים מסיבי לצבא ההגנה לישראל. </w:t>
      </w:r>
    </w:p>
    <w:p w:rsidR="000476F1" w:rsidRDefault="000476F1" w:rsidP="00D63979">
      <w:pPr>
        <w:rPr>
          <w:rtl/>
          <w:lang w:eastAsia="he-IL"/>
        </w:rPr>
      </w:pPr>
    </w:p>
    <w:p w:rsidR="000476F1" w:rsidRDefault="000476F1" w:rsidP="006611D3">
      <w:pPr>
        <w:rPr>
          <w:rtl/>
          <w:lang w:eastAsia="he-IL"/>
        </w:rPr>
      </w:pPr>
      <w:r>
        <w:rPr>
          <w:rFonts w:hint="cs"/>
          <w:rtl/>
          <w:lang w:eastAsia="he-IL"/>
        </w:rPr>
        <w:t xml:space="preserve">ואני רוצה להגיד לכם שאני מאמינה במאה אחוז לחרדים שאומרים </w:t>
      </w:r>
      <w:bookmarkStart w:id="9385" w:name="_ETM_Q28_451455"/>
      <w:bookmarkEnd w:id="9385"/>
      <w:r>
        <w:rPr>
          <w:rFonts w:hint="cs"/>
          <w:rtl/>
          <w:lang w:eastAsia="he-IL"/>
        </w:rPr>
        <w:t>שהאופוזיציה וחברי האופוזיציה וגם מנהיגי האופוזיציה מוכנים לתת להם הכול כדי שהם יפילו את ממשלת הימין. ואיך אני יודעת את זה? כי אני הייתי שם בממשלה הקודמת</w:t>
      </w:r>
      <w:bookmarkStart w:id="9386" w:name="_ETM_Q28_461319"/>
      <w:bookmarkEnd w:id="9386"/>
      <w:r>
        <w:rPr>
          <w:rFonts w:hint="cs"/>
          <w:rtl/>
          <w:lang w:eastAsia="he-IL"/>
        </w:rPr>
        <w:t>, והיינו מוכנים לתת הכול לחרדים כדי שהם ייכנסו לתוך הממשלה. ואנחנו רואים את זה ויודעים את זה, כי ראינו</w:t>
      </w:r>
      <w:bookmarkStart w:id="9387" w:name="_ETM_Q28_471887"/>
      <w:bookmarkEnd w:id="9387"/>
      <w:r>
        <w:rPr>
          <w:rFonts w:hint="cs"/>
          <w:rtl/>
          <w:lang w:eastAsia="he-IL"/>
        </w:rPr>
        <w:t xml:space="preserve"> גם איך התכופפתם בפני מועצת </w:t>
      </w:r>
      <w:proofErr w:type="spellStart"/>
      <w:r>
        <w:rPr>
          <w:rFonts w:hint="cs"/>
          <w:rtl/>
          <w:lang w:eastAsia="he-IL"/>
        </w:rPr>
        <w:t>השורא</w:t>
      </w:r>
      <w:proofErr w:type="spellEnd"/>
      <w:r>
        <w:rPr>
          <w:rFonts w:hint="cs"/>
          <w:rtl/>
          <w:lang w:eastAsia="he-IL"/>
        </w:rPr>
        <w:t xml:space="preserve">, איך התכופפו בפני כולם, בהסכם הגז עם </w:t>
      </w:r>
      <w:bookmarkStart w:id="9388" w:name="_ETM_Q28_475534"/>
      <w:bookmarkEnd w:id="9388"/>
      <w:r>
        <w:rPr>
          <w:rFonts w:hint="cs"/>
          <w:rtl/>
          <w:lang w:eastAsia="he-IL"/>
        </w:rPr>
        <w:t>לבנון, וכדומה</w:t>
      </w:r>
      <w:r w:rsidRPr="00182BCB">
        <w:rPr>
          <w:rFonts w:hint="cs"/>
          <w:rtl/>
          <w:lang w:eastAsia="he-IL"/>
        </w:rPr>
        <w:t xml:space="preserve"> </w:t>
      </w:r>
      <w:proofErr w:type="spellStart"/>
      <w:r>
        <w:rPr>
          <w:rFonts w:hint="cs"/>
          <w:rtl/>
          <w:lang w:eastAsia="he-IL"/>
        </w:rPr>
        <w:t>וכדומה</w:t>
      </w:r>
      <w:proofErr w:type="spellEnd"/>
      <w:r>
        <w:rPr>
          <w:rFonts w:hint="cs"/>
          <w:rtl/>
          <w:lang w:eastAsia="he-IL"/>
        </w:rPr>
        <w:t xml:space="preserve">. </w:t>
      </w:r>
      <w:bookmarkStart w:id="9389" w:name="_ETM_Q28_480607"/>
      <w:bookmarkStart w:id="9390" w:name="_ETM_Q28_480687"/>
      <w:bookmarkStart w:id="9391" w:name="_ETM_Q28_480760"/>
      <w:bookmarkStart w:id="9392" w:name="_ETM_Q28_480828"/>
      <w:bookmarkEnd w:id="9389"/>
      <w:bookmarkEnd w:id="9390"/>
      <w:bookmarkEnd w:id="9391"/>
      <w:bookmarkEnd w:id="9392"/>
      <w:r>
        <w:rPr>
          <w:rFonts w:hint="cs"/>
          <w:rtl/>
          <w:lang w:eastAsia="he-IL"/>
        </w:rPr>
        <w:t xml:space="preserve">אז כשמדברים על גיוס חרדים </w:t>
      </w:r>
      <w:r>
        <w:rPr>
          <w:rtl/>
          <w:lang w:eastAsia="he-IL"/>
        </w:rPr>
        <w:t>–</w:t>
      </w:r>
      <w:r>
        <w:rPr>
          <w:rFonts w:hint="cs"/>
          <w:rtl/>
          <w:lang w:eastAsia="he-IL"/>
        </w:rPr>
        <w:t xml:space="preserve"> וזה </w:t>
      </w:r>
      <w:bookmarkStart w:id="9393" w:name="_ETM_Q28_478988"/>
      <w:bookmarkEnd w:id="9393"/>
      <w:r>
        <w:rPr>
          <w:rFonts w:hint="cs"/>
          <w:rtl/>
          <w:lang w:eastAsia="he-IL"/>
        </w:rPr>
        <w:t xml:space="preserve">חשוב, וזה הכרח, וכולם צריכים בסוף להיכנס מתחת לאלונקה </w:t>
      </w:r>
      <w:r>
        <w:rPr>
          <w:rtl/>
          <w:lang w:eastAsia="he-IL"/>
        </w:rPr>
        <w:t>–</w:t>
      </w:r>
      <w:r>
        <w:rPr>
          <w:rFonts w:hint="cs"/>
          <w:rtl/>
          <w:lang w:eastAsia="he-IL"/>
        </w:rPr>
        <w:t xml:space="preserve"> צריך גם להגיד</w:t>
      </w:r>
      <w:bookmarkStart w:id="9394" w:name="_ETM_Q28_488464"/>
      <w:bookmarkEnd w:id="9394"/>
      <w:r>
        <w:rPr>
          <w:rFonts w:hint="cs"/>
          <w:rtl/>
          <w:lang w:eastAsia="he-IL"/>
        </w:rPr>
        <w:t xml:space="preserve"> את האמת: הייתה הזדמנות פז שלא ניצלו אותה, והיום כולם עושים על זה קמפיין. </w:t>
      </w:r>
    </w:p>
    <w:p w:rsidR="000476F1" w:rsidRDefault="000476F1" w:rsidP="00D63979">
      <w:pPr>
        <w:rPr>
          <w:rtl/>
          <w:lang w:eastAsia="he-IL"/>
        </w:rPr>
      </w:pPr>
    </w:p>
    <w:p w:rsidR="000476F1" w:rsidRDefault="000476F1" w:rsidP="006611D3">
      <w:pPr>
        <w:rPr>
          <w:rtl/>
          <w:lang w:eastAsia="he-IL"/>
        </w:rPr>
      </w:pPr>
      <w:r>
        <w:rPr>
          <w:rFonts w:hint="cs"/>
          <w:rtl/>
          <w:lang w:eastAsia="he-IL"/>
        </w:rPr>
        <w:t xml:space="preserve">אז אנחנו לא נרד לקמפיינים, אנחנו נעשה את זה באהבת ישראל ובאמונה אמיתית. אתם יודעים למה? שנייה, דקה נוספת מזמנכם, </w:t>
      </w:r>
      <w:bookmarkStart w:id="9395" w:name="_ETM_Q28_498871"/>
      <w:bookmarkEnd w:id="9395"/>
      <w:r>
        <w:rPr>
          <w:rFonts w:hint="cs"/>
          <w:rtl/>
          <w:lang w:eastAsia="he-IL"/>
        </w:rPr>
        <w:t>שלא תהרגי אותי – אני מגיעה ממערכת הבריאות, ובמערכת הבריאות, עולמות ההתנדבות והחסד, באיחוד הצלה ובמד"א</w:t>
      </w:r>
      <w:bookmarkStart w:id="9396" w:name="_ETM_Q28_510852"/>
      <w:bookmarkEnd w:id="9396"/>
      <w:r>
        <w:rPr>
          <w:rFonts w:hint="cs"/>
          <w:rtl/>
          <w:lang w:eastAsia="he-IL"/>
        </w:rPr>
        <w:t xml:space="preserve">, מקומות שלא היו בהם בעבר חרדים, הם נכנסו, נכנסו בהמוניהם, מילאו את השורות ועשו עבודה מעולה. ובעזרת השם, גם בצבא ההגנה לישראל יהיו </w:t>
      </w:r>
      <w:bookmarkStart w:id="9397" w:name="_ETM_Q28_524915"/>
      <w:bookmarkEnd w:id="9397"/>
      <w:r>
        <w:rPr>
          <w:rFonts w:hint="cs"/>
          <w:rtl/>
          <w:lang w:eastAsia="he-IL"/>
        </w:rPr>
        <w:t xml:space="preserve">צבאות השם. ואנחנו נראה אותם שם, ובתפקידים בכירים ביותר. אז הכול בעת ובזמן. מוטב מאוחר מאשר אף פעם, אבל </w:t>
      </w:r>
      <w:bookmarkStart w:id="9398" w:name="_ETM_Q28_531745"/>
      <w:bookmarkEnd w:id="9398"/>
      <w:r>
        <w:rPr>
          <w:rFonts w:hint="cs"/>
          <w:rtl/>
          <w:lang w:eastAsia="he-IL"/>
        </w:rPr>
        <w:t xml:space="preserve">אנחנו נעשה את זה באחריות ובאהבה. </w:t>
      </w:r>
    </w:p>
    <w:p w:rsidR="000476F1" w:rsidRDefault="000476F1" w:rsidP="00D63979">
      <w:pPr>
        <w:rPr>
          <w:rtl/>
          <w:lang w:eastAsia="he-IL"/>
        </w:rPr>
      </w:pPr>
    </w:p>
    <w:p w:rsidR="000476F1" w:rsidRDefault="000476F1" w:rsidP="00D63979">
      <w:pPr>
        <w:pStyle w:val="af6"/>
        <w:keepNext/>
        <w:rPr>
          <w:rtl/>
        </w:rPr>
      </w:pPr>
      <w:r w:rsidRPr="007013F9">
        <w:rPr>
          <w:rStyle w:val="TagStyle"/>
          <w:rtl/>
        </w:rPr>
        <w:t xml:space="preserve"> &lt;&lt; יור &gt;&gt;</w:t>
      </w:r>
      <w:r w:rsidRPr="001321ED">
        <w:rPr>
          <w:rStyle w:val="TagStyle"/>
          <w:rtl/>
        </w:rPr>
        <w:t xml:space="preserve"> </w:t>
      </w:r>
      <w:r>
        <w:rPr>
          <w:rtl/>
        </w:rPr>
        <w:t>היו"ר סימון דוידסון:</w:t>
      </w:r>
      <w:r w:rsidRPr="001321ED">
        <w:rPr>
          <w:rStyle w:val="TagStyle"/>
          <w:rtl/>
        </w:rPr>
        <w:t xml:space="preserve"> </w:t>
      </w:r>
      <w:r w:rsidRPr="007013F9">
        <w:rPr>
          <w:rStyle w:val="TagStyle"/>
          <w:rtl/>
        </w:rPr>
        <w:t>&lt;&lt; יור &gt;&gt;</w:t>
      </w:r>
      <w:r>
        <w:rPr>
          <w:rtl/>
        </w:rPr>
        <w:t xml:space="preserve">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תודה רבה. </w:t>
      </w:r>
    </w:p>
    <w:p w:rsidR="000476F1" w:rsidRDefault="000476F1" w:rsidP="00D63979">
      <w:pPr>
        <w:rPr>
          <w:rtl/>
          <w:lang w:eastAsia="he-IL"/>
        </w:rPr>
      </w:pPr>
      <w:bookmarkStart w:id="9399" w:name="_ETM_Q28_542626"/>
      <w:bookmarkStart w:id="9400" w:name="_ETM_Q28_542706"/>
      <w:bookmarkEnd w:id="9399"/>
      <w:bookmarkEnd w:id="9400"/>
    </w:p>
    <w:p w:rsidR="000476F1" w:rsidRDefault="000476F1" w:rsidP="00D63979">
      <w:pPr>
        <w:rPr>
          <w:rtl/>
          <w:lang w:eastAsia="he-IL"/>
        </w:rPr>
      </w:pPr>
      <w:bookmarkStart w:id="9401" w:name="_ETM_Q28_542769"/>
      <w:bookmarkStart w:id="9402" w:name="_ETM_Q28_542827"/>
      <w:bookmarkEnd w:id="9401"/>
      <w:bookmarkEnd w:id="9402"/>
      <w:r>
        <w:rPr>
          <w:rFonts w:hint="cs"/>
          <w:rtl/>
          <w:lang w:eastAsia="he-IL"/>
        </w:rPr>
        <w:t xml:space="preserve">אנחנו נעשה הצבעה. הבקשה שלכם היא להעביר את זה לדיון בוועדת החוץ והביטחון? דן, מיכל, אלון? </w:t>
      </w:r>
      <w:bookmarkStart w:id="9403" w:name="_ETM_Q28_555618"/>
      <w:bookmarkEnd w:id="9403"/>
      <w:r>
        <w:rPr>
          <w:rFonts w:hint="cs"/>
          <w:rtl/>
          <w:lang w:eastAsia="he-IL"/>
        </w:rPr>
        <w:t xml:space="preserve">אנחנו מצביעים </w:t>
      </w:r>
      <w:r w:rsidR="006611D3">
        <w:rPr>
          <w:rFonts w:hint="eastAsia"/>
          <w:rtl/>
          <w:lang w:eastAsia="he-IL"/>
        </w:rPr>
        <w:t>–</w:t>
      </w:r>
      <w:r w:rsidR="006611D3">
        <w:rPr>
          <w:rFonts w:hint="cs"/>
          <w:rtl/>
          <w:lang w:eastAsia="he-IL"/>
        </w:rPr>
        <w:t xml:space="preserve"> </w:t>
      </w:r>
      <w:r>
        <w:rPr>
          <w:rFonts w:hint="cs"/>
          <w:rtl/>
          <w:lang w:eastAsia="he-IL"/>
        </w:rPr>
        <w:t xml:space="preserve">להעביר את הדיון לוועדת החוץ והביטחון. הצבעה. </w:t>
      </w:r>
    </w:p>
    <w:p w:rsidR="000476F1" w:rsidRDefault="000476F1" w:rsidP="00D63979">
      <w:pPr>
        <w:rPr>
          <w:rtl/>
          <w:lang w:eastAsia="he-IL"/>
        </w:rPr>
      </w:pPr>
      <w:bookmarkStart w:id="9404" w:name="_ETM_Q28_554990"/>
      <w:bookmarkStart w:id="9405" w:name="_ETM_Q28_555067"/>
      <w:bookmarkEnd w:id="9404"/>
      <w:bookmarkEnd w:id="9405"/>
    </w:p>
    <w:p w:rsidR="000476F1" w:rsidRDefault="000476F1" w:rsidP="00D63979">
      <w:pPr>
        <w:pStyle w:val="af1"/>
        <w:keepNext/>
        <w:rPr>
          <w:rtl/>
          <w:lang w:eastAsia="he-IL"/>
        </w:rPr>
      </w:pPr>
      <w:r>
        <w:rPr>
          <w:rtl/>
          <w:lang w:eastAsia="he-IL"/>
        </w:rPr>
        <w:t>הצבעה מס'</w:t>
      </w:r>
      <w:r>
        <w:rPr>
          <w:rFonts w:hint="cs"/>
          <w:rtl/>
          <w:lang w:eastAsia="he-IL"/>
        </w:rPr>
        <w:t xml:space="preserve"> 11</w:t>
      </w:r>
    </w:p>
    <w:p w:rsidR="000476F1" w:rsidRDefault="000476F1" w:rsidP="00D63979">
      <w:pPr>
        <w:pStyle w:val="--"/>
        <w:keepNext/>
        <w:rPr>
          <w:rtl/>
          <w:lang w:eastAsia="he-IL"/>
        </w:rPr>
      </w:pPr>
    </w:p>
    <w:p w:rsidR="000476F1" w:rsidRDefault="000476F1" w:rsidP="00D63979">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0476F1" w:rsidRDefault="000476F1" w:rsidP="00D63979">
      <w:pPr>
        <w:pStyle w:val="--"/>
        <w:keepNext/>
        <w:rPr>
          <w:rtl/>
          <w:lang w:eastAsia="he-IL"/>
        </w:rPr>
      </w:pPr>
      <w:r>
        <w:rPr>
          <w:rtl/>
          <w:lang w:eastAsia="he-IL"/>
        </w:rPr>
        <w:t xml:space="preserve">נגד – </w:t>
      </w:r>
      <w:r>
        <w:rPr>
          <w:rFonts w:hint="cs"/>
          <w:rtl/>
          <w:lang w:eastAsia="he-IL"/>
        </w:rPr>
        <w:t>אין</w:t>
      </w:r>
    </w:p>
    <w:p w:rsidR="000476F1" w:rsidRDefault="000476F1" w:rsidP="00D63979">
      <w:pPr>
        <w:pStyle w:val="--"/>
        <w:keepNext/>
        <w:rPr>
          <w:rtl/>
          <w:lang w:eastAsia="he-IL"/>
        </w:rPr>
      </w:pPr>
      <w:r>
        <w:rPr>
          <w:rtl/>
          <w:lang w:eastAsia="he-IL"/>
        </w:rPr>
        <w:t>נמנעים –</w:t>
      </w:r>
      <w:r>
        <w:rPr>
          <w:rFonts w:hint="cs"/>
          <w:rtl/>
          <w:lang w:eastAsia="he-IL"/>
        </w:rPr>
        <w:t xml:space="preserve"> </w:t>
      </w:r>
      <w:bookmarkStart w:id="9406" w:name="_ETM_Q28_570373"/>
      <w:bookmarkEnd w:id="9406"/>
      <w:r>
        <w:rPr>
          <w:rFonts w:hint="cs"/>
          <w:rtl/>
          <w:lang w:eastAsia="he-IL"/>
        </w:rPr>
        <w:t>אין</w:t>
      </w:r>
      <w:r>
        <w:rPr>
          <w:rtl/>
          <w:lang w:eastAsia="he-IL"/>
        </w:rPr>
        <w:t xml:space="preserve"> </w:t>
      </w:r>
    </w:p>
    <w:p w:rsidR="000476F1" w:rsidRDefault="000476F1" w:rsidP="00D63979">
      <w:pPr>
        <w:pStyle w:val="af2"/>
        <w:rPr>
          <w:rtl/>
        </w:rPr>
      </w:pPr>
      <w:r>
        <w:rPr>
          <w:rFonts w:hint="cs"/>
          <w:rtl/>
        </w:rPr>
        <w:t>ההצעה להעביר את הנושא לוועדת החוץ והביטחון נתקבלה.</w:t>
      </w:r>
    </w:p>
    <w:p w:rsidR="000476F1" w:rsidRPr="00151F3C" w:rsidRDefault="000476F1" w:rsidP="00D63979">
      <w:pPr>
        <w:rPr>
          <w:rtl/>
        </w:rPr>
      </w:pPr>
      <w:bookmarkStart w:id="9407" w:name="_ETM_Q28_575815"/>
      <w:bookmarkStart w:id="9408" w:name="_ETM_Q28_575886"/>
      <w:bookmarkEnd w:id="9407"/>
      <w:bookmarkEnd w:id="9408"/>
    </w:p>
    <w:p w:rsidR="000476F1" w:rsidRDefault="000476F1" w:rsidP="00D63979">
      <w:pPr>
        <w:pStyle w:val="af6"/>
        <w:keepNext/>
        <w:rPr>
          <w:rtl/>
        </w:rPr>
      </w:pPr>
      <w:bookmarkStart w:id="9409" w:name="ET_yor_6666_5"/>
      <w:r w:rsidRPr="007013F9">
        <w:rPr>
          <w:rStyle w:val="TagStyle"/>
          <w:rtl/>
        </w:rPr>
        <w:t xml:space="preserve"> &lt;&lt; יור &gt;&gt;</w:t>
      </w:r>
      <w:r w:rsidRPr="001321ED">
        <w:rPr>
          <w:rStyle w:val="TagStyle"/>
          <w:rtl/>
        </w:rPr>
        <w:t xml:space="preserve"> </w:t>
      </w:r>
      <w:r>
        <w:rPr>
          <w:rtl/>
        </w:rPr>
        <w:t>היו"ר סימון דוידסון:</w:t>
      </w:r>
      <w:r w:rsidRPr="001321ED">
        <w:rPr>
          <w:rStyle w:val="TagStyle"/>
          <w:rtl/>
        </w:rPr>
        <w:t xml:space="preserve"> </w:t>
      </w:r>
      <w:r w:rsidRPr="007013F9">
        <w:rPr>
          <w:rStyle w:val="TagStyle"/>
          <w:rtl/>
        </w:rPr>
        <w:t>&lt;&lt; יור &gt;&gt;</w:t>
      </w:r>
      <w:r>
        <w:rPr>
          <w:rtl/>
        </w:rPr>
        <w:t xml:space="preserve"> </w:t>
      </w:r>
      <w:bookmarkEnd w:id="9409"/>
    </w:p>
    <w:p w:rsidR="000476F1" w:rsidRDefault="000476F1" w:rsidP="00D63979">
      <w:pPr>
        <w:rPr>
          <w:rtl/>
          <w:lang w:eastAsia="he-IL"/>
        </w:rPr>
      </w:pPr>
    </w:p>
    <w:p w:rsidR="000476F1" w:rsidRDefault="000476F1" w:rsidP="006B3864">
      <w:pPr>
        <w:rPr>
          <w:rtl/>
          <w:lang w:eastAsia="he-IL"/>
        </w:rPr>
      </w:pPr>
      <w:r>
        <w:rPr>
          <w:rFonts w:hint="cs"/>
          <w:rtl/>
          <w:lang w:eastAsia="he-IL"/>
        </w:rPr>
        <w:t>בעד – שבעה, אין מתנגדים, אין נמנעים. הדיון יעבור לוועדת החוץ והביטחון.</w:t>
      </w:r>
    </w:p>
    <w:p w:rsidR="000476F1" w:rsidRDefault="000476F1" w:rsidP="006B3864">
      <w:pPr>
        <w:rPr>
          <w:rtl/>
          <w:lang w:eastAsia="he-IL"/>
        </w:rPr>
      </w:pPr>
    </w:p>
    <w:p w:rsidR="000476F1" w:rsidRDefault="000476F1" w:rsidP="006B3864">
      <w:pPr>
        <w:rPr>
          <w:rtl/>
          <w:lang w:eastAsia="he-IL"/>
        </w:rPr>
      </w:pPr>
    </w:p>
    <w:p w:rsidR="000476F1" w:rsidRDefault="000476F1" w:rsidP="00D63979">
      <w:pPr>
        <w:pStyle w:val="a6"/>
        <w:rPr>
          <w:rtl/>
          <w:lang w:eastAsia="he-IL"/>
        </w:rPr>
      </w:pPr>
      <w:bookmarkStart w:id="9410" w:name="ET_halsi_646137_6"/>
      <w:r w:rsidRPr="007013F9">
        <w:rPr>
          <w:rStyle w:val="TagStyle"/>
          <w:rtl/>
        </w:rPr>
        <w:t xml:space="preserve"> &lt;&lt; הלסי &gt;&gt;</w:t>
      </w:r>
      <w:r w:rsidRPr="001321ED">
        <w:rPr>
          <w:rStyle w:val="TagStyle"/>
          <w:rtl/>
        </w:rPr>
        <w:t xml:space="preserve"> </w:t>
      </w:r>
      <w:bookmarkStart w:id="9411" w:name="_Toc198754308"/>
      <w:bookmarkStart w:id="9412" w:name="_Toc198755283"/>
      <w:bookmarkStart w:id="9413" w:name="_Toc234871775"/>
      <w:bookmarkStart w:id="9414" w:name="_Toc234871915"/>
      <w:r>
        <w:rPr>
          <w:rtl/>
          <w:lang w:eastAsia="he-IL"/>
        </w:rPr>
        <w:t>הצעות לסדר-היום</w:t>
      </w:r>
      <w:bookmarkEnd w:id="9411"/>
      <w:bookmarkEnd w:id="9412"/>
      <w:bookmarkEnd w:id="9413"/>
      <w:bookmarkEnd w:id="9414"/>
      <w:r w:rsidRPr="001321ED">
        <w:rPr>
          <w:rStyle w:val="TagStyle"/>
          <w:rtl/>
        </w:rPr>
        <w:t xml:space="preserve"> </w:t>
      </w:r>
      <w:r w:rsidRPr="007013F9">
        <w:rPr>
          <w:rStyle w:val="TagStyle"/>
          <w:rtl/>
        </w:rPr>
        <w:t>&lt;&lt; הלסי &gt;&gt;</w:t>
      </w:r>
      <w:r>
        <w:rPr>
          <w:rtl/>
          <w:lang w:eastAsia="he-IL"/>
        </w:rPr>
        <w:t xml:space="preserve"> </w:t>
      </w:r>
      <w:bookmarkEnd w:id="9410"/>
    </w:p>
    <w:p w:rsidR="000476F1" w:rsidRDefault="000476F1" w:rsidP="00D63979">
      <w:pPr>
        <w:pStyle w:val="a6"/>
        <w:rPr>
          <w:rtl/>
          <w:lang w:eastAsia="he-IL"/>
        </w:rPr>
      </w:pPr>
      <w:bookmarkStart w:id="9415" w:name="ET_halsi_646137_7"/>
      <w:r w:rsidRPr="007013F9">
        <w:rPr>
          <w:rStyle w:val="TagStyle"/>
          <w:rtl/>
        </w:rPr>
        <w:t xml:space="preserve"> &lt;&lt; הלסי &gt;&gt;</w:t>
      </w:r>
      <w:r w:rsidRPr="001321ED">
        <w:rPr>
          <w:rStyle w:val="TagStyle"/>
          <w:rtl/>
        </w:rPr>
        <w:t xml:space="preserve"> </w:t>
      </w:r>
      <w:bookmarkStart w:id="9416" w:name="_Toc198754309"/>
      <w:bookmarkStart w:id="9417" w:name="_Toc198755284"/>
      <w:bookmarkStart w:id="9418" w:name="_Toc234871776"/>
      <w:bookmarkStart w:id="9419" w:name="_Toc234871916"/>
      <w:r>
        <w:rPr>
          <w:rtl/>
          <w:lang w:eastAsia="he-IL"/>
        </w:rPr>
        <w:t>מתן מענים ייחודיים (הטבות דיור, לימודים</w:t>
      </w:r>
      <w:r>
        <w:rPr>
          <w:rFonts w:hint="cs"/>
          <w:rtl/>
          <w:lang w:eastAsia="he-IL"/>
        </w:rPr>
        <w:t>,</w:t>
      </w:r>
      <w:r>
        <w:rPr>
          <w:rtl/>
          <w:lang w:eastAsia="he-IL"/>
        </w:rPr>
        <w:t xml:space="preserve"> תעסוקה ועוד) לצרכים של נפגעי הראש בעקבות מלחמת חרבות ברזל</w:t>
      </w:r>
      <w:bookmarkEnd w:id="9416"/>
      <w:bookmarkEnd w:id="9417"/>
      <w:bookmarkEnd w:id="9418"/>
      <w:bookmarkEnd w:id="9419"/>
      <w:r w:rsidRPr="001321ED">
        <w:rPr>
          <w:rStyle w:val="TagStyle"/>
          <w:rtl/>
        </w:rPr>
        <w:t xml:space="preserve"> </w:t>
      </w:r>
      <w:r w:rsidRPr="007013F9">
        <w:rPr>
          <w:rStyle w:val="TagStyle"/>
          <w:rtl/>
        </w:rPr>
        <w:t>&lt;&lt; הלסי &gt;&gt;</w:t>
      </w:r>
      <w:r>
        <w:rPr>
          <w:rtl/>
          <w:lang w:eastAsia="he-IL"/>
        </w:rPr>
        <w:t xml:space="preserve"> </w:t>
      </w:r>
      <w:bookmarkEnd w:id="9415"/>
    </w:p>
    <w:p w:rsidR="000476F1" w:rsidRDefault="000476F1" w:rsidP="00D63979">
      <w:pPr>
        <w:rPr>
          <w:rtl/>
          <w:lang w:eastAsia="he-IL"/>
        </w:rPr>
      </w:pPr>
    </w:p>
    <w:p w:rsidR="000476F1" w:rsidRDefault="000476F1" w:rsidP="00D63979">
      <w:pPr>
        <w:pStyle w:val="af6"/>
        <w:keepNext/>
        <w:rPr>
          <w:rtl/>
        </w:rPr>
      </w:pPr>
      <w:r w:rsidRPr="007013F9">
        <w:rPr>
          <w:rStyle w:val="TagStyle"/>
          <w:rtl/>
        </w:rPr>
        <w:t xml:space="preserve"> &lt;&lt; יור &gt;&gt;</w:t>
      </w:r>
      <w:r w:rsidRPr="001321ED">
        <w:rPr>
          <w:rStyle w:val="TagStyle"/>
          <w:rtl/>
        </w:rPr>
        <w:t xml:space="preserve"> </w:t>
      </w:r>
      <w:r>
        <w:rPr>
          <w:rtl/>
        </w:rPr>
        <w:t>היו"ר סימון דוידסון:</w:t>
      </w:r>
      <w:r w:rsidRPr="001321ED">
        <w:rPr>
          <w:rStyle w:val="TagStyle"/>
          <w:rtl/>
        </w:rPr>
        <w:t xml:space="preserve"> </w:t>
      </w:r>
      <w:r w:rsidRPr="007013F9">
        <w:rPr>
          <w:rStyle w:val="TagStyle"/>
          <w:rtl/>
        </w:rPr>
        <w:t>&lt;&lt; יור &gt;&gt;</w:t>
      </w:r>
      <w:r>
        <w:rPr>
          <w:rtl/>
        </w:rPr>
        <w:t xml:space="preserve"> </w:t>
      </w:r>
    </w:p>
    <w:p w:rsidR="000476F1" w:rsidRDefault="000476F1" w:rsidP="00D63979">
      <w:pPr>
        <w:rPr>
          <w:rtl/>
        </w:rPr>
      </w:pPr>
    </w:p>
    <w:p w:rsidR="000476F1" w:rsidRDefault="000476F1" w:rsidP="00D63979">
      <w:pPr>
        <w:rPr>
          <w:rtl/>
        </w:rPr>
      </w:pPr>
      <w:r>
        <w:rPr>
          <w:rFonts w:hint="cs"/>
          <w:rtl/>
        </w:rPr>
        <w:t>ההצעה הבאה, חברים, גם היא הצעה דחופה לסדר-היום, בנושא</w:t>
      </w:r>
      <w:r>
        <w:rPr>
          <w:rtl/>
        </w:rPr>
        <w:t>: מתן מענים ייחודיים (הטבות דיור, לימודים</w:t>
      </w:r>
      <w:r>
        <w:rPr>
          <w:rFonts w:hint="cs"/>
          <w:rtl/>
        </w:rPr>
        <w:t>,</w:t>
      </w:r>
      <w:r>
        <w:rPr>
          <w:rtl/>
        </w:rPr>
        <w:t xml:space="preserve"> תעסוקה ועוד) לצרכים של נפגעי הראש בעקבות מלחמת חרבות ברזל</w:t>
      </w:r>
      <w:r>
        <w:rPr>
          <w:rFonts w:hint="cs"/>
          <w:rtl/>
        </w:rPr>
        <w:t xml:space="preserve">. </w:t>
      </w:r>
      <w:bookmarkStart w:id="9420" w:name="_ETM_Q28_597714"/>
      <w:bookmarkEnd w:id="9420"/>
      <w:r>
        <w:rPr>
          <w:rFonts w:hint="cs"/>
          <w:rtl/>
        </w:rPr>
        <w:t xml:space="preserve">את ההצעה הגישו חברי הכנסת יצחק קרויזר, מיכאל מרדכי ביטון, גלעד קריב, קטי קטרין שטרית, שרון ניר וסימון דוידסון. </w:t>
      </w:r>
      <w:bookmarkStart w:id="9421" w:name="_ETM_Q28_608040"/>
      <w:bookmarkEnd w:id="9421"/>
      <w:r>
        <w:rPr>
          <w:rFonts w:hint="cs"/>
          <w:rtl/>
        </w:rPr>
        <w:t>ראשון המנמקים – חבר הכנסת יצחק קרויזר. בבקשה, אדוני. יעלה ויבוא חבר הכנסת קרויזר. שלוש דקות לרשותך.</w:t>
      </w:r>
    </w:p>
    <w:p w:rsidR="000476F1" w:rsidRDefault="000476F1" w:rsidP="00D63979">
      <w:pPr>
        <w:rPr>
          <w:rtl/>
        </w:rPr>
      </w:pPr>
    </w:p>
    <w:p w:rsidR="000476F1" w:rsidRDefault="000476F1" w:rsidP="00D63979">
      <w:pPr>
        <w:pStyle w:val="a4"/>
        <w:keepNext/>
        <w:rPr>
          <w:rtl/>
        </w:rPr>
      </w:pPr>
      <w:bookmarkStart w:id="9422" w:name="ET_speaker_6460_9"/>
      <w:r w:rsidRPr="007013F9">
        <w:rPr>
          <w:rStyle w:val="TagStyle"/>
          <w:rtl/>
        </w:rPr>
        <w:t xml:space="preserve"> &lt;&lt; דובר &gt;&gt;</w:t>
      </w:r>
      <w:r w:rsidRPr="001321ED">
        <w:rPr>
          <w:rStyle w:val="TagStyle"/>
          <w:rtl/>
        </w:rPr>
        <w:t xml:space="preserve"> </w:t>
      </w:r>
      <w:bookmarkStart w:id="9423" w:name="_Toc198754310"/>
      <w:bookmarkStart w:id="9424" w:name="_Toc198755285"/>
      <w:bookmarkStart w:id="9425" w:name="_Toc234871777"/>
      <w:bookmarkStart w:id="9426" w:name="_Toc234871917"/>
      <w:r>
        <w:rPr>
          <w:rtl/>
        </w:rPr>
        <w:t>יצחק קרויזר (עוצמה יהודית):</w:t>
      </w:r>
      <w:bookmarkEnd w:id="9423"/>
      <w:bookmarkEnd w:id="9424"/>
      <w:bookmarkEnd w:id="9425"/>
      <w:bookmarkEnd w:id="9426"/>
      <w:r w:rsidRPr="001321ED">
        <w:rPr>
          <w:rStyle w:val="TagStyle"/>
          <w:rtl/>
        </w:rPr>
        <w:t xml:space="preserve"> </w:t>
      </w:r>
      <w:r w:rsidRPr="007013F9">
        <w:rPr>
          <w:rStyle w:val="TagStyle"/>
          <w:rtl/>
        </w:rPr>
        <w:t>&lt;&lt; דובר &gt;&gt;</w:t>
      </w:r>
      <w:r>
        <w:rPr>
          <w:rtl/>
        </w:rPr>
        <w:t xml:space="preserve"> </w:t>
      </w:r>
      <w:bookmarkEnd w:id="9422"/>
    </w:p>
    <w:p w:rsidR="000476F1" w:rsidRDefault="000476F1" w:rsidP="00D63979">
      <w:pPr>
        <w:rPr>
          <w:rtl/>
        </w:rPr>
      </w:pPr>
    </w:p>
    <w:p w:rsidR="000476F1" w:rsidRDefault="000476F1" w:rsidP="006611D3">
      <w:pPr>
        <w:rPr>
          <w:rtl/>
        </w:rPr>
      </w:pPr>
      <w:r>
        <w:rPr>
          <w:rFonts w:hint="cs"/>
          <w:rtl/>
        </w:rPr>
        <w:t xml:space="preserve">אדוני היושב-ראש, גברתי השרה, חבריי חברי הכנסת, מלחמת חרבות ברזל הביאה איתה </w:t>
      </w:r>
      <w:bookmarkStart w:id="9427" w:name="_ETM_Q28_667849"/>
      <w:bookmarkEnd w:id="9427"/>
      <w:r>
        <w:rPr>
          <w:rFonts w:hint="cs"/>
          <w:rtl/>
        </w:rPr>
        <w:t xml:space="preserve">הצלחות רפואיות מרשימות, פורצות דרך. ואכן, גם לוחמים שנפצעו פציעות קשות מאוד, גם </w:t>
      </w:r>
      <w:bookmarkStart w:id="9428" w:name="_ETM_Q28_676868"/>
      <w:bookmarkEnd w:id="9428"/>
      <w:r>
        <w:rPr>
          <w:rFonts w:hint="cs"/>
          <w:rtl/>
        </w:rPr>
        <w:t>פציעות ראש בשטח, הצליחו</w:t>
      </w:r>
      <w:r w:rsidR="006611D3">
        <w:rPr>
          <w:rFonts w:hint="cs"/>
          <w:rtl/>
        </w:rPr>
        <w:t>,</w:t>
      </w:r>
      <w:r>
        <w:rPr>
          <w:rFonts w:hint="cs"/>
          <w:rtl/>
        </w:rPr>
        <w:t xml:space="preserve"> בעזרת כוחות הרפואה המיוחדים </w:t>
      </w:r>
      <w:bookmarkStart w:id="9429" w:name="_ETM_Q28_681308"/>
      <w:bookmarkEnd w:id="9429"/>
      <w:r>
        <w:rPr>
          <w:rFonts w:hint="cs"/>
          <w:rtl/>
        </w:rPr>
        <w:t xml:space="preserve">מאוד שלנו בשטח ושיטות באמת חדשניות, להגיע בחיים לבית החולים ולשרוד. יש ממלחמת חרבות ברזל מאות לוחמים </w:t>
      </w:r>
      <w:bookmarkStart w:id="9430" w:name="_ETM_Q28_694028"/>
      <w:bookmarkEnd w:id="9430"/>
      <w:r>
        <w:rPr>
          <w:rFonts w:hint="cs"/>
          <w:rtl/>
        </w:rPr>
        <w:t xml:space="preserve">שהצליחו בשטח להציל אותם ולהביא אותם. אבל לצד ההצלחות האדירות האלה, אדוני היושב-ראש, מרגע הגעתם לבית החולים המלחמה שלהם רק החלה. המלחמה על השיקום, על התפקוד </w:t>
      </w:r>
      <w:bookmarkStart w:id="9431" w:name="_ETM_Q28_705222"/>
      <w:bookmarkEnd w:id="9431"/>
      <w:r>
        <w:rPr>
          <w:rFonts w:hint="cs"/>
          <w:rtl/>
        </w:rPr>
        <w:t xml:space="preserve">שלהם ובעיקר על תקווה. </w:t>
      </w:r>
    </w:p>
    <w:p w:rsidR="000476F1" w:rsidRDefault="000476F1" w:rsidP="00D63979">
      <w:pPr>
        <w:rPr>
          <w:rtl/>
        </w:rPr>
      </w:pPr>
      <w:bookmarkStart w:id="9432" w:name="_ETM_Q28_757244"/>
      <w:bookmarkStart w:id="9433" w:name="_ETM_Q28_757325"/>
      <w:bookmarkEnd w:id="9432"/>
      <w:bookmarkEnd w:id="9433"/>
    </w:p>
    <w:p w:rsidR="0088446F" w:rsidRDefault="000476F1" w:rsidP="006611D3">
      <w:pPr>
        <w:rPr>
          <w:rtl/>
          <w:lang w:eastAsia="he-IL"/>
        </w:rPr>
      </w:pPr>
      <w:bookmarkStart w:id="9434" w:name="_ETM_Q28_757372"/>
      <w:bookmarkStart w:id="9435" w:name="_ETM_Q28_757443"/>
      <w:bookmarkEnd w:id="9434"/>
      <w:bookmarkEnd w:id="9435"/>
      <w:r>
        <w:rPr>
          <w:rFonts w:hint="cs"/>
          <w:rtl/>
        </w:rPr>
        <w:t xml:space="preserve">מאז פרוץ מלחמת חרבות ברזל המספר המדויק הוא קצת מעל 300 פגועי ראש חדשים, 80 מהם פצועים קשה </w:t>
      </w:r>
      <w:bookmarkStart w:id="9436" w:name="_ETM_Q28_716448"/>
      <w:bookmarkEnd w:id="9436"/>
      <w:r>
        <w:rPr>
          <w:rFonts w:hint="cs"/>
          <w:rtl/>
        </w:rPr>
        <w:t xml:space="preserve">מאוד. סך הכול הם מהווים כ-14% מהפצועים, אך המציאות שלהם שונה מכולם. </w:t>
      </w:r>
      <w:bookmarkStart w:id="9437" w:name="_ETM_Q28_726242"/>
      <w:bookmarkStart w:id="9438" w:name="_ETM_Q28_726287"/>
      <w:bookmarkStart w:id="9439" w:name="_ETM_Q28_726385"/>
      <w:bookmarkStart w:id="9440" w:name="_ETM_Q28_726440"/>
      <w:bookmarkEnd w:id="9437"/>
      <w:bookmarkEnd w:id="9438"/>
      <w:bookmarkEnd w:id="9439"/>
      <w:bookmarkEnd w:id="9440"/>
      <w:r>
        <w:rPr>
          <w:rFonts w:hint="cs"/>
          <w:rtl/>
        </w:rPr>
        <w:t xml:space="preserve">פגיעת ראש זו קטיעה של </w:t>
      </w:r>
      <w:bookmarkStart w:id="9441" w:name="_ETM_Q28_724450"/>
      <w:bookmarkEnd w:id="9441"/>
      <w:r>
        <w:rPr>
          <w:rFonts w:hint="cs"/>
          <w:rtl/>
        </w:rPr>
        <w:t xml:space="preserve">החיים עצמם. הם מתמודדים עם חולשות, לפעמים חצי של הגוף נשאר משותק או כמעט לא מתפקד, אובדן זיכרון, קושי בדיבור, עיוותים, עיוות גם בהתנהגות, התקפים אפילפטיים, והרשימה באמת עוד ארוכה. </w:t>
      </w:r>
      <w:bookmarkStart w:id="9442" w:name="TOR_Q29"/>
      <w:bookmarkStart w:id="9443" w:name="_ETM_Q29_140920"/>
      <w:bookmarkEnd w:id="9442"/>
      <w:bookmarkEnd w:id="9443"/>
      <w:r w:rsidR="0088446F">
        <w:rPr>
          <w:rFonts w:hint="cs"/>
          <w:rtl/>
          <w:lang w:eastAsia="he-IL"/>
        </w:rPr>
        <w:t>והשיקום של פגועי הראש הוא לא שבוע</w:t>
      </w:r>
      <w:bookmarkStart w:id="9444" w:name="_ETM_Q29_143131"/>
      <w:bookmarkEnd w:id="9444"/>
      <w:r w:rsidR="0088446F">
        <w:rPr>
          <w:rFonts w:hint="cs"/>
          <w:rtl/>
          <w:lang w:eastAsia="he-IL"/>
        </w:rPr>
        <w:t xml:space="preserve">, לא שבועיים, </w:t>
      </w:r>
      <w:bookmarkStart w:id="9445" w:name="_ETM_Q29_146849"/>
      <w:bookmarkEnd w:id="9445"/>
      <w:r w:rsidR="0088446F">
        <w:rPr>
          <w:rFonts w:hint="cs"/>
          <w:rtl/>
          <w:lang w:eastAsia="he-IL"/>
        </w:rPr>
        <w:t>אלא חודשים ארוכים של טיפול</w:t>
      </w:r>
      <w:r w:rsidR="006611D3">
        <w:rPr>
          <w:rFonts w:hint="cs"/>
          <w:rtl/>
          <w:lang w:eastAsia="he-IL"/>
        </w:rPr>
        <w:t>,</w:t>
      </w:r>
      <w:r w:rsidR="0088446F">
        <w:rPr>
          <w:rFonts w:hint="cs"/>
          <w:rtl/>
          <w:lang w:eastAsia="he-IL"/>
        </w:rPr>
        <w:t xml:space="preserve"> ואף שנים</w:t>
      </w:r>
      <w:bookmarkStart w:id="9446" w:name="_ETM_Q29_145481"/>
      <w:bookmarkEnd w:id="9446"/>
      <w:r w:rsidR="0088446F">
        <w:rPr>
          <w:rFonts w:hint="cs"/>
          <w:rtl/>
          <w:lang w:eastAsia="he-IL"/>
        </w:rPr>
        <w:t xml:space="preserve">, ולצערנו, יש גם </w:t>
      </w:r>
      <w:bookmarkStart w:id="9447" w:name="_ETM_Q29_151850"/>
      <w:bookmarkEnd w:id="9447"/>
      <w:r w:rsidR="0088446F">
        <w:rPr>
          <w:rFonts w:hint="cs"/>
          <w:rtl/>
          <w:lang w:eastAsia="he-IL"/>
        </w:rPr>
        <w:t>כאלו שהשיקו</w:t>
      </w:r>
      <w:bookmarkStart w:id="9448" w:name="_ETM_Q29_149801"/>
      <w:bookmarkEnd w:id="9448"/>
      <w:r w:rsidR="0088446F">
        <w:rPr>
          <w:rFonts w:hint="cs"/>
          <w:rtl/>
          <w:lang w:eastAsia="he-IL"/>
        </w:rPr>
        <w:t xml:space="preserve">ם שלהם נפרס על פני חיים שלמים. ראינו ואנחנו רואים </w:t>
      </w:r>
      <w:bookmarkStart w:id="9449" w:name="_ETM_Q29_153650"/>
      <w:bookmarkEnd w:id="9449"/>
      <w:r w:rsidR="0088446F">
        <w:rPr>
          <w:rFonts w:hint="cs"/>
          <w:rtl/>
          <w:lang w:eastAsia="he-IL"/>
        </w:rPr>
        <w:t>זאת בכל יום</w:t>
      </w:r>
      <w:r w:rsidR="006611D3">
        <w:rPr>
          <w:rFonts w:hint="cs"/>
          <w:rtl/>
          <w:lang w:eastAsia="he-IL"/>
        </w:rPr>
        <w:t>.</w:t>
      </w:r>
      <w:r w:rsidR="0088446F">
        <w:rPr>
          <w:rFonts w:hint="cs"/>
          <w:rtl/>
          <w:lang w:eastAsia="he-IL"/>
        </w:rPr>
        <w:t xml:space="preserve"> פצועים מהמערכה האחרונה</w:t>
      </w:r>
      <w:bookmarkStart w:id="9450" w:name="_ETM_Q29_156621"/>
      <w:bookmarkEnd w:id="9450"/>
      <w:r w:rsidR="0088446F">
        <w:rPr>
          <w:rFonts w:hint="cs"/>
          <w:rtl/>
          <w:lang w:eastAsia="he-IL"/>
        </w:rPr>
        <w:t>, ו</w:t>
      </w:r>
      <w:bookmarkStart w:id="9451" w:name="_ETM_Q29_160940"/>
      <w:bookmarkEnd w:id="9451"/>
      <w:r w:rsidR="0088446F">
        <w:rPr>
          <w:rFonts w:hint="cs"/>
          <w:rtl/>
          <w:lang w:eastAsia="he-IL"/>
        </w:rPr>
        <w:t xml:space="preserve">אפילו </w:t>
      </w:r>
      <w:bookmarkStart w:id="9452" w:name="_ETM_Q29_158141"/>
      <w:bookmarkEnd w:id="9452"/>
      <w:r w:rsidR="0088446F">
        <w:rPr>
          <w:rFonts w:hint="cs"/>
          <w:rtl/>
          <w:lang w:eastAsia="he-IL"/>
        </w:rPr>
        <w:t xml:space="preserve">פצועים </w:t>
      </w:r>
      <w:bookmarkStart w:id="9453" w:name="_ETM_Q29_162175"/>
      <w:bookmarkEnd w:id="9453"/>
      <w:r w:rsidR="0088446F">
        <w:rPr>
          <w:rFonts w:hint="cs"/>
          <w:rtl/>
          <w:lang w:eastAsia="he-IL"/>
        </w:rPr>
        <w:t>ממלחמות ומ</w:t>
      </w:r>
      <w:bookmarkStart w:id="9454" w:name="_ETM_Q29_159691"/>
      <w:bookmarkEnd w:id="9454"/>
      <w:r w:rsidR="0088446F">
        <w:rPr>
          <w:rFonts w:hint="cs"/>
          <w:rtl/>
          <w:lang w:eastAsia="he-IL"/>
        </w:rPr>
        <w:t xml:space="preserve">מבצעים עברו – עוד מצוק איתן אנחנו מכירים </w:t>
      </w:r>
      <w:bookmarkStart w:id="9455" w:name="_ETM_Q29_163010"/>
      <w:bookmarkEnd w:id="9455"/>
      <w:r w:rsidR="0088446F">
        <w:rPr>
          <w:rFonts w:hint="cs"/>
          <w:rtl/>
          <w:lang w:eastAsia="he-IL"/>
        </w:rPr>
        <w:t>כמה פצועי</w:t>
      </w:r>
      <w:bookmarkStart w:id="9456" w:name="_ETM_Q29_164687"/>
      <w:bookmarkEnd w:id="9456"/>
      <w:r w:rsidR="0088446F">
        <w:rPr>
          <w:rFonts w:hint="cs"/>
          <w:rtl/>
          <w:lang w:eastAsia="he-IL"/>
        </w:rPr>
        <w:t xml:space="preserve"> ראש ש</w:t>
      </w:r>
      <w:bookmarkStart w:id="9457" w:name="_ETM_Q29_165130"/>
      <w:bookmarkEnd w:id="9457"/>
      <w:r w:rsidR="0088446F">
        <w:rPr>
          <w:rFonts w:hint="cs"/>
          <w:rtl/>
          <w:lang w:eastAsia="he-IL"/>
        </w:rPr>
        <w:t>הסיפור שלהם נגע בכולם דרך התקשורת</w:t>
      </w:r>
      <w:bookmarkStart w:id="9458" w:name="_ETM_Q29_167580"/>
      <w:bookmarkEnd w:id="9458"/>
      <w:r w:rsidR="0088446F">
        <w:rPr>
          <w:rFonts w:hint="cs"/>
          <w:rtl/>
          <w:lang w:eastAsia="he-IL"/>
        </w:rPr>
        <w:t xml:space="preserve"> – שנלחמים יום-יום בשיקום</w:t>
      </w:r>
      <w:bookmarkStart w:id="9459" w:name="_ETM_Q29_169290"/>
      <w:bookmarkEnd w:id="9459"/>
      <w:r w:rsidR="0088446F">
        <w:rPr>
          <w:rFonts w:hint="cs"/>
          <w:rtl/>
          <w:lang w:eastAsia="he-IL"/>
        </w:rPr>
        <w:t>.</w:t>
      </w:r>
    </w:p>
    <w:p w:rsidR="0088446F" w:rsidRDefault="0088446F" w:rsidP="00D63979">
      <w:pPr>
        <w:rPr>
          <w:rtl/>
          <w:lang w:eastAsia="he-IL"/>
        </w:rPr>
      </w:pPr>
      <w:bookmarkStart w:id="9460" w:name="_ETM_Q29_170620"/>
      <w:bookmarkStart w:id="9461" w:name="_ETM_Q29_170733"/>
      <w:bookmarkEnd w:id="9460"/>
      <w:bookmarkEnd w:id="9461"/>
    </w:p>
    <w:p w:rsidR="0088446F" w:rsidRDefault="0088446F" w:rsidP="006611D3">
      <w:pPr>
        <w:rPr>
          <w:rtl/>
        </w:rPr>
      </w:pPr>
      <w:bookmarkStart w:id="9462" w:name="_ETM_Q29_170812"/>
      <w:bookmarkStart w:id="9463" w:name="_ETM_Q29_170897"/>
      <w:bookmarkStart w:id="9464" w:name="_ETM_Q29_170490"/>
      <w:bookmarkEnd w:id="9462"/>
      <w:bookmarkEnd w:id="9463"/>
      <w:bookmarkEnd w:id="9464"/>
      <w:r>
        <w:rPr>
          <w:rFonts w:hint="cs"/>
          <w:rtl/>
          <w:lang w:eastAsia="he-IL"/>
        </w:rPr>
        <w:t xml:space="preserve">אבל </w:t>
      </w:r>
      <w:bookmarkStart w:id="9465" w:name="_ETM_Q29_171545"/>
      <w:bookmarkEnd w:id="9465"/>
      <w:r>
        <w:rPr>
          <w:rFonts w:hint="cs"/>
          <w:rtl/>
          <w:lang w:eastAsia="he-IL"/>
        </w:rPr>
        <w:t xml:space="preserve">כשבוחנים את סל ההטבות מגלים שיש קושי ופער רב מאוד. </w:t>
      </w:r>
      <w:bookmarkStart w:id="9466" w:name="_ETM_Q29_179354"/>
      <w:bookmarkEnd w:id="9466"/>
      <w:r>
        <w:rPr>
          <w:rFonts w:hint="cs"/>
          <w:rtl/>
          <w:lang w:eastAsia="he-IL"/>
        </w:rPr>
        <w:t>המערכת שלנו בנוי</w:t>
      </w:r>
      <w:bookmarkStart w:id="9467" w:name="_ETM_Q29_177240"/>
      <w:bookmarkEnd w:id="9467"/>
      <w:r>
        <w:rPr>
          <w:rFonts w:hint="cs"/>
          <w:rtl/>
          <w:lang w:eastAsia="he-IL"/>
        </w:rPr>
        <w:t>ה לפציעות כפי שהיה בכל שאר המ</w:t>
      </w:r>
      <w:bookmarkStart w:id="9468" w:name="_ETM_Q29_178500"/>
      <w:bookmarkEnd w:id="9468"/>
      <w:r>
        <w:rPr>
          <w:rFonts w:hint="cs"/>
          <w:rtl/>
          <w:lang w:eastAsia="he-IL"/>
        </w:rPr>
        <w:t>לחמות</w:t>
      </w:r>
      <w:bookmarkStart w:id="9469" w:name="_ETM_Q29_179360"/>
      <w:bookmarkEnd w:id="9469"/>
      <w:r>
        <w:rPr>
          <w:rFonts w:hint="cs"/>
          <w:rtl/>
          <w:lang w:eastAsia="he-IL"/>
        </w:rPr>
        <w:t xml:space="preserve"> – פציעות</w:t>
      </w:r>
      <w:bookmarkStart w:id="9470" w:name="_ETM_Q29_178080"/>
      <w:bookmarkStart w:id="9471" w:name="_ETM_Q29_181366"/>
      <w:bookmarkEnd w:id="9470"/>
      <w:bookmarkEnd w:id="9471"/>
      <w:r>
        <w:rPr>
          <w:rFonts w:hint="cs"/>
          <w:rtl/>
          <w:lang w:eastAsia="he-IL"/>
        </w:rPr>
        <w:t xml:space="preserve"> של </w:t>
      </w:r>
      <w:bookmarkStart w:id="9472" w:name="_ETM_Q29_181870"/>
      <w:bookmarkStart w:id="9473" w:name="_ETM_Q29_362730"/>
      <w:bookmarkStart w:id="9474" w:name="_ETM_Q29_363569"/>
      <w:bookmarkStart w:id="9475" w:name="_ETM_Q29_363810"/>
      <w:bookmarkStart w:id="9476" w:name="_ETM_Q29_180881"/>
      <w:bookmarkEnd w:id="9472"/>
      <w:bookmarkEnd w:id="9473"/>
      <w:bookmarkEnd w:id="9474"/>
      <w:bookmarkEnd w:id="9475"/>
      <w:bookmarkEnd w:id="9476"/>
      <w:r>
        <w:rPr>
          <w:rtl/>
        </w:rPr>
        <w:t>קטיעות</w:t>
      </w:r>
      <w:r>
        <w:rPr>
          <w:rFonts w:hint="cs"/>
          <w:rtl/>
        </w:rPr>
        <w:t>,</w:t>
      </w:r>
      <w:r>
        <w:rPr>
          <w:rtl/>
        </w:rPr>
        <w:t xml:space="preserve"> </w:t>
      </w:r>
      <w:bookmarkStart w:id="9477" w:name="_ETM_Q29_364230"/>
      <w:bookmarkEnd w:id="9477"/>
      <w:r>
        <w:rPr>
          <w:rtl/>
        </w:rPr>
        <w:t>לצערנו</w:t>
      </w:r>
      <w:r>
        <w:rPr>
          <w:rFonts w:hint="cs"/>
          <w:rtl/>
        </w:rPr>
        <w:t>,</w:t>
      </w:r>
      <w:bookmarkStart w:id="9478" w:name="_ETM_Q29_181121"/>
      <w:bookmarkStart w:id="9479" w:name="_ETM_Q29_177161"/>
      <w:bookmarkEnd w:id="9478"/>
      <w:bookmarkEnd w:id="9479"/>
      <w:r>
        <w:rPr>
          <w:rtl/>
        </w:rPr>
        <w:t xml:space="preserve"> </w:t>
      </w:r>
      <w:bookmarkStart w:id="9480" w:name="_ETM_Q29_365340"/>
      <w:bookmarkEnd w:id="9480"/>
      <w:r>
        <w:rPr>
          <w:rtl/>
        </w:rPr>
        <w:t xml:space="preserve">פגיעות </w:t>
      </w:r>
      <w:bookmarkStart w:id="9481" w:name="_ETM_Q29_365669"/>
      <w:bookmarkEnd w:id="9481"/>
      <w:r>
        <w:rPr>
          <w:rtl/>
        </w:rPr>
        <w:t>אחרות</w:t>
      </w:r>
      <w:bookmarkStart w:id="9482" w:name="_ETM_Q29_185050"/>
      <w:bookmarkEnd w:id="9482"/>
      <w:r>
        <w:rPr>
          <w:rFonts w:hint="cs"/>
          <w:rtl/>
        </w:rPr>
        <w:t xml:space="preserve">, שבאמת, </w:t>
      </w:r>
      <w:bookmarkStart w:id="9483" w:name="_ETM_Q29_366900"/>
      <w:bookmarkStart w:id="9484" w:name="_ETM_Q29_367410"/>
      <w:bookmarkEnd w:id="9483"/>
      <w:bookmarkEnd w:id="9484"/>
      <w:r>
        <w:rPr>
          <w:rtl/>
        </w:rPr>
        <w:t xml:space="preserve">כמו </w:t>
      </w:r>
      <w:bookmarkStart w:id="9485" w:name="_ETM_Q29_367560"/>
      <w:bookmarkEnd w:id="9485"/>
      <w:r>
        <w:rPr>
          <w:rtl/>
        </w:rPr>
        <w:t xml:space="preserve">שפתחתי </w:t>
      </w:r>
      <w:bookmarkStart w:id="9486" w:name="_ETM_Q29_368099"/>
      <w:bookmarkEnd w:id="9486"/>
      <w:r>
        <w:rPr>
          <w:rtl/>
        </w:rPr>
        <w:t>ואמרתי</w:t>
      </w:r>
      <w:r>
        <w:rPr>
          <w:rFonts w:hint="cs"/>
          <w:rtl/>
        </w:rPr>
        <w:t>,</w:t>
      </w:r>
      <w:bookmarkStart w:id="9487" w:name="_ETM_Q29_186540"/>
      <w:bookmarkEnd w:id="9487"/>
      <w:r>
        <w:rPr>
          <w:rtl/>
        </w:rPr>
        <w:t xml:space="preserve"> </w:t>
      </w:r>
      <w:bookmarkStart w:id="9488" w:name="_ETM_Q29_368489"/>
      <w:bookmarkEnd w:id="9488"/>
      <w:r>
        <w:rPr>
          <w:rtl/>
        </w:rPr>
        <w:t>הטכנולוגיה</w:t>
      </w:r>
      <w:bookmarkStart w:id="9489" w:name="_ETM_Q29_369389"/>
      <w:bookmarkEnd w:id="9489"/>
      <w:r>
        <w:rPr>
          <w:rFonts w:hint="cs"/>
          <w:rtl/>
        </w:rPr>
        <w:t xml:space="preserve"> ו</w:t>
      </w:r>
      <w:r>
        <w:rPr>
          <w:rtl/>
        </w:rPr>
        <w:t xml:space="preserve">הרפואה </w:t>
      </w:r>
      <w:bookmarkStart w:id="9490" w:name="_ETM_Q29_370139"/>
      <w:bookmarkStart w:id="9491" w:name="_ETM_Q29_217970"/>
      <w:bookmarkStart w:id="9492" w:name="_ETM_Q29_213150"/>
      <w:bookmarkStart w:id="9493" w:name="_ETM_Q29_208530"/>
      <w:bookmarkStart w:id="9494" w:name="_ETM_Q29_203760"/>
      <w:bookmarkStart w:id="9495" w:name="_ETM_Q29_198989"/>
      <w:bookmarkEnd w:id="9490"/>
      <w:bookmarkEnd w:id="9491"/>
      <w:bookmarkEnd w:id="9492"/>
      <w:bookmarkEnd w:id="9493"/>
      <w:bookmarkEnd w:id="9494"/>
      <w:bookmarkEnd w:id="9495"/>
      <w:r>
        <w:rPr>
          <w:rtl/>
        </w:rPr>
        <w:t xml:space="preserve">והמסירות </w:t>
      </w:r>
      <w:bookmarkStart w:id="9496" w:name="_ETM_Q29_371010"/>
      <w:bookmarkEnd w:id="9496"/>
      <w:r>
        <w:rPr>
          <w:rtl/>
        </w:rPr>
        <w:t xml:space="preserve">של </w:t>
      </w:r>
      <w:bookmarkStart w:id="9497" w:name="_ETM_Q29_371820"/>
      <w:bookmarkEnd w:id="9497"/>
      <w:r>
        <w:rPr>
          <w:rtl/>
        </w:rPr>
        <w:t xml:space="preserve">הצוותים </w:t>
      </w:r>
      <w:bookmarkStart w:id="9498" w:name="_ETM_Q29_372270"/>
      <w:bookmarkEnd w:id="9498"/>
      <w:r>
        <w:rPr>
          <w:rtl/>
        </w:rPr>
        <w:t xml:space="preserve">הרפואיים </w:t>
      </w:r>
      <w:bookmarkStart w:id="9499" w:name="_ETM_Q29_372720"/>
      <w:bookmarkEnd w:id="9499"/>
      <w:r>
        <w:rPr>
          <w:rtl/>
        </w:rPr>
        <w:t xml:space="preserve">בשטח </w:t>
      </w:r>
      <w:bookmarkStart w:id="9500" w:name="_ETM_Q29_373230"/>
      <w:bookmarkStart w:id="9501" w:name="_ETM_Q29_190201"/>
      <w:bookmarkEnd w:id="9500"/>
      <w:bookmarkEnd w:id="9501"/>
      <w:r>
        <w:rPr>
          <w:rtl/>
        </w:rPr>
        <w:t xml:space="preserve">הצליחו </w:t>
      </w:r>
      <w:bookmarkStart w:id="9502" w:name="_ETM_Q29_373620"/>
      <w:bookmarkEnd w:id="9502"/>
      <w:r>
        <w:rPr>
          <w:rtl/>
        </w:rPr>
        <w:t xml:space="preserve">להביא </w:t>
      </w:r>
      <w:bookmarkStart w:id="9503" w:name="_ETM_Q29_373889"/>
      <w:bookmarkEnd w:id="9503"/>
      <w:r>
        <w:rPr>
          <w:rtl/>
        </w:rPr>
        <w:t xml:space="preserve">את </w:t>
      </w:r>
      <w:bookmarkStart w:id="9504" w:name="_ETM_Q29_373980"/>
      <w:bookmarkEnd w:id="9504"/>
      <w:r>
        <w:rPr>
          <w:rtl/>
        </w:rPr>
        <w:t xml:space="preserve">אותם </w:t>
      </w:r>
      <w:bookmarkStart w:id="9505" w:name="_ETM_Q29_374400"/>
      <w:bookmarkEnd w:id="9505"/>
      <w:r>
        <w:rPr>
          <w:rtl/>
        </w:rPr>
        <w:t xml:space="preserve">לוחמים </w:t>
      </w:r>
      <w:bookmarkStart w:id="9506" w:name="_ETM_Q29_374850"/>
      <w:bookmarkEnd w:id="9506"/>
      <w:r>
        <w:rPr>
          <w:rtl/>
        </w:rPr>
        <w:t>בחיים</w:t>
      </w:r>
      <w:bookmarkStart w:id="9507" w:name="_ETM_Q29_191631"/>
      <w:bookmarkStart w:id="9508" w:name="_ETM_Q29_194961"/>
      <w:bookmarkStart w:id="9509" w:name="_ETM_Q29_195560"/>
      <w:bookmarkStart w:id="9510" w:name="_ETM_Q29_194301"/>
      <w:bookmarkEnd w:id="9507"/>
      <w:bookmarkEnd w:id="9508"/>
      <w:bookmarkEnd w:id="9509"/>
      <w:bookmarkEnd w:id="9510"/>
      <w:r>
        <w:rPr>
          <w:rFonts w:hint="cs"/>
          <w:rtl/>
        </w:rPr>
        <w:t>,</w:t>
      </w:r>
      <w:r>
        <w:rPr>
          <w:rtl/>
        </w:rPr>
        <w:t xml:space="preserve"> </w:t>
      </w:r>
      <w:bookmarkStart w:id="9511" w:name="_ETM_Q29_376240"/>
      <w:bookmarkEnd w:id="9511"/>
      <w:r>
        <w:rPr>
          <w:rtl/>
        </w:rPr>
        <w:t>ו</w:t>
      </w:r>
      <w:bookmarkStart w:id="9512" w:name="_ETM_Q29_376840"/>
      <w:bookmarkStart w:id="9513" w:name="_ETM_Q29_192921"/>
      <w:bookmarkEnd w:id="9512"/>
      <w:bookmarkEnd w:id="9513"/>
      <w:r>
        <w:rPr>
          <w:rtl/>
        </w:rPr>
        <w:t xml:space="preserve">התחיל </w:t>
      </w:r>
      <w:bookmarkStart w:id="9514" w:name="_ETM_Q29_377080"/>
      <w:bookmarkEnd w:id="9514"/>
      <w:r>
        <w:rPr>
          <w:rtl/>
        </w:rPr>
        <w:t xml:space="preserve">תהליך </w:t>
      </w:r>
      <w:bookmarkStart w:id="9515" w:name="_ETM_Q29_377410"/>
      <w:bookmarkEnd w:id="9515"/>
      <w:r>
        <w:rPr>
          <w:rtl/>
        </w:rPr>
        <w:t>השיקום</w:t>
      </w:r>
      <w:r>
        <w:rPr>
          <w:rFonts w:hint="cs"/>
          <w:rtl/>
        </w:rPr>
        <w:t>.</w:t>
      </w:r>
      <w:bookmarkStart w:id="9516" w:name="_ETM_Q29_194331"/>
      <w:bookmarkEnd w:id="9516"/>
      <w:r>
        <w:rPr>
          <w:rtl/>
        </w:rPr>
        <w:t xml:space="preserve"> </w:t>
      </w:r>
      <w:bookmarkStart w:id="9517" w:name="_ETM_Q29_378280"/>
      <w:bookmarkStart w:id="9518" w:name="_ETM_Q29_378700"/>
      <w:bookmarkEnd w:id="9517"/>
      <w:bookmarkEnd w:id="9518"/>
      <w:r>
        <w:rPr>
          <w:rtl/>
        </w:rPr>
        <w:t xml:space="preserve">פגיעות </w:t>
      </w:r>
      <w:bookmarkStart w:id="9519" w:name="_ETM_Q29_379120"/>
      <w:bookmarkEnd w:id="9519"/>
      <w:r>
        <w:rPr>
          <w:rtl/>
        </w:rPr>
        <w:t>הראש</w:t>
      </w:r>
      <w:bookmarkStart w:id="9520" w:name="_ETM_Q29_198301"/>
      <w:bookmarkEnd w:id="9520"/>
      <w:r>
        <w:rPr>
          <w:rtl/>
        </w:rPr>
        <w:t xml:space="preserve"> </w:t>
      </w:r>
      <w:bookmarkStart w:id="9521" w:name="_ETM_Q29_380139"/>
      <w:bookmarkEnd w:id="9521"/>
      <w:r>
        <w:rPr>
          <w:rtl/>
        </w:rPr>
        <w:t xml:space="preserve">אלו </w:t>
      </w:r>
      <w:bookmarkStart w:id="9522" w:name="_ETM_Q29_380410"/>
      <w:bookmarkEnd w:id="9522"/>
      <w:r>
        <w:rPr>
          <w:rtl/>
        </w:rPr>
        <w:t>פגיעות</w:t>
      </w:r>
      <w:bookmarkStart w:id="9523" w:name="_ETM_Q29_200120"/>
      <w:bookmarkStart w:id="9524" w:name="_ETM_Q29_380830"/>
      <w:bookmarkStart w:id="9525" w:name="_ETM_Q29_198920"/>
      <w:bookmarkEnd w:id="9523"/>
      <w:bookmarkEnd w:id="9524"/>
      <w:bookmarkEnd w:id="9525"/>
      <w:r w:rsidR="006611D3">
        <w:rPr>
          <w:rFonts w:hint="cs"/>
          <w:rtl/>
        </w:rPr>
        <w:t xml:space="preserve"> </w:t>
      </w:r>
      <w:r w:rsidR="006611D3">
        <w:rPr>
          <w:rFonts w:hint="eastAsia"/>
          <w:rtl/>
        </w:rPr>
        <w:t>–</w:t>
      </w:r>
      <w:r w:rsidR="006611D3">
        <w:rPr>
          <w:rFonts w:hint="cs"/>
          <w:rtl/>
        </w:rPr>
        <w:t xml:space="preserve"> </w:t>
      </w:r>
      <w:r>
        <w:rPr>
          <w:rtl/>
        </w:rPr>
        <w:t xml:space="preserve">אפשר </w:t>
      </w:r>
      <w:bookmarkStart w:id="9526" w:name="_ETM_Q29_381819"/>
      <w:bookmarkEnd w:id="9526"/>
      <w:r>
        <w:rPr>
          <w:rtl/>
        </w:rPr>
        <w:t>ל</w:t>
      </w:r>
      <w:bookmarkStart w:id="9527" w:name="_ETM_Q29_198482"/>
      <w:bookmarkStart w:id="9528" w:name="_ETM_Q29_197321"/>
      <w:bookmarkStart w:id="9529" w:name="_ETM_Q29_200911"/>
      <w:bookmarkStart w:id="9530" w:name="_ETM_Q29_199651"/>
      <w:bookmarkEnd w:id="9527"/>
      <w:bookmarkEnd w:id="9528"/>
      <w:bookmarkEnd w:id="9529"/>
      <w:bookmarkEnd w:id="9530"/>
      <w:r>
        <w:rPr>
          <w:rtl/>
        </w:rPr>
        <w:t xml:space="preserve">הגיד </w:t>
      </w:r>
      <w:bookmarkStart w:id="9531" w:name="_ETM_Q29_382120"/>
      <w:bookmarkEnd w:id="9531"/>
      <w:r>
        <w:rPr>
          <w:rtl/>
        </w:rPr>
        <w:t>ו</w:t>
      </w:r>
      <w:r>
        <w:rPr>
          <w:rFonts w:hint="cs"/>
          <w:rtl/>
        </w:rPr>
        <w:t>ל</w:t>
      </w:r>
      <w:bookmarkStart w:id="9532" w:name="_ETM_Q29_198281"/>
      <w:bookmarkEnd w:id="9532"/>
      <w:r>
        <w:rPr>
          <w:rtl/>
        </w:rPr>
        <w:t xml:space="preserve">שבח </w:t>
      </w:r>
      <w:bookmarkStart w:id="9533" w:name="_ETM_Q29_382690"/>
      <w:bookmarkEnd w:id="9533"/>
      <w:r>
        <w:rPr>
          <w:rtl/>
        </w:rPr>
        <w:t xml:space="preserve">את </w:t>
      </w:r>
      <w:bookmarkStart w:id="9534" w:name="_ETM_Q29_382810"/>
      <w:bookmarkEnd w:id="9534"/>
      <w:r>
        <w:rPr>
          <w:rtl/>
        </w:rPr>
        <w:t xml:space="preserve">אנשי </w:t>
      </w:r>
      <w:bookmarkStart w:id="9535" w:name="_ETM_Q29_383020"/>
      <w:bookmarkEnd w:id="9535"/>
      <w:r>
        <w:rPr>
          <w:rtl/>
        </w:rPr>
        <w:t>הרפואה</w:t>
      </w:r>
      <w:bookmarkStart w:id="9536" w:name="_ETM_Q29_200772"/>
      <w:bookmarkStart w:id="9537" w:name="_ETM_Q29_196442"/>
      <w:bookmarkStart w:id="9538" w:name="_ETM_Q29_192231"/>
      <w:bookmarkStart w:id="9539" w:name="_ETM_Q29_190131"/>
      <w:bookmarkStart w:id="9540" w:name="_ETM_Q29_185511"/>
      <w:bookmarkStart w:id="9541" w:name="_ETM_Q29_182371"/>
      <w:bookmarkStart w:id="9542" w:name="_ETM_Q29_178601"/>
      <w:bookmarkStart w:id="9543" w:name="_ETM_Q29_174931"/>
      <w:bookmarkStart w:id="9544" w:name="_ETM_Q29_171491"/>
      <w:bookmarkStart w:id="9545" w:name="_ETM_Q29_383440"/>
      <w:bookmarkStart w:id="9546" w:name="_ETM_Q29_199310"/>
      <w:bookmarkEnd w:id="9536"/>
      <w:bookmarkEnd w:id="9537"/>
      <w:bookmarkEnd w:id="9538"/>
      <w:bookmarkEnd w:id="9539"/>
      <w:bookmarkEnd w:id="9540"/>
      <w:bookmarkEnd w:id="9541"/>
      <w:bookmarkEnd w:id="9542"/>
      <w:bookmarkEnd w:id="9543"/>
      <w:bookmarkEnd w:id="9544"/>
      <w:bookmarkEnd w:id="9545"/>
      <w:bookmarkEnd w:id="9546"/>
      <w:r w:rsidR="006611D3">
        <w:rPr>
          <w:rFonts w:hint="cs"/>
          <w:rtl/>
        </w:rPr>
        <w:t xml:space="preserve">, כי </w:t>
      </w:r>
      <w:r>
        <w:rPr>
          <w:rtl/>
        </w:rPr>
        <w:t xml:space="preserve">עד </w:t>
      </w:r>
      <w:bookmarkStart w:id="9547" w:name="_ETM_Q29_383560"/>
      <w:bookmarkEnd w:id="9547"/>
      <w:r>
        <w:rPr>
          <w:rtl/>
        </w:rPr>
        <w:t xml:space="preserve">המלחמה </w:t>
      </w:r>
      <w:bookmarkStart w:id="9548" w:name="_ETM_Q29_384069"/>
      <w:bookmarkEnd w:id="9548"/>
      <w:r>
        <w:rPr>
          <w:rtl/>
        </w:rPr>
        <w:t xml:space="preserve">הזאת </w:t>
      </w:r>
      <w:bookmarkStart w:id="9549" w:name="_ETM_Q29_384459"/>
      <w:bookmarkEnd w:id="9549"/>
      <w:r>
        <w:rPr>
          <w:rtl/>
        </w:rPr>
        <w:t xml:space="preserve">לא </w:t>
      </w:r>
      <w:bookmarkStart w:id="9550" w:name="_ETM_Q29_384580"/>
      <w:bookmarkEnd w:id="9550"/>
      <w:r>
        <w:rPr>
          <w:rtl/>
        </w:rPr>
        <w:t xml:space="preserve">היו </w:t>
      </w:r>
      <w:bookmarkStart w:id="9551" w:name="_ETM_Q29_384730"/>
      <w:bookmarkEnd w:id="9551"/>
      <w:r>
        <w:rPr>
          <w:rtl/>
        </w:rPr>
        <w:t>שורדים</w:t>
      </w:r>
      <w:r>
        <w:rPr>
          <w:rFonts w:hint="cs"/>
          <w:rtl/>
        </w:rPr>
        <w:t>,</w:t>
      </w:r>
      <w:r>
        <w:rPr>
          <w:rtl/>
        </w:rPr>
        <w:t xml:space="preserve"> </w:t>
      </w:r>
      <w:bookmarkStart w:id="9552" w:name="_ETM_Q29_385730"/>
      <w:bookmarkEnd w:id="9552"/>
      <w:r>
        <w:rPr>
          <w:rtl/>
        </w:rPr>
        <w:t>ו</w:t>
      </w:r>
      <w:bookmarkStart w:id="9553" w:name="_ETM_Q29_386629"/>
      <w:bookmarkEnd w:id="9553"/>
      <w:r>
        <w:rPr>
          <w:rtl/>
        </w:rPr>
        <w:t xml:space="preserve">כמו </w:t>
      </w:r>
      <w:bookmarkStart w:id="9554" w:name="_ETM_Q29_386809"/>
      <w:bookmarkEnd w:id="9554"/>
      <w:r>
        <w:rPr>
          <w:rtl/>
        </w:rPr>
        <w:t>שאמרתי</w:t>
      </w:r>
      <w:r>
        <w:rPr>
          <w:rFonts w:hint="cs"/>
          <w:rtl/>
        </w:rPr>
        <w:t>, בעזרת</w:t>
      </w:r>
      <w:bookmarkStart w:id="9555" w:name="_ETM_Q29_204310"/>
      <w:bookmarkEnd w:id="9555"/>
      <w:r>
        <w:rPr>
          <w:rtl/>
        </w:rPr>
        <w:t xml:space="preserve"> </w:t>
      </w:r>
      <w:bookmarkStart w:id="9556" w:name="_ETM_Q29_387290"/>
      <w:bookmarkEnd w:id="9556"/>
      <w:r>
        <w:rPr>
          <w:rtl/>
        </w:rPr>
        <w:t xml:space="preserve">הטכנולוגיה </w:t>
      </w:r>
      <w:bookmarkStart w:id="9557" w:name="_ETM_Q29_388189"/>
      <w:bookmarkEnd w:id="9557"/>
      <w:r>
        <w:rPr>
          <w:rtl/>
        </w:rPr>
        <w:t xml:space="preserve">והמסירות </w:t>
      </w:r>
      <w:bookmarkStart w:id="9558" w:name="_ETM_Q29_389270"/>
      <w:bookmarkEnd w:id="9558"/>
      <w:r>
        <w:rPr>
          <w:rtl/>
        </w:rPr>
        <w:t xml:space="preserve">של </w:t>
      </w:r>
      <w:bookmarkStart w:id="9559" w:name="_ETM_Q29_389660"/>
      <w:bookmarkEnd w:id="9559"/>
      <w:r>
        <w:rPr>
          <w:rtl/>
        </w:rPr>
        <w:t xml:space="preserve">הכוחות </w:t>
      </w:r>
      <w:bookmarkStart w:id="9560" w:name="_ETM_Q29_389990"/>
      <w:bookmarkEnd w:id="9560"/>
      <w:r>
        <w:rPr>
          <w:rtl/>
        </w:rPr>
        <w:t>בשטח</w:t>
      </w:r>
      <w:bookmarkStart w:id="9561" w:name="_ETM_Q29_207780"/>
      <w:bookmarkEnd w:id="9561"/>
      <w:r>
        <w:rPr>
          <w:rtl/>
        </w:rPr>
        <w:t xml:space="preserve"> </w:t>
      </w:r>
      <w:bookmarkStart w:id="9562" w:name="_ETM_Q29_390500"/>
      <w:bookmarkEnd w:id="9562"/>
      <w:r>
        <w:rPr>
          <w:rtl/>
        </w:rPr>
        <w:t xml:space="preserve">הם </w:t>
      </w:r>
      <w:bookmarkStart w:id="9563" w:name="_ETM_Q29_390650"/>
      <w:bookmarkEnd w:id="9563"/>
      <w:r>
        <w:rPr>
          <w:rtl/>
        </w:rPr>
        <w:t xml:space="preserve">מגיעים </w:t>
      </w:r>
      <w:bookmarkStart w:id="9564" w:name="_ETM_Q29_391500"/>
      <w:bookmarkEnd w:id="9564"/>
      <w:r w:rsidR="006611D3">
        <w:rPr>
          <w:rFonts w:hint="cs"/>
          <w:rtl/>
        </w:rPr>
        <w:t xml:space="preserve">– </w:t>
      </w:r>
      <w:r>
        <w:rPr>
          <w:rtl/>
        </w:rPr>
        <w:t xml:space="preserve">אבל </w:t>
      </w:r>
      <w:bookmarkStart w:id="9565" w:name="_ETM_Q29_391770"/>
      <w:bookmarkEnd w:id="9565"/>
      <w:r>
        <w:rPr>
          <w:rtl/>
        </w:rPr>
        <w:t xml:space="preserve">הפגיעות </w:t>
      </w:r>
      <w:bookmarkStart w:id="9566" w:name="_ETM_Q29_392220"/>
      <w:bookmarkEnd w:id="9566"/>
      <w:r>
        <w:rPr>
          <w:rFonts w:hint="cs"/>
          <w:rtl/>
        </w:rPr>
        <w:t>בתודעה,</w:t>
      </w:r>
      <w:r>
        <w:rPr>
          <w:rtl/>
        </w:rPr>
        <w:t xml:space="preserve"> </w:t>
      </w:r>
      <w:bookmarkStart w:id="9567" w:name="_ETM_Q29_392760"/>
      <w:bookmarkEnd w:id="9567"/>
      <w:r>
        <w:rPr>
          <w:rtl/>
        </w:rPr>
        <w:t>בז</w:t>
      </w:r>
      <w:bookmarkStart w:id="9568" w:name="_ETM_Q29_212630"/>
      <w:bookmarkEnd w:id="9568"/>
      <w:r>
        <w:rPr>
          <w:rFonts w:hint="cs"/>
          <w:rtl/>
        </w:rPr>
        <w:t>י</w:t>
      </w:r>
      <w:r>
        <w:rPr>
          <w:rtl/>
        </w:rPr>
        <w:t>כרון</w:t>
      </w:r>
      <w:r>
        <w:rPr>
          <w:rFonts w:hint="cs"/>
          <w:rtl/>
        </w:rPr>
        <w:t>,</w:t>
      </w:r>
      <w:r>
        <w:rPr>
          <w:rtl/>
        </w:rPr>
        <w:t xml:space="preserve"> </w:t>
      </w:r>
      <w:bookmarkStart w:id="9569" w:name="_ETM_Q29_394020"/>
      <w:bookmarkStart w:id="9570" w:name="_ETM_Q29_206950"/>
      <w:bookmarkEnd w:id="9569"/>
      <w:bookmarkEnd w:id="9570"/>
      <w:r>
        <w:rPr>
          <w:rFonts w:hint="cs"/>
          <w:rtl/>
        </w:rPr>
        <w:t xml:space="preserve">בקול, </w:t>
      </w:r>
      <w:bookmarkStart w:id="9571" w:name="_ETM_Q29_218337"/>
      <w:bookmarkEnd w:id="9571"/>
      <w:r>
        <w:rPr>
          <w:rFonts w:hint="cs"/>
          <w:rtl/>
        </w:rPr>
        <w:t>הכוח</w:t>
      </w:r>
      <w:bookmarkStart w:id="9572" w:name="_ETM_Q29_214410"/>
      <w:bookmarkStart w:id="9573" w:name="_ETM_Q29_210620"/>
      <w:bookmarkEnd w:id="9572"/>
      <w:bookmarkEnd w:id="9573"/>
      <w:r>
        <w:rPr>
          <w:rtl/>
        </w:rPr>
        <w:t xml:space="preserve"> </w:t>
      </w:r>
      <w:bookmarkStart w:id="9574" w:name="_ETM_Q29_394530"/>
      <w:bookmarkStart w:id="9575" w:name="_ETM_Q29_394980"/>
      <w:bookmarkStart w:id="9576" w:name="_ETM_Q29_395190"/>
      <w:bookmarkStart w:id="9577" w:name="_ETM_Q29_395550"/>
      <w:bookmarkEnd w:id="9574"/>
      <w:bookmarkEnd w:id="9575"/>
      <w:bookmarkEnd w:id="9576"/>
      <w:bookmarkEnd w:id="9577"/>
      <w:r>
        <w:rPr>
          <w:rtl/>
        </w:rPr>
        <w:t>הפיזי</w:t>
      </w:r>
      <w:r>
        <w:rPr>
          <w:rFonts w:hint="cs"/>
          <w:rtl/>
        </w:rPr>
        <w:t>,</w:t>
      </w:r>
      <w:r>
        <w:rPr>
          <w:rtl/>
        </w:rPr>
        <w:t xml:space="preserve"> </w:t>
      </w:r>
      <w:bookmarkStart w:id="9578" w:name="_ETM_Q29_396390"/>
      <w:bookmarkEnd w:id="9578"/>
      <w:r>
        <w:rPr>
          <w:rtl/>
        </w:rPr>
        <w:t xml:space="preserve">בהפעלה </w:t>
      </w:r>
      <w:bookmarkStart w:id="9579" w:name="_ETM_Q29_396870"/>
      <w:bookmarkEnd w:id="9579"/>
      <w:r>
        <w:rPr>
          <w:rtl/>
        </w:rPr>
        <w:t xml:space="preserve">של </w:t>
      </w:r>
      <w:bookmarkStart w:id="9580" w:name="_ETM_Q29_397050"/>
      <w:bookmarkEnd w:id="9580"/>
      <w:r>
        <w:rPr>
          <w:rtl/>
        </w:rPr>
        <w:t>המוח</w:t>
      </w:r>
      <w:bookmarkStart w:id="9581" w:name="_ETM_Q29_214650"/>
      <w:bookmarkEnd w:id="9581"/>
      <w:r>
        <w:rPr>
          <w:rFonts w:hint="cs"/>
          <w:rtl/>
        </w:rPr>
        <w:t>, אלו</w:t>
      </w:r>
      <w:r>
        <w:rPr>
          <w:rtl/>
        </w:rPr>
        <w:t xml:space="preserve"> </w:t>
      </w:r>
      <w:bookmarkStart w:id="9582" w:name="_ETM_Q29_398010"/>
      <w:bookmarkEnd w:id="9582"/>
      <w:r>
        <w:rPr>
          <w:rtl/>
        </w:rPr>
        <w:t xml:space="preserve">נכויות </w:t>
      </w:r>
      <w:bookmarkStart w:id="9583" w:name="_ETM_Q29_398489"/>
      <w:bookmarkEnd w:id="9583"/>
      <w:r>
        <w:rPr>
          <w:rtl/>
        </w:rPr>
        <w:t xml:space="preserve">קשות </w:t>
      </w:r>
      <w:bookmarkStart w:id="9584" w:name="_ETM_Q29_398849"/>
      <w:bookmarkEnd w:id="9584"/>
      <w:r>
        <w:rPr>
          <w:rtl/>
        </w:rPr>
        <w:t>מאוד</w:t>
      </w:r>
      <w:r>
        <w:rPr>
          <w:rFonts w:hint="cs"/>
          <w:rtl/>
        </w:rPr>
        <w:t>.</w:t>
      </w:r>
      <w:bookmarkStart w:id="9585" w:name="_ETM_Q29_399629"/>
      <w:bookmarkStart w:id="9586" w:name="_ETM_Q29_218897"/>
      <w:bookmarkStart w:id="9587" w:name="_ETM_Q29_218986"/>
      <w:bookmarkStart w:id="9588" w:name="_ETM_Q29_219056"/>
      <w:bookmarkStart w:id="9589" w:name="_ETM_Q29_219113"/>
      <w:bookmarkEnd w:id="9585"/>
      <w:bookmarkEnd w:id="9586"/>
      <w:bookmarkEnd w:id="9587"/>
      <w:bookmarkEnd w:id="9588"/>
      <w:bookmarkEnd w:id="9589"/>
      <w:r w:rsidR="006611D3">
        <w:rPr>
          <w:rFonts w:hint="cs"/>
          <w:rtl/>
        </w:rPr>
        <w:t xml:space="preserve"> </w:t>
      </w:r>
      <w:r>
        <w:rPr>
          <w:rtl/>
        </w:rPr>
        <w:t>נפגע</w:t>
      </w:r>
      <w:r>
        <w:rPr>
          <w:rFonts w:hint="cs"/>
          <w:rtl/>
        </w:rPr>
        <w:t>י</w:t>
      </w:r>
      <w:bookmarkStart w:id="9590" w:name="_ETM_Q29_217280"/>
      <w:bookmarkEnd w:id="9590"/>
      <w:r>
        <w:rPr>
          <w:rFonts w:hint="cs"/>
          <w:rtl/>
        </w:rPr>
        <w:t xml:space="preserve"> </w:t>
      </w:r>
      <w:bookmarkStart w:id="9591" w:name="_ETM_Q29_400200"/>
      <w:bookmarkEnd w:id="9591"/>
      <w:r>
        <w:rPr>
          <w:rFonts w:hint="cs"/>
          <w:rtl/>
        </w:rPr>
        <w:t>ה</w:t>
      </w:r>
      <w:r>
        <w:rPr>
          <w:rtl/>
        </w:rPr>
        <w:t>ראש</w:t>
      </w:r>
      <w:bookmarkStart w:id="9592" w:name="_ETM_Q29_216550"/>
      <w:bookmarkEnd w:id="9592"/>
      <w:r>
        <w:rPr>
          <w:rFonts w:hint="cs"/>
          <w:rtl/>
        </w:rPr>
        <w:t xml:space="preserve">, </w:t>
      </w:r>
      <w:bookmarkStart w:id="9593" w:name="_ETM_Q29_217125"/>
      <w:bookmarkEnd w:id="9593"/>
      <w:r>
        <w:rPr>
          <w:rFonts w:hint="cs"/>
          <w:rtl/>
        </w:rPr>
        <w:t>גם אם</w:t>
      </w:r>
      <w:r>
        <w:rPr>
          <w:rtl/>
        </w:rPr>
        <w:t xml:space="preserve"> </w:t>
      </w:r>
      <w:bookmarkStart w:id="9594" w:name="_ETM_Q29_400409"/>
      <w:bookmarkStart w:id="9595" w:name="_ETM_Q29_400650"/>
      <w:bookmarkEnd w:id="9594"/>
      <w:bookmarkEnd w:id="9595"/>
      <w:r>
        <w:rPr>
          <w:rFonts w:hint="cs"/>
          <w:rtl/>
        </w:rPr>
        <w:t>ה</w:t>
      </w:r>
      <w:r>
        <w:rPr>
          <w:rtl/>
        </w:rPr>
        <w:t xml:space="preserve">וכרו </w:t>
      </w:r>
      <w:bookmarkStart w:id="9596" w:name="_ETM_Q29_401069"/>
      <w:bookmarkEnd w:id="9596"/>
      <w:r>
        <w:rPr>
          <w:rtl/>
        </w:rPr>
        <w:t>כנכ</w:t>
      </w:r>
      <w:bookmarkStart w:id="9597" w:name="_ETM_Q29_218610"/>
      <w:bookmarkEnd w:id="9597"/>
      <w:r>
        <w:rPr>
          <w:rFonts w:hint="cs"/>
          <w:rtl/>
        </w:rPr>
        <w:t>י</w:t>
      </w:r>
      <w:r>
        <w:rPr>
          <w:rtl/>
        </w:rPr>
        <w:t xml:space="preserve"> </w:t>
      </w:r>
      <w:bookmarkStart w:id="9598" w:name="_ETM_Q29_401459"/>
      <w:bookmarkEnd w:id="9598"/>
      <w:r>
        <w:rPr>
          <w:rtl/>
        </w:rPr>
        <w:t xml:space="preserve">צה"ל </w:t>
      </w:r>
      <w:bookmarkStart w:id="9599" w:name="_ETM_Q29_401879"/>
      <w:bookmarkEnd w:id="9599"/>
      <w:r>
        <w:rPr>
          <w:rtl/>
        </w:rPr>
        <w:t>ב</w:t>
      </w:r>
      <w:r>
        <w:rPr>
          <w:rFonts w:hint="cs"/>
          <w:rtl/>
        </w:rPr>
        <w:t>נכות</w:t>
      </w:r>
      <w:r>
        <w:rPr>
          <w:rtl/>
        </w:rPr>
        <w:t xml:space="preserve"> </w:t>
      </w:r>
      <w:bookmarkStart w:id="9600" w:name="_ETM_Q29_402900"/>
      <w:bookmarkEnd w:id="9600"/>
      <w:r>
        <w:rPr>
          <w:rtl/>
        </w:rPr>
        <w:t xml:space="preserve">של </w:t>
      </w:r>
      <w:bookmarkStart w:id="9601" w:name="_ETM_Q29_403050"/>
      <w:bookmarkEnd w:id="9601"/>
      <w:r>
        <w:rPr>
          <w:rtl/>
        </w:rPr>
        <w:t xml:space="preserve">בין </w:t>
      </w:r>
      <w:bookmarkStart w:id="9602" w:name="_ETM_Q29_403230"/>
      <w:bookmarkEnd w:id="9602"/>
      <w:r>
        <w:rPr>
          <w:rtl/>
        </w:rPr>
        <w:t>60</w:t>
      </w:r>
      <w:r>
        <w:rPr>
          <w:rFonts w:hint="cs"/>
          <w:rtl/>
        </w:rPr>
        <w:t>%</w:t>
      </w:r>
      <w:bookmarkStart w:id="9603" w:name="_ETM_Q29_220220"/>
      <w:bookmarkEnd w:id="9603"/>
      <w:r>
        <w:rPr>
          <w:rtl/>
        </w:rPr>
        <w:t xml:space="preserve"> </w:t>
      </w:r>
      <w:bookmarkStart w:id="9604" w:name="_ETM_Q29_403560"/>
      <w:bookmarkEnd w:id="9604"/>
      <w:r>
        <w:rPr>
          <w:rtl/>
        </w:rPr>
        <w:t>ל-100%</w:t>
      </w:r>
      <w:r>
        <w:rPr>
          <w:rFonts w:hint="cs"/>
          <w:rtl/>
        </w:rPr>
        <w:t>,</w:t>
      </w:r>
      <w:r>
        <w:rPr>
          <w:rtl/>
        </w:rPr>
        <w:t xml:space="preserve"> </w:t>
      </w:r>
      <w:bookmarkStart w:id="9605" w:name="_ETM_Q29_404610"/>
      <w:bookmarkEnd w:id="9605"/>
      <w:r>
        <w:rPr>
          <w:rtl/>
        </w:rPr>
        <w:t xml:space="preserve">אינם </w:t>
      </w:r>
      <w:bookmarkStart w:id="9606" w:name="_ETM_Q29_404909"/>
      <w:bookmarkEnd w:id="9606"/>
      <w:r>
        <w:rPr>
          <w:rtl/>
        </w:rPr>
        <w:t xml:space="preserve">זכאים </w:t>
      </w:r>
      <w:bookmarkStart w:id="9607" w:name="_ETM_Q29_405299"/>
      <w:bookmarkEnd w:id="9607"/>
      <w:r>
        <w:rPr>
          <w:rtl/>
        </w:rPr>
        <w:t xml:space="preserve">להטבות </w:t>
      </w:r>
      <w:bookmarkStart w:id="9608" w:name="_ETM_Q29_405780"/>
      <w:bookmarkEnd w:id="9608"/>
      <w:r>
        <w:rPr>
          <w:rtl/>
        </w:rPr>
        <w:t xml:space="preserve">שיקומיות </w:t>
      </w:r>
      <w:bookmarkStart w:id="9609" w:name="_ETM_Q29_406290"/>
      <w:bookmarkEnd w:id="9609"/>
      <w:r>
        <w:rPr>
          <w:rtl/>
        </w:rPr>
        <w:t>בסיסיות</w:t>
      </w:r>
      <w:r>
        <w:rPr>
          <w:rFonts w:hint="cs"/>
          <w:rtl/>
        </w:rPr>
        <w:t>,</w:t>
      </w:r>
      <w:bookmarkStart w:id="9610" w:name="_ETM_Q29_223330"/>
      <w:bookmarkEnd w:id="9610"/>
      <w:r>
        <w:rPr>
          <w:rtl/>
        </w:rPr>
        <w:t xml:space="preserve"> </w:t>
      </w:r>
      <w:bookmarkStart w:id="9611" w:name="_ETM_Q29_406799"/>
      <w:bookmarkEnd w:id="9611"/>
      <w:r>
        <w:rPr>
          <w:rtl/>
        </w:rPr>
        <w:t xml:space="preserve">כמו </w:t>
      </w:r>
      <w:bookmarkStart w:id="9612" w:name="_ETM_Q29_407069"/>
      <w:bookmarkEnd w:id="9612"/>
      <w:r>
        <w:rPr>
          <w:rtl/>
        </w:rPr>
        <w:t xml:space="preserve">למשל </w:t>
      </w:r>
      <w:bookmarkStart w:id="9613" w:name="_ETM_Q29_407489"/>
      <w:bookmarkEnd w:id="9613"/>
      <w:r>
        <w:rPr>
          <w:rtl/>
        </w:rPr>
        <w:t xml:space="preserve">מענקי </w:t>
      </w:r>
      <w:bookmarkStart w:id="9614" w:name="_ETM_Q29_407879"/>
      <w:bookmarkEnd w:id="9614"/>
      <w:r>
        <w:rPr>
          <w:rtl/>
        </w:rPr>
        <w:t>דיור</w:t>
      </w:r>
      <w:r>
        <w:rPr>
          <w:rFonts w:hint="cs"/>
          <w:rtl/>
        </w:rPr>
        <w:t>,</w:t>
      </w:r>
      <w:r>
        <w:rPr>
          <w:rtl/>
        </w:rPr>
        <w:t xml:space="preserve"> </w:t>
      </w:r>
      <w:bookmarkStart w:id="9615" w:name="_ETM_Q29_408900"/>
      <w:bookmarkEnd w:id="9615"/>
      <w:r>
        <w:rPr>
          <w:rtl/>
        </w:rPr>
        <w:t xml:space="preserve">התאמות </w:t>
      </w:r>
      <w:bookmarkStart w:id="9616" w:name="_ETM_Q29_409379"/>
      <w:bookmarkEnd w:id="9616"/>
      <w:r>
        <w:rPr>
          <w:rtl/>
        </w:rPr>
        <w:t>אחר</w:t>
      </w:r>
      <w:bookmarkStart w:id="9617" w:name="_ETM_Q29_409590"/>
      <w:bookmarkEnd w:id="9617"/>
      <w:r>
        <w:rPr>
          <w:rFonts w:hint="cs"/>
          <w:rtl/>
        </w:rPr>
        <w:t xml:space="preserve"> </w:t>
      </w:r>
      <w:r>
        <w:rPr>
          <w:rtl/>
        </w:rPr>
        <w:t xml:space="preserve">כך </w:t>
      </w:r>
      <w:bookmarkStart w:id="9618" w:name="_ETM_Q29_410010"/>
      <w:bookmarkEnd w:id="9618"/>
      <w:r>
        <w:rPr>
          <w:rtl/>
        </w:rPr>
        <w:t xml:space="preserve">לצרכים </w:t>
      </w:r>
      <w:bookmarkStart w:id="9619" w:name="_ETM_Q29_410940"/>
      <w:bookmarkEnd w:id="9619"/>
      <w:r>
        <w:rPr>
          <w:rtl/>
        </w:rPr>
        <w:t>בבית</w:t>
      </w:r>
      <w:r>
        <w:rPr>
          <w:rFonts w:hint="cs"/>
          <w:rtl/>
        </w:rPr>
        <w:t>,</w:t>
      </w:r>
      <w:bookmarkStart w:id="9620" w:name="_ETM_Q29_233737"/>
      <w:bookmarkEnd w:id="9620"/>
      <w:r>
        <w:rPr>
          <w:rtl/>
        </w:rPr>
        <w:t xml:space="preserve"> </w:t>
      </w:r>
      <w:bookmarkStart w:id="9621" w:name="_ETM_Q29_411780"/>
      <w:bookmarkEnd w:id="9621"/>
      <w:r>
        <w:rPr>
          <w:rtl/>
        </w:rPr>
        <w:t xml:space="preserve">רכב </w:t>
      </w:r>
      <w:bookmarkStart w:id="9622" w:name="_ETM_Q29_412110"/>
      <w:bookmarkEnd w:id="9622"/>
      <w:r>
        <w:rPr>
          <w:rtl/>
        </w:rPr>
        <w:t xml:space="preserve">רפואי </w:t>
      </w:r>
      <w:bookmarkStart w:id="9623" w:name="_ETM_Q29_412530"/>
      <w:bookmarkEnd w:id="9623"/>
      <w:r>
        <w:rPr>
          <w:rtl/>
        </w:rPr>
        <w:t>תו</w:t>
      </w:r>
      <w:bookmarkStart w:id="9624" w:name="_ETM_Q29_413190"/>
      <w:bookmarkStart w:id="9625" w:name="_ETM_Q29_230190"/>
      <w:bookmarkEnd w:id="9624"/>
      <w:bookmarkEnd w:id="9625"/>
      <w:r>
        <w:rPr>
          <w:rtl/>
        </w:rPr>
        <w:t>אם</w:t>
      </w:r>
      <w:r>
        <w:rPr>
          <w:rFonts w:hint="cs"/>
          <w:rtl/>
        </w:rPr>
        <w:t>,</w:t>
      </w:r>
      <w:r>
        <w:rPr>
          <w:rtl/>
        </w:rPr>
        <w:t xml:space="preserve"> </w:t>
      </w:r>
      <w:bookmarkStart w:id="9626" w:name="_ETM_Q29_414549"/>
      <w:bookmarkEnd w:id="9626"/>
      <w:r>
        <w:rPr>
          <w:rtl/>
        </w:rPr>
        <w:t xml:space="preserve">טיפולי </w:t>
      </w:r>
      <w:bookmarkStart w:id="9627" w:name="_ETM_Q29_414969"/>
      <w:bookmarkEnd w:id="9627"/>
      <w:r>
        <w:rPr>
          <w:rtl/>
        </w:rPr>
        <w:t>שיניים</w:t>
      </w:r>
      <w:r>
        <w:rPr>
          <w:rFonts w:hint="cs"/>
          <w:rtl/>
        </w:rPr>
        <w:t>,</w:t>
      </w:r>
      <w:r>
        <w:rPr>
          <w:rtl/>
        </w:rPr>
        <w:t xml:space="preserve"> </w:t>
      </w:r>
      <w:bookmarkStart w:id="9628" w:name="_ETM_Q29_415900"/>
      <w:bookmarkEnd w:id="9628"/>
      <w:r>
        <w:rPr>
          <w:rtl/>
        </w:rPr>
        <w:t xml:space="preserve">ועוד </w:t>
      </w:r>
      <w:bookmarkStart w:id="9629" w:name="_ETM_Q29_416469"/>
      <w:bookmarkStart w:id="9630" w:name="_ETM_Q29_232769"/>
      <w:bookmarkEnd w:id="9629"/>
      <w:bookmarkEnd w:id="9630"/>
      <w:r>
        <w:rPr>
          <w:rtl/>
        </w:rPr>
        <w:t xml:space="preserve">ציוד </w:t>
      </w:r>
      <w:bookmarkStart w:id="9631" w:name="_ETM_Q29_416769"/>
      <w:bookmarkEnd w:id="9631"/>
      <w:r>
        <w:rPr>
          <w:rtl/>
        </w:rPr>
        <w:t xml:space="preserve">עזר </w:t>
      </w:r>
      <w:bookmarkStart w:id="9632" w:name="_ETM_Q29_417010"/>
      <w:bookmarkEnd w:id="9632"/>
      <w:r>
        <w:rPr>
          <w:rtl/>
        </w:rPr>
        <w:t>מותאם</w:t>
      </w:r>
      <w:r>
        <w:rPr>
          <w:rFonts w:hint="cs"/>
          <w:rtl/>
        </w:rPr>
        <w:t>,</w:t>
      </w:r>
      <w:r>
        <w:rPr>
          <w:rtl/>
        </w:rPr>
        <w:t xml:space="preserve"> </w:t>
      </w:r>
      <w:bookmarkStart w:id="9633" w:name="_ETM_Q29_417370"/>
      <w:bookmarkEnd w:id="9633"/>
      <w:r>
        <w:rPr>
          <w:rtl/>
        </w:rPr>
        <w:t xml:space="preserve">וכל </w:t>
      </w:r>
      <w:bookmarkStart w:id="9634" w:name="_ETM_Q29_417609"/>
      <w:bookmarkEnd w:id="9634"/>
      <w:r>
        <w:rPr>
          <w:rtl/>
        </w:rPr>
        <w:t xml:space="preserve">מה </w:t>
      </w:r>
      <w:bookmarkStart w:id="9635" w:name="_ETM_Q29_417700"/>
      <w:bookmarkEnd w:id="9635"/>
      <w:r>
        <w:rPr>
          <w:rtl/>
        </w:rPr>
        <w:t xml:space="preserve">שבעצם </w:t>
      </w:r>
      <w:bookmarkStart w:id="9636" w:name="_ETM_Q29_418150"/>
      <w:bookmarkEnd w:id="9636"/>
      <w:r>
        <w:rPr>
          <w:rtl/>
        </w:rPr>
        <w:t xml:space="preserve">מאפשר </w:t>
      </w:r>
      <w:bookmarkStart w:id="9637" w:name="_ETM_Q29_418510"/>
      <w:bookmarkEnd w:id="9637"/>
      <w:r>
        <w:rPr>
          <w:rtl/>
        </w:rPr>
        <w:t>ל</w:t>
      </w:r>
      <w:bookmarkStart w:id="9638" w:name="_ETM_Q29_235379"/>
      <w:bookmarkEnd w:id="9638"/>
      <w:r>
        <w:rPr>
          <w:rFonts w:hint="cs"/>
          <w:rtl/>
        </w:rPr>
        <w:t>הם</w:t>
      </w:r>
      <w:r>
        <w:rPr>
          <w:rtl/>
        </w:rPr>
        <w:t xml:space="preserve"> </w:t>
      </w:r>
      <w:bookmarkStart w:id="9639" w:name="_ETM_Q29_419260"/>
      <w:bookmarkEnd w:id="9639"/>
      <w:r>
        <w:rPr>
          <w:rtl/>
        </w:rPr>
        <w:t>חיים</w:t>
      </w:r>
      <w:r>
        <w:rPr>
          <w:rFonts w:hint="cs"/>
          <w:rtl/>
        </w:rPr>
        <w:t>.</w:t>
      </w:r>
      <w:bookmarkStart w:id="9640" w:name="_ETM_Q29_419890"/>
      <w:bookmarkEnd w:id="9640"/>
    </w:p>
    <w:p w:rsidR="0088446F" w:rsidRDefault="0088446F" w:rsidP="00D63979">
      <w:pPr>
        <w:rPr>
          <w:rtl/>
        </w:rPr>
      </w:pPr>
      <w:bookmarkStart w:id="9641" w:name="_ETM_Q29_238372"/>
      <w:bookmarkStart w:id="9642" w:name="_ETM_Q29_238451"/>
      <w:bookmarkEnd w:id="9641"/>
      <w:bookmarkEnd w:id="9642"/>
    </w:p>
    <w:p w:rsidR="0088446F" w:rsidRDefault="0088446F" w:rsidP="00D63979">
      <w:pPr>
        <w:rPr>
          <w:rtl/>
        </w:rPr>
      </w:pPr>
      <w:bookmarkStart w:id="9643" w:name="_ETM_Q29_238563"/>
      <w:bookmarkStart w:id="9644" w:name="_ETM_Q29_238618"/>
      <w:bookmarkStart w:id="9645" w:name="_ETM_Q29_237069"/>
      <w:bookmarkStart w:id="9646" w:name="_ETM_Q29_420370"/>
      <w:bookmarkStart w:id="9647" w:name="_ETM_Q29_241699"/>
      <w:bookmarkEnd w:id="9643"/>
      <w:bookmarkEnd w:id="9644"/>
      <w:bookmarkEnd w:id="9645"/>
      <w:bookmarkEnd w:id="9646"/>
      <w:bookmarkEnd w:id="9647"/>
      <w:r>
        <w:rPr>
          <w:rtl/>
        </w:rPr>
        <w:t xml:space="preserve">אדוני </w:t>
      </w:r>
      <w:bookmarkStart w:id="9648" w:name="_ETM_Q29_420640"/>
      <w:bookmarkEnd w:id="9648"/>
      <w:r>
        <w:rPr>
          <w:rtl/>
        </w:rPr>
        <w:t>היושב-ראש</w:t>
      </w:r>
      <w:bookmarkStart w:id="9649" w:name="_ETM_Q29_421180"/>
      <w:bookmarkEnd w:id="9649"/>
      <w:r>
        <w:rPr>
          <w:rFonts w:hint="cs"/>
          <w:rtl/>
        </w:rPr>
        <w:t xml:space="preserve">, </w:t>
      </w:r>
      <w:r>
        <w:rPr>
          <w:rtl/>
        </w:rPr>
        <w:t xml:space="preserve">אנחנו </w:t>
      </w:r>
      <w:bookmarkStart w:id="9650" w:name="_ETM_Q29_421480"/>
      <w:bookmarkEnd w:id="9650"/>
      <w:r>
        <w:rPr>
          <w:rtl/>
        </w:rPr>
        <w:t xml:space="preserve">אחרי </w:t>
      </w:r>
      <w:bookmarkStart w:id="9651" w:name="_ETM_Q29_422290"/>
      <w:bookmarkEnd w:id="9651"/>
      <w:r>
        <w:rPr>
          <w:rtl/>
        </w:rPr>
        <w:t xml:space="preserve">חודשים </w:t>
      </w:r>
      <w:bookmarkStart w:id="9652" w:name="_ETM_Q29_422800"/>
      <w:bookmarkEnd w:id="9652"/>
      <w:r>
        <w:rPr>
          <w:rtl/>
        </w:rPr>
        <w:t xml:space="preserve">רבים </w:t>
      </w:r>
      <w:bookmarkStart w:id="9653" w:name="_ETM_Q29_423069"/>
      <w:bookmarkEnd w:id="9653"/>
      <w:r>
        <w:rPr>
          <w:rtl/>
        </w:rPr>
        <w:t xml:space="preserve">של </w:t>
      </w:r>
      <w:bookmarkStart w:id="9654" w:name="_ETM_Q29_423220"/>
      <w:bookmarkEnd w:id="9654"/>
      <w:r>
        <w:rPr>
          <w:rtl/>
        </w:rPr>
        <w:t>מלחמה</w:t>
      </w:r>
      <w:r>
        <w:rPr>
          <w:rFonts w:hint="cs"/>
          <w:rtl/>
        </w:rPr>
        <w:t>,</w:t>
      </w:r>
      <w:r>
        <w:rPr>
          <w:rtl/>
        </w:rPr>
        <w:t xml:space="preserve"> </w:t>
      </w:r>
      <w:bookmarkStart w:id="9655" w:name="_ETM_Q29_424270"/>
      <w:bookmarkEnd w:id="9655"/>
      <w:r>
        <w:rPr>
          <w:rtl/>
        </w:rPr>
        <w:t xml:space="preserve">והגיע </w:t>
      </w:r>
      <w:bookmarkStart w:id="9656" w:name="_ETM_Q29_424840"/>
      <w:bookmarkEnd w:id="9656"/>
      <w:r>
        <w:rPr>
          <w:rtl/>
        </w:rPr>
        <w:t xml:space="preserve">הזמן </w:t>
      </w:r>
      <w:bookmarkStart w:id="9657" w:name="_ETM_Q29_425260"/>
      <w:bookmarkEnd w:id="9657"/>
      <w:r>
        <w:rPr>
          <w:rtl/>
        </w:rPr>
        <w:t xml:space="preserve">לפעול </w:t>
      </w:r>
      <w:bookmarkStart w:id="9658" w:name="_ETM_Q29_426120"/>
      <w:bookmarkEnd w:id="9658"/>
      <w:r>
        <w:rPr>
          <w:rtl/>
        </w:rPr>
        <w:t>ולתקן</w:t>
      </w:r>
      <w:bookmarkStart w:id="9659" w:name="_ETM_Q29_249119"/>
      <w:bookmarkEnd w:id="9659"/>
      <w:r>
        <w:rPr>
          <w:rFonts w:hint="cs"/>
          <w:rtl/>
        </w:rPr>
        <w:t>.</w:t>
      </w:r>
      <w:r>
        <w:rPr>
          <w:rtl/>
        </w:rPr>
        <w:t xml:space="preserve"> </w:t>
      </w:r>
      <w:bookmarkStart w:id="9660" w:name="_ETM_Q29_426959"/>
      <w:bookmarkEnd w:id="9660"/>
      <w:r>
        <w:rPr>
          <w:rtl/>
        </w:rPr>
        <w:t xml:space="preserve">לא </w:t>
      </w:r>
      <w:bookmarkStart w:id="9661" w:name="_ETM_Q29_427200"/>
      <w:bookmarkEnd w:id="9661"/>
      <w:r>
        <w:rPr>
          <w:rtl/>
        </w:rPr>
        <w:t>להגיד</w:t>
      </w:r>
      <w:r>
        <w:rPr>
          <w:rFonts w:hint="cs"/>
          <w:rtl/>
        </w:rPr>
        <w:t>:</w:t>
      </w:r>
      <w:r>
        <w:rPr>
          <w:rtl/>
        </w:rPr>
        <w:t xml:space="preserve"> </w:t>
      </w:r>
      <w:bookmarkStart w:id="9662" w:name="_ETM_Q29_427530"/>
      <w:bookmarkEnd w:id="9662"/>
      <w:r>
        <w:rPr>
          <w:rtl/>
        </w:rPr>
        <w:t>אנח</w:t>
      </w:r>
      <w:bookmarkStart w:id="9663" w:name="_ETM_Q29_243539"/>
      <w:bookmarkEnd w:id="9663"/>
      <w:r>
        <w:rPr>
          <w:rtl/>
        </w:rPr>
        <w:t xml:space="preserve">נו </w:t>
      </w:r>
      <w:bookmarkStart w:id="9664" w:name="_ETM_Q29_427890"/>
      <w:bookmarkEnd w:id="9664"/>
      <w:r>
        <w:rPr>
          <w:rtl/>
        </w:rPr>
        <w:t>לומדים</w:t>
      </w:r>
      <w:r>
        <w:rPr>
          <w:rFonts w:hint="cs"/>
          <w:rtl/>
        </w:rPr>
        <w:t>,</w:t>
      </w:r>
      <w:bookmarkStart w:id="9665" w:name="_ETM_Q29_246288"/>
      <w:bookmarkEnd w:id="9665"/>
      <w:r>
        <w:rPr>
          <w:rtl/>
        </w:rPr>
        <w:t xml:space="preserve"> </w:t>
      </w:r>
      <w:bookmarkStart w:id="9666" w:name="_ETM_Q29_428370"/>
      <w:bookmarkEnd w:id="9666"/>
      <w:r>
        <w:rPr>
          <w:rtl/>
        </w:rPr>
        <w:t>בודקים</w:t>
      </w:r>
      <w:r>
        <w:rPr>
          <w:rFonts w:hint="cs"/>
          <w:rtl/>
        </w:rPr>
        <w:t>,</w:t>
      </w:r>
      <w:r>
        <w:rPr>
          <w:rtl/>
        </w:rPr>
        <w:t xml:space="preserve"> </w:t>
      </w:r>
      <w:bookmarkStart w:id="9667" w:name="_ETM_Q29_429360"/>
      <w:bookmarkEnd w:id="9667"/>
      <w:r>
        <w:rPr>
          <w:rtl/>
        </w:rPr>
        <w:t xml:space="preserve">תיגמר </w:t>
      </w:r>
      <w:bookmarkStart w:id="9668" w:name="_ETM_Q29_429840"/>
      <w:bookmarkEnd w:id="9668"/>
      <w:r>
        <w:rPr>
          <w:rtl/>
        </w:rPr>
        <w:t xml:space="preserve">המערכה </w:t>
      </w:r>
      <w:bookmarkStart w:id="9669" w:name="_ETM_Q29_430470"/>
      <w:bookmarkEnd w:id="9669"/>
      <w:r>
        <w:rPr>
          <w:rFonts w:hint="cs"/>
          <w:rtl/>
        </w:rPr>
        <w:t>ו</w:t>
      </w:r>
      <w:bookmarkStart w:id="9670" w:name="_ETM_Q29_248719"/>
      <w:bookmarkEnd w:id="9670"/>
      <w:r>
        <w:rPr>
          <w:rtl/>
        </w:rPr>
        <w:t xml:space="preserve">אנחנו </w:t>
      </w:r>
      <w:bookmarkStart w:id="9671" w:name="_ETM_Q29_430769"/>
      <w:bookmarkEnd w:id="9671"/>
      <w:r>
        <w:rPr>
          <w:rtl/>
        </w:rPr>
        <w:t xml:space="preserve">נדע </w:t>
      </w:r>
      <w:bookmarkStart w:id="9672" w:name="_ETM_Q29_431129"/>
      <w:bookmarkEnd w:id="9672"/>
      <w:r>
        <w:rPr>
          <w:rtl/>
        </w:rPr>
        <w:t>אי</w:t>
      </w:r>
      <w:bookmarkStart w:id="9673" w:name="_ETM_Q29_251809"/>
      <w:bookmarkEnd w:id="9673"/>
      <w:r>
        <w:rPr>
          <w:rtl/>
        </w:rPr>
        <w:t xml:space="preserve">ך </w:t>
      </w:r>
      <w:bookmarkStart w:id="9674" w:name="_ETM_Q29_431909"/>
      <w:bookmarkStart w:id="9675" w:name="_ETM_Q29_432480"/>
      <w:bookmarkStart w:id="9676" w:name="_ETM_Q29_432989"/>
      <w:bookmarkStart w:id="9677" w:name="_ETM_Q29_249489"/>
      <w:bookmarkEnd w:id="9674"/>
      <w:bookmarkEnd w:id="9675"/>
      <w:bookmarkEnd w:id="9676"/>
      <w:bookmarkEnd w:id="9677"/>
      <w:r>
        <w:rPr>
          <w:rtl/>
        </w:rPr>
        <w:t>לבדוק</w:t>
      </w:r>
      <w:r>
        <w:rPr>
          <w:rFonts w:hint="cs"/>
          <w:rtl/>
        </w:rPr>
        <w:t>,</w:t>
      </w:r>
      <w:r>
        <w:rPr>
          <w:rtl/>
        </w:rPr>
        <w:t xml:space="preserve"> </w:t>
      </w:r>
      <w:bookmarkStart w:id="9678" w:name="_ETM_Q29_433470"/>
      <w:bookmarkEnd w:id="9678"/>
      <w:r>
        <w:rPr>
          <w:rtl/>
        </w:rPr>
        <w:t xml:space="preserve">איך </w:t>
      </w:r>
      <w:bookmarkStart w:id="9679" w:name="_ETM_Q29_433680"/>
      <w:bookmarkEnd w:id="9679"/>
      <w:r>
        <w:rPr>
          <w:rtl/>
        </w:rPr>
        <w:t xml:space="preserve">לטפל </w:t>
      </w:r>
      <w:bookmarkStart w:id="9680" w:name="_ETM_Q29_434159"/>
      <w:bookmarkStart w:id="9681" w:name="_ETM_Q29_250818"/>
      <w:bookmarkStart w:id="9682" w:name="_ETM_Q29_434280"/>
      <w:bookmarkEnd w:id="9680"/>
      <w:bookmarkEnd w:id="9681"/>
      <w:bookmarkEnd w:id="9682"/>
      <w:r>
        <w:rPr>
          <w:rFonts w:hint="cs"/>
          <w:rtl/>
        </w:rPr>
        <w:t xml:space="preserve">ואיך </w:t>
      </w:r>
      <w:r>
        <w:rPr>
          <w:rtl/>
        </w:rPr>
        <w:t>לתקן</w:t>
      </w:r>
      <w:bookmarkStart w:id="9683" w:name="_ETM_Q29_435090"/>
      <w:bookmarkEnd w:id="9683"/>
      <w:r>
        <w:rPr>
          <w:rFonts w:hint="cs"/>
          <w:rtl/>
        </w:rPr>
        <w:t xml:space="preserve">. </w:t>
      </w:r>
      <w:bookmarkStart w:id="9684" w:name="_ETM_Q29_255409"/>
      <w:bookmarkEnd w:id="9684"/>
      <w:r>
        <w:rPr>
          <w:rtl/>
        </w:rPr>
        <w:t xml:space="preserve">המערכה </w:t>
      </w:r>
      <w:bookmarkStart w:id="9685" w:name="_ETM_Q29_435629"/>
      <w:bookmarkEnd w:id="9685"/>
      <w:r>
        <w:rPr>
          <w:rtl/>
        </w:rPr>
        <w:t xml:space="preserve">עוד </w:t>
      </w:r>
      <w:bookmarkStart w:id="9686" w:name="_ETM_Q29_435780"/>
      <w:bookmarkEnd w:id="9686"/>
      <w:r>
        <w:rPr>
          <w:rtl/>
        </w:rPr>
        <w:t>בעיצומה</w:t>
      </w:r>
      <w:r>
        <w:rPr>
          <w:rFonts w:hint="cs"/>
          <w:rtl/>
        </w:rPr>
        <w:t>,</w:t>
      </w:r>
      <w:r>
        <w:rPr>
          <w:rtl/>
        </w:rPr>
        <w:t xml:space="preserve"> </w:t>
      </w:r>
      <w:bookmarkStart w:id="9687" w:name="_ETM_Q29_436889"/>
      <w:bookmarkEnd w:id="9687"/>
      <w:r>
        <w:rPr>
          <w:rtl/>
        </w:rPr>
        <w:t xml:space="preserve">והמערכה </w:t>
      </w:r>
      <w:bookmarkStart w:id="9688" w:name="_ETM_Q29_437580"/>
      <w:bookmarkEnd w:id="9688"/>
      <w:r>
        <w:rPr>
          <w:rtl/>
        </w:rPr>
        <w:t>שלהם</w:t>
      </w:r>
      <w:r>
        <w:rPr>
          <w:rFonts w:hint="cs"/>
          <w:rtl/>
        </w:rPr>
        <w:t>,</w:t>
      </w:r>
      <w:r>
        <w:rPr>
          <w:rtl/>
        </w:rPr>
        <w:t xml:space="preserve"> </w:t>
      </w:r>
      <w:bookmarkStart w:id="9689" w:name="_ETM_Q29_438089"/>
      <w:bookmarkEnd w:id="9689"/>
      <w:r>
        <w:rPr>
          <w:rtl/>
        </w:rPr>
        <w:t xml:space="preserve">של </w:t>
      </w:r>
      <w:bookmarkStart w:id="9690" w:name="_ETM_Q29_438630"/>
      <w:bookmarkEnd w:id="9690"/>
      <w:r>
        <w:rPr>
          <w:rFonts w:hint="cs"/>
          <w:rtl/>
        </w:rPr>
        <w:t>ה</w:t>
      </w:r>
      <w:r>
        <w:rPr>
          <w:rtl/>
        </w:rPr>
        <w:t>משתקמים</w:t>
      </w:r>
      <w:r>
        <w:rPr>
          <w:rFonts w:hint="cs"/>
          <w:rtl/>
        </w:rPr>
        <w:t>,</w:t>
      </w:r>
      <w:bookmarkStart w:id="9691" w:name="_ETM_Q29_255538"/>
      <w:bookmarkEnd w:id="9691"/>
      <w:r>
        <w:rPr>
          <w:rtl/>
        </w:rPr>
        <w:t xml:space="preserve"> </w:t>
      </w:r>
      <w:bookmarkStart w:id="9692" w:name="_ETM_Q29_439229"/>
      <w:bookmarkEnd w:id="9692"/>
      <w:r>
        <w:rPr>
          <w:rtl/>
        </w:rPr>
        <w:t xml:space="preserve">היא </w:t>
      </w:r>
      <w:bookmarkStart w:id="9693" w:name="_ETM_Q29_439320"/>
      <w:bookmarkEnd w:id="9693"/>
      <w:r>
        <w:rPr>
          <w:rtl/>
        </w:rPr>
        <w:t xml:space="preserve">לא </w:t>
      </w:r>
      <w:bookmarkStart w:id="9694" w:name="_ETM_Q29_439410"/>
      <w:bookmarkEnd w:id="9694"/>
      <w:r>
        <w:rPr>
          <w:rtl/>
        </w:rPr>
        <w:t>נגמרת</w:t>
      </w:r>
      <w:r>
        <w:rPr>
          <w:rFonts w:hint="cs"/>
          <w:rtl/>
        </w:rPr>
        <w:t>.</w:t>
      </w:r>
      <w:bookmarkStart w:id="9695" w:name="_ETM_Q29_440339"/>
      <w:bookmarkEnd w:id="9695"/>
    </w:p>
    <w:p w:rsidR="0088446F" w:rsidRDefault="0088446F" w:rsidP="00D63979">
      <w:pPr>
        <w:rPr>
          <w:rtl/>
        </w:rPr>
      </w:pPr>
      <w:bookmarkStart w:id="9696" w:name="_ETM_Q29_257966"/>
      <w:bookmarkStart w:id="9697" w:name="_ETM_Q29_258033"/>
      <w:bookmarkEnd w:id="9696"/>
      <w:bookmarkEnd w:id="9697"/>
    </w:p>
    <w:p w:rsidR="0088446F" w:rsidRDefault="0088446F" w:rsidP="006611D3">
      <w:pPr>
        <w:rPr>
          <w:rtl/>
        </w:rPr>
      </w:pPr>
      <w:bookmarkStart w:id="9698" w:name="_ETM_Q29_258126"/>
      <w:bookmarkStart w:id="9699" w:name="_ETM_Q29_258174"/>
      <w:bookmarkEnd w:id="9698"/>
      <w:bookmarkEnd w:id="9699"/>
      <w:r>
        <w:rPr>
          <w:rtl/>
        </w:rPr>
        <w:t xml:space="preserve">ולכן </w:t>
      </w:r>
      <w:bookmarkStart w:id="9700" w:name="_ETM_Q29_440699"/>
      <w:bookmarkEnd w:id="9700"/>
      <w:r>
        <w:rPr>
          <w:rtl/>
        </w:rPr>
        <w:t xml:space="preserve">אני </w:t>
      </w:r>
      <w:bookmarkStart w:id="9701" w:name="_ETM_Q29_440970"/>
      <w:bookmarkEnd w:id="9701"/>
      <w:r>
        <w:rPr>
          <w:rtl/>
        </w:rPr>
        <w:t xml:space="preserve">מברך </w:t>
      </w:r>
      <w:bookmarkStart w:id="9702" w:name="_ETM_Q29_441479"/>
      <w:bookmarkEnd w:id="9702"/>
      <w:r>
        <w:rPr>
          <w:rFonts w:hint="cs"/>
          <w:rtl/>
        </w:rPr>
        <w:t>את</w:t>
      </w:r>
      <w:r>
        <w:rPr>
          <w:rtl/>
        </w:rPr>
        <w:t xml:space="preserve"> </w:t>
      </w:r>
      <w:bookmarkStart w:id="9703" w:name="_ETM_Q29_442020"/>
      <w:bookmarkEnd w:id="9703"/>
      <w:r>
        <w:rPr>
          <w:rtl/>
        </w:rPr>
        <w:t xml:space="preserve">החברים </w:t>
      </w:r>
      <w:bookmarkStart w:id="9704" w:name="_ETM_Q29_442500"/>
      <w:bookmarkEnd w:id="9704"/>
      <w:r>
        <w:rPr>
          <w:rtl/>
        </w:rPr>
        <w:t xml:space="preserve">שהצטרפו </w:t>
      </w:r>
      <w:bookmarkStart w:id="9705" w:name="_ETM_Q29_443850"/>
      <w:bookmarkEnd w:id="9705"/>
      <w:r>
        <w:rPr>
          <w:rtl/>
        </w:rPr>
        <w:t xml:space="preserve">לדיון </w:t>
      </w:r>
      <w:bookmarkStart w:id="9706" w:name="_ETM_Q29_444240"/>
      <w:bookmarkEnd w:id="9706"/>
      <w:r>
        <w:rPr>
          <w:rtl/>
        </w:rPr>
        <w:t>ה</w:t>
      </w:r>
      <w:bookmarkStart w:id="9707" w:name="_ETM_Q29_444510"/>
      <w:bookmarkEnd w:id="9707"/>
      <w:r>
        <w:rPr>
          <w:rtl/>
        </w:rPr>
        <w:t xml:space="preserve">חשוב </w:t>
      </w:r>
      <w:bookmarkStart w:id="9708" w:name="_ETM_Q29_444839"/>
      <w:bookmarkEnd w:id="9708"/>
      <w:r>
        <w:rPr>
          <w:rFonts w:hint="cs"/>
          <w:rtl/>
        </w:rPr>
        <w:t xml:space="preserve">מאוד </w:t>
      </w:r>
      <w:r>
        <w:rPr>
          <w:rtl/>
        </w:rPr>
        <w:t>הזה</w:t>
      </w:r>
      <w:r>
        <w:rPr>
          <w:rFonts w:hint="cs"/>
          <w:rtl/>
        </w:rPr>
        <w:t>,</w:t>
      </w:r>
      <w:r>
        <w:rPr>
          <w:rtl/>
        </w:rPr>
        <w:t xml:space="preserve"> </w:t>
      </w:r>
      <w:bookmarkStart w:id="9709" w:name="_ETM_Q29_445199"/>
      <w:bookmarkEnd w:id="9709"/>
      <w:r>
        <w:rPr>
          <w:rtl/>
        </w:rPr>
        <w:t>ו</w:t>
      </w:r>
      <w:r>
        <w:rPr>
          <w:rFonts w:hint="cs"/>
          <w:rtl/>
        </w:rPr>
        <w:t xml:space="preserve">על קיום </w:t>
      </w:r>
      <w:bookmarkStart w:id="9710" w:name="_ETM_Q29_445860"/>
      <w:bookmarkEnd w:id="9710"/>
      <w:r>
        <w:rPr>
          <w:rtl/>
        </w:rPr>
        <w:t xml:space="preserve">הדיון </w:t>
      </w:r>
      <w:bookmarkStart w:id="9711" w:name="_ETM_Q29_447210"/>
      <w:bookmarkEnd w:id="9711"/>
      <w:r>
        <w:rPr>
          <w:rtl/>
        </w:rPr>
        <w:t xml:space="preserve">גם </w:t>
      </w:r>
      <w:bookmarkStart w:id="9712" w:name="_ETM_Q29_447479"/>
      <w:bookmarkEnd w:id="9712"/>
      <w:r>
        <w:rPr>
          <w:rtl/>
        </w:rPr>
        <w:t xml:space="preserve">כאן </w:t>
      </w:r>
      <w:bookmarkStart w:id="9713" w:name="_ETM_Q29_447690"/>
      <w:bookmarkEnd w:id="9713"/>
      <w:r>
        <w:rPr>
          <w:rtl/>
        </w:rPr>
        <w:t>במליאה</w:t>
      </w:r>
      <w:r>
        <w:rPr>
          <w:rFonts w:hint="cs"/>
          <w:rtl/>
        </w:rPr>
        <w:t>,</w:t>
      </w:r>
      <w:r>
        <w:rPr>
          <w:rtl/>
        </w:rPr>
        <w:t xml:space="preserve"> </w:t>
      </w:r>
      <w:bookmarkStart w:id="9714" w:name="_ETM_Q29_448169"/>
      <w:bookmarkEnd w:id="9714"/>
      <w:r>
        <w:rPr>
          <w:rtl/>
        </w:rPr>
        <w:t>ל</w:t>
      </w:r>
      <w:r>
        <w:rPr>
          <w:rFonts w:hint="cs"/>
          <w:rtl/>
        </w:rPr>
        <w:t>ה</w:t>
      </w:r>
      <w:r>
        <w:rPr>
          <w:rtl/>
        </w:rPr>
        <w:t xml:space="preserve">עלות </w:t>
      </w:r>
      <w:bookmarkStart w:id="9715" w:name="_ETM_Q29_448560"/>
      <w:bookmarkEnd w:id="9715"/>
      <w:r>
        <w:rPr>
          <w:rtl/>
        </w:rPr>
        <w:t xml:space="preserve">ולהציף </w:t>
      </w:r>
      <w:bookmarkStart w:id="9716" w:name="_ETM_Q29_448979"/>
      <w:bookmarkEnd w:id="9716"/>
      <w:r>
        <w:rPr>
          <w:rtl/>
        </w:rPr>
        <w:t xml:space="preserve">את </w:t>
      </w:r>
      <w:bookmarkStart w:id="9717" w:name="_ETM_Q29_449040"/>
      <w:bookmarkEnd w:id="9717"/>
      <w:r>
        <w:rPr>
          <w:rtl/>
        </w:rPr>
        <w:t>הנושא</w:t>
      </w:r>
      <w:r>
        <w:rPr>
          <w:rFonts w:hint="cs"/>
          <w:rtl/>
        </w:rPr>
        <w:t>,</w:t>
      </w:r>
      <w:bookmarkStart w:id="9718" w:name="_ETM_Q29_266888"/>
      <w:bookmarkEnd w:id="9718"/>
      <w:r>
        <w:rPr>
          <w:rtl/>
        </w:rPr>
        <w:t xml:space="preserve"> </w:t>
      </w:r>
      <w:bookmarkStart w:id="9719" w:name="_ETM_Q29_449400"/>
      <w:bookmarkEnd w:id="9719"/>
      <w:r>
        <w:rPr>
          <w:rtl/>
        </w:rPr>
        <w:t>ואחר</w:t>
      </w:r>
      <w:bookmarkStart w:id="9720" w:name="_ETM_Q29_449639"/>
      <w:bookmarkEnd w:id="9720"/>
      <w:r>
        <w:rPr>
          <w:rFonts w:hint="cs"/>
          <w:rtl/>
        </w:rPr>
        <w:t xml:space="preserve"> </w:t>
      </w:r>
      <w:r>
        <w:rPr>
          <w:rtl/>
        </w:rPr>
        <w:t xml:space="preserve">כך </w:t>
      </w:r>
      <w:bookmarkStart w:id="9721" w:name="_ETM_Q29_449820"/>
      <w:bookmarkEnd w:id="9721"/>
      <w:r>
        <w:rPr>
          <w:rtl/>
        </w:rPr>
        <w:t xml:space="preserve">לדבר </w:t>
      </w:r>
      <w:bookmarkStart w:id="9722" w:name="_ETM_Q29_450180"/>
      <w:bookmarkEnd w:id="9722"/>
      <w:r>
        <w:rPr>
          <w:rtl/>
        </w:rPr>
        <w:t>על</w:t>
      </w:r>
      <w:r>
        <w:rPr>
          <w:rFonts w:hint="cs"/>
          <w:rtl/>
        </w:rPr>
        <w:t xml:space="preserve"> </w:t>
      </w:r>
      <w:r>
        <w:rPr>
          <w:rtl/>
        </w:rPr>
        <w:t xml:space="preserve">כך </w:t>
      </w:r>
      <w:bookmarkStart w:id="9723" w:name="_ETM_Q29_450900"/>
      <w:bookmarkEnd w:id="9723"/>
      <w:r>
        <w:rPr>
          <w:rtl/>
        </w:rPr>
        <w:t xml:space="preserve">ולדון </w:t>
      </w:r>
      <w:bookmarkStart w:id="9724" w:name="_ETM_Q29_452010"/>
      <w:bookmarkEnd w:id="9724"/>
      <w:r>
        <w:rPr>
          <w:rtl/>
        </w:rPr>
        <w:t xml:space="preserve">בוועדה </w:t>
      </w:r>
      <w:bookmarkStart w:id="9725" w:name="_ETM_Q29_452520"/>
      <w:bookmarkEnd w:id="9725"/>
      <w:r>
        <w:rPr>
          <w:rtl/>
        </w:rPr>
        <w:t>בכנסת</w:t>
      </w:r>
      <w:bookmarkStart w:id="9726" w:name="_ETM_Q29_270578"/>
      <w:bookmarkEnd w:id="9726"/>
      <w:r>
        <w:rPr>
          <w:rtl/>
        </w:rPr>
        <w:t xml:space="preserve"> </w:t>
      </w:r>
      <w:bookmarkStart w:id="9727" w:name="_ETM_Q29_453060"/>
      <w:bookmarkEnd w:id="9727"/>
      <w:r>
        <w:rPr>
          <w:rtl/>
        </w:rPr>
        <w:t xml:space="preserve">כדי </w:t>
      </w:r>
      <w:bookmarkStart w:id="9728" w:name="_ETM_Q29_453270"/>
      <w:bookmarkEnd w:id="9728"/>
      <w:r>
        <w:rPr>
          <w:rtl/>
        </w:rPr>
        <w:t xml:space="preserve">לקדם </w:t>
      </w:r>
      <w:bookmarkStart w:id="9729" w:name="_ETM_Q29_454200"/>
      <w:bookmarkEnd w:id="9729"/>
      <w:r>
        <w:rPr>
          <w:rtl/>
        </w:rPr>
        <w:t xml:space="preserve">את </w:t>
      </w:r>
      <w:bookmarkStart w:id="9730" w:name="_ETM_Q29_454589"/>
      <w:bookmarkEnd w:id="9730"/>
      <w:r>
        <w:rPr>
          <w:rtl/>
        </w:rPr>
        <w:t xml:space="preserve">סל </w:t>
      </w:r>
      <w:bookmarkStart w:id="9731" w:name="_ETM_Q29_454950"/>
      <w:bookmarkEnd w:id="9731"/>
      <w:r>
        <w:rPr>
          <w:rtl/>
        </w:rPr>
        <w:t>ההטבות</w:t>
      </w:r>
      <w:r>
        <w:rPr>
          <w:rFonts w:hint="cs"/>
          <w:rtl/>
        </w:rPr>
        <w:t>,</w:t>
      </w:r>
      <w:r>
        <w:rPr>
          <w:rtl/>
        </w:rPr>
        <w:t xml:space="preserve"> </w:t>
      </w:r>
      <w:bookmarkStart w:id="9732" w:name="_ETM_Q29_455550"/>
      <w:bookmarkEnd w:id="9732"/>
      <w:r>
        <w:rPr>
          <w:rtl/>
        </w:rPr>
        <w:t xml:space="preserve">ככה </w:t>
      </w:r>
      <w:bookmarkStart w:id="9733" w:name="_ETM_Q29_455790"/>
      <w:bookmarkEnd w:id="9733"/>
      <w:r>
        <w:rPr>
          <w:rtl/>
        </w:rPr>
        <w:t xml:space="preserve">שכל </w:t>
      </w:r>
      <w:bookmarkStart w:id="9734" w:name="_ETM_Q29_456150"/>
      <w:bookmarkEnd w:id="9734"/>
      <w:r>
        <w:rPr>
          <w:rtl/>
        </w:rPr>
        <w:t xml:space="preserve">פגועי </w:t>
      </w:r>
      <w:bookmarkStart w:id="9735" w:name="_ETM_Q29_456510"/>
      <w:bookmarkEnd w:id="9735"/>
      <w:r>
        <w:rPr>
          <w:rFonts w:hint="cs"/>
          <w:rtl/>
        </w:rPr>
        <w:t>ה</w:t>
      </w:r>
      <w:r>
        <w:rPr>
          <w:rtl/>
        </w:rPr>
        <w:t>ראש</w:t>
      </w:r>
      <w:r>
        <w:rPr>
          <w:rFonts w:hint="cs"/>
          <w:rtl/>
        </w:rPr>
        <w:t>,</w:t>
      </w:r>
      <w:bookmarkStart w:id="9736" w:name="_ETM_Q29_273708"/>
      <w:bookmarkEnd w:id="9736"/>
      <w:r>
        <w:rPr>
          <w:rtl/>
        </w:rPr>
        <w:t xml:space="preserve"> </w:t>
      </w:r>
      <w:bookmarkStart w:id="9737" w:name="_ETM_Q29_457380"/>
      <w:bookmarkEnd w:id="9737"/>
      <w:r>
        <w:rPr>
          <w:rtl/>
        </w:rPr>
        <w:t>נו</w:t>
      </w:r>
      <w:bookmarkStart w:id="9738" w:name="_ETM_Q29_457740"/>
      <w:bookmarkEnd w:id="9738"/>
      <w:r>
        <w:rPr>
          <w:rFonts w:hint="cs"/>
          <w:rtl/>
        </w:rPr>
        <w:t>שאי הנכות</w:t>
      </w:r>
      <w:r>
        <w:rPr>
          <w:rtl/>
        </w:rPr>
        <w:t xml:space="preserve"> </w:t>
      </w:r>
      <w:bookmarkStart w:id="9739" w:name="_ETM_Q29_458010"/>
      <w:bookmarkEnd w:id="9739"/>
      <w:r>
        <w:rPr>
          <w:rtl/>
        </w:rPr>
        <w:t xml:space="preserve">של </w:t>
      </w:r>
      <w:bookmarkStart w:id="9740" w:name="_ETM_Q29_458130"/>
      <w:bookmarkEnd w:id="9740"/>
      <w:r>
        <w:rPr>
          <w:rtl/>
        </w:rPr>
        <w:t xml:space="preserve">60% </w:t>
      </w:r>
      <w:bookmarkStart w:id="9741" w:name="_ETM_Q29_458760"/>
      <w:bookmarkEnd w:id="9741"/>
      <w:r>
        <w:rPr>
          <w:rtl/>
        </w:rPr>
        <w:t>ומעלה</w:t>
      </w:r>
      <w:r>
        <w:rPr>
          <w:rFonts w:hint="cs"/>
          <w:rtl/>
        </w:rPr>
        <w:t>,</w:t>
      </w:r>
      <w:r>
        <w:rPr>
          <w:rtl/>
        </w:rPr>
        <w:t xml:space="preserve"> </w:t>
      </w:r>
      <w:bookmarkStart w:id="9742" w:name="_ETM_Q29_459240"/>
      <w:bookmarkEnd w:id="9742"/>
      <w:r>
        <w:rPr>
          <w:rtl/>
        </w:rPr>
        <w:t xml:space="preserve">גם </w:t>
      </w:r>
      <w:bookmarkStart w:id="9743" w:name="_ETM_Q29_459510"/>
      <w:bookmarkEnd w:id="9743"/>
      <w:r>
        <w:rPr>
          <w:rtl/>
        </w:rPr>
        <w:t xml:space="preserve">נכות </w:t>
      </w:r>
      <w:bookmarkStart w:id="9744" w:name="_ETM_Q29_459779"/>
      <w:bookmarkEnd w:id="9744"/>
      <w:r>
        <w:rPr>
          <w:rtl/>
        </w:rPr>
        <w:t>זמנית</w:t>
      </w:r>
      <w:r>
        <w:rPr>
          <w:rFonts w:hint="cs"/>
          <w:rtl/>
        </w:rPr>
        <w:t>,</w:t>
      </w:r>
      <w:bookmarkStart w:id="9745" w:name="_ETM_Q29_277868"/>
      <w:bookmarkEnd w:id="9745"/>
      <w:r>
        <w:rPr>
          <w:rtl/>
        </w:rPr>
        <w:t xml:space="preserve"> </w:t>
      </w:r>
      <w:bookmarkStart w:id="9746" w:name="_ETM_Q29_460630"/>
      <w:bookmarkEnd w:id="9746"/>
      <w:r>
        <w:rPr>
          <w:rtl/>
        </w:rPr>
        <w:t xml:space="preserve">יוכלו </w:t>
      </w:r>
      <w:bookmarkStart w:id="9747" w:name="_ETM_Q29_461200"/>
      <w:bookmarkEnd w:id="9747"/>
      <w:r>
        <w:rPr>
          <w:rtl/>
        </w:rPr>
        <w:t xml:space="preserve">לממש </w:t>
      </w:r>
      <w:bookmarkStart w:id="9748" w:name="_ETM_Q29_461710"/>
      <w:bookmarkEnd w:id="9748"/>
      <w:r>
        <w:rPr>
          <w:rtl/>
        </w:rPr>
        <w:t xml:space="preserve">את </w:t>
      </w:r>
      <w:bookmarkStart w:id="9749" w:name="_ETM_Q29_461860"/>
      <w:bookmarkEnd w:id="9749"/>
      <w:r>
        <w:rPr>
          <w:rtl/>
        </w:rPr>
        <w:t xml:space="preserve">מלוא </w:t>
      </w:r>
      <w:bookmarkStart w:id="9750" w:name="_ETM_Q29_462070"/>
      <w:bookmarkEnd w:id="9750"/>
      <w:r>
        <w:rPr>
          <w:rtl/>
        </w:rPr>
        <w:t xml:space="preserve">ההטבות </w:t>
      </w:r>
      <w:bookmarkStart w:id="9751" w:name="_ETM_Q29_462490"/>
      <w:bookmarkEnd w:id="9751"/>
      <w:r>
        <w:rPr>
          <w:rtl/>
        </w:rPr>
        <w:t xml:space="preserve">מרגע </w:t>
      </w:r>
      <w:bookmarkStart w:id="9752" w:name="_ETM_Q29_462850"/>
      <w:bookmarkEnd w:id="9752"/>
      <w:r>
        <w:rPr>
          <w:rtl/>
        </w:rPr>
        <w:t>הפציעה</w:t>
      </w:r>
      <w:r>
        <w:rPr>
          <w:rFonts w:hint="cs"/>
          <w:rtl/>
        </w:rPr>
        <w:t>,</w:t>
      </w:r>
      <w:r>
        <w:rPr>
          <w:rtl/>
        </w:rPr>
        <w:t xml:space="preserve"> </w:t>
      </w:r>
      <w:bookmarkStart w:id="9753" w:name="_ETM_Q29_463830"/>
      <w:bookmarkEnd w:id="9753"/>
      <w:r>
        <w:rPr>
          <w:rtl/>
        </w:rPr>
        <w:t xml:space="preserve">בלי </w:t>
      </w:r>
      <w:bookmarkStart w:id="9754" w:name="_ETM_Q29_464099"/>
      <w:bookmarkEnd w:id="9754"/>
      <w:r>
        <w:rPr>
          <w:rtl/>
        </w:rPr>
        <w:t>בי</w:t>
      </w:r>
      <w:bookmarkStart w:id="9755" w:name="_ETM_Q29_281367"/>
      <w:bookmarkEnd w:id="9755"/>
      <w:r>
        <w:rPr>
          <w:rFonts w:hint="cs"/>
          <w:rtl/>
        </w:rPr>
        <w:t>ו</w:t>
      </w:r>
      <w:r>
        <w:rPr>
          <w:rtl/>
        </w:rPr>
        <w:t>רוקרטיה</w:t>
      </w:r>
      <w:r>
        <w:rPr>
          <w:rFonts w:hint="cs"/>
          <w:rtl/>
        </w:rPr>
        <w:t>.</w:t>
      </w:r>
      <w:r>
        <w:rPr>
          <w:rtl/>
        </w:rPr>
        <w:t xml:space="preserve"> </w:t>
      </w:r>
      <w:bookmarkStart w:id="9756" w:name="_ETM_Q29_464879"/>
      <w:bookmarkEnd w:id="9756"/>
      <w:r>
        <w:rPr>
          <w:rtl/>
        </w:rPr>
        <w:t xml:space="preserve">כי </w:t>
      </w:r>
      <w:bookmarkStart w:id="9757" w:name="_ETM_Q29_465059"/>
      <w:bookmarkEnd w:id="9757"/>
      <w:r>
        <w:rPr>
          <w:rtl/>
        </w:rPr>
        <w:t xml:space="preserve">כמו </w:t>
      </w:r>
      <w:bookmarkStart w:id="9758" w:name="_ETM_Q29_465270"/>
      <w:bookmarkEnd w:id="9758"/>
      <w:r>
        <w:rPr>
          <w:rtl/>
        </w:rPr>
        <w:t xml:space="preserve">שאנחנו </w:t>
      </w:r>
      <w:bookmarkStart w:id="9759" w:name="_ETM_Q29_465809"/>
      <w:bookmarkEnd w:id="9759"/>
      <w:r>
        <w:rPr>
          <w:rtl/>
        </w:rPr>
        <w:t xml:space="preserve">אומרים </w:t>
      </w:r>
      <w:bookmarkStart w:id="9760" w:name="_ETM_Q29_466110"/>
      <w:bookmarkEnd w:id="9760"/>
      <w:r>
        <w:rPr>
          <w:rtl/>
        </w:rPr>
        <w:t xml:space="preserve">לעצמנו </w:t>
      </w:r>
      <w:bookmarkStart w:id="9761" w:name="_ETM_Q29_466469"/>
      <w:bookmarkEnd w:id="9761"/>
      <w:r>
        <w:rPr>
          <w:rtl/>
        </w:rPr>
        <w:t>כ</w:t>
      </w:r>
      <w:r>
        <w:rPr>
          <w:rFonts w:hint="cs"/>
          <w:rtl/>
        </w:rPr>
        <w:t>א</w:t>
      </w:r>
      <w:r>
        <w:rPr>
          <w:rtl/>
        </w:rPr>
        <w:t xml:space="preserve">ן </w:t>
      </w:r>
      <w:bookmarkStart w:id="9762" w:name="_ETM_Q29_466710"/>
      <w:bookmarkEnd w:id="9762"/>
      <w:r>
        <w:rPr>
          <w:rtl/>
        </w:rPr>
        <w:t xml:space="preserve">כל </w:t>
      </w:r>
      <w:bookmarkStart w:id="9763" w:name="_ETM_Q29_466889"/>
      <w:bookmarkEnd w:id="9763"/>
      <w:r>
        <w:rPr>
          <w:rtl/>
        </w:rPr>
        <w:t>הזמן</w:t>
      </w:r>
      <w:r>
        <w:rPr>
          <w:rFonts w:hint="cs"/>
          <w:rtl/>
        </w:rPr>
        <w:t>,</w:t>
      </w:r>
      <w:r>
        <w:rPr>
          <w:rtl/>
        </w:rPr>
        <w:t xml:space="preserve"> </w:t>
      </w:r>
      <w:bookmarkStart w:id="9764" w:name="_ETM_Q29_467580"/>
      <w:bookmarkEnd w:id="9764"/>
      <w:r>
        <w:rPr>
          <w:rtl/>
        </w:rPr>
        <w:t xml:space="preserve">מי </w:t>
      </w:r>
      <w:bookmarkStart w:id="9765" w:name="_ETM_Q29_467759"/>
      <w:bookmarkEnd w:id="9765"/>
      <w:r>
        <w:rPr>
          <w:rtl/>
        </w:rPr>
        <w:t xml:space="preserve">שיוצא </w:t>
      </w:r>
      <w:bookmarkStart w:id="9766" w:name="_ETM_Q29_468150"/>
      <w:bookmarkEnd w:id="9766"/>
      <w:r>
        <w:rPr>
          <w:rtl/>
        </w:rPr>
        <w:t>ל</w:t>
      </w:r>
      <w:bookmarkStart w:id="9767" w:name="_ETM_Q29_468360"/>
      <w:bookmarkStart w:id="9768" w:name="_ETM_Q29_285317"/>
      <w:bookmarkStart w:id="9769" w:name="_ETM_Q29_468569"/>
      <w:bookmarkStart w:id="9770" w:name="_ETM_Q29_468809"/>
      <w:bookmarkEnd w:id="9767"/>
      <w:bookmarkEnd w:id="9768"/>
      <w:bookmarkEnd w:id="9769"/>
      <w:bookmarkEnd w:id="9770"/>
      <w:r>
        <w:rPr>
          <w:rFonts w:hint="cs"/>
          <w:rtl/>
        </w:rPr>
        <w:t xml:space="preserve">קרב </w:t>
      </w:r>
      <w:bookmarkStart w:id="9771" w:name="_ETM_Q29_285057"/>
      <w:bookmarkEnd w:id="9771"/>
      <w:r>
        <w:rPr>
          <w:rFonts w:hint="cs"/>
          <w:rtl/>
        </w:rPr>
        <w:t xml:space="preserve">והיה </w:t>
      </w:r>
      <w:r>
        <w:rPr>
          <w:rtl/>
        </w:rPr>
        <w:t xml:space="preserve">מוכן </w:t>
      </w:r>
      <w:bookmarkStart w:id="9772" w:name="_ETM_Q29_469289"/>
      <w:bookmarkEnd w:id="9772"/>
      <w:r>
        <w:rPr>
          <w:rtl/>
        </w:rPr>
        <w:t xml:space="preserve">למסור </w:t>
      </w:r>
      <w:bookmarkStart w:id="9773" w:name="_ETM_Q29_469620"/>
      <w:bookmarkEnd w:id="9773"/>
      <w:r>
        <w:rPr>
          <w:rFonts w:hint="cs"/>
          <w:rtl/>
        </w:rPr>
        <w:t>את</w:t>
      </w:r>
      <w:bookmarkStart w:id="9774" w:name="_ETM_Q29_291083"/>
      <w:bookmarkEnd w:id="9774"/>
      <w:r>
        <w:rPr>
          <w:rFonts w:hint="cs"/>
          <w:rtl/>
        </w:rPr>
        <w:t xml:space="preserve"> חייו</w:t>
      </w:r>
      <w:bookmarkStart w:id="9775" w:name="_ETM_Q29_286977"/>
      <w:bookmarkEnd w:id="9775"/>
      <w:r>
        <w:rPr>
          <w:rtl/>
        </w:rPr>
        <w:t xml:space="preserve"> </w:t>
      </w:r>
      <w:bookmarkStart w:id="9776" w:name="_ETM_Q29_469949"/>
      <w:bookmarkEnd w:id="9776"/>
      <w:r>
        <w:rPr>
          <w:rtl/>
        </w:rPr>
        <w:t xml:space="preserve">ונפגע </w:t>
      </w:r>
      <w:bookmarkStart w:id="9777" w:name="_ETM_Q29_470339"/>
      <w:bookmarkEnd w:id="9777"/>
      <w:r>
        <w:rPr>
          <w:rtl/>
        </w:rPr>
        <w:t>בראש</w:t>
      </w:r>
      <w:r>
        <w:rPr>
          <w:rFonts w:hint="cs"/>
          <w:rtl/>
        </w:rPr>
        <w:t>,</w:t>
      </w:r>
      <w:r>
        <w:rPr>
          <w:rtl/>
        </w:rPr>
        <w:t xml:space="preserve"> </w:t>
      </w:r>
      <w:bookmarkStart w:id="9778" w:name="_ETM_Q29_471089"/>
      <w:bookmarkEnd w:id="9778"/>
      <w:r>
        <w:rPr>
          <w:rtl/>
        </w:rPr>
        <w:t xml:space="preserve">הוא </w:t>
      </w:r>
      <w:bookmarkStart w:id="9779" w:name="_ETM_Q29_471240"/>
      <w:bookmarkEnd w:id="9779"/>
      <w:r>
        <w:rPr>
          <w:rtl/>
        </w:rPr>
        <w:t xml:space="preserve">לא </w:t>
      </w:r>
      <w:bookmarkStart w:id="9780" w:name="_ETM_Q29_471360"/>
      <w:bookmarkStart w:id="9781" w:name="_ETM_Q29_471480"/>
      <w:bookmarkEnd w:id="9780"/>
      <w:bookmarkEnd w:id="9781"/>
      <w:r>
        <w:rPr>
          <w:rtl/>
        </w:rPr>
        <w:t xml:space="preserve">צריך </w:t>
      </w:r>
      <w:bookmarkStart w:id="9782" w:name="_ETM_Q29_471779"/>
      <w:bookmarkEnd w:id="9782"/>
      <w:r>
        <w:rPr>
          <w:rtl/>
        </w:rPr>
        <w:t xml:space="preserve">להתמודד </w:t>
      </w:r>
      <w:bookmarkStart w:id="9783" w:name="_ETM_Q29_472139"/>
      <w:bookmarkEnd w:id="9783"/>
      <w:r>
        <w:rPr>
          <w:rtl/>
        </w:rPr>
        <w:t xml:space="preserve">עם </w:t>
      </w:r>
      <w:bookmarkStart w:id="9784" w:name="_ETM_Q29_472230"/>
      <w:bookmarkEnd w:id="9784"/>
      <w:r>
        <w:rPr>
          <w:rtl/>
        </w:rPr>
        <w:t>הבי</w:t>
      </w:r>
      <w:r>
        <w:rPr>
          <w:rFonts w:hint="cs"/>
          <w:rtl/>
        </w:rPr>
        <w:t>ו</w:t>
      </w:r>
      <w:r>
        <w:rPr>
          <w:rtl/>
        </w:rPr>
        <w:t>רוקרטיה</w:t>
      </w:r>
      <w:r>
        <w:rPr>
          <w:rFonts w:hint="cs"/>
          <w:rtl/>
        </w:rPr>
        <w:t>.</w:t>
      </w:r>
      <w:bookmarkStart w:id="9785" w:name="_ETM_Q29_290768"/>
      <w:bookmarkEnd w:id="9785"/>
      <w:r>
        <w:rPr>
          <w:rtl/>
        </w:rPr>
        <w:t xml:space="preserve"> </w:t>
      </w:r>
      <w:bookmarkStart w:id="9786" w:name="_ETM_Q29_473410"/>
      <w:bookmarkStart w:id="9787" w:name="_ETM_Q29_289978"/>
      <w:bookmarkEnd w:id="9786"/>
      <w:bookmarkEnd w:id="9787"/>
      <w:r>
        <w:rPr>
          <w:rtl/>
        </w:rPr>
        <w:t xml:space="preserve">הזכות </w:t>
      </w:r>
      <w:bookmarkStart w:id="9788" w:name="_ETM_Q29_473919"/>
      <w:bookmarkEnd w:id="9788"/>
      <w:r>
        <w:rPr>
          <w:rtl/>
        </w:rPr>
        <w:t xml:space="preserve">שלהם </w:t>
      </w:r>
      <w:bookmarkStart w:id="9789" w:name="_ETM_Q29_474220"/>
      <w:bookmarkEnd w:id="9789"/>
      <w:r>
        <w:rPr>
          <w:rtl/>
        </w:rPr>
        <w:t xml:space="preserve">לשיקום </w:t>
      </w:r>
      <w:bookmarkStart w:id="9790" w:name="_ETM_Q29_474610"/>
      <w:bookmarkStart w:id="9791" w:name="_ETM_Q29_475089"/>
      <w:bookmarkEnd w:id="9790"/>
      <w:bookmarkEnd w:id="9791"/>
      <w:r>
        <w:rPr>
          <w:rFonts w:hint="cs"/>
          <w:rtl/>
        </w:rPr>
        <w:t>ה</w:t>
      </w:r>
      <w:r>
        <w:rPr>
          <w:rtl/>
        </w:rPr>
        <w:t xml:space="preserve">יא </w:t>
      </w:r>
      <w:bookmarkStart w:id="9792" w:name="_ETM_Q29_475180"/>
      <w:bookmarkEnd w:id="9792"/>
      <w:r>
        <w:rPr>
          <w:rtl/>
        </w:rPr>
        <w:t xml:space="preserve">לא </w:t>
      </w:r>
      <w:bookmarkStart w:id="9793" w:name="_ETM_Q29_475300"/>
      <w:bookmarkEnd w:id="9793"/>
      <w:r>
        <w:rPr>
          <w:rtl/>
        </w:rPr>
        <w:t xml:space="preserve">איזושהי </w:t>
      </w:r>
      <w:bookmarkStart w:id="9794" w:name="_ETM_Q29_475660"/>
      <w:bookmarkEnd w:id="9794"/>
      <w:r>
        <w:rPr>
          <w:rtl/>
        </w:rPr>
        <w:t xml:space="preserve">טובה </w:t>
      </w:r>
      <w:bookmarkStart w:id="9795" w:name="_ETM_Q29_475960"/>
      <w:bookmarkEnd w:id="9795"/>
      <w:r>
        <w:rPr>
          <w:rtl/>
        </w:rPr>
        <w:t xml:space="preserve">שאנחנו </w:t>
      </w:r>
      <w:bookmarkStart w:id="9796" w:name="_ETM_Q29_476230"/>
      <w:bookmarkEnd w:id="9796"/>
      <w:r>
        <w:rPr>
          <w:rtl/>
        </w:rPr>
        <w:t xml:space="preserve">עושים </w:t>
      </w:r>
      <w:bookmarkStart w:id="9797" w:name="_ETM_Q29_476380"/>
      <w:bookmarkEnd w:id="9797"/>
      <w:r>
        <w:rPr>
          <w:rtl/>
        </w:rPr>
        <w:t>להם</w:t>
      </w:r>
      <w:r>
        <w:rPr>
          <w:rFonts w:hint="cs"/>
          <w:rtl/>
        </w:rPr>
        <w:t>,</w:t>
      </w:r>
      <w:r>
        <w:rPr>
          <w:rtl/>
        </w:rPr>
        <w:t xml:space="preserve"> </w:t>
      </w:r>
      <w:bookmarkStart w:id="9798" w:name="_ETM_Q29_476529"/>
      <w:bookmarkEnd w:id="9798"/>
      <w:r>
        <w:rPr>
          <w:rtl/>
        </w:rPr>
        <w:t>ז</w:t>
      </w:r>
      <w:bookmarkStart w:id="9799" w:name="_ETM_Q29_294028"/>
      <w:bookmarkEnd w:id="9799"/>
      <w:r>
        <w:rPr>
          <w:rFonts w:hint="cs"/>
          <w:rtl/>
        </w:rPr>
        <w:t>ו</w:t>
      </w:r>
      <w:r>
        <w:rPr>
          <w:rtl/>
        </w:rPr>
        <w:t xml:space="preserve"> </w:t>
      </w:r>
      <w:bookmarkStart w:id="9800" w:name="_ETM_Q29_476650"/>
      <w:bookmarkEnd w:id="9800"/>
      <w:r>
        <w:rPr>
          <w:rtl/>
        </w:rPr>
        <w:t xml:space="preserve">החובה </w:t>
      </w:r>
      <w:bookmarkStart w:id="9801" w:name="_ETM_Q29_477010"/>
      <w:bookmarkEnd w:id="9801"/>
      <w:r>
        <w:rPr>
          <w:rtl/>
        </w:rPr>
        <w:t>שלנו</w:t>
      </w:r>
      <w:r>
        <w:rPr>
          <w:rFonts w:hint="cs"/>
          <w:rtl/>
        </w:rPr>
        <w:t>.</w:t>
      </w:r>
      <w:r>
        <w:rPr>
          <w:rtl/>
        </w:rPr>
        <w:t xml:space="preserve"> </w:t>
      </w:r>
      <w:bookmarkStart w:id="9802" w:name="_ETM_Q29_477880"/>
      <w:bookmarkEnd w:id="9802"/>
      <w:r>
        <w:rPr>
          <w:rtl/>
        </w:rPr>
        <w:t xml:space="preserve">ומכאן </w:t>
      </w:r>
      <w:bookmarkStart w:id="9803" w:name="_ETM_Q29_478330"/>
      <w:bookmarkEnd w:id="9803"/>
      <w:r>
        <w:rPr>
          <w:rFonts w:hint="cs"/>
          <w:rtl/>
        </w:rPr>
        <w:t xml:space="preserve">– </w:t>
      </w:r>
      <w:bookmarkStart w:id="9804" w:name="_ETM_Q29_308310"/>
      <w:bookmarkEnd w:id="9804"/>
      <w:r>
        <w:rPr>
          <w:rtl/>
        </w:rPr>
        <w:t xml:space="preserve">תפקידנו </w:t>
      </w:r>
      <w:bookmarkStart w:id="9805" w:name="_ETM_Q29_478810"/>
      <w:bookmarkEnd w:id="9805"/>
      <w:r>
        <w:rPr>
          <w:rtl/>
        </w:rPr>
        <w:t>לתקן</w:t>
      </w:r>
      <w:r>
        <w:rPr>
          <w:rFonts w:hint="cs"/>
          <w:rtl/>
        </w:rPr>
        <w:t>.</w:t>
      </w:r>
      <w:r>
        <w:rPr>
          <w:rtl/>
        </w:rPr>
        <w:t xml:space="preserve"> </w:t>
      </w:r>
      <w:bookmarkStart w:id="9806" w:name="_ETM_Q29_479260"/>
      <w:bookmarkEnd w:id="9806"/>
      <w:r>
        <w:rPr>
          <w:rtl/>
        </w:rPr>
        <w:t xml:space="preserve">תודה </w:t>
      </w:r>
      <w:bookmarkStart w:id="9807" w:name="_ETM_Q29_479500"/>
      <w:bookmarkEnd w:id="9807"/>
      <w:r>
        <w:rPr>
          <w:rtl/>
        </w:rPr>
        <w:t>רבה</w:t>
      </w:r>
      <w:r>
        <w:rPr>
          <w:rFonts w:hint="cs"/>
          <w:rtl/>
        </w:rPr>
        <w:t>.</w:t>
      </w:r>
      <w:bookmarkStart w:id="9808" w:name="_ETM_Q29_479830"/>
      <w:bookmarkEnd w:id="9808"/>
    </w:p>
    <w:p w:rsidR="0088446F" w:rsidRDefault="0088446F" w:rsidP="00D63979">
      <w:pPr>
        <w:rPr>
          <w:rtl/>
        </w:rPr>
      </w:pPr>
      <w:bookmarkStart w:id="9809" w:name="_ETM_Q29_295558"/>
      <w:bookmarkEnd w:id="9809"/>
    </w:p>
    <w:p w:rsidR="0088446F" w:rsidRDefault="0088446F" w:rsidP="00D63979">
      <w:pPr>
        <w:pStyle w:val="af6"/>
        <w:keepNext/>
        <w:rPr>
          <w:rtl/>
        </w:rPr>
      </w:pPr>
      <w:bookmarkStart w:id="9810" w:name="ET_yor_6666_3"/>
      <w:r w:rsidRPr="0086625B">
        <w:rPr>
          <w:rStyle w:val="TagStyle"/>
          <w:rtl/>
        </w:rPr>
        <w:t xml:space="preserve"> &lt;&lt; יור &gt;&gt; </w:t>
      </w:r>
      <w:r>
        <w:rPr>
          <w:rtl/>
        </w:rPr>
        <w:t>היו"ר סימון דוידסון:</w:t>
      </w:r>
      <w:r w:rsidRPr="0086625B">
        <w:rPr>
          <w:rStyle w:val="TagStyle"/>
          <w:rtl/>
        </w:rPr>
        <w:t xml:space="preserve"> &lt;&lt; יור &gt;&gt;</w:t>
      </w:r>
      <w:r>
        <w:rPr>
          <w:rtl/>
        </w:rPr>
        <w:t xml:space="preserve"> </w:t>
      </w:r>
      <w:bookmarkEnd w:id="9810"/>
    </w:p>
    <w:p w:rsidR="0088446F" w:rsidRPr="0086304A" w:rsidRDefault="0088446F" w:rsidP="00D63979">
      <w:pPr>
        <w:rPr>
          <w:rtl/>
        </w:rPr>
      </w:pPr>
    </w:p>
    <w:p w:rsidR="0088446F" w:rsidRDefault="0088446F" w:rsidP="00D63979">
      <w:pPr>
        <w:rPr>
          <w:rtl/>
        </w:rPr>
      </w:pPr>
      <w:bookmarkStart w:id="9811" w:name="_ETM_Q29_300571"/>
      <w:bookmarkStart w:id="9812" w:name="_ETM_Q29_296128"/>
      <w:bookmarkEnd w:id="9811"/>
      <w:bookmarkEnd w:id="9812"/>
      <w:r>
        <w:rPr>
          <w:rtl/>
        </w:rPr>
        <w:t xml:space="preserve">תודה </w:t>
      </w:r>
      <w:bookmarkStart w:id="9813" w:name="_ETM_Q29_480040"/>
      <w:bookmarkEnd w:id="9813"/>
      <w:r>
        <w:rPr>
          <w:rtl/>
        </w:rPr>
        <w:t xml:space="preserve">רבה </w:t>
      </w:r>
      <w:bookmarkStart w:id="9814" w:name="_ETM_Q29_480279"/>
      <w:bookmarkEnd w:id="9814"/>
      <w:r>
        <w:rPr>
          <w:rtl/>
        </w:rPr>
        <w:t xml:space="preserve">לחבר </w:t>
      </w:r>
      <w:bookmarkStart w:id="9815" w:name="_ETM_Q29_480610"/>
      <w:bookmarkEnd w:id="9815"/>
      <w:r>
        <w:rPr>
          <w:rtl/>
        </w:rPr>
        <w:t xml:space="preserve">הכנסת </w:t>
      </w:r>
      <w:bookmarkStart w:id="9816" w:name="_ETM_Q29_481029"/>
      <w:bookmarkStart w:id="9817" w:name="_ETM_Q29_297188"/>
      <w:bookmarkEnd w:id="9816"/>
      <w:bookmarkEnd w:id="9817"/>
      <w:r>
        <w:rPr>
          <w:rFonts w:hint="cs"/>
          <w:rtl/>
        </w:rPr>
        <w:t>קרויזר.</w:t>
      </w:r>
      <w:r>
        <w:rPr>
          <w:rtl/>
        </w:rPr>
        <w:t xml:space="preserve"> </w:t>
      </w:r>
      <w:bookmarkStart w:id="9818" w:name="_ETM_Q29_481330"/>
      <w:bookmarkEnd w:id="9818"/>
      <w:r>
        <w:rPr>
          <w:rtl/>
        </w:rPr>
        <w:t xml:space="preserve">יעלה </w:t>
      </w:r>
      <w:bookmarkStart w:id="9819" w:name="_ETM_Q29_481810"/>
      <w:bookmarkEnd w:id="9819"/>
      <w:r>
        <w:rPr>
          <w:rtl/>
        </w:rPr>
        <w:t xml:space="preserve">ויבוא </w:t>
      </w:r>
      <w:bookmarkStart w:id="9820" w:name="_ETM_Q29_482260"/>
      <w:bookmarkEnd w:id="9820"/>
      <w:r>
        <w:rPr>
          <w:rtl/>
        </w:rPr>
        <w:t xml:space="preserve">חבר </w:t>
      </w:r>
      <w:bookmarkStart w:id="9821" w:name="_ETM_Q29_480000"/>
      <w:bookmarkStart w:id="9822" w:name="_ETM_Q29_480269"/>
      <w:bookmarkStart w:id="9823" w:name="_ETM_Q29_480779"/>
      <w:bookmarkStart w:id="9824" w:name="_ETM_Q29_481260"/>
      <w:bookmarkStart w:id="9825" w:name="_ETM_Q29_481709"/>
      <w:bookmarkStart w:id="9826" w:name="_ETM_Q29_482010"/>
      <w:bookmarkEnd w:id="9821"/>
      <w:bookmarkEnd w:id="9822"/>
      <w:bookmarkEnd w:id="9823"/>
      <w:bookmarkEnd w:id="9824"/>
      <w:bookmarkEnd w:id="9825"/>
      <w:bookmarkEnd w:id="9826"/>
      <w:r>
        <w:rPr>
          <w:rtl/>
        </w:rPr>
        <w:t xml:space="preserve">הכנסת </w:t>
      </w:r>
      <w:bookmarkStart w:id="9827" w:name="_ETM_Q29_482639"/>
      <w:bookmarkEnd w:id="9827"/>
      <w:r>
        <w:rPr>
          <w:rtl/>
        </w:rPr>
        <w:t xml:space="preserve">מיכאל </w:t>
      </w:r>
      <w:bookmarkStart w:id="9828" w:name="_ETM_Q29_483389"/>
      <w:bookmarkEnd w:id="9828"/>
      <w:r>
        <w:rPr>
          <w:rtl/>
        </w:rPr>
        <w:t>ביטון</w:t>
      </w:r>
      <w:r>
        <w:rPr>
          <w:rFonts w:hint="cs"/>
          <w:rtl/>
        </w:rPr>
        <w:t>.</w:t>
      </w:r>
      <w:bookmarkStart w:id="9829" w:name="_ETM_Q29_511339"/>
      <w:bookmarkStart w:id="9830" w:name="_ETM_Q29_308121"/>
      <w:bookmarkEnd w:id="9829"/>
      <w:bookmarkEnd w:id="9830"/>
    </w:p>
    <w:p w:rsidR="0088446F" w:rsidRDefault="0088446F" w:rsidP="00D63979">
      <w:pPr>
        <w:rPr>
          <w:rtl/>
        </w:rPr>
      </w:pPr>
      <w:bookmarkStart w:id="9831" w:name="_ETM_Q29_308196"/>
      <w:bookmarkStart w:id="9832" w:name="_ETM_Q29_309128"/>
      <w:bookmarkStart w:id="9833" w:name="_ETM_Q29_311641"/>
      <w:bookmarkEnd w:id="9831"/>
      <w:bookmarkEnd w:id="9832"/>
      <w:bookmarkEnd w:id="9833"/>
    </w:p>
    <w:p w:rsidR="0088446F" w:rsidRDefault="0088446F" w:rsidP="00D63979">
      <w:pPr>
        <w:pStyle w:val="a4"/>
        <w:keepNext/>
        <w:rPr>
          <w:rtl/>
        </w:rPr>
      </w:pPr>
      <w:bookmarkStart w:id="9834" w:name="_ETM_Q29_384867"/>
      <w:bookmarkStart w:id="9835" w:name="ET_speaker_5765_4"/>
      <w:bookmarkEnd w:id="9834"/>
      <w:r w:rsidRPr="0086625B">
        <w:rPr>
          <w:rStyle w:val="TagStyle"/>
          <w:rtl/>
        </w:rPr>
        <w:t xml:space="preserve"> &lt;&lt; דובר &gt;&gt; </w:t>
      </w:r>
      <w:bookmarkStart w:id="9836" w:name="_Toc198754311"/>
      <w:bookmarkStart w:id="9837" w:name="_Toc198755286"/>
      <w:bookmarkStart w:id="9838" w:name="_Toc234871778"/>
      <w:bookmarkStart w:id="9839" w:name="_Toc234871918"/>
      <w:r>
        <w:rPr>
          <w:rtl/>
        </w:rPr>
        <w:t>מיכאל מרדכי ביטון (המחנה הממלכתי):</w:t>
      </w:r>
      <w:bookmarkEnd w:id="9836"/>
      <w:bookmarkEnd w:id="9837"/>
      <w:bookmarkEnd w:id="9838"/>
      <w:bookmarkEnd w:id="9839"/>
      <w:r w:rsidRPr="0086625B">
        <w:rPr>
          <w:rStyle w:val="TagStyle"/>
          <w:rtl/>
        </w:rPr>
        <w:t xml:space="preserve"> &lt;&lt; דובר &gt;&gt;</w:t>
      </w:r>
      <w:r>
        <w:rPr>
          <w:rtl/>
        </w:rPr>
        <w:t xml:space="preserve"> </w:t>
      </w:r>
      <w:bookmarkEnd w:id="9835"/>
    </w:p>
    <w:p w:rsidR="0088446F" w:rsidRPr="0086304A" w:rsidRDefault="0088446F" w:rsidP="00D63979">
      <w:pPr>
        <w:rPr>
          <w:rtl/>
        </w:rPr>
      </w:pPr>
    </w:p>
    <w:p w:rsidR="006611D3" w:rsidRDefault="0088446F" w:rsidP="006611D3">
      <w:pPr>
        <w:rPr>
          <w:rtl/>
        </w:rPr>
      </w:pPr>
      <w:bookmarkStart w:id="9840" w:name="_ETM_Q29_312461"/>
      <w:bookmarkStart w:id="9841" w:name="_ETM_Q29_312562"/>
      <w:bookmarkStart w:id="9842" w:name="_ETM_Q29_309298"/>
      <w:bookmarkStart w:id="9843" w:name="_ETM_Q29_316067"/>
      <w:bookmarkStart w:id="9844" w:name="_ETM_Q29_331637"/>
      <w:bookmarkStart w:id="9845" w:name="_ETM_Q29_334045"/>
      <w:bookmarkStart w:id="9846" w:name="_ETM_Q29_334142"/>
      <w:bookmarkStart w:id="9847" w:name="_ETM_Q29_334285"/>
      <w:bookmarkStart w:id="9848" w:name="_ETM_Q29_334376"/>
      <w:bookmarkStart w:id="9849" w:name="_ETM_Q29_334493"/>
      <w:bookmarkStart w:id="9850" w:name="_ETM_Q29_334574"/>
      <w:bookmarkStart w:id="9851" w:name="_ETM_Q29_308281"/>
      <w:bookmarkStart w:id="9852" w:name="_ETM_Q29_308370"/>
      <w:bookmarkStart w:id="9853" w:name="_ETM_Q29_514680"/>
      <w:bookmarkStart w:id="9854" w:name="_ETM_Q29_333477"/>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r>
        <w:rPr>
          <w:rtl/>
        </w:rPr>
        <w:t xml:space="preserve">אדוני </w:t>
      </w:r>
      <w:bookmarkStart w:id="9855" w:name="_ETM_Q29_515070"/>
      <w:bookmarkEnd w:id="9855"/>
      <w:r>
        <w:rPr>
          <w:rtl/>
        </w:rPr>
        <w:t>היושב-ראש</w:t>
      </w:r>
      <w:r>
        <w:rPr>
          <w:rFonts w:hint="cs"/>
          <w:rtl/>
        </w:rPr>
        <w:t>,</w:t>
      </w:r>
      <w:r>
        <w:rPr>
          <w:rtl/>
        </w:rPr>
        <w:t xml:space="preserve"> </w:t>
      </w:r>
      <w:bookmarkStart w:id="9856" w:name="_ETM_Q29_515850"/>
      <w:bookmarkEnd w:id="9856"/>
      <w:r>
        <w:rPr>
          <w:rtl/>
        </w:rPr>
        <w:t xml:space="preserve">לפני </w:t>
      </w:r>
      <w:bookmarkStart w:id="9857" w:name="_ETM_Q29_516180"/>
      <w:bookmarkEnd w:id="9857"/>
      <w:r>
        <w:rPr>
          <w:rtl/>
        </w:rPr>
        <w:t xml:space="preserve">שאני </w:t>
      </w:r>
      <w:bookmarkStart w:id="9858" w:name="_ETM_Q29_516630"/>
      <w:bookmarkEnd w:id="9858"/>
      <w:r>
        <w:rPr>
          <w:rtl/>
        </w:rPr>
        <w:t xml:space="preserve">אגע </w:t>
      </w:r>
      <w:bookmarkStart w:id="9859" w:name="_ETM_Q29_517020"/>
      <w:bookmarkEnd w:id="9859"/>
      <w:r>
        <w:rPr>
          <w:rtl/>
        </w:rPr>
        <w:t xml:space="preserve">בהצעה </w:t>
      </w:r>
      <w:bookmarkStart w:id="9860" w:name="_ETM_Q29_517620"/>
      <w:bookmarkEnd w:id="9860"/>
      <w:r>
        <w:rPr>
          <w:rFonts w:hint="cs"/>
          <w:rtl/>
        </w:rPr>
        <w:t>ה</w:t>
      </w:r>
      <w:r>
        <w:rPr>
          <w:rtl/>
        </w:rPr>
        <w:t xml:space="preserve">דחופה </w:t>
      </w:r>
      <w:bookmarkStart w:id="9861" w:name="_ETM_Q29_518040"/>
      <w:bookmarkEnd w:id="9861"/>
      <w:r>
        <w:rPr>
          <w:rtl/>
        </w:rPr>
        <w:t xml:space="preserve">שלנו </w:t>
      </w:r>
      <w:bookmarkStart w:id="9862" w:name="_ETM_Q29_518339"/>
      <w:bookmarkEnd w:id="9862"/>
      <w:r>
        <w:rPr>
          <w:rtl/>
        </w:rPr>
        <w:t>לסדר</w:t>
      </w:r>
      <w:r>
        <w:rPr>
          <w:rFonts w:hint="cs"/>
          <w:rtl/>
        </w:rPr>
        <w:t>-היום,</w:t>
      </w:r>
      <w:bookmarkStart w:id="9863" w:name="_ETM_Q29_337557"/>
      <w:bookmarkEnd w:id="9863"/>
      <w:r>
        <w:rPr>
          <w:rtl/>
        </w:rPr>
        <w:t xml:space="preserve"> </w:t>
      </w:r>
      <w:bookmarkStart w:id="9864" w:name="_ETM_Q29_519820"/>
      <w:bookmarkEnd w:id="9864"/>
      <w:r>
        <w:rPr>
          <w:rFonts w:hint="cs"/>
          <w:rtl/>
        </w:rPr>
        <w:t>כ</w:t>
      </w:r>
      <w:r>
        <w:rPr>
          <w:rtl/>
        </w:rPr>
        <w:t xml:space="preserve">מנהג </w:t>
      </w:r>
      <w:bookmarkStart w:id="9865" w:name="_ETM_Q29_520359"/>
      <w:bookmarkEnd w:id="9865"/>
      <w:r>
        <w:rPr>
          <w:rtl/>
        </w:rPr>
        <w:t>שלנו</w:t>
      </w:r>
      <w:r>
        <w:rPr>
          <w:rFonts w:hint="cs"/>
          <w:rtl/>
        </w:rPr>
        <w:t>,</w:t>
      </w:r>
      <w:bookmarkStart w:id="9866" w:name="_ETM_Q29_340677"/>
      <w:bookmarkEnd w:id="9866"/>
      <w:r>
        <w:rPr>
          <w:rtl/>
        </w:rPr>
        <w:t xml:space="preserve"> </w:t>
      </w:r>
      <w:bookmarkStart w:id="9867" w:name="_ETM_Q29_520870"/>
      <w:bookmarkEnd w:id="9867"/>
      <w:r>
        <w:rPr>
          <w:rtl/>
        </w:rPr>
        <w:t xml:space="preserve">אני </w:t>
      </w:r>
      <w:bookmarkStart w:id="9868" w:name="_ETM_Q29_521199"/>
      <w:bookmarkEnd w:id="9868"/>
      <w:r>
        <w:rPr>
          <w:rtl/>
        </w:rPr>
        <w:t xml:space="preserve">לובש </w:t>
      </w:r>
      <w:bookmarkStart w:id="9869" w:name="_ETM_Q29_521529"/>
      <w:bookmarkEnd w:id="9869"/>
      <w:r>
        <w:rPr>
          <w:rtl/>
        </w:rPr>
        <w:t xml:space="preserve">חולצה </w:t>
      </w:r>
      <w:bookmarkStart w:id="9870" w:name="_ETM_Q29_522940"/>
      <w:bookmarkEnd w:id="9870"/>
      <w:r>
        <w:rPr>
          <w:rtl/>
        </w:rPr>
        <w:t xml:space="preserve">של </w:t>
      </w:r>
      <w:bookmarkStart w:id="9871" w:name="_ETM_Q29_523180"/>
      <w:bookmarkEnd w:id="9871"/>
      <w:r>
        <w:rPr>
          <w:rtl/>
        </w:rPr>
        <w:t>גל</w:t>
      </w:r>
      <w:bookmarkStart w:id="9872" w:name="_ETM_Q29_523420"/>
      <w:bookmarkEnd w:id="9872"/>
      <w:r>
        <w:rPr>
          <w:rFonts w:hint="cs"/>
          <w:rtl/>
        </w:rPr>
        <w:t xml:space="preserve">י </w:t>
      </w:r>
      <w:r>
        <w:rPr>
          <w:rtl/>
        </w:rPr>
        <w:t>ברמן</w:t>
      </w:r>
      <w:r>
        <w:rPr>
          <w:rFonts w:hint="cs"/>
          <w:rtl/>
        </w:rPr>
        <w:t>.</w:t>
      </w:r>
      <w:bookmarkStart w:id="9873" w:name="_ETM_Q29_341667"/>
      <w:bookmarkEnd w:id="9873"/>
      <w:r>
        <w:rPr>
          <w:rtl/>
        </w:rPr>
        <w:t xml:space="preserve"> </w:t>
      </w:r>
      <w:bookmarkStart w:id="9874" w:name="_ETM_Q29_524609"/>
      <w:bookmarkStart w:id="9875" w:name="_ETM_Q29_524760"/>
      <w:bookmarkEnd w:id="9874"/>
      <w:bookmarkEnd w:id="9875"/>
      <w:r>
        <w:rPr>
          <w:rFonts w:hint="cs"/>
          <w:rtl/>
        </w:rPr>
        <w:t xml:space="preserve">גלי </w:t>
      </w:r>
      <w:r>
        <w:rPr>
          <w:rtl/>
        </w:rPr>
        <w:t xml:space="preserve">ברמן </w:t>
      </w:r>
      <w:bookmarkStart w:id="9876" w:name="_ETM_Q29_525300"/>
      <w:bookmarkEnd w:id="9876"/>
      <w:r>
        <w:rPr>
          <w:rtl/>
        </w:rPr>
        <w:t xml:space="preserve">ואחיו </w:t>
      </w:r>
      <w:bookmarkStart w:id="9877" w:name="_ETM_Q29_525839"/>
      <w:bookmarkEnd w:id="9877"/>
      <w:r>
        <w:rPr>
          <w:rtl/>
        </w:rPr>
        <w:t xml:space="preserve">זיו </w:t>
      </w:r>
      <w:bookmarkStart w:id="9878" w:name="_ETM_Q29_526260"/>
      <w:bookmarkEnd w:id="9878"/>
      <w:r>
        <w:rPr>
          <w:rtl/>
        </w:rPr>
        <w:t xml:space="preserve">ברמן </w:t>
      </w:r>
      <w:bookmarkStart w:id="9879" w:name="_ETM_Q29_527070"/>
      <w:bookmarkEnd w:id="9879"/>
      <w:r>
        <w:rPr>
          <w:rtl/>
        </w:rPr>
        <w:t>נח</w:t>
      </w:r>
      <w:r>
        <w:rPr>
          <w:rFonts w:hint="cs"/>
          <w:rtl/>
        </w:rPr>
        <w:t>ט</w:t>
      </w:r>
      <w:bookmarkStart w:id="9880" w:name="_ETM_Q29_344216"/>
      <w:bookmarkEnd w:id="9880"/>
      <w:r>
        <w:rPr>
          <w:rtl/>
        </w:rPr>
        <w:t xml:space="preserve">פו </w:t>
      </w:r>
      <w:bookmarkStart w:id="9881" w:name="_ETM_Q29_527699"/>
      <w:bookmarkEnd w:id="9881"/>
      <w:r>
        <w:rPr>
          <w:rtl/>
        </w:rPr>
        <w:t xml:space="preserve">מכפר </w:t>
      </w:r>
      <w:bookmarkStart w:id="9882" w:name="_ETM_Q29_528149"/>
      <w:bookmarkStart w:id="9883" w:name="_ETM_Q29_345526"/>
      <w:bookmarkEnd w:id="9882"/>
      <w:bookmarkEnd w:id="9883"/>
      <w:r>
        <w:rPr>
          <w:rtl/>
        </w:rPr>
        <w:t>עזה</w:t>
      </w:r>
      <w:r>
        <w:rPr>
          <w:rFonts w:hint="cs"/>
          <w:rtl/>
        </w:rPr>
        <w:t>,</w:t>
      </w:r>
      <w:r>
        <w:rPr>
          <w:rtl/>
        </w:rPr>
        <w:t xml:space="preserve"> </w:t>
      </w:r>
      <w:bookmarkStart w:id="9884" w:name="_ETM_Q29_529790"/>
      <w:bookmarkEnd w:id="9884"/>
      <w:r>
        <w:rPr>
          <w:rFonts w:hint="cs"/>
          <w:rtl/>
        </w:rPr>
        <w:t>ו</w:t>
      </w:r>
      <w:bookmarkStart w:id="9885" w:name="_ETM_Q29_351595"/>
      <w:bookmarkEnd w:id="9885"/>
      <w:r>
        <w:rPr>
          <w:rtl/>
        </w:rPr>
        <w:t xml:space="preserve">יחד </w:t>
      </w:r>
      <w:bookmarkStart w:id="9886" w:name="_ETM_Q29_530120"/>
      <w:bookmarkEnd w:id="9886"/>
      <w:r>
        <w:rPr>
          <w:rtl/>
        </w:rPr>
        <w:t xml:space="preserve">עם </w:t>
      </w:r>
      <w:bookmarkStart w:id="9887" w:name="_ETM_Q29_530270"/>
      <w:bookmarkEnd w:id="9887"/>
      <w:r>
        <w:rPr>
          <w:rtl/>
        </w:rPr>
        <w:t>5</w:t>
      </w:r>
      <w:r>
        <w:rPr>
          <w:rFonts w:hint="cs"/>
          <w:rtl/>
        </w:rPr>
        <w:t>6</w:t>
      </w:r>
      <w:r>
        <w:rPr>
          <w:rtl/>
        </w:rPr>
        <w:t xml:space="preserve"> </w:t>
      </w:r>
      <w:bookmarkStart w:id="9888" w:name="_ETM_Q29_531200"/>
      <w:bookmarkEnd w:id="9888"/>
      <w:r>
        <w:rPr>
          <w:rtl/>
        </w:rPr>
        <w:t>חטופים</w:t>
      </w:r>
      <w:bookmarkStart w:id="9889" w:name="_ETM_Q29_348036"/>
      <w:bookmarkEnd w:id="9889"/>
      <w:r>
        <w:rPr>
          <w:rtl/>
        </w:rPr>
        <w:t xml:space="preserve"> </w:t>
      </w:r>
      <w:bookmarkStart w:id="9890" w:name="_ETM_Q29_533129"/>
      <w:bookmarkEnd w:id="9890"/>
      <w:r>
        <w:rPr>
          <w:rtl/>
        </w:rPr>
        <w:t xml:space="preserve">עוד </w:t>
      </w:r>
      <w:bookmarkStart w:id="9891" w:name="_ETM_Q29_533370"/>
      <w:bookmarkEnd w:id="9891"/>
      <w:r>
        <w:rPr>
          <w:rtl/>
        </w:rPr>
        <w:t xml:space="preserve">לא </w:t>
      </w:r>
      <w:bookmarkStart w:id="9892" w:name="_ETM_Q29_533489"/>
      <w:bookmarkEnd w:id="9892"/>
      <w:r>
        <w:rPr>
          <w:rtl/>
        </w:rPr>
        <w:t xml:space="preserve">שבו </w:t>
      </w:r>
      <w:bookmarkStart w:id="9893" w:name="_ETM_Q29_533879"/>
      <w:bookmarkEnd w:id="9893"/>
      <w:r>
        <w:rPr>
          <w:rtl/>
        </w:rPr>
        <w:t>לביתם</w:t>
      </w:r>
      <w:r>
        <w:rPr>
          <w:rFonts w:hint="cs"/>
          <w:rtl/>
        </w:rPr>
        <w:t>.</w:t>
      </w:r>
      <w:r>
        <w:rPr>
          <w:rtl/>
        </w:rPr>
        <w:t xml:space="preserve"> </w:t>
      </w:r>
      <w:bookmarkStart w:id="9894" w:name="_ETM_Q29_535569"/>
      <w:bookmarkEnd w:id="9894"/>
      <w:r>
        <w:rPr>
          <w:rtl/>
        </w:rPr>
        <w:t xml:space="preserve">שני </w:t>
      </w:r>
      <w:bookmarkStart w:id="9895" w:name="_ETM_Q29_536049"/>
      <w:bookmarkEnd w:id="9895"/>
      <w:r>
        <w:rPr>
          <w:rtl/>
        </w:rPr>
        <w:t>חטופים</w:t>
      </w:r>
      <w:r>
        <w:rPr>
          <w:rFonts w:hint="cs"/>
          <w:rtl/>
        </w:rPr>
        <w:t>,</w:t>
      </w:r>
      <w:r>
        <w:rPr>
          <w:rtl/>
        </w:rPr>
        <w:t xml:space="preserve"> </w:t>
      </w:r>
      <w:bookmarkStart w:id="9896" w:name="_ETM_Q29_536889"/>
      <w:bookmarkEnd w:id="9896"/>
      <w:r>
        <w:rPr>
          <w:rtl/>
        </w:rPr>
        <w:t xml:space="preserve">שני </w:t>
      </w:r>
      <w:bookmarkStart w:id="9897" w:name="_ETM_Q29_537219"/>
      <w:bookmarkEnd w:id="9897"/>
      <w:r>
        <w:rPr>
          <w:rtl/>
        </w:rPr>
        <w:t>ילדים</w:t>
      </w:r>
      <w:r>
        <w:rPr>
          <w:rFonts w:hint="cs"/>
          <w:rtl/>
        </w:rPr>
        <w:t>,</w:t>
      </w:r>
      <w:r>
        <w:rPr>
          <w:rtl/>
        </w:rPr>
        <w:t xml:space="preserve"> </w:t>
      </w:r>
      <w:bookmarkStart w:id="9898" w:name="_ETM_Q29_538329"/>
      <w:bookmarkEnd w:id="9898"/>
      <w:r>
        <w:rPr>
          <w:rtl/>
        </w:rPr>
        <w:t>אחים</w:t>
      </w:r>
      <w:r>
        <w:rPr>
          <w:rFonts w:hint="cs"/>
          <w:rtl/>
        </w:rPr>
        <w:t>,</w:t>
      </w:r>
      <w:r>
        <w:rPr>
          <w:rtl/>
        </w:rPr>
        <w:t xml:space="preserve"> </w:t>
      </w:r>
      <w:bookmarkStart w:id="9899" w:name="_ETM_Q29_540019"/>
      <w:bookmarkEnd w:id="9899"/>
      <w:r>
        <w:rPr>
          <w:rtl/>
        </w:rPr>
        <w:t xml:space="preserve">שלא </w:t>
      </w:r>
      <w:bookmarkStart w:id="9900" w:name="_ETM_Q29_540350"/>
      <w:bookmarkEnd w:id="9900"/>
      <w:r>
        <w:rPr>
          <w:rtl/>
        </w:rPr>
        <w:t xml:space="preserve">חזרו </w:t>
      </w:r>
      <w:bookmarkStart w:id="9901" w:name="_ETM_Q29_540800"/>
      <w:bookmarkEnd w:id="9901"/>
      <w:r>
        <w:rPr>
          <w:rtl/>
        </w:rPr>
        <w:t xml:space="preserve">לאימא </w:t>
      </w:r>
      <w:bookmarkStart w:id="9902" w:name="_ETM_Q29_541159"/>
      <w:bookmarkEnd w:id="9902"/>
      <w:r>
        <w:rPr>
          <w:rtl/>
        </w:rPr>
        <w:t>שלהם</w:t>
      </w:r>
      <w:r>
        <w:rPr>
          <w:rFonts w:hint="cs"/>
          <w:rtl/>
        </w:rPr>
        <w:t>.</w:t>
      </w:r>
      <w:bookmarkStart w:id="9903" w:name="_ETM_Q29_542719"/>
      <w:bookmarkEnd w:id="9903"/>
      <w:r w:rsidR="006611D3">
        <w:rPr>
          <w:rFonts w:hint="cs"/>
          <w:rtl/>
        </w:rPr>
        <w:t xml:space="preserve"> </w:t>
      </w:r>
      <w:bookmarkStart w:id="9904" w:name="_ETM_Q29_368916"/>
      <w:bookmarkEnd w:id="9904"/>
    </w:p>
    <w:p w:rsidR="006611D3" w:rsidRDefault="006611D3" w:rsidP="006611D3">
      <w:pPr>
        <w:rPr>
          <w:rtl/>
        </w:rPr>
      </w:pPr>
    </w:p>
    <w:p w:rsidR="0088446F" w:rsidRDefault="0088446F" w:rsidP="006611D3">
      <w:pPr>
        <w:rPr>
          <w:rtl/>
        </w:rPr>
      </w:pPr>
      <w:r>
        <w:rPr>
          <w:rtl/>
        </w:rPr>
        <w:t xml:space="preserve">המצב </w:t>
      </w:r>
      <w:bookmarkStart w:id="9905" w:name="_ETM_Q29_543319"/>
      <w:bookmarkEnd w:id="9905"/>
      <w:r>
        <w:rPr>
          <w:rtl/>
        </w:rPr>
        <w:t xml:space="preserve">הזה </w:t>
      </w:r>
      <w:bookmarkStart w:id="9906" w:name="_ETM_Q29_543589"/>
      <w:bookmarkEnd w:id="9906"/>
      <w:r>
        <w:rPr>
          <w:rtl/>
        </w:rPr>
        <w:t xml:space="preserve">הולך </w:t>
      </w:r>
      <w:bookmarkStart w:id="9907" w:name="_ETM_Q29_544070"/>
      <w:bookmarkEnd w:id="9907"/>
      <w:r>
        <w:rPr>
          <w:rtl/>
        </w:rPr>
        <w:t xml:space="preserve">ומחמיר </w:t>
      </w:r>
      <w:bookmarkStart w:id="9908" w:name="_ETM_Q29_545180"/>
      <w:bookmarkEnd w:id="9908"/>
      <w:r>
        <w:rPr>
          <w:rtl/>
        </w:rPr>
        <w:t xml:space="preserve">לאור </w:t>
      </w:r>
      <w:bookmarkStart w:id="9909" w:name="_ETM_Q29_545540"/>
      <w:bookmarkEnd w:id="9909"/>
      <w:r>
        <w:rPr>
          <w:rtl/>
        </w:rPr>
        <w:t xml:space="preserve">מה </w:t>
      </w:r>
      <w:bookmarkStart w:id="9910" w:name="_ETM_Q29_545659"/>
      <w:bookmarkEnd w:id="9910"/>
      <w:r>
        <w:rPr>
          <w:rtl/>
        </w:rPr>
        <w:t xml:space="preserve">שאנחנו </w:t>
      </w:r>
      <w:bookmarkStart w:id="9911" w:name="_ETM_Q29_546079"/>
      <w:bookmarkEnd w:id="9911"/>
      <w:r>
        <w:rPr>
          <w:rtl/>
        </w:rPr>
        <w:t>מגלים</w:t>
      </w:r>
      <w:bookmarkStart w:id="9912" w:name="_ETM_Q29_364015"/>
      <w:bookmarkStart w:id="9913" w:name="_ETM_Q29_546680"/>
      <w:bookmarkStart w:id="9914" w:name="_ETM_Q29_546829"/>
      <w:bookmarkStart w:id="9915" w:name="_ETM_Q29_363735"/>
      <w:bookmarkEnd w:id="9912"/>
      <w:bookmarkEnd w:id="9913"/>
      <w:bookmarkEnd w:id="9914"/>
      <w:bookmarkEnd w:id="9915"/>
      <w:r>
        <w:rPr>
          <w:rFonts w:hint="cs"/>
          <w:rtl/>
        </w:rPr>
        <w:t>, מהם</w:t>
      </w:r>
      <w:r>
        <w:rPr>
          <w:rtl/>
        </w:rPr>
        <w:t xml:space="preserve"> </w:t>
      </w:r>
      <w:bookmarkStart w:id="9916" w:name="_ETM_Q29_546950"/>
      <w:bookmarkEnd w:id="9916"/>
      <w:r>
        <w:rPr>
          <w:rtl/>
        </w:rPr>
        <w:t xml:space="preserve">התנאים </w:t>
      </w:r>
      <w:bookmarkStart w:id="9917" w:name="_ETM_Q29_547430"/>
      <w:bookmarkEnd w:id="9917"/>
      <w:r>
        <w:rPr>
          <w:rtl/>
        </w:rPr>
        <w:t>ש</w:t>
      </w:r>
      <w:r>
        <w:rPr>
          <w:rFonts w:hint="cs"/>
          <w:rtl/>
        </w:rPr>
        <w:t>ה</w:t>
      </w:r>
      <w:r>
        <w:rPr>
          <w:rtl/>
        </w:rPr>
        <w:t xml:space="preserve">חטופים </w:t>
      </w:r>
      <w:bookmarkStart w:id="9918" w:name="_ETM_Q29_548089"/>
      <w:bookmarkEnd w:id="9918"/>
      <w:r>
        <w:rPr>
          <w:rtl/>
        </w:rPr>
        <w:t xml:space="preserve">מוחזקים </w:t>
      </w:r>
      <w:bookmarkStart w:id="9919" w:name="_ETM_Q29_548689"/>
      <w:bookmarkEnd w:id="9919"/>
      <w:r>
        <w:rPr>
          <w:rtl/>
        </w:rPr>
        <w:t>בהם</w:t>
      </w:r>
      <w:bookmarkStart w:id="9920" w:name="_ETM_Q29_365546"/>
      <w:bookmarkEnd w:id="9920"/>
      <w:r>
        <w:rPr>
          <w:rFonts w:hint="cs"/>
          <w:rtl/>
        </w:rPr>
        <w:t xml:space="preserve"> –</w:t>
      </w:r>
      <w:r>
        <w:rPr>
          <w:rtl/>
        </w:rPr>
        <w:t xml:space="preserve"> </w:t>
      </w:r>
      <w:bookmarkStart w:id="9921" w:name="_ETM_Q29_549830"/>
      <w:bookmarkEnd w:id="9921"/>
      <w:r>
        <w:rPr>
          <w:rtl/>
        </w:rPr>
        <w:t xml:space="preserve">גם </w:t>
      </w:r>
      <w:bookmarkStart w:id="9922" w:name="_ETM_Q29_550160"/>
      <w:bookmarkEnd w:id="9922"/>
      <w:r>
        <w:rPr>
          <w:rtl/>
        </w:rPr>
        <w:t>רעב</w:t>
      </w:r>
      <w:r>
        <w:rPr>
          <w:rFonts w:hint="cs"/>
          <w:rtl/>
        </w:rPr>
        <w:t>,</w:t>
      </w:r>
      <w:bookmarkStart w:id="9923" w:name="_ETM_Q29_367155"/>
      <w:bookmarkEnd w:id="9923"/>
      <w:r>
        <w:rPr>
          <w:rtl/>
        </w:rPr>
        <w:t xml:space="preserve"> </w:t>
      </w:r>
      <w:bookmarkStart w:id="9924" w:name="_ETM_Q29_550760"/>
      <w:bookmarkEnd w:id="9924"/>
      <w:r>
        <w:rPr>
          <w:rtl/>
        </w:rPr>
        <w:t>ג</w:t>
      </w:r>
      <w:bookmarkStart w:id="9925" w:name="_ETM_Q29_362106"/>
      <w:bookmarkEnd w:id="9925"/>
      <w:r>
        <w:rPr>
          <w:rtl/>
        </w:rPr>
        <w:t xml:space="preserve">ם </w:t>
      </w:r>
      <w:bookmarkStart w:id="9926" w:name="_ETM_Q29_551029"/>
      <w:bookmarkEnd w:id="9926"/>
      <w:r>
        <w:rPr>
          <w:rFonts w:hint="cs"/>
          <w:rtl/>
        </w:rPr>
        <w:t>עינוי</w:t>
      </w:r>
      <w:r>
        <w:rPr>
          <w:rtl/>
        </w:rPr>
        <w:t>ים</w:t>
      </w:r>
      <w:r>
        <w:rPr>
          <w:rFonts w:hint="cs"/>
          <w:rtl/>
        </w:rPr>
        <w:t>,</w:t>
      </w:r>
      <w:r>
        <w:rPr>
          <w:rtl/>
        </w:rPr>
        <w:t xml:space="preserve"> גם </w:t>
      </w:r>
      <w:bookmarkStart w:id="9927" w:name="_ETM_Q29_552080"/>
      <w:bookmarkEnd w:id="9927"/>
      <w:r>
        <w:rPr>
          <w:rtl/>
        </w:rPr>
        <w:t>בידוד</w:t>
      </w:r>
      <w:r>
        <w:rPr>
          <w:rFonts w:hint="cs"/>
          <w:rtl/>
        </w:rPr>
        <w:t>,</w:t>
      </w:r>
      <w:bookmarkStart w:id="9928" w:name="_ETM_Q29_369676"/>
      <w:bookmarkEnd w:id="9928"/>
      <w:r>
        <w:rPr>
          <w:rtl/>
        </w:rPr>
        <w:t xml:space="preserve"> </w:t>
      </w:r>
      <w:bookmarkStart w:id="9929" w:name="_ETM_Q29_552650"/>
      <w:bookmarkEnd w:id="9929"/>
      <w:r>
        <w:rPr>
          <w:rtl/>
        </w:rPr>
        <w:t xml:space="preserve">גם </w:t>
      </w:r>
      <w:bookmarkStart w:id="9930" w:name="_ETM_Q29_553010"/>
      <w:bookmarkEnd w:id="9930"/>
      <w:r>
        <w:rPr>
          <w:rtl/>
        </w:rPr>
        <w:t>ה</w:t>
      </w:r>
      <w:r>
        <w:rPr>
          <w:rFonts w:hint="cs"/>
          <w:rtl/>
        </w:rPr>
        <w:t>י</w:t>
      </w:r>
      <w:r>
        <w:rPr>
          <w:rtl/>
        </w:rPr>
        <w:t xml:space="preserve">עדר </w:t>
      </w:r>
      <w:bookmarkStart w:id="9931" w:name="_ETM_Q29_553490"/>
      <w:bookmarkEnd w:id="9931"/>
      <w:r>
        <w:rPr>
          <w:rtl/>
        </w:rPr>
        <w:t xml:space="preserve">חשיפה </w:t>
      </w:r>
      <w:bookmarkStart w:id="9932" w:name="_ETM_Q29_554090"/>
      <w:bookmarkEnd w:id="9932"/>
      <w:r>
        <w:rPr>
          <w:rtl/>
        </w:rPr>
        <w:t>לשמש</w:t>
      </w:r>
      <w:r>
        <w:rPr>
          <w:rFonts w:hint="cs"/>
          <w:rtl/>
        </w:rPr>
        <w:t>,</w:t>
      </w:r>
      <w:r>
        <w:rPr>
          <w:rtl/>
        </w:rPr>
        <w:t xml:space="preserve"> </w:t>
      </w:r>
      <w:bookmarkStart w:id="9933" w:name="_ETM_Q29_555630"/>
      <w:bookmarkEnd w:id="9933"/>
      <w:r>
        <w:rPr>
          <w:rtl/>
        </w:rPr>
        <w:t xml:space="preserve">גם </w:t>
      </w:r>
      <w:bookmarkStart w:id="9934" w:name="_ETM_Q29_556050"/>
      <w:bookmarkEnd w:id="9934"/>
      <w:r>
        <w:rPr>
          <w:rtl/>
        </w:rPr>
        <w:t xml:space="preserve">סכנת </w:t>
      </w:r>
      <w:bookmarkStart w:id="9935" w:name="_ETM_Q29_556590"/>
      <w:bookmarkEnd w:id="9935"/>
      <w:r>
        <w:rPr>
          <w:rtl/>
        </w:rPr>
        <w:t xml:space="preserve">חיים </w:t>
      </w:r>
      <w:bookmarkStart w:id="9936" w:name="_ETM_Q29_556980"/>
      <w:bookmarkEnd w:id="9936"/>
      <w:r>
        <w:rPr>
          <w:rtl/>
        </w:rPr>
        <w:t xml:space="preserve">וגם </w:t>
      </w:r>
      <w:bookmarkStart w:id="9937" w:name="_ETM_Q29_557310"/>
      <w:bookmarkEnd w:id="9937"/>
      <w:r>
        <w:rPr>
          <w:rtl/>
        </w:rPr>
        <w:t xml:space="preserve">סכנה </w:t>
      </w:r>
      <w:bookmarkStart w:id="9938" w:name="_ETM_Q29_557760"/>
      <w:bookmarkEnd w:id="9938"/>
      <w:r>
        <w:rPr>
          <w:rtl/>
        </w:rPr>
        <w:t>בריאותית</w:t>
      </w:r>
      <w:r>
        <w:rPr>
          <w:rFonts w:hint="cs"/>
          <w:rtl/>
        </w:rPr>
        <w:t>.</w:t>
      </w:r>
      <w:r>
        <w:rPr>
          <w:rtl/>
        </w:rPr>
        <w:t xml:space="preserve"> </w:t>
      </w:r>
      <w:bookmarkStart w:id="9939" w:name="_ETM_Q29_559630"/>
      <w:bookmarkEnd w:id="9939"/>
      <w:r>
        <w:rPr>
          <w:rtl/>
        </w:rPr>
        <w:t>שמ</w:t>
      </w:r>
      <w:bookmarkStart w:id="9940" w:name="_ETM_Q29_560200"/>
      <w:bookmarkEnd w:id="9940"/>
      <w:r>
        <w:rPr>
          <w:rFonts w:hint="cs"/>
          <w:rtl/>
        </w:rPr>
        <w:t>ענו</w:t>
      </w:r>
      <w:bookmarkStart w:id="9941" w:name="_ETM_Q29_378986"/>
      <w:bookmarkEnd w:id="9941"/>
      <w:r>
        <w:rPr>
          <w:rFonts w:hint="cs"/>
          <w:rtl/>
        </w:rPr>
        <w:t xml:space="preserve"> </w:t>
      </w:r>
      <w:r>
        <w:rPr>
          <w:rtl/>
        </w:rPr>
        <w:t xml:space="preserve">שהמשלחת </w:t>
      </w:r>
      <w:bookmarkStart w:id="9942" w:name="_ETM_Q29_561010"/>
      <w:bookmarkEnd w:id="9942"/>
      <w:r>
        <w:rPr>
          <w:rtl/>
        </w:rPr>
        <w:t>חזרה</w:t>
      </w:r>
      <w:r>
        <w:rPr>
          <w:rFonts w:hint="cs"/>
          <w:rtl/>
        </w:rPr>
        <w:t>,</w:t>
      </w:r>
      <w:r>
        <w:rPr>
          <w:rtl/>
        </w:rPr>
        <w:t xml:space="preserve"> </w:t>
      </w:r>
      <w:bookmarkStart w:id="9943" w:name="_ETM_Q29_562920"/>
      <w:bookmarkEnd w:id="9943"/>
      <w:r>
        <w:rPr>
          <w:rtl/>
        </w:rPr>
        <w:t xml:space="preserve">וזה </w:t>
      </w:r>
      <w:bookmarkStart w:id="9944" w:name="_ETM_Q29_563339"/>
      <w:bookmarkEnd w:id="9944"/>
      <w:r>
        <w:rPr>
          <w:rtl/>
        </w:rPr>
        <w:t>מדאיג</w:t>
      </w:r>
      <w:r>
        <w:rPr>
          <w:rFonts w:hint="cs"/>
          <w:rtl/>
        </w:rPr>
        <w:t>.</w:t>
      </w:r>
      <w:r>
        <w:rPr>
          <w:rtl/>
        </w:rPr>
        <w:t xml:space="preserve"> </w:t>
      </w:r>
      <w:bookmarkStart w:id="9945" w:name="_ETM_Q29_564450"/>
      <w:bookmarkEnd w:id="9945"/>
      <w:r>
        <w:rPr>
          <w:rFonts w:hint="cs"/>
          <w:rtl/>
        </w:rPr>
        <w:t xml:space="preserve">אנחנו </w:t>
      </w:r>
      <w:r>
        <w:rPr>
          <w:rtl/>
        </w:rPr>
        <w:t xml:space="preserve">מקווים </w:t>
      </w:r>
      <w:bookmarkStart w:id="9946" w:name="_ETM_Q29_565110"/>
      <w:bookmarkEnd w:id="9946"/>
      <w:r>
        <w:rPr>
          <w:rtl/>
        </w:rPr>
        <w:t>ש</w:t>
      </w:r>
      <w:r>
        <w:rPr>
          <w:rFonts w:hint="cs"/>
          <w:rtl/>
        </w:rPr>
        <w:t xml:space="preserve">תהיה </w:t>
      </w:r>
      <w:r>
        <w:rPr>
          <w:rtl/>
        </w:rPr>
        <w:t xml:space="preserve">קרן </w:t>
      </w:r>
      <w:bookmarkStart w:id="9947" w:name="_ETM_Q29_567970"/>
      <w:bookmarkEnd w:id="9947"/>
      <w:r>
        <w:rPr>
          <w:rtl/>
        </w:rPr>
        <w:t>אור</w:t>
      </w:r>
      <w:r>
        <w:rPr>
          <w:rFonts w:hint="cs"/>
          <w:rtl/>
        </w:rPr>
        <w:t>,</w:t>
      </w:r>
      <w:r>
        <w:rPr>
          <w:rtl/>
        </w:rPr>
        <w:t xml:space="preserve"> </w:t>
      </w:r>
      <w:bookmarkStart w:id="9948" w:name="_ETM_Q29_568299"/>
      <w:bookmarkEnd w:id="9948"/>
      <w:r>
        <w:rPr>
          <w:rtl/>
        </w:rPr>
        <w:t>ו</w:t>
      </w:r>
      <w:r>
        <w:rPr>
          <w:rFonts w:hint="cs"/>
          <w:rtl/>
        </w:rPr>
        <w:t>נ</w:t>
      </w:r>
      <w:bookmarkStart w:id="9949" w:name="_ETM_Q29_386696"/>
      <w:bookmarkEnd w:id="9949"/>
      <w:r>
        <w:rPr>
          <w:rtl/>
        </w:rPr>
        <w:t xml:space="preserve">חזיר </w:t>
      </w:r>
      <w:bookmarkStart w:id="9950" w:name="_ETM_Q29_568930"/>
      <w:bookmarkEnd w:id="9950"/>
      <w:r>
        <w:rPr>
          <w:rtl/>
        </w:rPr>
        <w:t xml:space="preserve">את </w:t>
      </w:r>
      <w:bookmarkStart w:id="9951" w:name="_ETM_Q29_569080"/>
      <w:bookmarkEnd w:id="9951"/>
      <w:r>
        <w:rPr>
          <w:rtl/>
        </w:rPr>
        <w:t xml:space="preserve">כל </w:t>
      </w:r>
      <w:bookmarkStart w:id="9952" w:name="_ETM_Q29_569589"/>
      <w:bookmarkEnd w:id="9952"/>
      <w:r>
        <w:rPr>
          <w:rFonts w:hint="cs"/>
          <w:rtl/>
        </w:rPr>
        <w:t>החט</w:t>
      </w:r>
      <w:r>
        <w:rPr>
          <w:rtl/>
        </w:rPr>
        <w:t xml:space="preserve">ופים </w:t>
      </w:r>
      <w:bookmarkStart w:id="9953" w:name="_ETM_Q29_570130"/>
      <w:bookmarkEnd w:id="9953"/>
      <w:r>
        <w:rPr>
          <w:rtl/>
        </w:rPr>
        <w:t>במ</w:t>
      </w:r>
      <w:r>
        <w:rPr>
          <w:rFonts w:hint="cs"/>
          <w:rtl/>
        </w:rPr>
        <w:t>הרה</w:t>
      </w:r>
      <w:r>
        <w:rPr>
          <w:rtl/>
        </w:rPr>
        <w:t xml:space="preserve"> </w:t>
      </w:r>
      <w:bookmarkStart w:id="9954" w:name="_ETM_Q29_570670"/>
      <w:bookmarkEnd w:id="9954"/>
      <w:r>
        <w:rPr>
          <w:rtl/>
        </w:rPr>
        <w:t>הביתה</w:t>
      </w:r>
      <w:r>
        <w:rPr>
          <w:rFonts w:hint="cs"/>
          <w:rtl/>
        </w:rPr>
        <w:t>.</w:t>
      </w:r>
      <w:bookmarkStart w:id="9955" w:name="_ETM_Q29_571479"/>
      <w:bookmarkEnd w:id="9955"/>
    </w:p>
    <w:p w:rsidR="0088446F" w:rsidRPr="0086304A" w:rsidRDefault="0088446F" w:rsidP="00D63979">
      <w:pPr>
        <w:rPr>
          <w:rtl/>
        </w:rPr>
      </w:pPr>
      <w:bookmarkStart w:id="9956" w:name="_ETM_Q29_388507"/>
      <w:bookmarkEnd w:id="9956"/>
    </w:p>
    <w:p w:rsidR="0088446F" w:rsidRDefault="0088446F" w:rsidP="00D63979">
      <w:pPr>
        <w:pStyle w:val="af6"/>
        <w:keepNext/>
        <w:rPr>
          <w:rtl/>
        </w:rPr>
      </w:pPr>
      <w:r w:rsidRPr="00C06A26">
        <w:rPr>
          <w:rStyle w:val="TagStyle"/>
          <w:rtl/>
        </w:rPr>
        <w:t xml:space="preserve"> &lt;&lt; יור &gt;&gt; </w:t>
      </w:r>
      <w:r>
        <w:rPr>
          <w:rtl/>
        </w:rPr>
        <w:t>היו"ר ארז מלול:</w:t>
      </w:r>
      <w:r w:rsidRPr="00C06A26">
        <w:rPr>
          <w:rStyle w:val="TagStyle"/>
          <w:rtl/>
        </w:rPr>
        <w:t xml:space="preserve"> &lt;&lt; יור &gt;&gt;</w:t>
      </w:r>
      <w:r>
        <w:rPr>
          <w:rtl/>
        </w:rPr>
        <w:t xml:space="preserve"> </w:t>
      </w:r>
    </w:p>
    <w:p w:rsidR="0088446F" w:rsidRPr="0086304A" w:rsidRDefault="0088446F" w:rsidP="00D63979">
      <w:pPr>
        <w:rPr>
          <w:rtl/>
        </w:rPr>
      </w:pPr>
    </w:p>
    <w:p w:rsidR="0088446F" w:rsidRDefault="0088446F" w:rsidP="00D63979">
      <w:pPr>
        <w:rPr>
          <w:rtl/>
          <w:lang w:eastAsia="he-IL"/>
        </w:rPr>
      </w:pPr>
      <w:bookmarkStart w:id="9957" w:name="_ETM_Q29_390837"/>
      <w:bookmarkEnd w:id="9957"/>
      <w:r>
        <w:rPr>
          <w:rFonts w:hint="cs"/>
          <w:rtl/>
          <w:lang w:eastAsia="he-IL"/>
        </w:rPr>
        <w:t>אמן.</w:t>
      </w:r>
      <w:bookmarkStart w:id="9958" w:name="_ETM_Q29_392205"/>
      <w:bookmarkEnd w:id="9958"/>
    </w:p>
    <w:p w:rsidR="0088446F" w:rsidRDefault="0088446F" w:rsidP="00D63979">
      <w:pPr>
        <w:rPr>
          <w:rtl/>
          <w:lang w:eastAsia="he-IL"/>
        </w:rPr>
      </w:pPr>
      <w:bookmarkStart w:id="9959" w:name="_ETM_Q29_392279"/>
      <w:bookmarkEnd w:id="9959"/>
    </w:p>
    <w:p w:rsidR="0088446F" w:rsidRDefault="0088446F" w:rsidP="00D63979">
      <w:pPr>
        <w:pStyle w:val="-"/>
        <w:keepNext/>
        <w:rPr>
          <w:rtl/>
        </w:rPr>
      </w:pPr>
      <w:bookmarkStart w:id="9960" w:name="ET_speakercontinue_5765_8"/>
      <w:r w:rsidRPr="00C06A26">
        <w:rPr>
          <w:rStyle w:val="TagStyle"/>
          <w:rtl/>
        </w:rPr>
        <w:t xml:space="preserve"> &lt;&lt; דובר_המשך &gt;&gt; </w:t>
      </w:r>
      <w:r>
        <w:rPr>
          <w:rtl/>
        </w:rPr>
        <w:t>מיכאל מרדכי ביטון (המחנה הממלכתי):</w:t>
      </w:r>
      <w:r w:rsidRPr="00C06A26">
        <w:rPr>
          <w:rStyle w:val="TagStyle"/>
          <w:rtl/>
        </w:rPr>
        <w:t xml:space="preserve"> &lt;&lt; דובר_המשך &gt;&gt;</w:t>
      </w:r>
      <w:r>
        <w:rPr>
          <w:rtl/>
        </w:rPr>
        <w:t xml:space="preserve"> </w:t>
      </w:r>
      <w:bookmarkEnd w:id="9960"/>
    </w:p>
    <w:p w:rsidR="0088446F" w:rsidRPr="0086304A" w:rsidRDefault="0088446F" w:rsidP="00D63979">
      <w:pPr>
        <w:rPr>
          <w:rtl/>
        </w:rPr>
      </w:pPr>
    </w:p>
    <w:p w:rsidR="0088446F" w:rsidRDefault="0088446F" w:rsidP="006611D3">
      <w:pPr>
        <w:rPr>
          <w:rtl/>
        </w:rPr>
      </w:pPr>
      <w:bookmarkStart w:id="9961" w:name="_ETM_Q29_392978"/>
      <w:bookmarkStart w:id="9962" w:name="_ETM_Q29_387247"/>
      <w:bookmarkStart w:id="9963" w:name="_ETM_Q29_574320"/>
      <w:bookmarkStart w:id="9964" w:name="_ETM_Q29_392967"/>
      <w:bookmarkEnd w:id="9961"/>
      <w:bookmarkEnd w:id="9962"/>
      <w:bookmarkEnd w:id="9963"/>
      <w:bookmarkEnd w:id="9964"/>
      <w:r>
        <w:rPr>
          <w:rFonts w:hint="cs"/>
          <w:rtl/>
        </w:rPr>
        <w:t>ה</w:t>
      </w:r>
      <w:r>
        <w:rPr>
          <w:rtl/>
        </w:rPr>
        <w:t>פנ</w:t>
      </w:r>
      <w:r>
        <w:rPr>
          <w:rFonts w:hint="cs"/>
          <w:rtl/>
        </w:rPr>
        <w:t>י</w:t>
      </w:r>
      <w:r>
        <w:rPr>
          <w:rtl/>
        </w:rPr>
        <w:t>י</w:t>
      </w:r>
      <w:bookmarkStart w:id="9965" w:name="_ETM_Q29_390137"/>
      <w:bookmarkEnd w:id="9965"/>
      <w:r>
        <w:rPr>
          <w:rtl/>
        </w:rPr>
        <w:t xml:space="preserve">ה </w:t>
      </w:r>
      <w:bookmarkStart w:id="9966" w:name="_ETM_Q29_574829"/>
      <w:bookmarkEnd w:id="9966"/>
      <w:r>
        <w:rPr>
          <w:rtl/>
        </w:rPr>
        <w:t xml:space="preserve">של </w:t>
      </w:r>
      <w:bookmarkStart w:id="9967" w:name="_ETM_Q29_575100"/>
      <w:bookmarkEnd w:id="9967"/>
      <w:r>
        <w:rPr>
          <w:rtl/>
        </w:rPr>
        <w:t xml:space="preserve">ההורים </w:t>
      </w:r>
      <w:bookmarkStart w:id="9968" w:name="_ETM_Q29_575490"/>
      <w:bookmarkEnd w:id="9968"/>
      <w:r>
        <w:rPr>
          <w:rtl/>
        </w:rPr>
        <w:t>לנפ</w:t>
      </w:r>
      <w:bookmarkStart w:id="9969" w:name="_ETM_Q29_407088"/>
      <w:bookmarkStart w:id="9970" w:name="_ETM_Q29_403817"/>
      <w:bookmarkStart w:id="9971" w:name="_ETM_Q29_399176"/>
      <w:bookmarkEnd w:id="9969"/>
      <w:bookmarkEnd w:id="9970"/>
      <w:bookmarkEnd w:id="9971"/>
      <w:r>
        <w:rPr>
          <w:rtl/>
        </w:rPr>
        <w:t xml:space="preserve">געי </w:t>
      </w:r>
      <w:bookmarkStart w:id="9972" w:name="_ETM_Q29_576210"/>
      <w:bookmarkEnd w:id="9972"/>
      <w:r>
        <w:rPr>
          <w:rtl/>
        </w:rPr>
        <w:t xml:space="preserve">פגועי </w:t>
      </w:r>
      <w:bookmarkStart w:id="9973" w:name="_ETM_Q29_576659"/>
      <w:bookmarkEnd w:id="9973"/>
      <w:r>
        <w:rPr>
          <w:rtl/>
        </w:rPr>
        <w:t>ראש</w:t>
      </w:r>
      <w:bookmarkStart w:id="9974" w:name="_ETM_Q29_579079"/>
      <w:bookmarkEnd w:id="9974"/>
      <w:r>
        <w:rPr>
          <w:rFonts w:hint="cs"/>
          <w:rtl/>
        </w:rPr>
        <w:t xml:space="preserve"> </w:t>
      </w:r>
      <w:bookmarkStart w:id="9975" w:name="_ETM_Q29_389177"/>
      <w:bookmarkEnd w:id="9975"/>
      <w:r>
        <w:rPr>
          <w:rtl/>
        </w:rPr>
        <w:t xml:space="preserve">בצבא </w:t>
      </w:r>
      <w:bookmarkStart w:id="9976" w:name="_ETM_Q29_580069"/>
      <w:bookmarkEnd w:id="9976"/>
      <w:r>
        <w:rPr>
          <w:rtl/>
        </w:rPr>
        <w:t xml:space="preserve">היא </w:t>
      </w:r>
      <w:bookmarkStart w:id="9977" w:name="_ETM_Q29_580339"/>
      <w:bookmarkEnd w:id="9977"/>
      <w:r>
        <w:rPr>
          <w:rtl/>
        </w:rPr>
        <w:t xml:space="preserve">ממש </w:t>
      </w:r>
      <w:bookmarkStart w:id="9978" w:name="_ETM_Q29_580759"/>
      <w:bookmarkEnd w:id="9978"/>
      <w:r>
        <w:rPr>
          <w:rtl/>
        </w:rPr>
        <w:t xml:space="preserve">זעקה </w:t>
      </w:r>
      <w:bookmarkStart w:id="9979" w:name="_ETM_Q29_581299"/>
      <w:bookmarkEnd w:id="9979"/>
      <w:r>
        <w:rPr>
          <w:rtl/>
        </w:rPr>
        <w:t>אמיתית</w:t>
      </w:r>
      <w:bookmarkStart w:id="9980" w:name="_ETM_Q29_410566"/>
      <w:bookmarkEnd w:id="9980"/>
      <w:r>
        <w:rPr>
          <w:rFonts w:hint="cs"/>
          <w:rtl/>
        </w:rPr>
        <w:t>, של</w:t>
      </w:r>
      <w:r>
        <w:rPr>
          <w:rtl/>
        </w:rPr>
        <w:t xml:space="preserve"> </w:t>
      </w:r>
      <w:bookmarkStart w:id="9981" w:name="_ETM_Q29_582560"/>
      <w:bookmarkStart w:id="9982" w:name="_ETM_Q29_582890"/>
      <w:bookmarkEnd w:id="9981"/>
      <w:bookmarkEnd w:id="9982"/>
      <w:r>
        <w:rPr>
          <w:rtl/>
        </w:rPr>
        <w:t xml:space="preserve">הורים </w:t>
      </w:r>
      <w:bookmarkStart w:id="9983" w:name="_ETM_Q29_583279"/>
      <w:bookmarkEnd w:id="9983"/>
      <w:r>
        <w:rPr>
          <w:rtl/>
        </w:rPr>
        <w:t xml:space="preserve">שהקדישו </w:t>
      </w:r>
      <w:bookmarkStart w:id="9984" w:name="_ETM_Q29_584329"/>
      <w:bookmarkEnd w:id="9984"/>
      <w:r>
        <w:rPr>
          <w:rtl/>
        </w:rPr>
        <w:t xml:space="preserve">את </w:t>
      </w:r>
      <w:bookmarkStart w:id="9985" w:name="_ETM_Q29_584450"/>
      <w:bookmarkEnd w:id="9985"/>
      <w:r>
        <w:rPr>
          <w:rtl/>
        </w:rPr>
        <w:t xml:space="preserve">החיים </w:t>
      </w:r>
      <w:bookmarkStart w:id="9986" w:name="_ETM_Q29_584810"/>
      <w:bookmarkEnd w:id="9986"/>
      <w:r>
        <w:rPr>
          <w:rtl/>
        </w:rPr>
        <w:t xml:space="preserve">שלהם </w:t>
      </w:r>
      <w:bookmarkStart w:id="9987" w:name="_ETM_Q29_586140"/>
      <w:bookmarkEnd w:id="9987"/>
      <w:r>
        <w:rPr>
          <w:rtl/>
        </w:rPr>
        <w:t xml:space="preserve">לילדים </w:t>
      </w:r>
      <w:bookmarkStart w:id="9988" w:name="_ETM_Q29_586679"/>
      <w:bookmarkEnd w:id="9988"/>
      <w:r>
        <w:rPr>
          <w:rtl/>
        </w:rPr>
        <w:t xml:space="preserve">שנפצעו </w:t>
      </w:r>
      <w:bookmarkStart w:id="9989" w:name="_ETM_Q29_587339"/>
      <w:bookmarkEnd w:id="9989"/>
      <w:r>
        <w:rPr>
          <w:rtl/>
        </w:rPr>
        <w:t>בקרב</w:t>
      </w:r>
      <w:r>
        <w:rPr>
          <w:rFonts w:hint="cs"/>
          <w:rtl/>
        </w:rPr>
        <w:t>,</w:t>
      </w:r>
      <w:r>
        <w:rPr>
          <w:rtl/>
        </w:rPr>
        <w:t xml:space="preserve"> </w:t>
      </w:r>
      <w:bookmarkStart w:id="9990" w:name="_ETM_Q29_587969"/>
      <w:bookmarkEnd w:id="9990"/>
      <w:r>
        <w:rPr>
          <w:rtl/>
        </w:rPr>
        <w:t xml:space="preserve">מיום </w:t>
      </w:r>
      <w:bookmarkStart w:id="9991" w:name="_ETM_Q29_588359"/>
      <w:bookmarkEnd w:id="9991"/>
      <w:r>
        <w:rPr>
          <w:rtl/>
        </w:rPr>
        <w:t xml:space="preserve">שהם </w:t>
      </w:r>
      <w:bookmarkStart w:id="9992" w:name="_ETM_Q29_588630"/>
      <w:bookmarkEnd w:id="9992"/>
      <w:r>
        <w:rPr>
          <w:rtl/>
        </w:rPr>
        <w:t>נפצעו</w:t>
      </w:r>
      <w:r>
        <w:rPr>
          <w:rFonts w:hint="cs"/>
          <w:rtl/>
        </w:rPr>
        <w:t>,</w:t>
      </w:r>
      <w:r>
        <w:rPr>
          <w:rtl/>
        </w:rPr>
        <w:t xml:space="preserve"> </w:t>
      </w:r>
      <w:bookmarkStart w:id="9993" w:name="_ETM_Q29_589200"/>
      <w:bookmarkEnd w:id="9993"/>
      <w:r>
        <w:rPr>
          <w:rtl/>
        </w:rPr>
        <w:t>מ</w:t>
      </w:r>
      <w:bookmarkStart w:id="9994" w:name="_ETM_Q29_412585"/>
      <w:bookmarkEnd w:id="9994"/>
      <w:r>
        <w:rPr>
          <w:rtl/>
        </w:rPr>
        <w:t>כ</w:t>
      </w:r>
      <w:r>
        <w:rPr>
          <w:rFonts w:hint="cs"/>
          <w:rtl/>
        </w:rPr>
        <w:t>י</w:t>
      </w:r>
      <w:r>
        <w:rPr>
          <w:rtl/>
        </w:rPr>
        <w:t xml:space="preserve">וון </w:t>
      </w:r>
      <w:bookmarkStart w:id="9995" w:name="_ETM_Q29_590440"/>
      <w:bookmarkEnd w:id="9995"/>
      <w:r>
        <w:rPr>
          <w:rtl/>
        </w:rPr>
        <w:t xml:space="preserve">שההגדרות </w:t>
      </w:r>
      <w:bookmarkStart w:id="9996" w:name="_ETM_Q29_591220"/>
      <w:bookmarkEnd w:id="9996"/>
      <w:r>
        <w:rPr>
          <w:rtl/>
        </w:rPr>
        <w:t xml:space="preserve">הקיימות </w:t>
      </w:r>
      <w:bookmarkStart w:id="9997" w:name="_ETM_Q29_591880"/>
      <w:bookmarkEnd w:id="9997"/>
      <w:r>
        <w:rPr>
          <w:rtl/>
        </w:rPr>
        <w:t xml:space="preserve">לא </w:t>
      </w:r>
      <w:bookmarkStart w:id="9998" w:name="_ETM_Q29_592029"/>
      <w:bookmarkEnd w:id="9998"/>
      <w:r>
        <w:rPr>
          <w:rtl/>
        </w:rPr>
        <w:t xml:space="preserve">נותנות </w:t>
      </w:r>
      <w:bookmarkStart w:id="9999" w:name="_ETM_Q29_592600"/>
      <w:bookmarkEnd w:id="9999"/>
      <w:r>
        <w:rPr>
          <w:rtl/>
        </w:rPr>
        <w:t xml:space="preserve">מענה </w:t>
      </w:r>
      <w:bookmarkStart w:id="10000" w:name="_ETM_Q29_593080"/>
      <w:bookmarkEnd w:id="10000"/>
      <w:r>
        <w:rPr>
          <w:rtl/>
        </w:rPr>
        <w:t xml:space="preserve">לילדים </w:t>
      </w:r>
      <w:bookmarkStart w:id="10001" w:name="_ETM_Q29_593680"/>
      <w:bookmarkEnd w:id="10001"/>
      <w:r>
        <w:rPr>
          <w:rtl/>
        </w:rPr>
        <w:t>הלל</w:t>
      </w:r>
      <w:bookmarkStart w:id="10002" w:name="_ETM_Q29_409445"/>
      <w:bookmarkEnd w:id="10002"/>
      <w:r>
        <w:rPr>
          <w:rtl/>
        </w:rPr>
        <w:t>ו</w:t>
      </w:r>
      <w:r>
        <w:rPr>
          <w:rFonts w:hint="cs"/>
          <w:rtl/>
        </w:rPr>
        <w:t>.</w:t>
      </w:r>
      <w:bookmarkStart w:id="10003" w:name="_ETM_Q29_411896"/>
      <w:bookmarkEnd w:id="10003"/>
      <w:r>
        <w:rPr>
          <w:rtl/>
        </w:rPr>
        <w:t xml:space="preserve"> </w:t>
      </w:r>
      <w:bookmarkStart w:id="10004" w:name="_ETM_Q29_594740"/>
      <w:bookmarkEnd w:id="10004"/>
      <w:r>
        <w:rPr>
          <w:rtl/>
        </w:rPr>
        <w:t xml:space="preserve">פגיעת </w:t>
      </w:r>
      <w:bookmarkStart w:id="10005" w:name="_ETM_Q29_595249"/>
      <w:bookmarkEnd w:id="10005"/>
      <w:r>
        <w:rPr>
          <w:rtl/>
        </w:rPr>
        <w:t>ראש</w:t>
      </w:r>
      <w:r>
        <w:rPr>
          <w:rFonts w:hint="cs"/>
          <w:rtl/>
        </w:rPr>
        <w:t>,</w:t>
      </w:r>
      <w:r>
        <w:rPr>
          <w:rtl/>
        </w:rPr>
        <w:t xml:space="preserve"> </w:t>
      </w:r>
      <w:bookmarkStart w:id="10006" w:name="_ETM_Q29_595579"/>
      <w:bookmarkEnd w:id="10006"/>
      <w:r>
        <w:rPr>
          <w:rtl/>
        </w:rPr>
        <w:t xml:space="preserve">כפי </w:t>
      </w:r>
      <w:bookmarkStart w:id="10007" w:name="_ETM_Q29_595789"/>
      <w:bookmarkEnd w:id="10007"/>
      <w:r>
        <w:rPr>
          <w:rtl/>
        </w:rPr>
        <w:t xml:space="preserve">שציין </w:t>
      </w:r>
      <w:bookmarkStart w:id="10008" w:name="_ETM_Q29_596179"/>
      <w:bookmarkEnd w:id="10008"/>
      <w:r>
        <w:rPr>
          <w:rtl/>
        </w:rPr>
        <w:t xml:space="preserve">חבר </w:t>
      </w:r>
      <w:bookmarkStart w:id="10009" w:name="_ETM_Q29_596479"/>
      <w:bookmarkEnd w:id="10009"/>
      <w:r>
        <w:rPr>
          <w:rtl/>
        </w:rPr>
        <w:t xml:space="preserve">הכנסת </w:t>
      </w:r>
      <w:bookmarkStart w:id="10010" w:name="_ETM_Q29_596899"/>
      <w:bookmarkEnd w:id="10010"/>
      <w:r>
        <w:rPr>
          <w:rtl/>
        </w:rPr>
        <w:t>קרויזר</w:t>
      </w:r>
      <w:r>
        <w:rPr>
          <w:rFonts w:hint="cs"/>
          <w:rtl/>
        </w:rPr>
        <w:t>,</w:t>
      </w:r>
      <w:r>
        <w:rPr>
          <w:rtl/>
        </w:rPr>
        <w:t xml:space="preserve"> </w:t>
      </w:r>
      <w:bookmarkStart w:id="10011" w:name="_ETM_Q29_597499"/>
      <w:bookmarkEnd w:id="10011"/>
      <w:r>
        <w:rPr>
          <w:rtl/>
        </w:rPr>
        <w:t xml:space="preserve">פוגעת </w:t>
      </w:r>
      <w:bookmarkStart w:id="10012" w:name="_ETM_Q29_598039"/>
      <w:bookmarkEnd w:id="10012"/>
      <w:r>
        <w:rPr>
          <w:rtl/>
        </w:rPr>
        <w:t>בת</w:t>
      </w:r>
      <w:bookmarkStart w:id="10013" w:name="_ETM_Q29_598290"/>
      <w:bookmarkStart w:id="10014" w:name="_ETM_Q29_416706"/>
      <w:bookmarkEnd w:id="10013"/>
      <w:bookmarkEnd w:id="10014"/>
      <w:r>
        <w:rPr>
          <w:rFonts w:hint="cs"/>
          <w:rtl/>
        </w:rPr>
        <w:t>פ</w:t>
      </w:r>
      <w:bookmarkStart w:id="10015" w:name="_ETM_Q29_413206"/>
      <w:bookmarkEnd w:id="10015"/>
      <w:r>
        <w:rPr>
          <w:rtl/>
        </w:rPr>
        <w:t>קוד</w:t>
      </w:r>
      <w:r>
        <w:rPr>
          <w:rFonts w:hint="cs"/>
          <w:rtl/>
        </w:rPr>
        <w:t>,</w:t>
      </w:r>
      <w:r>
        <w:rPr>
          <w:rtl/>
        </w:rPr>
        <w:t xml:space="preserve"> </w:t>
      </w:r>
      <w:bookmarkStart w:id="10016" w:name="_ETM_Q29_599340"/>
      <w:bookmarkEnd w:id="10016"/>
      <w:r>
        <w:rPr>
          <w:rtl/>
        </w:rPr>
        <w:t>ברגשות</w:t>
      </w:r>
      <w:r>
        <w:rPr>
          <w:rFonts w:hint="cs"/>
          <w:rtl/>
        </w:rPr>
        <w:t>,</w:t>
      </w:r>
      <w:r>
        <w:rPr>
          <w:rtl/>
        </w:rPr>
        <w:t xml:space="preserve"> </w:t>
      </w:r>
      <w:bookmarkStart w:id="10017" w:name="_ETM_Q29_600660"/>
      <w:bookmarkEnd w:id="10017"/>
      <w:r>
        <w:rPr>
          <w:rtl/>
        </w:rPr>
        <w:t xml:space="preserve">ביכולת </w:t>
      </w:r>
      <w:bookmarkStart w:id="10018" w:name="_ETM_Q29_601230"/>
      <w:bookmarkEnd w:id="10018"/>
      <w:r>
        <w:rPr>
          <w:rtl/>
        </w:rPr>
        <w:t>תקשורת</w:t>
      </w:r>
      <w:r>
        <w:rPr>
          <w:rFonts w:hint="cs"/>
          <w:rtl/>
        </w:rPr>
        <w:t>,</w:t>
      </w:r>
      <w:r>
        <w:rPr>
          <w:rtl/>
        </w:rPr>
        <w:t xml:space="preserve"> </w:t>
      </w:r>
      <w:bookmarkStart w:id="10019" w:name="_ETM_Q29_602589"/>
      <w:bookmarkEnd w:id="10019"/>
      <w:r>
        <w:rPr>
          <w:rtl/>
        </w:rPr>
        <w:t xml:space="preserve">כמעט </w:t>
      </w:r>
      <w:bookmarkStart w:id="10020" w:name="_ETM_Q29_603130"/>
      <w:bookmarkEnd w:id="10020"/>
      <w:r>
        <w:rPr>
          <w:rtl/>
        </w:rPr>
        <w:t xml:space="preserve">בכל </w:t>
      </w:r>
      <w:bookmarkStart w:id="10021" w:name="_ETM_Q29_603490"/>
      <w:bookmarkEnd w:id="10021"/>
      <w:r>
        <w:rPr>
          <w:rtl/>
        </w:rPr>
        <w:t>המערכות</w:t>
      </w:r>
      <w:r w:rsidR="006611D3">
        <w:rPr>
          <w:rFonts w:hint="cs"/>
          <w:rtl/>
        </w:rPr>
        <w:t>,</w:t>
      </w:r>
      <w:r>
        <w:rPr>
          <w:rtl/>
        </w:rPr>
        <w:t xml:space="preserve"> </w:t>
      </w:r>
      <w:bookmarkStart w:id="10022" w:name="_ETM_Q29_604819"/>
      <w:bookmarkEnd w:id="10022"/>
      <w:r>
        <w:rPr>
          <w:rtl/>
        </w:rPr>
        <w:t xml:space="preserve">וללא </w:t>
      </w:r>
      <w:bookmarkStart w:id="10023" w:name="_ETM_Q29_605299"/>
      <w:bookmarkEnd w:id="10023"/>
      <w:r>
        <w:rPr>
          <w:rtl/>
        </w:rPr>
        <w:t xml:space="preserve">הורים </w:t>
      </w:r>
      <w:bookmarkStart w:id="10024" w:name="_ETM_Q29_605689"/>
      <w:bookmarkEnd w:id="10024"/>
      <w:r>
        <w:rPr>
          <w:rtl/>
        </w:rPr>
        <w:t xml:space="preserve">ומשפחה </w:t>
      </w:r>
      <w:bookmarkStart w:id="10025" w:name="_ETM_Q29_606319"/>
      <w:bookmarkEnd w:id="10025"/>
      <w:r>
        <w:rPr>
          <w:rtl/>
        </w:rPr>
        <w:t xml:space="preserve">מסייעת </w:t>
      </w:r>
      <w:bookmarkStart w:id="10026" w:name="_ETM_Q29_607099"/>
      <w:bookmarkEnd w:id="10026"/>
      <w:r>
        <w:rPr>
          <w:rtl/>
        </w:rPr>
        <w:t>ה</w:t>
      </w:r>
      <w:bookmarkStart w:id="10027" w:name="_ETM_Q29_424386"/>
      <w:bookmarkEnd w:id="10027"/>
      <w:r>
        <w:rPr>
          <w:rtl/>
        </w:rPr>
        <w:t xml:space="preserve">אנשים </w:t>
      </w:r>
      <w:bookmarkStart w:id="10028" w:name="_ETM_Q29_607639"/>
      <w:bookmarkEnd w:id="10028"/>
      <w:r>
        <w:rPr>
          <w:rtl/>
        </w:rPr>
        <w:t xml:space="preserve">האלה </w:t>
      </w:r>
      <w:bookmarkStart w:id="10029" w:name="_ETM_Q29_607849"/>
      <w:bookmarkEnd w:id="10029"/>
      <w:r>
        <w:rPr>
          <w:rtl/>
        </w:rPr>
        <w:t xml:space="preserve">לא </w:t>
      </w:r>
      <w:bookmarkStart w:id="10030" w:name="_ETM_Q29_607969"/>
      <w:bookmarkEnd w:id="10030"/>
      <w:r>
        <w:rPr>
          <w:rtl/>
        </w:rPr>
        <w:t xml:space="preserve">היו </w:t>
      </w:r>
      <w:bookmarkStart w:id="10031" w:name="_ETM_Q29_608150"/>
      <w:bookmarkEnd w:id="10031"/>
      <w:r>
        <w:rPr>
          <w:rtl/>
        </w:rPr>
        <w:t xml:space="preserve">עומדים </w:t>
      </w:r>
      <w:bookmarkStart w:id="10032" w:name="_ETM_Q29_608450"/>
      <w:bookmarkEnd w:id="10032"/>
      <w:r>
        <w:rPr>
          <w:rtl/>
        </w:rPr>
        <w:t xml:space="preserve">על </w:t>
      </w:r>
      <w:bookmarkStart w:id="10033" w:name="_ETM_Q29_608569"/>
      <w:bookmarkEnd w:id="10033"/>
      <w:r>
        <w:rPr>
          <w:rtl/>
        </w:rPr>
        <w:t>הרגליים</w:t>
      </w:r>
      <w:bookmarkStart w:id="10034" w:name="_ETM_Q29_609870"/>
      <w:bookmarkEnd w:id="10034"/>
      <w:r w:rsidR="006611D3">
        <w:rPr>
          <w:rFonts w:hint="cs"/>
          <w:rtl/>
        </w:rPr>
        <w:t xml:space="preserve">. </w:t>
      </w:r>
      <w:bookmarkStart w:id="10035" w:name="_ETM_Q29_430587"/>
      <w:bookmarkStart w:id="10036" w:name="_ETM_Q29_430648"/>
      <w:bookmarkStart w:id="10037" w:name="_ETM_Q29_430780"/>
      <w:bookmarkStart w:id="10038" w:name="_ETM_Q29_430833"/>
      <w:bookmarkEnd w:id="10035"/>
      <w:bookmarkEnd w:id="10036"/>
      <w:bookmarkEnd w:id="10037"/>
      <w:bookmarkEnd w:id="10038"/>
      <w:r>
        <w:rPr>
          <w:rtl/>
        </w:rPr>
        <w:t xml:space="preserve">אבל </w:t>
      </w:r>
      <w:bookmarkStart w:id="10039" w:name="_ETM_Q29_610079"/>
      <w:bookmarkEnd w:id="10039"/>
      <w:r>
        <w:rPr>
          <w:rtl/>
        </w:rPr>
        <w:t xml:space="preserve">הזכאות </w:t>
      </w:r>
      <w:bookmarkStart w:id="10040" w:name="_ETM_Q29_610620"/>
      <w:bookmarkEnd w:id="10040"/>
      <w:r>
        <w:rPr>
          <w:rtl/>
        </w:rPr>
        <w:t xml:space="preserve">שלהם </w:t>
      </w:r>
      <w:bookmarkStart w:id="10041" w:name="_ETM_Q29_611040"/>
      <w:bookmarkEnd w:id="10041"/>
      <w:r>
        <w:rPr>
          <w:rtl/>
        </w:rPr>
        <w:t xml:space="preserve">במשרד </w:t>
      </w:r>
      <w:bookmarkStart w:id="10042" w:name="_ETM_Q29_611519"/>
      <w:bookmarkEnd w:id="10042"/>
      <w:r>
        <w:rPr>
          <w:rtl/>
        </w:rPr>
        <w:t xml:space="preserve">הביטחון </w:t>
      </w:r>
      <w:bookmarkStart w:id="10043" w:name="_ETM_Q29_611999"/>
      <w:bookmarkEnd w:id="10043"/>
      <w:r>
        <w:rPr>
          <w:rtl/>
        </w:rPr>
        <w:t>מוגבלת</w:t>
      </w:r>
      <w:r>
        <w:rPr>
          <w:rFonts w:hint="cs"/>
          <w:rtl/>
        </w:rPr>
        <w:t>,</w:t>
      </w:r>
      <w:r>
        <w:rPr>
          <w:rtl/>
        </w:rPr>
        <w:t xml:space="preserve"> </w:t>
      </w:r>
      <w:bookmarkStart w:id="10044" w:name="_ETM_Q29_613349"/>
      <w:bookmarkEnd w:id="10044"/>
      <w:r>
        <w:rPr>
          <w:rtl/>
        </w:rPr>
        <w:t xml:space="preserve">כי </w:t>
      </w:r>
      <w:bookmarkStart w:id="10045" w:name="_ETM_Q29_613560"/>
      <w:bookmarkEnd w:id="10045"/>
      <w:r>
        <w:rPr>
          <w:rtl/>
        </w:rPr>
        <w:t xml:space="preserve">לא </w:t>
      </w:r>
      <w:bookmarkStart w:id="10046" w:name="_ETM_Q29_613680"/>
      <w:bookmarkEnd w:id="10046"/>
      <w:r>
        <w:rPr>
          <w:rtl/>
        </w:rPr>
        <w:t xml:space="preserve">חלה </w:t>
      </w:r>
      <w:bookmarkStart w:id="10047" w:name="_ETM_Q29_614099"/>
      <w:bookmarkEnd w:id="10047"/>
      <w:r>
        <w:rPr>
          <w:rtl/>
        </w:rPr>
        <w:t>על</w:t>
      </w:r>
      <w:bookmarkStart w:id="10048" w:name="_ETM_Q29_614370"/>
      <w:bookmarkEnd w:id="10048"/>
      <w:r>
        <w:rPr>
          <w:rFonts w:hint="cs"/>
          <w:rtl/>
        </w:rPr>
        <w:t xml:space="preserve">יהם </w:t>
      </w:r>
      <w:bookmarkStart w:id="10049" w:name="_ETM_Q29_432546"/>
      <w:bookmarkEnd w:id="10049"/>
      <w:r>
        <w:rPr>
          <w:rtl/>
        </w:rPr>
        <w:t xml:space="preserve">הגדרה </w:t>
      </w:r>
      <w:bookmarkStart w:id="10050" w:name="_ETM_Q29_614969"/>
      <w:bookmarkEnd w:id="10050"/>
      <w:r>
        <w:rPr>
          <w:rtl/>
        </w:rPr>
        <w:t xml:space="preserve">של </w:t>
      </w:r>
      <w:bookmarkStart w:id="10051" w:name="_ETM_Q29_615180"/>
      <w:bookmarkEnd w:id="10051"/>
      <w:r>
        <w:rPr>
          <w:rtl/>
        </w:rPr>
        <w:t xml:space="preserve">נכות </w:t>
      </w:r>
      <w:bookmarkStart w:id="10052" w:name="_ETM_Q29_615599"/>
      <w:bookmarkEnd w:id="10052"/>
      <w:r>
        <w:rPr>
          <w:rtl/>
        </w:rPr>
        <w:t>100%</w:t>
      </w:r>
      <w:bookmarkStart w:id="10053" w:name="_ETM_Q29_616169"/>
      <w:bookmarkEnd w:id="10053"/>
      <w:r>
        <w:rPr>
          <w:rFonts w:hint="cs"/>
          <w:rtl/>
        </w:rPr>
        <w:t>,</w:t>
      </w:r>
      <w:bookmarkStart w:id="10054" w:name="_ETM_Q29_437995"/>
      <w:bookmarkEnd w:id="10054"/>
      <w:r>
        <w:rPr>
          <w:rFonts w:hint="cs"/>
          <w:rtl/>
        </w:rPr>
        <w:t xml:space="preserve"> </w:t>
      </w:r>
      <w:r>
        <w:rPr>
          <w:rtl/>
        </w:rPr>
        <w:t xml:space="preserve">ולכן </w:t>
      </w:r>
      <w:bookmarkStart w:id="10055" w:name="_ETM_Q29_616499"/>
      <w:bookmarkEnd w:id="10055"/>
      <w:r>
        <w:rPr>
          <w:rtl/>
        </w:rPr>
        <w:t xml:space="preserve">הם </w:t>
      </w:r>
      <w:bookmarkStart w:id="10056" w:name="_ETM_Q29_616590"/>
      <w:bookmarkEnd w:id="10056"/>
      <w:r>
        <w:rPr>
          <w:rtl/>
        </w:rPr>
        <w:t xml:space="preserve">לא </w:t>
      </w:r>
      <w:bookmarkStart w:id="10057" w:name="_ETM_Q29_616709"/>
      <w:bookmarkEnd w:id="10057"/>
      <w:r>
        <w:rPr>
          <w:rtl/>
        </w:rPr>
        <w:t xml:space="preserve">זכאים </w:t>
      </w:r>
      <w:bookmarkStart w:id="10058" w:name="_ETM_Q29_617129"/>
      <w:bookmarkEnd w:id="10058"/>
      <w:r>
        <w:rPr>
          <w:rtl/>
        </w:rPr>
        <w:t xml:space="preserve">לכלל </w:t>
      </w:r>
      <w:bookmarkStart w:id="10059" w:name="_ETM_Q29_617549"/>
      <w:bookmarkEnd w:id="10059"/>
      <w:r>
        <w:rPr>
          <w:rtl/>
        </w:rPr>
        <w:t>ההטבות</w:t>
      </w:r>
      <w:r>
        <w:rPr>
          <w:rFonts w:hint="cs"/>
          <w:rtl/>
        </w:rPr>
        <w:t>.</w:t>
      </w:r>
      <w:r>
        <w:rPr>
          <w:rtl/>
        </w:rPr>
        <w:t xml:space="preserve"> </w:t>
      </w:r>
      <w:bookmarkStart w:id="10060" w:name="_ETM_Q29_618620"/>
      <w:bookmarkEnd w:id="10060"/>
      <w:r>
        <w:rPr>
          <w:rtl/>
        </w:rPr>
        <w:t xml:space="preserve">טבלת </w:t>
      </w:r>
      <w:bookmarkStart w:id="10061" w:name="_ETM_Q29_619099"/>
      <w:bookmarkEnd w:id="10061"/>
      <w:r>
        <w:rPr>
          <w:rtl/>
        </w:rPr>
        <w:t xml:space="preserve">ההטבות </w:t>
      </w:r>
      <w:bookmarkStart w:id="10062" w:name="_ETM_Q29_619700"/>
      <w:bookmarkEnd w:id="10062"/>
      <w:r>
        <w:rPr>
          <w:rtl/>
        </w:rPr>
        <w:t xml:space="preserve">שקיימת </w:t>
      </w:r>
      <w:bookmarkStart w:id="10063" w:name="_ETM_Q29_620239"/>
      <w:bookmarkEnd w:id="10063"/>
      <w:r>
        <w:rPr>
          <w:rtl/>
        </w:rPr>
        <w:t xml:space="preserve">במשרד </w:t>
      </w:r>
      <w:bookmarkStart w:id="10064" w:name="_ETM_Q29_620659"/>
      <w:bookmarkEnd w:id="10064"/>
      <w:r>
        <w:rPr>
          <w:rtl/>
        </w:rPr>
        <w:t xml:space="preserve">הביטחון </w:t>
      </w:r>
      <w:bookmarkStart w:id="10065" w:name="_ETM_Q29_621790"/>
      <w:bookmarkEnd w:id="10065"/>
      <w:r>
        <w:rPr>
          <w:rtl/>
        </w:rPr>
        <w:t xml:space="preserve">היא </w:t>
      </w:r>
      <w:bookmarkStart w:id="10066" w:name="_ETM_Q29_621940"/>
      <w:bookmarkEnd w:id="10066"/>
      <w:r>
        <w:rPr>
          <w:rtl/>
        </w:rPr>
        <w:t xml:space="preserve">ישנה </w:t>
      </w:r>
      <w:bookmarkStart w:id="10067" w:name="_ETM_Q29_622570"/>
      <w:bookmarkEnd w:id="10067"/>
      <w:r>
        <w:rPr>
          <w:rtl/>
        </w:rPr>
        <w:t>וארכאית</w:t>
      </w:r>
      <w:r>
        <w:rPr>
          <w:rFonts w:hint="cs"/>
          <w:rtl/>
        </w:rPr>
        <w:t>,</w:t>
      </w:r>
      <w:bookmarkStart w:id="10068" w:name="_ETM_Q29_441337"/>
      <w:bookmarkEnd w:id="10068"/>
      <w:r>
        <w:rPr>
          <w:rtl/>
        </w:rPr>
        <w:t xml:space="preserve"> </w:t>
      </w:r>
      <w:bookmarkStart w:id="10069" w:name="_ETM_Q29_623650"/>
      <w:bookmarkEnd w:id="10069"/>
      <w:r>
        <w:rPr>
          <w:rtl/>
        </w:rPr>
        <w:t xml:space="preserve">ולא </w:t>
      </w:r>
      <w:bookmarkStart w:id="10070" w:name="_ETM_Q29_624130"/>
      <w:bookmarkEnd w:id="10070"/>
      <w:r>
        <w:rPr>
          <w:rtl/>
        </w:rPr>
        <w:t xml:space="preserve">עונה </w:t>
      </w:r>
      <w:bookmarkStart w:id="10071" w:name="_ETM_Q29_625060"/>
      <w:bookmarkEnd w:id="10071"/>
      <w:r>
        <w:rPr>
          <w:rtl/>
        </w:rPr>
        <w:t xml:space="preserve">על </w:t>
      </w:r>
      <w:bookmarkStart w:id="10072" w:name="_ETM_Q29_625300"/>
      <w:bookmarkEnd w:id="10072"/>
      <w:r>
        <w:rPr>
          <w:rtl/>
        </w:rPr>
        <w:t>הצרכי</w:t>
      </w:r>
      <w:bookmarkStart w:id="10073" w:name="_ETM_Q29_437896"/>
      <w:bookmarkStart w:id="10074" w:name="_ETM_Q29_448414"/>
      <w:bookmarkStart w:id="10075" w:name="_ETM_Q29_448148"/>
      <w:bookmarkEnd w:id="10073"/>
      <w:bookmarkEnd w:id="10074"/>
      <w:bookmarkEnd w:id="10075"/>
      <w:r>
        <w:rPr>
          <w:rtl/>
        </w:rPr>
        <w:t>ם</w:t>
      </w:r>
      <w:bookmarkStart w:id="10076" w:name="_ETM_Q29_443875"/>
      <w:bookmarkStart w:id="10077" w:name="_ETM_Q29_625990"/>
      <w:bookmarkStart w:id="10078" w:name="_ETM_Q29_444476"/>
      <w:bookmarkEnd w:id="10076"/>
      <w:bookmarkEnd w:id="10077"/>
      <w:bookmarkEnd w:id="10078"/>
      <w:r>
        <w:rPr>
          <w:rFonts w:hint="cs"/>
          <w:rtl/>
        </w:rPr>
        <w:t>,</w:t>
      </w:r>
      <w:r>
        <w:rPr>
          <w:rtl/>
        </w:rPr>
        <w:t xml:space="preserve"> </w:t>
      </w:r>
      <w:bookmarkStart w:id="10079" w:name="_ETM_Q29_626380"/>
      <w:bookmarkEnd w:id="10079"/>
      <w:r>
        <w:rPr>
          <w:rtl/>
        </w:rPr>
        <w:t xml:space="preserve">כפי </w:t>
      </w:r>
      <w:bookmarkStart w:id="10080" w:name="_ETM_Q29_626590"/>
      <w:bookmarkEnd w:id="10080"/>
      <w:r>
        <w:rPr>
          <w:rtl/>
        </w:rPr>
        <w:t xml:space="preserve">שאנחנו </w:t>
      </w:r>
      <w:bookmarkStart w:id="10081" w:name="_ETM_Q29_626980"/>
      <w:bookmarkEnd w:id="10081"/>
      <w:r>
        <w:rPr>
          <w:rtl/>
        </w:rPr>
        <w:t>מבינים</w:t>
      </w:r>
      <w:r>
        <w:rPr>
          <w:rFonts w:hint="cs"/>
          <w:rtl/>
        </w:rPr>
        <w:t xml:space="preserve"> היום</w:t>
      </w:r>
      <w:r>
        <w:rPr>
          <w:rtl/>
        </w:rPr>
        <w:t xml:space="preserve"> </w:t>
      </w:r>
      <w:bookmarkStart w:id="10082" w:name="_ETM_Q29_628060"/>
      <w:bookmarkEnd w:id="10082"/>
      <w:r>
        <w:rPr>
          <w:rtl/>
        </w:rPr>
        <w:t xml:space="preserve">מה </w:t>
      </w:r>
      <w:bookmarkStart w:id="10083" w:name="_ETM_Q29_628270"/>
      <w:bookmarkEnd w:id="10083"/>
      <w:r>
        <w:rPr>
          <w:rtl/>
        </w:rPr>
        <w:t xml:space="preserve">זה </w:t>
      </w:r>
      <w:bookmarkStart w:id="10084" w:name="_ETM_Q29_628450"/>
      <w:bookmarkEnd w:id="10084"/>
      <w:r>
        <w:rPr>
          <w:rtl/>
        </w:rPr>
        <w:t>פצועי</w:t>
      </w:r>
      <w:bookmarkStart w:id="10085" w:name="_ETM_Q29_449606"/>
      <w:bookmarkEnd w:id="10085"/>
      <w:r>
        <w:rPr>
          <w:rtl/>
        </w:rPr>
        <w:t xml:space="preserve"> </w:t>
      </w:r>
      <w:bookmarkStart w:id="10086" w:name="_ETM_Q29_628900"/>
      <w:bookmarkEnd w:id="10086"/>
      <w:r>
        <w:rPr>
          <w:rtl/>
        </w:rPr>
        <w:t>צה"ל</w:t>
      </w:r>
      <w:r>
        <w:rPr>
          <w:rFonts w:hint="cs"/>
          <w:rtl/>
        </w:rPr>
        <w:t>.</w:t>
      </w:r>
      <w:bookmarkStart w:id="10087" w:name="_ETM_Q29_446336"/>
      <w:bookmarkEnd w:id="10087"/>
      <w:r>
        <w:rPr>
          <w:rtl/>
        </w:rPr>
        <w:t xml:space="preserve"> </w:t>
      </w:r>
      <w:bookmarkStart w:id="10088" w:name="_ETM_Q29_629260"/>
      <w:bookmarkEnd w:id="10088"/>
      <w:r>
        <w:rPr>
          <w:rtl/>
        </w:rPr>
        <w:t xml:space="preserve">אנחנו </w:t>
      </w:r>
      <w:bookmarkStart w:id="10089" w:name="_ETM_Q29_629620"/>
      <w:bookmarkEnd w:id="10089"/>
      <w:r>
        <w:rPr>
          <w:rtl/>
        </w:rPr>
        <w:t xml:space="preserve">עוסקים </w:t>
      </w:r>
      <w:bookmarkStart w:id="10090" w:name="_ETM_Q29_630010"/>
      <w:bookmarkEnd w:id="10090"/>
      <w:r>
        <w:rPr>
          <w:rtl/>
        </w:rPr>
        <w:t xml:space="preserve">בזה </w:t>
      </w:r>
      <w:bookmarkStart w:id="10091" w:name="_ETM_Q29_630220"/>
      <w:bookmarkEnd w:id="10091"/>
      <w:r>
        <w:rPr>
          <w:rtl/>
        </w:rPr>
        <w:t xml:space="preserve">גם </w:t>
      </w:r>
      <w:bookmarkStart w:id="10092" w:name="_ETM_Q29_630430"/>
      <w:bookmarkEnd w:id="10092"/>
      <w:proofErr w:type="spellStart"/>
      <w:r>
        <w:rPr>
          <w:rtl/>
        </w:rPr>
        <w:t>בהלומי</w:t>
      </w:r>
      <w:proofErr w:type="spellEnd"/>
      <w:r>
        <w:rPr>
          <w:rtl/>
        </w:rPr>
        <w:t xml:space="preserve"> </w:t>
      </w:r>
      <w:bookmarkStart w:id="10093" w:name="_ETM_Q29_630820"/>
      <w:bookmarkEnd w:id="10093"/>
      <w:r>
        <w:rPr>
          <w:rtl/>
        </w:rPr>
        <w:t>קרב</w:t>
      </w:r>
      <w:r>
        <w:rPr>
          <w:rFonts w:hint="cs"/>
          <w:rtl/>
        </w:rPr>
        <w:t>.</w:t>
      </w:r>
      <w:bookmarkStart w:id="10094" w:name="_ETM_Q29_632219"/>
      <w:bookmarkStart w:id="10095" w:name="_ETM_Q29_454205"/>
      <w:bookmarkStart w:id="10096" w:name="_ETM_Q29_454265"/>
      <w:bookmarkStart w:id="10097" w:name="_ETM_Q29_454397"/>
      <w:bookmarkStart w:id="10098" w:name="_ETM_Q29_454450"/>
      <w:bookmarkEnd w:id="10094"/>
      <w:bookmarkEnd w:id="10095"/>
      <w:bookmarkEnd w:id="10096"/>
      <w:bookmarkEnd w:id="10097"/>
      <w:bookmarkEnd w:id="10098"/>
      <w:r w:rsidR="006611D3">
        <w:rPr>
          <w:rFonts w:hint="cs"/>
          <w:rtl/>
        </w:rPr>
        <w:t xml:space="preserve"> </w:t>
      </w:r>
      <w:r>
        <w:rPr>
          <w:rFonts w:hint="cs"/>
          <w:rtl/>
        </w:rPr>
        <w:t xml:space="preserve">פעם </w:t>
      </w:r>
      <w:bookmarkStart w:id="10099" w:name="_ETM_Q29_467826"/>
      <w:bookmarkEnd w:id="10099"/>
      <w:r>
        <w:rPr>
          <w:rtl/>
        </w:rPr>
        <w:t xml:space="preserve">הייתה </w:t>
      </w:r>
      <w:bookmarkStart w:id="10100" w:name="_ETM_Q29_632549"/>
      <w:bookmarkStart w:id="10101" w:name="_ETM_Q29_469396"/>
      <w:bookmarkEnd w:id="10100"/>
      <w:bookmarkEnd w:id="10101"/>
      <w:r>
        <w:rPr>
          <w:rtl/>
        </w:rPr>
        <w:t>סמכות</w:t>
      </w:r>
      <w:bookmarkStart w:id="10102" w:name="_ETM_Q29_633060"/>
      <w:bookmarkEnd w:id="10102"/>
      <w:r>
        <w:rPr>
          <w:rtl/>
        </w:rPr>
        <w:t xml:space="preserve"> </w:t>
      </w:r>
      <w:bookmarkStart w:id="10103" w:name="_ETM_Q29_633299"/>
      <w:bookmarkEnd w:id="10103"/>
      <w:r>
        <w:rPr>
          <w:rtl/>
        </w:rPr>
        <w:t xml:space="preserve">לשר </w:t>
      </w:r>
      <w:bookmarkStart w:id="10104" w:name="_ETM_Q29_633629"/>
      <w:bookmarkEnd w:id="10104"/>
      <w:r>
        <w:rPr>
          <w:rtl/>
        </w:rPr>
        <w:t xml:space="preserve">הביטחון </w:t>
      </w:r>
      <w:bookmarkStart w:id="10105" w:name="_ETM_Q29_634260"/>
      <w:bookmarkEnd w:id="10105"/>
      <w:r>
        <w:rPr>
          <w:rtl/>
        </w:rPr>
        <w:t xml:space="preserve">להעניק </w:t>
      </w:r>
      <w:bookmarkStart w:id="10106" w:name="_ETM_Q29_634920"/>
      <w:bookmarkEnd w:id="10106"/>
      <w:r>
        <w:rPr>
          <w:rtl/>
        </w:rPr>
        <w:t xml:space="preserve">לפי </w:t>
      </w:r>
      <w:bookmarkStart w:id="10107" w:name="_ETM_Q29_635249"/>
      <w:bookmarkEnd w:id="10107"/>
      <w:r>
        <w:rPr>
          <w:rtl/>
        </w:rPr>
        <w:t xml:space="preserve">שיקול </w:t>
      </w:r>
      <w:bookmarkStart w:id="10108" w:name="_ETM_Q29_635609"/>
      <w:bookmarkEnd w:id="10108"/>
      <w:r>
        <w:rPr>
          <w:rtl/>
        </w:rPr>
        <w:t xml:space="preserve">דעתו </w:t>
      </w:r>
      <w:bookmarkStart w:id="10109" w:name="_ETM_Q29_636659"/>
      <w:bookmarkEnd w:id="10109"/>
      <w:r>
        <w:rPr>
          <w:rtl/>
        </w:rPr>
        <w:t xml:space="preserve">את </w:t>
      </w:r>
      <w:bookmarkStart w:id="10110" w:name="_ETM_Q29_636900"/>
      <w:bookmarkEnd w:id="10110"/>
      <w:r>
        <w:rPr>
          <w:rtl/>
        </w:rPr>
        <w:t>הגמו</w:t>
      </w:r>
      <w:bookmarkStart w:id="10111" w:name="_ETM_Q29_453607"/>
      <w:bookmarkStart w:id="10112" w:name="_ETM_Q29_449337"/>
      <w:bookmarkEnd w:id="10111"/>
      <w:bookmarkEnd w:id="10112"/>
      <w:r>
        <w:rPr>
          <w:rtl/>
        </w:rPr>
        <w:t>לים</w:t>
      </w:r>
      <w:r>
        <w:rPr>
          <w:rFonts w:hint="cs"/>
          <w:rtl/>
        </w:rPr>
        <w:t>,</w:t>
      </w:r>
      <w:r>
        <w:rPr>
          <w:rtl/>
        </w:rPr>
        <w:t xml:space="preserve"> </w:t>
      </w:r>
      <w:bookmarkStart w:id="10113" w:name="_ETM_Q29_637769"/>
      <w:bookmarkEnd w:id="10113"/>
      <w:r>
        <w:rPr>
          <w:rtl/>
        </w:rPr>
        <w:t xml:space="preserve">ולקחו </w:t>
      </w:r>
      <w:bookmarkStart w:id="10114" w:name="_ETM_Q29_638519"/>
      <w:bookmarkEnd w:id="10114"/>
      <w:r>
        <w:rPr>
          <w:rtl/>
        </w:rPr>
        <w:t>ממ</w:t>
      </w:r>
      <w:bookmarkStart w:id="10115" w:name="_ETM_Q29_457177"/>
      <w:bookmarkEnd w:id="10115"/>
      <w:r>
        <w:rPr>
          <w:rtl/>
        </w:rPr>
        <w:t xml:space="preserve">נו </w:t>
      </w:r>
      <w:bookmarkStart w:id="10116" w:name="_ETM_Q29_639150"/>
      <w:bookmarkEnd w:id="10116"/>
      <w:r>
        <w:rPr>
          <w:rtl/>
        </w:rPr>
        <w:t xml:space="preserve">את </w:t>
      </w:r>
      <w:bookmarkStart w:id="10117" w:name="_ETM_Q29_639269"/>
      <w:bookmarkEnd w:id="10117"/>
      <w:r>
        <w:rPr>
          <w:rtl/>
        </w:rPr>
        <w:t xml:space="preserve">זה </w:t>
      </w:r>
      <w:bookmarkStart w:id="10118" w:name="_ETM_Q29_639420"/>
      <w:bookmarkEnd w:id="10118"/>
      <w:r>
        <w:rPr>
          <w:rFonts w:hint="cs"/>
          <w:rtl/>
        </w:rPr>
        <w:t>ב</w:t>
      </w:r>
      <w:r>
        <w:rPr>
          <w:rtl/>
        </w:rPr>
        <w:t xml:space="preserve">כל </w:t>
      </w:r>
      <w:bookmarkStart w:id="10119" w:name="_ETM_Q29_639780"/>
      <w:bookmarkEnd w:id="10119"/>
      <w:r>
        <w:rPr>
          <w:rtl/>
        </w:rPr>
        <w:t xml:space="preserve">מיני </w:t>
      </w:r>
      <w:bookmarkStart w:id="10120" w:name="_ETM_Q29_640019"/>
      <w:bookmarkEnd w:id="10120"/>
      <w:r>
        <w:rPr>
          <w:rtl/>
        </w:rPr>
        <w:t>עניינים</w:t>
      </w:r>
      <w:bookmarkStart w:id="10121" w:name="_ETM_Q29_466336"/>
      <w:bookmarkEnd w:id="10121"/>
      <w:r>
        <w:rPr>
          <w:rtl/>
        </w:rPr>
        <w:t xml:space="preserve"> </w:t>
      </w:r>
      <w:bookmarkStart w:id="10122" w:name="_ETM_Q29_640349"/>
      <w:bookmarkEnd w:id="10122"/>
      <w:r>
        <w:rPr>
          <w:rtl/>
        </w:rPr>
        <w:t>משפטיים</w:t>
      </w:r>
      <w:r>
        <w:rPr>
          <w:rFonts w:hint="cs"/>
          <w:rtl/>
        </w:rPr>
        <w:t>.</w:t>
      </w:r>
      <w:bookmarkStart w:id="10123" w:name="_ETM_Q29_459927"/>
      <w:bookmarkEnd w:id="10123"/>
      <w:r>
        <w:rPr>
          <w:rtl/>
        </w:rPr>
        <w:t xml:space="preserve"> </w:t>
      </w:r>
      <w:bookmarkStart w:id="10124" w:name="_ETM_Q29_641700"/>
      <w:bookmarkEnd w:id="10124"/>
      <w:r>
        <w:rPr>
          <w:rtl/>
        </w:rPr>
        <w:t xml:space="preserve">יש </w:t>
      </w:r>
      <w:bookmarkStart w:id="10125" w:name="_ETM_Q29_642000"/>
      <w:bookmarkStart w:id="10126" w:name="_ETM_Q29_642120"/>
      <w:bookmarkEnd w:id="10125"/>
      <w:bookmarkEnd w:id="10126"/>
      <w:r>
        <w:rPr>
          <w:rFonts w:hint="cs"/>
          <w:rtl/>
        </w:rPr>
        <w:t>ניסיו</w:t>
      </w:r>
      <w:bookmarkStart w:id="10127" w:name="_ETM_Q29_459726"/>
      <w:bookmarkEnd w:id="10127"/>
      <w:r>
        <w:rPr>
          <w:rFonts w:hint="cs"/>
          <w:rtl/>
        </w:rPr>
        <w:t>ן</w:t>
      </w:r>
      <w:bookmarkStart w:id="10128" w:name="_ETM_Q29_458141"/>
      <w:bookmarkEnd w:id="10128"/>
      <w:r>
        <w:rPr>
          <w:rtl/>
        </w:rPr>
        <w:t xml:space="preserve"> </w:t>
      </w:r>
      <w:bookmarkStart w:id="10129" w:name="_ETM_Q29_642420"/>
      <w:bookmarkEnd w:id="10129"/>
      <w:r>
        <w:rPr>
          <w:rtl/>
        </w:rPr>
        <w:t xml:space="preserve">לחדש </w:t>
      </w:r>
      <w:bookmarkStart w:id="10130" w:name="_ETM_Q29_642959"/>
      <w:bookmarkEnd w:id="10130"/>
      <w:r>
        <w:rPr>
          <w:rtl/>
        </w:rPr>
        <w:t xml:space="preserve">את </w:t>
      </w:r>
      <w:bookmarkStart w:id="10131" w:name="_ETM_Q29_643110"/>
      <w:bookmarkEnd w:id="10131"/>
      <w:r>
        <w:rPr>
          <w:rtl/>
        </w:rPr>
        <w:t xml:space="preserve">הסמכות </w:t>
      </w:r>
      <w:bookmarkStart w:id="10132" w:name="_ETM_Q29_643620"/>
      <w:bookmarkEnd w:id="10132"/>
      <w:r>
        <w:rPr>
          <w:rtl/>
        </w:rPr>
        <w:t>הזאת</w:t>
      </w:r>
      <w:r>
        <w:rPr>
          <w:rFonts w:hint="cs"/>
          <w:rtl/>
        </w:rPr>
        <w:t>,</w:t>
      </w:r>
      <w:r>
        <w:rPr>
          <w:rtl/>
        </w:rPr>
        <w:t xml:space="preserve"> </w:t>
      </w:r>
      <w:bookmarkStart w:id="10133" w:name="_ETM_Q29_643890"/>
      <w:bookmarkEnd w:id="10133"/>
      <w:r>
        <w:rPr>
          <w:rtl/>
        </w:rPr>
        <w:t xml:space="preserve">שהוא </w:t>
      </w:r>
      <w:bookmarkStart w:id="10134" w:name="_ETM_Q29_644040"/>
      <w:bookmarkEnd w:id="10134"/>
      <w:r>
        <w:rPr>
          <w:rtl/>
        </w:rPr>
        <w:t xml:space="preserve">יוכל </w:t>
      </w:r>
      <w:bookmarkStart w:id="10135" w:name="_ETM_Q29_644340"/>
      <w:bookmarkEnd w:id="10135"/>
      <w:r>
        <w:rPr>
          <w:rtl/>
        </w:rPr>
        <w:t xml:space="preserve">לתקן </w:t>
      </w:r>
      <w:bookmarkStart w:id="10136" w:name="_ETM_Q29_644790"/>
      <w:bookmarkEnd w:id="10136"/>
      <w:r>
        <w:rPr>
          <w:rtl/>
        </w:rPr>
        <w:t xml:space="preserve">תקנות </w:t>
      </w:r>
      <w:bookmarkStart w:id="10137" w:name="_ETM_Q29_646050"/>
      <w:bookmarkEnd w:id="10137"/>
      <w:r>
        <w:rPr>
          <w:rFonts w:hint="cs"/>
          <w:rtl/>
        </w:rPr>
        <w:t>ו</w:t>
      </w:r>
      <w:bookmarkStart w:id="10138" w:name="_ETM_Q29_463207"/>
      <w:bookmarkEnd w:id="10138"/>
      <w:r>
        <w:rPr>
          <w:rtl/>
        </w:rPr>
        <w:t xml:space="preserve">הגדרות </w:t>
      </w:r>
      <w:bookmarkStart w:id="10139" w:name="_ETM_Q29_646650"/>
      <w:bookmarkEnd w:id="10139"/>
      <w:r>
        <w:rPr>
          <w:rtl/>
        </w:rPr>
        <w:t xml:space="preserve">ספציפיות </w:t>
      </w:r>
      <w:bookmarkStart w:id="10140" w:name="_ETM_Q29_647370"/>
      <w:bookmarkEnd w:id="10140"/>
      <w:r>
        <w:rPr>
          <w:rtl/>
        </w:rPr>
        <w:t xml:space="preserve">לקבוצות </w:t>
      </w:r>
      <w:bookmarkStart w:id="10141" w:name="_ETM_Q29_647970"/>
      <w:bookmarkEnd w:id="10141"/>
      <w:r>
        <w:rPr>
          <w:rtl/>
        </w:rPr>
        <w:t>א</w:t>
      </w:r>
      <w:bookmarkStart w:id="10142" w:name="_ETM_Q29_461037"/>
      <w:bookmarkStart w:id="10143" w:name="_ETM_Q29_456697"/>
      <w:bookmarkEnd w:id="10142"/>
      <w:bookmarkEnd w:id="10143"/>
      <w:r>
        <w:rPr>
          <w:rtl/>
        </w:rPr>
        <w:t>וכלוסייה</w:t>
      </w:r>
      <w:bookmarkStart w:id="10144" w:name="_ETM_Q29_467097"/>
      <w:bookmarkEnd w:id="10144"/>
      <w:r>
        <w:rPr>
          <w:rtl/>
        </w:rPr>
        <w:t xml:space="preserve"> </w:t>
      </w:r>
      <w:bookmarkStart w:id="10145" w:name="_ETM_Q29_649250"/>
      <w:bookmarkEnd w:id="10145"/>
      <w:r>
        <w:rPr>
          <w:rtl/>
        </w:rPr>
        <w:t xml:space="preserve">שהמענים </w:t>
      </w:r>
      <w:bookmarkStart w:id="10146" w:name="_ETM_Q29_650090"/>
      <w:bookmarkEnd w:id="10146"/>
      <w:r>
        <w:rPr>
          <w:rtl/>
        </w:rPr>
        <w:t xml:space="preserve">שניתנים </w:t>
      </w:r>
      <w:bookmarkStart w:id="10147" w:name="_ETM_Q29_650750"/>
      <w:bookmarkEnd w:id="10147"/>
      <w:r>
        <w:rPr>
          <w:rtl/>
        </w:rPr>
        <w:t>ל</w:t>
      </w:r>
      <w:r>
        <w:rPr>
          <w:rFonts w:hint="cs"/>
          <w:rtl/>
        </w:rPr>
        <w:t>הן</w:t>
      </w:r>
      <w:r>
        <w:rPr>
          <w:rtl/>
        </w:rPr>
        <w:t xml:space="preserve"> </w:t>
      </w:r>
      <w:bookmarkStart w:id="10148" w:name="_ETM_Q29_650870"/>
      <w:bookmarkStart w:id="10149" w:name="_ETM_Q29_650989"/>
      <w:bookmarkEnd w:id="10148"/>
      <w:bookmarkEnd w:id="10149"/>
      <w:r>
        <w:rPr>
          <w:rtl/>
        </w:rPr>
        <w:t xml:space="preserve">לא </w:t>
      </w:r>
      <w:bookmarkStart w:id="10150" w:name="_ETM_Q29_651170"/>
      <w:bookmarkEnd w:id="10150"/>
      <w:r>
        <w:rPr>
          <w:rtl/>
        </w:rPr>
        <w:t>שווים</w:t>
      </w:r>
      <w:r>
        <w:rPr>
          <w:rFonts w:hint="cs"/>
          <w:rtl/>
        </w:rPr>
        <w:t>.</w:t>
      </w:r>
      <w:bookmarkStart w:id="10151" w:name="_ETM_Q29_652480"/>
      <w:bookmarkEnd w:id="10151"/>
    </w:p>
    <w:p w:rsidR="0088446F" w:rsidRDefault="0088446F" w:rsidP="00D63979">
      <w:pPr>
        <w:rPr>
          <w:rtl/>
        </w:rPr>
      </w:pPr>
    </w:p>
    <w:p w:rsidR="0088446F" w:rsidRDefault="0088446F" w:rsidP="00B87C1F">
      <w:pPr>
        <w:rPr>
          <w:rtl/>
        </w:rPr>
      </w:pPr>
      <w:bookmarkStart w:id="10152" w:name="_ETM_Q29_469186"/>
      <w:bookmarkEnd w:id="10152"/>
      <w:r>
        <w:rPr>
          <w:rtl/>
        </w:rPr>
        <w:t xml:space="preserve">פגשנו </w:t>
      </w:r>
      <w:bookmarkStart w:id="10153" w:name="_ETM_Q29_652930"/>
      <w:bookmarkEnd w:id="10153"/>
      <w:r>
        <w:rPr>
          <w:rtl/>
        </w:rPr>
        <w:t xml:space="preserve">גם </w:t>
      </w:r>
      <w:bookmarkStart w:id="10154" w:name="_ETM_Q29_653170"/>
      <w:bookmarkEnd w:id="10154"/>
      <w:r>
        <w:rPr>
          <w:rtl/>
        </w:rPr>
        <w:t xml:space="preserve">את </w:t>
      </w:r>
      <w:bookmarkStart w:id="10155" w:name="_ETM_Q29_653409"/>
      <w:bookmarkEnd w:id="10155"/>
      <w:r>
        <w:rPr>
          <w:rtl/>
        </w:rPr>
        <w:t xml:space="preserve">אימא </w:t>
      </w:r>
      <w:bookmarkStart w:id="10156" w:name="_ETM_Q29_653769"/>
      <w:bookmarkEnd w:id="10156"/>
      <w:r>
        <w:rPr>
          <w:rtl/>
        </w:rPr>
        <w:t xml:space="preserve">של </w:t>
      </w:r>
      <w:bookmarkStart w:id="10157" w:name="_ETM_Q29_654879"/>
      <w:bookmarkEnd w:id="10157"/>
      <w:r>
        <w:rPr>
          <w:rtl/>
        </w:rPr>
        <w:t xml:space="preserve">ניר </w:t>
      </w:r>
      <w:bookmarkStart w:id="10158" w:name="_ETM_Q29_655269"/>
      <w:bookmarkStart w:id="10159" w:name="_ETM_Q29_655480"/>
      <w:bookmarkStart w:id="10160" w:name="_ETM_Q29_655599"/>
      <w:bookmarkStart w:id="10161" w:name="_ETM_Q29_656980"/>
      <w:bookmarkStart w:id="10162" w:name="_ETM_Q29_471886"/>
      <w:bookmarkEnd w:id="10158"/>
      <w:bookmarkEnd w:id="10159"/>
      <w:bookmarkEnd w:id="10160"/>
      <w:bookmarkEnd w:id="10161"/>
      <w:bookmarkEnd w:id="10162"/>
      <w:proofErr w:type="spellStart"/>
      <w:r>
        <w:rPr>
          <w:rFonts w:hint="cs"/>
          <w:rtl/>
        </w:rPr>
        <w:t>בוימפלק</w:t>
      </w:r>
      <w:proofErr w:type="spellEnd"/>
      <w:r>
        <w:rPr>
          <w:rFonts w:hint="cs"/>
          <w:rtl/>
        </w:rPr>
        <w:t>, סמ</w:t>
      </w:r>
      <w:bookmarkStart w:id="10163" w:name="_ETM_Q29_657190"/>
      <w:bookmarkEnd w:id="10163"/>
      <w:r>
        <w:rPr>
          <w:rtl/>
        </w:rPr>
        <w:t>ג</w:t>
      </w:r>
      <w:r>
        <w:rPr>
          <w:rFonts w:hint="cs"/>
          <w:rtl/>
        </w:rPr>
        <w:t>"</w:t>
      </w:r>
      <w:bookmarkStart w:id="10164" w:name="_ETM_Q29_476297"/>
      <w:bookmarkEnd w:id="10164"/>
      <w:r>
        <w:rPr>
          <w:rtl/>
        </w:rPr>
        <w:t xml:space="preserve">ד </w:t>
      </w:r>
      <w:bookmarkStart w:id="10165" w:name="_ETM_Q29_657850"/>
      <w:bookmarkEnd w:id="10165"/>
      <w:r>
        <w:rPr>
          <w:rtl/>
        </w:rPr>
        <w:t xml:space="preserve">13 </w:t>
      </w:r>
      <w:bookmarkStart w:id="10166" w:name="_ETM_Q29_658570"/>
      <w:bookmarkEnd w:id="10166"/>
      <w:r>
        <w:rPr>
          <w:rtl/>
        </w:rPr>
        <w:t>בגולני</w:t>
      </w:r>
      <w:r>
        <w:rPr>
          <w:rFonts w:hint="cs"/>
          <w:rtl/>
        </w:rPr>
        <w:t>,</w:t>
      </w:r>
      <w:r>
        <w:rPr>
          <w:rtl/>
        </w:rPr>
        <w:t xml:space="preserve"> </w:t>
      </w:r>
      <w:bookmarkStart w:id="10167" w:name="_ETM_Q29_659140"/>
      <w:bookmarkEnd w:id="10167"/>
      <w:r>
        <w:rPr>
          <w:rtl/>
        </w:rPr>
        <w:t xml:space="preserve">אותו </w:t>
      </w:r>
      <w:bookmarkStart w:id="10168" w:name="_ETM_Q29_659500"/>
      <w:bookmarkEnd w:id="10168"/>
      <w:r>
        <w:rPr>
          <w:rFonts w:hint="cs"/>
          <w:rtl/>
        </w:rPr>
        <w:t>ג</w:t>
      </w:r>
      <w:bookmarkStart w:id="10169" w:name="_ETM_Q29_479596"/>
      <w:bookmarkEnd w:id="10169"/>
      <w:r>
        <w:rPr>
          <w:rtl/>
        </w:rPr>
        <w:t xml:space="preserve">דוד </w:t>
      </w:r>
      <w:bookmarkStart w:id="10170" w:name="_ETM_Q29_660400"/>
      <w:bookmarkEnd w:id="10170"/>
      <w:r>
        <w:rPr>
          <w:rtl/>
        </w:rPr>
        <w:t xml:space="preserve">שאיבד </w:t>
      </w:r>
      <w:bookmarkStart w:id="10171" w:name="_ETM_Q29_661000"/>
      <w:bookmarkEnd w:id="10171"/>
      <w:r>
        <w:rPr>
          <w:rtl/>
        </w:rPr>
        <w:t xml:space="preserve">עשרות </w:t>
      </w:r>
      <w:bookmarkStart w:id="10172" w:name="_ETM_Q29_661630"/>
      <w:bookmarkEnd w:id="10172"/>
      <w:r>
        <w:rPr>
          <w:rtl/>
        </w:rPr>
        <w:t xml:space="preserve">חיילים </w:t>
      </w:r>
      <w:bookmarkStart w:id="10173" w:name="_ETM_Q29_662440"/>
      <w:bookmarkEnd w:id="10173"/>
      <w:r>
        <w:rPr>
          <w:rtl/>
        </w:rPr>
        <w:t xml:space="preserve">ביום </w:t>
      </w:r>
      <w:bookmarkStart w:id="10174" w:name="_ETM_Q29_662860"/>
      <w:bookmarkEnd w:id="10174"/>
      <w:r>
        <w:rPr>
          <w:rtl/>
        </w:rPr>
        <w:t>הראשון</w:t>
      </w:r>
      <w:r>
        <w:rPr>
          <w:rFonts w:hint="cs"/>
          <w:rtl/>
        </w:rPr>
        <w:t>,</w:t>
      </w:r>
      <w:r>
        <w:rPr>
          <w:rtl/>
        </w:rPr>
        <w:t xml:space="preserve"> </w:t>
      </w:r>
      <w:bookmarkStart w:id="10175" w:name="_ETM_Q29_664100"/>
      <w:bookmarkEnd w:id="10175"/>
      <w:r>
        <w:rPr>
          <w:rFonts w:hint="cs"/>
          <w:rtl/>
        </w:rPr>
        <w:t>ו</w:t>
      </w:r>
      <w:r>
        <w:rPr>
          <w:rtl/>
        </w:rPr>
        <w:t>שיל</w:t>
      </w:r>
      <w:bookmarkStart w:id="10176" w:name="_ETM_Q29_482737"/>
      <w:bookmarkEnd w:id="10176"/>
      <w:r>
        <w:rPr>
          <w:rFonts w:hint="cs"/>
          <w:rtl/>
        </w:rPr>
        <w:t>ם את</w:t>
      </w:r>
      <w:r>
        <w:rPr>
          <w:rtl/>
        </w:rPr>
        <w:t xml:space="preserve"> </w:t>
      </w:r>
      <w:bookmarkStart w:id="10177" w:name="_ETM_Q29_664580"/>
      <w:bookmarkEnd w:id="10177"/>
      <w:r>
        <w:rPr>
          <w:rFonts w:hint="cs"/>
          <w:rtl/>
        </w:rPr>
        <w:t>ה</w:t>
      </w:r>
      <w:r>
        <w:rPr>
          <w:rtl/>
        </w:rPr>
        <w:t xml:space="preserve">מחיר </w:t>
      </w:r>
      <w:bookmarkStart w:id="10178" w:name="_ETM_Q29_664910"/>
      <w:bookmarkEnd w:id="10178"/>
      <w:r>
        <w:rPr>
          <w:rtl/>
        </w:rPr>
        <w:t xml:space="preserve">הכי </w:t>
      </w:r>
      <w:bookmarkStart w:id="10179" w:name="_ETM_Q29_665180"/>
      <w:bookmarkEnd w:id="10179"/>
      <w:r>
        <w:rPr>
          <w:rtl/>
        </w:rPr>
        <w:t xml:space="preserve">קשה </w:t>
      </w:r>
      <w:bookmarkStart w:id="10180" w:name="_ETM_Q29_665540"/>
      <w:bookmarkEnd w:id="10180"/>
      <w:r>
        <w:rPr>
          <w:rtl/>
        </w:rPr>
        <w:t>ב</w:t>
      </w:r>
      <w:bookmarkStart w:id="10181" w:name="_ETM_Q29_493596"/>
      <w:bookmarkEnd w:id="10181"/>
      <w:r>
        <w:rPr>
          <w:rtl/>
        </w:rPr>
        <w:t xml:space="preserve">יחידות </w:t>
      </w:r>
      <w:bookmarkStart w:id="10182" w:name="_ETM_Q29_666770"/>
      <w:bookmarkEnd w:id="10182"/>
      <w:r>
        <w:rPr>
          <w:rtl/>
        </w:rPr>
        <w:t>הלוחמות</w:t>
      </w:r>
      <w:r>
        <w:rPr>
          <w:rFonts w:hint="cs"/>
          <w:rtl/>
        </w:rPr>
        <w:t>,</w:t>
      </w:r>
      <w:bookmarkStart w:id="10183" w:name="_ETM_Q29_487417"/>
      <w:bookmarkEnd w:id="10183"/>
      <w:r>
        <w:rPr>
          <w:rtl/>
        </w:rPr>
        <w:t xml:space="preserve"> </w:t>
      </w:r>
      <w:bookmarkStart w:id="10184" w:name="_ETM_Q29_668090"/>
      <w:bookmarkEnd w:id="10184"/>
      <w:r>
        <w:rPr>
          <w:rtl/>
        </w:rPr>
        <w:t xml:space="preserve">ואחרי </w:t>
      </w:r>
      <w:bookmarkStart w:id="10185" w:name="_ETM_Q29_668510"/>
      <w:bookmarkEnd w:id="10185"/>
      <w:r>
        <w:rPr>
          <w:rtl/>
        </w:rPr>
        <w:t xml:space="preserve">זה </w:t>
      </w:r>
      <w:bookmarkStart w:id="10186" w:name="_ETM_Q29_668690"/>
      <w:bookmarkEnd w:id="10186"/>
      <w:r>
        <w:rPr>
          <w:rtl/>
        </w:rPr>
        <w:t xml:space="preserve">גם </w:t>
      </w:r>
      <w:bookmarkStart w:id="10187" w:name="_ETM_Q29_668930"/>
      <w:bookmarkEnd w:id="10187"/>
      <w:r>
        <w:rPr>
          <w:rFonts w:hint="cs"/>
          <w:rtl/>
        </w:rPr>
        <w:t>ב</w:t>
      </w:r>
      <w:r>
        <w:rPr>
          <w:rtl/>
        </w:rPr>
        <w:t xml:space="preserve">מלחמה </w:t>
      </w:r>
      <w:bookmarkStart w:id="10188" w:name="_ETM_Q29_669590"/>
      <w:bookmarkEnd w:id="10188"/>
      <w:r>
        <w:rPr>
          <w:rtl/>
        </w:rPr>
        <w:t>עצמה</w:t>
      </w:r>
      <w:r>
        <w:rPr>
          <w:rFonts w:hint="cs"/>
          <w:rtl/>
        </w:rPr>
        <w:t xml:space="preserve"> – </w:t>
      </w:r>
      <w:bookmarkStart w:id="10189" w:name="_ETM_Q29_670720"/>
      <w:bookmarkEnd w:id="10189"/>
      <w:r>
        <w:rPr>
          <w:rFonts w:hint="cs"/>
          <w:rtl/>
        </w:rPr>
        <w:t>ה</w:t>
      </w:r>
      <w:r>
        <w:rPr>
          <w:rtl/>
        </w:rPr>
        <w:t>מג"ד</w:t>
      </w:r>
      <w:bookmarkStart w:id="10190" w:name="_ETM_Q29_490786"/>
      <w:bookmarkEnd w:id="10190"/>
      <w:r>
        <w:rPr>
          <w:rtl/>
        </w:rPr>
        <w:t xml:space="preserve"> </w:t>
      </w:r>
      <w:bookmarkStart w:id="10191" w:name="_ETM_Q29_671379"/>
      <w:bookmarkEnd w:id="10191"/>
      <w:r>
        <w:rPr>
          <w:rtl/>
        </w:rPr>
        <w:t>שלו</w:t>
      </w:r>
      <w:bookmarkStart w:id="10192" w:name="_ETM_Q29_671950"/>
      <w:bookmarkEnd w:id="10192"/>
      <w:r>
        <w:rPr>
          <w:rFonts w:hint="cs"/>
          <w:rtl/>
        </w:rPr>
        <w:t>,</w:t>
      </w:r>
      <w:r>
        <w:rPr>
          <w:rtl/>
        </w:rPr>
        <w:t xml:space="preserve"> </w:t>
      </w:r>
      <w:bookmarkStart w:id="10193" w:name="_ETM_Q29_672370"/>
      <w:bookmarkEnd w:id="10193"/>
      <w:r>
        <w:rPr>
          <w:rtl/>
        </w:rPr>
        <w:t>גרינברג</w:t>
      </w:r>
      <w:r>
        <w:rPr>
          <w:rFonts w:hint="cs"/>
          <w:rtl/>
        </w:rPr>
        <w:t>,</w:t>
      </w:r>
      <w:bookmarkStart w:id="10194" w:name="_ETM_Q29_491606"/>
      <w:bookmarkEnd w:id="10194"/>
      <w:r>
        <w:rPr>
          <w:rtl/>
        </w:rPr>
        <w:t xml:space="preserve"> </w:t>
      </w:r>
      <w:bookmarkStart w:id="10195" w:name="_ETM_Q29_673970"/>
      <w:bookmarkEnd w:id="10195"/>
      <w:r>
        <w:rPr>
          <w:rtl/>
        </w:rPr>
        <w:t xml:space="preserve">וגם </w:t>
      </w:r>
      <w:bookmarkStart w:id="10196" w:name="_ETM_Q29_674390"/>
      <w:bookmarkStart w:id="10197" w:name="_ETM_Q29_674750"/>
      <w:bookmarkEnd w:id="10196"/>
      <w:bookmarkEnd w:id="10197"/>
      <w:r>
        <w:rPr>
          <w:rFonts w:hint="cs"/>
          <w:rtl/>
        </w:rPr>
        <w:t>הסמג"ד</w:t>
      </w:r>
      <w:r>
        <w:rPr>
          <w:rtl/>
        </w:rPr>
        <w:t xml:space="preserve"> </w:t>
      </w:r>
      <w:bookmarkStart w:id="10198" w:name="_ETM_Q29_675190"/>
      <w:bookmarkStart w:id="10199" w:name="_ETM_Q29_493606"/>
      <w:bookmarkEnd w:id="10198"/>
      <w:bookmarkEnd w:id="10199"/>
      <w:r>
        <w:rPr>
          <w:rFonts w:hint="cs"/>
          <w:rtl/>
        </w:rPr>
        <w:t>ניר</w:t>
      </w:r>
      <w:r>
        <w:rPr>
          <w:rtl/>
        </w:rPr>
        <w:t xml:space="preserve"> </w:t>
      </w:r>
      <w:bookmarkStart w:id="10200" w:name="_ETM_Q29_675520"/>
      <w:bookmarkEnd w:id="10200"/>
      <w:proofErr w:type="spellStart"/>
      <w:r>
        <w:rPr>
          <w:rFonts w:hint="cs"/>
          <w:rtl/>
        </w:rPr>
        <w:t>בוימפל</w:t>
      </w:r>
      <w:r>
        <w:rPr>
          <w:rtl/>
        </w:rPr>
        <w:t>ק</w:t>
      </w:r>
      <w:proofErr w:type="spellEnd"/>
      <w:r>
        <w:rPr>
          <w:rFonts w:hint="cs"/>
          <w:rtl/>
        </w:rPr>
        <w:t>,</w:t>
      </w:r>
      <w:r>
        <w:rPr>
          <w:rtl/>
        </w:rPr>
        <w:t xml:space="preserve"> </w:t>
      </w:r>
      <w:bookmarkStart w:id="10201" w:name="_ETM_Q29_675880"/>
      <w:bookmarkEnd w:id="10201"/>
      <w:r>
        <w:rPr>
          <w:rtl/>
        </w:rPr>
        <w:t>ש</w:t>
      </w:r>
      <w:bookmarkStart w:id="10202" w:name="_ETM_Q29_676510"/>
      <w:bookmarkStart w:id="10203" w:name="_ETM_Q29_495176"/>
      <w:bookmarkEnd w:id="10202"/>
      <w:bookmarkEnd w:id="10203"/>
      <w:r>
        <w:rPr>
          <w:rtl/>
        </w:rPr>
        <w:t xml:space="preserve">נפגע </w:t>
      </w:r>
      <w:bookmarkStart w:id="10204" w:name="_ETM_Q29_677020"/>
      <w:bookmarkEnd w:id="10204"/>
      <w:r>
        <w:rPr>
          <w:rtl/>
        </w:rPr>
        <w:t xml:space="preserve">בראשו </w:t>
      </w:r>
      <w:bookmarkStart w:id="10205" w:name="_ETM_Q29_677560"/>
      <w:bookmarkEnd w:id="10205"/>
      <w:r>
        <w:rPr>
          <w:rtl/>
        </w:rPr>
        <w:t xml:space="preserve">בעת </w:t>
      </w:r>
      <w:bookmarkStart w:id="10206" w:name="_ETM_Q29_677800"/>
      <w:bookmarkEnd w:id="10206"/>
      <w:r>
        <w:rPr>
          <w:rtl/>
        </w:rPr>
        <w:t>המלחמה</w:t>
      </w:r>
      <w:r>
        <w:rPr>
          <w:rFonts w:hint="cs"/>
          <w:rtl/>
        </w:rPr>
        <w:t>,</w:t>
      </w:r>
      <w:r>
        <w:rPr>
          <w:rtl/>
        </w:rPr>
        <w:t xml:space="preserve"> </w:t>
      </w:r>
      <w:bookmarkStart w:id="10207" w:name="_ETM_Q29_678970"/>
      <w:bookmarkEnd w:id="10207"/>
      <w:r>
        <w:rPr>
          <w:rFonts w:hint="cs"/>
          <w:rtl/>
        </w:rPr>
        <w:t>ב</w:t>
      </w:r>
      <w:r>
        <w:rPr>
          <w:rtl/>
        </w:rPr>
        <w:t xml:space="preserve">-7 </w:t>
      </w:r>
      <w:bookmarkStart w:id="10208" w:name="_ETM_Q29_679600"/>
      <w:bookmarkEnd w:id="10208"/>
      <w:r>
        <w:rPr>
          <w:rtl/>
        </w:rPr>
        <w:t>באוקטובר</w:t>
      </w:r>
      <w:r>
        <w:rPr>
          <w:rFonts w:hint="cs"/>
          <w:rtl/>
        </w:rPr>
        <w:t>,</w:t>
      </w:r>
      <w:r>
        <w:rPr>
          <w:rtl/>
        </w:rPr>
        <w:t xml:space="preserve"> </w:t>
      </w:r>
      <w:bookmarkStart w:id="10209" w:name="_ETM_Q29_680230"/>
      <w:bookmarkEnd w:id="10209"/>
      <w:r>
        <w:rPr>
          <w:rtl/>
        </w:rPr>
        <w:t xml:space="preserve">בנחל </w:t>
      </w:r>
      <w:bookmarkStart w:id="10210" w:name="_ETM_Q29_680739"/>
      <w:bookmarkEnd w:id="10210"/>
      <w:r>
        <w:rPr>
          <w:rtl/>
        </w:rPr>
        <w:t>עוז</w:t>
      </w:r>
      <w:r>
        <w:rPr>
          <w:rFonts w:hint="cs"/>
          <w:rtl/>
        </w:rPr>
        <w:t>.</w:t>
      </w:r>
      <w:bookmarkStart w:id="10211" w:name="_ETM_Q29_498406"/>
      <w:bookmarkStart w:id="10212" w:name="_ETM_Q29_681510"/>
      <w:bookmarkStart w:id="10213" w:name="_ETM_Q29_681930"/>
      <w:bookmarkStart w:id="10214" w:name="_ETM_Q29_681989"/>
      <w:bookmarkStart w:id="10215" w:name="_ETM_Q29_500581"/>
      <w:bookmarkEnd w:id="10211"/>
      <w:bookmarkEnd w:id="10212"/>
      <w:bookmarkEnd w:id="10213"/>
      <w:bookmarkEnd w:id="10214"/>
      <w:bookmarkEnd w:id="10215"/>
      <w:r w:rsidR="00B87C1F">
        <w:rPr>
          <w:rFonts w:hint="cs"/>
          <w:rtl/>
        </w:rPr>
        <w:t xml:space="preserve"> </w:t>
      </w:r>
      <w:r>
        <w:rPr>
          <w:rFonts w:hint="cs"/>
          <w:rtl/>
        </w:rPr>
        <w:t xml:space="preserve">ניר בן </w:t>
      </w:r>
      <w:r>
        <w:rPr>
          <w:rtl/>
        </w:rPr>
        <w:t>33</w:t>
      </w:r>
      <w:r>
        <w:rPr>
          <w:rFonts w:hint="cs"/>
          <w:rtl/>
        </w:rPr>
        <w:t>,</w:t>
      </w:r>
      <w:bookmarkStart w:id="10216" w:name="_ETM_Q29_499696"/>
      <w:bookmarkEnd w:id="10216"/>
      <w:r>
        <w:rPr>
          <w:rtl/>
        </w:rPr>
        <w:t xml:space="preserve"> </w:t>
      </w:r>
      <w:bookmarkStart w:id="10217" w:name="_ETM_Q29_682950"/>
      <w:bookmarkEnd w:id="10217"/>
      <w:r>
        <w:rPr>
          <w:rtl/>
        </w:rPr>
        <w:t xml:space="preserve">נשוי </w:t>
      </w:r>
      <w:bookmarkStart w:id="10218" w:name="_ETM_Q29_683309"/>
      <w:bookmarkEnd w:id="10218"/>
      <w:r>
        <w:rPr>
          <w:rtl/>
        </w:rPr>
        <w:t xml:space="preserve">ואב </w:t>
      </w:r>
      <w:bookmarkStart w:id="10219" w:name="_ETM_Q29_683639"/>
      <w:bookmarkEnd w:id="10219"/>
      <w:r>
        <w:rPr>
          <w:rtl/>
        </w:rPr>
        <w:t xml:space="preserve">לשני </w:t>
      </w:r>
      <w:bookmarkStart w:id="10220" w:name="_ETM_Q29_683999"/>
      <w:bookmarkEnd w:id="10220"/>
      <w:r>
        <w:rPr>
          <w:rtl/>
        </w:rPr>
        <w:t>ילדים</w:t>
      </w:r>
      <w:r>
        <w:rPr>
          <w:rFonts w:hint="cs"/>
          <w:rtl/>
        </w:rPr>
        <w:t>.</w:t>
      </w:r>
      <w:r>
        <w:rPr>
          <w:rtl/>
        </w:rPr>
        <w:t xml:space="preserve"> </w:t>
      </w:r>
      <w:bookmarkStart w:id="10221" w:name="_ETM_Q29_685390"/>
      <w:bookmarkEnd w:id="10221"/>
      <w:r>
        <w:rPr>
          <w:rtl/>
        </w:rPr>
        <w:t xml:space="preserve">מסלול </w:t>
      </w:r>
      <w:bookmarkStart w:id="10222" w:name="_ETM_Q29_685840"/>
      <w:bookmarkEnd w:id="10222"/>
      <w:r>
        <w:rPr>
          <w:rtl/>
        </w:rPr>
        <w:t>חיי</w:t>
      </w:r>
      <w:bookmarkStart w:id="10223" w:name="_ETM_Q29_686140"/>
      <w:bookmarkStart w:id="10224" w:name="_ETM_Q29_502976"/>
      <w:bookmarkEnd w:id="10223"/>
      <w:bookmarkEnd w:id="10224"/>
      <w:r>
        <w:rPr>
          <w:rFonts w:hint="cs"/>
          <w:rtl/>
        </w:rPr>
        <w:t>ו וחיי</w:t>
      </w:r>
      <w:r>
        <w:rPr>
          <w:rtl/>
        </w:rPr>
        <w:t xml:space="preserve"> </w:t>
      </w:r>
      <w:bookmarkStart w:id="10225" w:name="_ETM_Q29_686410"/>
      <w:bookmarkEnd w:id="10225"/>
      <w:r>
        <w:rPr>
          <w:rtl/>
        </w:rPr>
        <w:t xml:space="preserve">משפחתו </w:t>
      </w:r>
      <w:bookmarkStart w:id="10226" w:name="_ETM_Q29_686830"/>
      <w:bookmarkEnd w:id="10226"/>
      <w:r>
        <w:rPr>
          <w:rtl/>
        </w:rPr>
        <w:t>השתנ</w:t>
      </w:r>
      <w:r>
        <w:rPr>
          <w:rFonts w:hint="cs"/>
          <w:rtl/>
        </w:rPr>
        <w:t>ה</w:t>
      </w:r>
      <w:r>
        <w:rPr>
          <w:rtl/>
        </w:rPr>
        <w:t xml:space="preserve"> </w:t>
      </w:r>
      <w:bookmarkStart w:id="10227" w:name="_ETM_Q29_687220"/>
      <w:bookmarkEnd w:id="10227"/>
      <w:r>
        <w:rPr>
          <w:rtl/>
        </w:rPr>
        <w:t xml:space="preserve">באותו </w:t>
      </w:r>
      <w:bookmarkStart w:id="10228" w:name="_ETM_Q29_687550"/>
      <w:bookmarkEnd w:id="10228"/>
      <w:r>
        <w:rPr>
          <w:rtl/>
        </w:rPr>
        <w:t>בוקר</w:t>
      </w:r>
      <w:r>
        <w:rPr>
          <w:rFonts w:hint="cs"/>
          <w:rtl/>
        </w:rPr>
        <w:t>,</w:t>
      </w:r>
      <w:r>
        <w:rPr>
          <w:rtl/>
        </w:rPr>
        <w:t xml:space="preserve"> </w:t>
      </w:r>
      <w:bookmarkStart w:id="10229" w:name="_ETM_Q29_688350"/>
      <w:bookmarkEnd w:id="10229"/>
      <w:r>
        <w:rPr>
          <w:rtl/>
        </w:rPr>
        <w:t xml:space="preserve">ומאז </w:t>
      </w:r>
      <w:bookmarkStart w:id="10230" w:name="_ETM_Q29_688710"/>
      <w:bookmarkEnd w:id="10230"/>
      <w:r>
        <w:rPr>
          <w:rtl/>
        </w:rPr>
        <w:t xml:space="preserve">הוא </w:t>
      </w:r>
      <w:bookmarkStart w:id="10231" w:name="_ETM_Q29_688770"/>
      <w:bookmarkEnd w:id="10231"/>
      <w:r>
        <w:rPr>
          <w:rtl/>
        </w:rPr>
        <w:t xml:space="preserve">מתמודד </w:t>
      </w:r>
      <w:bookmarkStart w:id="10232" w:name="_ETM_Q29_689280"/>
      <w:bookmarkEnd w:id="10232"/>
      <w:r>
        <w:rPr>
          <w:rtl/>
        </w:rPr>
        <w:t xml:space="preserve">עם </w:t>
      </w:r>
      <w:bookmarkStart w:id="10233" w:name="_ETM_Q29_689400"/>
      <w:bookmarkEnd w:id="10233"/>
      <w:r>
        <w:rPr>
          <w:rtl/>
        </w:rPr>
        <w:t xml:space="preserve">פגיעת </w:t>
      </w:r>
      <w:bookmarkStart w:id="10234" w:name="_ETM_Q29_689700"/>
      <w:bookmarkEnd w:id="10234"/>
      <w:r>
        <w:rPr>
          <w:rtl/>
        </w:rPr>
        <w:t xml:space="preserve">ראש </w:t>
      </w:r>
      <w:bookmarkStart w:id="10235" w:name="_ETM_Q29_689970"/>
      <w:bookmarkEnd w:id="10235"/>
      <w:r>
        <w:rPr>
          <w:rtl/>
        </w:rPr>
        <w:t xml:space="preserve">קשה </w:t>
      </w:r>
      <w:bookmarkStart w:id="10236" w:name="_ETM_Q29_690360"/>
      <w:bookmarkEnd w:id="10236"/>
      <w:r>
        <w:rPr>
          <w:rFonts w:hint="cs"/>
          <w:rtl/>
        </w:rPr>
        <w:t>ו</w:t>
      </w:r>
      <w:r>
        <w:rPr>
          <w:rtl/>
        </w:rPr>
        <w:t>קשיים</w:t>
      </w:r>
      <w:bookmarkStart w:id="10237" w:name="_ETM_Q29_507668"/>
      <w:bookmarkEnd w:id="10237"/>
      <w:r>
        <w:rPr>
          <w:rtl/>
        </w:rPr>
        <w:t xml:space="preserve"> </w:t>
      </w:r>
      <w:bookmarkStart w:id="10238" w:name="_ETM_Q29_690720"/>
      <w:bookmarkStart w:id="10239" w:name="_ETM_Q29_508817"/>
      <w:bookmarkEnd w:id="10238"/>
      <w:bookmarkEnd w:id="10239"/>
      <w:r>
        <w:rPr>
          <w:rtl/>
        </w:rPr>
        <w:t>רבים</w:t>
      </w:r>
      <w:r>
        <w:rPr>
          <w:rFonts w:hint="cs"/>
          <w:rtl/>
        </w:rPr>
        <w:t>,</w:t>
      </w:r>
      <w:bookmarkStart w:id="10240" w:name="_ETM_Q29_508357"/>
      <w:bookmarkEnd w:id="10240"/>
      <w:r>
        <w:rPr>
          <w:rtl/>
        </w:rPr>
        <w:t xml:space="preserve"> </w:t>
      </w:r>
      <w:bookmarkStart w:id="10241" w:name="_ETM_Q29_691530"/>
      <w:bookmarkEnd w:id="10241"/>
      <w:r>
        <w:rPr>
          <w:rtl/>
        </w:rPr>
        <w:t xml:space="preserve">ביניהם </w:t>
      </w:r>
      <w:bookmarkStart w:id="10242" w:name="_ETM_Q29_691920"/>
      <w:bookmarkEnd w:id="10242"/>
      <w:r>
        <w:rPr>
          <w:rtl/>
        </w:rPr>
        <w:t xml:space="preserve">קושי </w:t>
      </w:r>
      <w:bookmarkStart w:id="10243" w:name="_ETM_Q29_692250"/>
      <w:bookmarkEnd w:id="10243"/>
      <w:r>
        <w:rPr>
          <w:rtl/>
        </w:rPr>
        <w:t>בדיבור</w:t>
      </w:r>
      <w:r>
        <w:rPr>
          <w:rFonts w:hint="cs"/>
          <w:rtl/>
        </w:rPr>
        <w:t>,</w:t>
      </w:r>
      <w:r>
        <w:rPr>
          <w:rtl/>
        </w:rPr>
        <w:t xml:space="preserve"> </w:t>
      </w:r>
      <w:bookmarkStart w:id="10244" w:name="_ETM_Q29_693300"/>
      <w:bookmarkEnd w:id="10244"/>
      <w:r>
        <w:rPr>
          <w:rtl/>
        </w:rPr>
        <w:t xml:space="preserve">ועם </w:t>
      </w:r>
      <w:bookmarkStart w:id="10245" w:name="_ETM_Q29_693540"/>
      <w:bookmarkEnd w:id="10245"/>
      <w:r>
        <w:rPr>
          <w:rtl/>
        </w:rPr>
        <w:t xml:space="preserve">תהליך </w:t>
      </w:r>
      <w:bookmarkStart w:id="10246" w:name="_ETM_Q29_693870"/>
      <w:bookmarkEnd w:id="10246"/>
      <w:r>
        <w:rPr>
          <w:rtl/>
        </w:rPr>
        <w:t xml:space="preserve">שיקום </w:t>
      </w:r>
      <w:bookmarkStart w:id="10247" w:name="_ETM_Q29_694290"/>
      <w:bookmarkEnd w:id="10247"/>
      <w:r>
        <w:rPr>
          <w:rtl/>
        </w:rPr>
        <w:t xml:space="preserve">ארוך </w:t>
      </w:r>
      <w:bookmarkStart w:id="10248" w:name="_ETM_Q29_694709"/>
      <w:bookmarkEnd w:id="10248"/>
      <w:r>
        <w:rPr>
          <w:rtl/>
        </w:rPr>
        <w:t>ומו</w:t>
      </w:r>
      <w:bookmarkStart w:id="10249" w:name="_ETM_Q29_512737"/>
      <w:bookmarkEnd w:id="10249"/>
      <w:r>
        <w:rPr>
          <w:rtl/>
        </w:rPr>
        <w:t>רכב</w:t>
      </w:r>
      <w:bookmarkStart w:id="10250" w:name="_ETM_Q29_514298"/>
      <w:bookmarkStart w:id="10251" w:name="_ETM_Q29_512758"/>
      <w:bookmarkEnd w:id="10250"/>
      <w:bookmarkEnd w:id="10251"/>
      <w:r>
        <w:rPr>
          <w:rFonts w:hint="cs"/>
          <w:rtl/>
        </w:rPr>
        <w:t>.</w:t>
      </w:r>
      <w:r>
        <w:rPr>
          <w:rtl/>
        </w:rPr>
        <w:t xml:space="preserve"> </w:t>
      </w:r>
      <w:bookmarkStart w:id="10252" w:name="_ETM_Q29_696040"/>
      <w:bookmarkEnd w:id="10252"/>
      <w:r>
        <w:rPr>
          <w:rtl/>
        </w:rPr>
        <w:t xml:space="preserve">הוא </w:t>
      </w:r>
      <w:bookmarkStart w:id="10253" w:name="_ETM_Q29_696159"/>
      <w:bookmarkEnd w:id="10253"/>
      <w:r>
        <w:rPr>
          <w:rtl/>
        </w:rPr>
        <w:t xml:space="preserve">קיבל </w:t>
      </w:r>
      <w:bookmarkStart w:id="10254" w:name="_ETM_Q29_696489"/>
      <w:bookmarkEnd w:id="10254"/>
      <w:r>
        <w:rPr>
          <w:rtl/>
        </w:rPr>
        <w:t xml:space="preserve">נכות </w:t>
      </w:r>
      <w:bookmarkStart w:id="10255" w:name="_ETM_Q29_696819"/>
      <w:bookmarkEnd w:id="10255"/>
      <w:r>
        <w:rPr>
          <w:rtl/>
        </w:rPr>
        <w:t>זמנית</w:t>
      </w:r>
      <w:r>
        <w:rPr>
          <w:rFonts w:hint="cs"/>
          <w:rtl/>
        </w:rPr>
        <w:t>,</w:t>
      </w:r>
      <w:bookmarkStart w:id="10256" w:name="_ETM_Q29_514067"/>
      <w:bookmarkEnd w:id="10256"/>
      <w:r>
        <w:rPr>
          <w:rtl/>
        </w:rPr>
        <w:t xml:space="preserve"> </w:t>
      </w:r>
      <w:bookmarkStart w:id="10257" w:name="_ETM_Q29_697419"/>
      <w:bookmarkEnd w:id="10257"/>
      <w:r>
        <w:rPr>
          <w:rtl/>
        </w:rPr>
        <w:t xml:space="preserve">כמו </w:t>
      </w:r>
      <w:bookmarkStart w:id="10258" w:name="_ETM_Q29_697599"/>
      <w:bookmarkEnd w:id="10258"/>
      <w:r>
        <w:rPr>
          <w:rFonts w:hint="cs"/>
          <w:rtl/>
        </w:rPr>
        <w:t>ית</w:t>
      </w:r>
      <w:r>
        <w:rPr>
          <w:rtl/>
        </w:rPr>
        <w:t xml:space="preserve">ר </w:t>
      </w:r>
      <w:bookmarkStart w:id="10259" w:name="_ETM_Q29_697840"/>
      <w:bookmarkEnd w:id="10259"/>
      <w:r>
        <w:rPr>
          <w:rtl/>
        </w:rPr>
        <w:t xml:space="preserve">נפגעי </w:t>
      </w:r>
      <w:bookmarkStart w:id="10260" w:name="_ETM_Q29_698319"/>
      <w:bookmarkEnd w:id="10260"/>
      <w:r>
        <w:rPr>
          <w:rtl/>
        </w:rPr>
        <w:t>הראש</w:t>
      </w:r>
      <w:r>
        <w:rPr>
          <w:rFonts w:hint="cs"/>
          <w:rtl/>
        </w:rPr>
        <w:t>,</w:t>
      </w:r>
      <w:r>
        <w:rPr>
          <w:rtl/>
        </w:rPr>
        <w:t xml:space="preserve"> </w:t>
      </w:r>
      <w:bookmarkStart w:id="10261" w:name="_ETM_Q29_698679"/>
      <w:bookmarkEnd w:id="10261"/>
      <w:r>
        <w:rPr>
          <w:rtl/>
        </w:rPr>
        <w:t xml:space="preserve">וזה </w:t>
      </w:r>
      <w:bookmarkStart w:id="10262" w:name="_ETM_Q29_698980"/>
      <w:bookmarkEnd w:id="10262"/>
      <w:r>
        <w:rPr>
          <w:rtl/>
        </w:rPr>
        <w:t xml:space="preserve">לא </w:t>
      </w:r>
      <w:bookmarkStart w:id="10263" w:name="_ETM_Q29_699099"/>
      <w:bookmarkEnd w:id="10263"/>
      <w:r>
        <w:rPr>
          <w:rtl/>
        </w:rPr>
        <w:t xml:space="preserve">נותן </w:t>
      </w:r>
      <w:bookmarkStart w:id="10264" w:name="_ETM_Q29_699549"/>
      <w:bookmarkEnd w:id="10264"/>
      <w:r>
        <w:rPr>
          <w:rFonts w:hint="cs"/>
          <w:rtl/>
        </w:rPr>
        <w:t>לו</w:t>
      </w:r>
      <w:bookmarkStart w:id="10265" w:name="_ETM_Q29_521864"/>
      <w:bookmarkEnd w:id="10265"/>
      <w:r>
        <w:rPr>
          <w:rFonts w:hint="cs"/>
          <w:rtl/>
        </w:rPr>
        <w:t xml:space="preserve"> </w:t>
      </w:r>
      <w:r>
        <w:rPr>
          <w:rtl/>
        </w:rPr>
        <w:t>פתרון</w:t>
      </w:r>
      <w:r>
        <w:rPr>
          <w:rFonts w:hint="cs"/>
          <w:rtl/>
        </w:rPr>
        <w:t>.</w:t>
      </w:r>
      <w:bookmarkStart w:id="10266" w:name="_ETM_Q29_518347"/>
      <w:bookmarkEnd w:id="10266"/>
      <w:r>
        <w:rPr>
          <w:rtl/>
        </w:rPr>
        <w:t xml:space="preserve"> </w:t>
      </w:r>
      <w:bookmarkStart w:id="10267" w:name="_ETM_Q29_700150"/>
      <w:bookmarkEnd w:id="10267"/>
      <w:r>
        <w:rPr>
          <w:rtl/>
        </w:rPr>
        <w:t xml:space="preserve">זה </w:t>
      </w:r>
      <w:bookmarkStart w:id="10268" w:name="_ETM_Q29_700329"/>
      <w:bookmarkEnd w:id="10268"/>
      <w:r>
        <w:rPr>
          <w:rtl/>
        </w:rPr>
        <w:t xml:space="preserve">לא </w:t>
      </w:r>
      <w:bookmarkStart w:id="10269" w:name="_ETM_Q29_700449"/>
      <w:bookmarkEnd w:id="10269"/>
      <w:r>
        <w:rPr>
          <w:rtl/>
        </w:rPr>
        <w:t xml:space="preserve">מצליח </w:t>
      </w:r>
      <w:bookmarkStart w:id="10270" w:name="_ETM_Q29_701569"/>
      <w:bookmarkEnd w:id="10270"/>
      <w:r>
        <w:rPr>
          <w:rtl/>
        </w:rPr>
        <w:t>לש</w:t>
      </w:r>
      <w:r>
        <w:rPr>
          <w:rFonts w:hint="cs"/>
          <w:rtl/>
        </w:rPr>
        <w:t>קם או</w:t>
      </w:r>
      <w:bookmarkStart w:id="10271" w:name="_ETM_Q29_702139"/>
      <w:bookmarkStart w:id="10272" w:name="_ETM_Q29_521237"/>
      <w:bookmarkEnd w:id="10271"/>
      <w:bookmarkEnd w:id="10272"/>
      <w:r>
        <w:rPr>
          <w:rtl/>
        </w:rPr>
        <w:t>תו</w:t>
      </w:r>
      <w:r>
        <w:rPr>
          <w:rFonts w:hint="cs"/>
          <w:rtl/>
        </w:rPr>
        <w:t>.</w:t>
      </w:r>
      <w:bookmarkStart w:id="10273" w:name="_ETM_Q29_703189"/>
      <w:bookmarkStart w:id="10274" w:name="_ETM_Q29_522907"/>
      <w:bookmarkEnd w:id="10273"/>
      <w:bookmarkEnd w:id="10274"/>
    </w:p>
    <w:p w:rsidR="0088446F" w:rsidRDefault="0088446F" w:rsidP="00D63979">
      <w:pPr>
        <w:rPr>
          <w:rtl/>
        </w:rPr>
      </w:pPr>
      <w:bookmarkStart w:id="10275" w:name="_ETM_Q29_522967"/>
      <w:bookmarkStart w:id="10276" w:name="_ETM_Q29_523067"/>
      <w:bookmarkStart w:id="10277" w:name="_ETM_Q29_518387"/>
      <w:bookmarkEnd w:id="10275"/>
      <w:bookmarkEnd w:id="10276"/>
      <w:bookmarkEnd w:id="10277"/>
    </w:p>
    <w:p w:rsidR="0088446F" w:rsidRDefault="0088446F" w:rsidP="00D63979">
      <w:pPr>
        <w:pStyle w:val="af6"/>
        <w:keepNext/>
        <w:rPr>
          <w:rtl/>
        </w:rPr>
      </w:pPr>
      <w:r w:rsidRPr="00693249">
        <w:rPr>
          <w:rStyle w:val="TagStyle"/>
          <w:rtl/>
        </w:rPr>
        <w:t xml:space="preserve"> &lt;&lt; יור &gt;&gt; </w:t>
      </w:r>
      <w:r>
        <w:rPr>
          <w:rtl/>
        </w:rPr>
        <w:t>היו"ר ארז מלול:</w:t>
      </w:r>
      <w:r w:rsidRPr="00693249">
        <w:rPr>
          <w:rStyle w:val="TagStyle"/>
          <w:rtl/>
        </w:rPr>
        <w:t xml:space="preserve"> &lt;&lt; יור &gt;&gt;</w:t>
      </w:r>
      <w:r>
        <w:rPr>
          <w:rtl/>
        </w:rPr>
        <w:t xml:space="preserve"> </w:t>
      </w:r>
    </w:p>
    <w:p w:rsidR="0088446F" w:rsidRPr="0086304A" w:rsidRDefault="0088446F" w:rsidP="00D63979">
      <w:pPr>
        <w:rPr>
          <w:rtl/>
        </w:rPr>
      </w:pPr>
    </w:p>
    <w:p w:rsidR="0088446F" w:rsidRDefault="0088446F" w:rsidP="00D63979">
      <w:pPr>
        <w:rPr>
          <w:rtl/>
          <w:lang w:eastAsia="he-IL"/>
        </w:rPr>
      </w:pPr>
      <w:bookmarkStart w:id="10278" w:name="_ETM_Q29_519047"/>
      <w:bookmarkEnd w:id="10278"/>
      <w:r>
        <w:rPr>
          <w:rFonts w:hint="cs"/>
          <w:rtl/>
          <w:lang w:eastAsia="he-IL"/>
        </w:rPr>
        <w:t>תודה רבה.</w:t>
      </w:r>
    </w:p>
    <w:p w:rsidR="0088446F" w:rsidRDefault="0088446F" w:rsidP="00D63979">
      <w:pPr>
        <w:rPr>
          <w:rtl/>
          <w:lang w:eastAsia="he-IL"/>
        </w:rPr>
      </w:pPr>
      <w:bookmarkStart w:id="10279" w:name="_ETM_Q29_521479"/>
      <w:bookmarkStart w:id="10280" w:name="_ETM_Q29_521559"/>
      <w:bookmarkEnd w:id="10279"/>
      <w:bookmarkEnd w:id="10280"/>
    </w:p>
    <w:p w:rsidR="0088446F" w:rsidRDefault="0088446F" w:rsidP="00D63979">
      <w:pPr>
        <w:pStyle w:val="-"/>
        <w:keepNext/>
        <w:rPr>
          <w:rtl/>
        </w:rPr>
      </w:pPr>
      <w:bookmarkStart w:id="10281" w:name="ET_speakercontinue_5765_10"/>
      <w:r w:rsidRPr="00693249">
        <w:rPr>
          <w:rStyle w:val="TagStyle"/>
          <w:rtl/>
        </w:rPr>
        <w:t xml:space="preserve"> &lt;&lt; דובר_המשך &gt;&gt; </w:t>
      </w:r>
      <w:r>
        <w:rPr>
          <w:rtl/>
        </w:rPr>
        <w:t>מיכאל מרדכי ביטון (המחנה הממלכתי):</w:t>
      </w:r>
      <w:r w:rsidRPr="00693249">
        <w:rPr>
          <w:rStyle w:val="TagStyle"/>
          <w:rtl/>
        </w:rPr>
        <w:t xml:space="preserve"> &lt;&lt; דובר_המשך &gt;&gt;</w:t>
      </w:r>
      <w:r>
        <w:rPr>
          <w:rtl/>
        </w:rPr>
        <w:t xml:space="preserve"> </w:t>
      </w:r>
      <w:bookmarkEnd w:id="10281"/>
    </w:p>
    <w:p w:rsidR="0088446F" w:rsidRPr="0086304A" w:rsidRDefault="0088446F" w:rsidP="00D63979">
      <w:pPr>
        <w:rPr>
          <w:rtl/>
        </w:rPr>
      </w:pPr>
    </w:p>
    <w:p w:rsidR="0088446F" w:rsidRDefault="0088446F" w:rsidP="00D63979">
      <w:pPr>
        <w:rPr>
          <w:rtl/>
        </w:rPr>
      </w:pPr>
      <w:bookmarkStart w:id="10282" w:name="_ETM_Q29_522443"/>
      <w:bookmarkStart w:id="10283" w:name="_ETM_Q29_523116"/>
      <w:bookmarkEnd w:id="10282"/>
      <w:bookmarkEnd w:id="10283"/>
      <w:r>
        <w:rPr>
          <w:rtl/>
        </w:rPr>
        <w:t xml:space="preserve">אני </w:t>
      </w:r>
      <w:bookmarkStart w:id="10284" w:name="_ETM_Q29_703459"/>
      <w:bookmarkEnd w:id="10284"/>
      <w:r>
        <w:rPr>
          <w:rFonts w:hint="cs"/>
          <w:rtl/>
        </w:rPr>
        <w:t xml:space="preserve">רק </w:t>
      </w:r>
      <w:r>
        <w:rPr>
          <w:rtl/>
        </w:rPr>
        <w:t xml:space="preserve">רוצה </w:t>
      </w:r>
      <w:bookmarkStart w:id="10285" w:name="_ETM_Q29_703760"/>
      <w:bookmarkEnd w:id="10285"/>
      <w:r>
        <w:rPr>
          <w:rtl/>
        </w:rPr>
        <w:t xml:space="preserve">לסיים </w:t>
      </w:r>
      <w:bookmarkStart w:id="10286" w:name="_ETM_Q29_704329"/>
      <w:bookmarkEnd w:id="10286"/>
      <w:r>
        <w:rPr>
          <w:rtl/>
        </w:rPr>
        <w:t xml:space="preserve">שתי </w:t>
      </w:r>
      <w:bookmarkStart w:id="10287" w:name="_ETM_Q29_704599"/>
      <w:bookmarkEnd w:id="10287"/>
      <w:r>
        <w:rPr>
          <w:rtl/>
        </w:rPr>
        <w:t>נקודות</w:t>
      </w:r>
      <w:r>
        <w:rPr>
          <w:rFonts w:hint="cs"/>
          <w:rtl/>
        </w:rPr>
        <w:t>.</w:t>
      </w:r>
      <w:bookmarkStart w:id="10288" w:name="_ETM_Q29_705610"/>
      <w:bookmarkEnd w:id="10288"/>
      <w:r>
        <w:rPr>
          <w:rFonts w:hint="cs"/>
          <w:rtl/>
        </w:rPr>
        <w:t xml:space="preserve"> </w:t>
      </w:r>
      <w:bookmarkStart w:id="10289" w:name="_ETM_Q29_522577"/>
      <w:bookmarkEnd w:id="10289"/>
      <w:r>
        <w:rPr>
          <w:rtl/>
        </w:rPr>
        <w:t xml:space="preserve">הדבר </w:t>
      </w:r>
      <w:bookmarkStart w:id="10290" w:name="_ETM_Q29_706000"/>
      <w:bookmarkEnd w:id="10290"/>
      <w:r>
        <w:rPr>
          <w:rtl/>
        </w:rPr>
        <w:t xml:space="preserve">הזה </w:t>
      </w:r>
      <w:bookmarkStart w:id="10291" w:name="_ETM_Q29_706209"/>
      <w:bookmarkEnd w:id="10291"/>
      <w:r>
        <w:rPr>
          <w:rtl/>
        </w:rPr>
        <w:t xml:space="preserve">הוא </w:t>
      </w:r>
      <w:bookmarkStart w:id="10292" w:name="_ETM_Q29_706629"/>
      <w:bookmarkEnd w:id="10292"/>
      <w:r>
        <w:rPr>
          <w:rtl/>
        </w:rPr>
        <w:t>עיוות</w:t>
      </w:r>
      <w:r>
        <w:rPr>
          <w:rFonts w:hint="cs"/>
          <w:rtl/>
        </w:rPr>
        <w:t>.</w:t>
      </w:r>
      <w:r>
        <w:rPr>
          <w:rtl/>
        </w:rPr>
        <w:t xml:space="preserve"> </w:t>
      </w:r>
      <w:bookmarkStart w:id="10293" w:name="_ETM_Q29_707159"/>
      <w:bookmarkEnd w:id="10293"/>
      <w:r>
        <w:rPr>
          <w:rtl/>
        </w:rPr>
        <w:t xml:space="preserve">אנחנו </w:t>
      </w:r>
      <w:bookmarkStart w:id="10294" w:name="_ETM_Q29_707459"/>
      <w:bookmarkEnd w:id="10294"/>
      <w:r>
        <w:rPr>
          <w:rtl/>
        </w:rPr>
        <w:t xml:space="preserve">קוראים </w:t>
      </w:r>
      <w:bookmarkStart w:id="10295" w:name="_ETM_Q29_707790"/>
      <w:bookmarkEnd w:id="10295"/>
      <w:r>
        <w:rPr>
          <w:rtl/>
        </w:rPr>
        <w:t xml:space="preserve">לשר </w:t>
      </w:r>
      <w:bookmarkStart w:id="10296" w:name="_ETM_Q29_708150"/>
      <w:bookmarkEnd w:id="10296"/>
      <w:r>
        <w:rPr>
          <w:rtl/>
        </w:rPr>
        <w:t xml:space="preserve">הביטחון </w:t>
      </w:r>
      <w:bookmarkStart w:id="10297" w:name="_ETM_Q29_709370"/>
      <w:bookmarkEnd w:id="10297"/>
      <w:r>
        <w:rPr>
          <w:rtl/>
        </w:rPr>
        <w:t xml:space="preserve">להביא </w:t>
      </w:r>
      <w:bookmarkStart w:id="10298" w:name="_ETM_Q29_710449"/>
      <w:bookmarkEnd w:id="10298"/>
      <w:r>
        <w:rPr>
          <w:rtl/>
        </w:rPr>
        <w:t>חוק</w:t>
      </w:r>
      <w:r>
        <w:rPr>
          <w:rFonts w:hint="cs"/>
          <w:rtl/>
        </w:rPr>
        <w:t>,</w:t>
      </w:r>
      <w:r>
        <w:rPr>
          <w:rtl/>
        </w:rPr>
        <w:t xml:space="preserve"> </w:t>
      </w:r>
      <w:bookmarkStart w:id="10299" w:name="_ETM_Q29_710929"/>
      <w:bookmarkStart w:id="10300" w:name="_ETM_Q29_527967"/>
      <w:bookmarkStart w:id="10301" w:name="_ETM_Q29_711290"/>
      <w:bookmarkStart w:id="10302" w:name="_ETM_Q29_523297"/>
      <w:bookmarkStart w:id="10303" w:name="_ETM_Q29_529518"/>
      <w:bookmarkEnd w:id="10299"/>
      <w:bookmarkEnd w:id="10300"/>
      <w:bookmarkEnd w:id="10301"/>
      <w:bookmarkEnd w:id="10302"/>
      <w:bookmarkEnd w:id="10303"/>
      <w:r w:rsidR="00693D4C">
        <w:rPr>
          <w:rFonts w:hint="cs"/>
          <w:rtl/>
        </w:rPr>
        <w:t>ו</w:t>
      </w:r>
      <w:r>
        <w:rPr>
          <w:rFonts w:hint="cs"/>
          <w:rtl/>
        </w:rPr>
        <w:t xml:space="preserve">גם </w:t>
      </w:r>
      <w:bookmarkStart w:id="10304" w:name="_ETM_Q29_711409"/>
      <w:bookmarkStart w:id="10305" w:name="_ETM_Q29_711559"/>
      <w:bookmarkStart w:id="10306" w:name="_ETM_Q29_529757"/>
      <w:bookmarkEnd w:id="10304"/>
      <w:bookmarkEnd w:id="10305"/>
      <w:bookmarkEnd w:id="10306"/>
      <w:r>
        <w:rPr>
          <w:rFonts w:hint="cs"/>
          <w:rtl/>
        </w:rPr>
        <w:t xml:space="preserve">אני </w:t>
      </w:r>
      <w:r>
        <w:rPr>
          <w:rtl/>
        </w:rPr>
        <w:t xml:space="preserve">הגשתי </w:t>
      </w:r>
      <w:bookmarkStart w:id="10307" w:name="_ETM_Q29_711919"/>
      <w:bookmarkEnd w:id="10307"/>
      <w:r>
        <w:rPr>
          <w:rtl/>
        </w:rPr>
        <w:t xml:space="preserve">הצעת </w:t>
      </w:r>
      <w:bookmarkStart w:id="10308" w:name="_ETM_Q29_712249"/>
      <w:bookmarkEnd w:id="10308"/>
      <w:r>
        <w:rPr>
          <w:rtl/>
        </w:rPr>
        <w:t xml:space="preserve">חוק </w:t>
      </w:r>
      <w:bookmarkStart w:id="10309" w:name="_ETM_Q29_712920"/>
      <w:bookmarkEnd w:id="10309"/>
      <w:r>
        <w:rPr>
          <w:rtl/>
        </w:rPr>
        <w:t>ש</w:t>
      </w:r>
      <w:bookmarkStart w:id="10310" w:name="_ETM_Q29_713099"/>
      <w:bookmarkEnd w:id="10310"/>
      <w:r>
        <w:rPr>
          <w:rtl/>
        </w:rPr>
        <w:t xml:space="preserve">מסמיכה </w:t>
      </w:r>
      <w:bookmarkStart w:id="10311" w:name="_ETM_Q29_713640"/>
      <w:bookmarkEnd w:id="10311"/>
      <w:r>
        <w:rPr>
          <w:rtl/>
        </w:rPr>
        <w:t xml:space="preserve">את </w:t>
      </w:r>
      <w:bookmarkStart w:id="10312" w:name="_ETM_Q29_713760"/>
      <w:bookmarkEnd w:id="10312"/>
      <w:r>
        <w:rPr>
          <w:rtl/>
        </w:rPr>
        <w:t xml:space="preserve">שר </w:t>
      </w:r>
      <w:bookmarkStart w:id="10313" w:name="_ETM_Q29_713940"/>
      <w:bookmarkEnd w:id="10313"/>
      <w:r>
        <w:rPr>
          <w:rtl/>
        </w:rPr>
        <w:t xml:space="preserve">הביטחון </w:t>
      </w:r>
      <w:bookmarkStart w:id="10314" w:name="_ETM_Q29_714540"/>
      <w:bookmarkEnd w:id="10314"/>
      <w:r>
        <w:rPr>
          <w:rtl/>
        </w:rPr>
        <w:t xml:space="preserve">לתת </w:t>
      </w:r>
      <w:bookmarkStart w:id="10315" w:name="_ETM_Q29_714929"/>
      <w:bookmarkEnd w:id="10315"/>
      <w:r>
        <w:rPr>
          <w:rtl/>
        </w:rPr>
        <w:t xml:space="preserve">את </w:t>
      </w:r>
      <w:bookmarkStart w:id="10316" w:name="_ETM_Q29_715080"/>
      <w:bookmarkEnd w:id="10316"/>
      <w:r>
        <w:rPr>
          <w:rtl/>
        </w:rPr>
        <w:t xml:space="preserve">ההטבות </w:t>
      </w:r>
      <w:bookmarkStart w:id="10317" w:name="_ETM_Q29_715530"/>
      <w:bookmarkEnd w:id="10317"/>
      <w:r>
        <w:rPr>
          <w:rtl/>
        </w:rPr>
        <w:t xml:space="preserve">שהוא </w:t>
      </w:r>
      <w:bookmarkStart w:id="10318" w:name="_ETM_Q29_715709"/>
      <w:bookmarkEnd w:id="10318"/>
      <w:r>
        <w:rPr>
          <w:rtl/>
        </w:rPr>
        <w:t xml:space="preserve">חושב </w:t>
      </w:r>
      <w:bookmarkStart w:id="10319" w:name="_ETM_Q29_716130"/>
      <w:bookmarkEnd w:id="10319"/>
      <w:r>
        <w:rPr>
          <w:rtl/>
        </w:rPr>
        <w:t>לנכון</w:t>
      </w:r>
      <w:r>
        <w:rPr>
          <w:rFonts w:hint="cs"/>
          <w:rtl/>
        </w:rPr>
        <w:t>.</w:t>
      </w:r>
      <w:r>
        <w:rPr>
          <w:rtl/>
        </w:rPr>
        <w:t xml:space="preserve"> </w:t>
      </w:r>
      <w:bookmarkStart w:id="10320" w:name="_ETM_Q29_717209"/>
      <w:bookmarkEnd w:id="10320"/>
      <w:r>
        <w:rPr>
          <w:rtl/>
        </w:rPr>
        <w:t xml:space="preserve">אפשר </w:t>
      </w:r>
      <w:bookmarkStart w:id="10321" w:name="_ETM_Q29_717449"/>
      <w:bookmarkEnd w:id="10321"/>
      <w:r>
        <w:rPr>
          <w:rtl/>
        </w:rPr>
        <w:t xml:space="preserve">להביא </w:t>
      </w:r>
      <w:bookmarkStart w:id="10322" w:name="_ETM_Q29_717779"/>
      <w:bookmarkEnd w:id="10322"/>
      <w:r>
        <w:rPr>
          <w:rtl/>
        </w:rPr>
        <w:t xml:space="preserve">את </w:t>
      </w:r>
      <w:bookmarkStart w:id="10323" w:name="_ETM_Q29_717900"/>
      <w:bookmarkEnd w:id="10323"/>
      <w:r>
        <w:rPr>
          <w:rtl/>
        </w:rPr>
        <w:t xml:space="preserve">ההצעה </w:t>
      </w:r>
      <w:bookmarkStart w:id="10324" w:name="_ETM_Q29_718229"/>
      <w:bookmarkEnd w:id="10324"/>
      <w:r>
        <w:rPr>
          <w:rtl/>
        </w:rPr>
        <w:t xml:space="preserve">הזאת </w:t>
      </w:r>
      <w:bookmarkStart w:id="10325" w:name="_ETM_Q29_718650"/>
      <w:bookmarkEnd w:id="10325"/>
      <w:r>
        <w:rPr>
          <w:rtl/>
        </w:rPr>
        <w:t>כפרטית</w:t>
      </w:r>
      <w:r>
        <w:rPr>
          <w:rFonts w:hint="cs"/>
          <w:rtl/>
        </w:rPr>
        <w:t>,</w:t>
      </w:r>
      <w:r>
        <w:rPr>
          <w:rtl/>
        </w:rPr>
        <w:t xml:space="preserve"> </w:t>
      </w:r>
      <w:bookmarkStart w:id="10326" w:name="_ETM_Q29_719429"/>
      <w:bookmarkEnd w:id="10326"/>
      <w:r>
        <w:rPr>
          <w:rtl/>
        </w:rPr>
        <w:t>כ</w:t>
      </w:r>
      <w:bookmarkStart w:id="10327" w:name="_ETM_Q29_719790"/>
      <w:bookmarkStart w:id="10328" w:name="_ETM_Q29_719999"/>
      <w:bookmarkStart w:id="10329" w:name="_ETM_Q29_538516"/>
      <w:bookmarkEnd w:id="10327"/>
      <w:bookmarkEnd w:id="10328"/>
      <w:bookmarkEnd w:id="10329"/>
      <w:r>
        <w:rPr>
          <w:rtl/>
        </w:rPr>
        <w:t>ממשלתית</w:t>
      </w:r>
      <w:r>
        <w:rPr>
          <w:rFonts w:hint="cs"/>
          <w:rtl/>
        </w:rPr>
        <w:t>,</w:t>
      </w:r>
      <w:bookmarkStart w:id="10330" w:name="_ETM_Q29_538826"/>
      <w:bookmarkEnd w:id="10330"/>
      <w:r>
        <w:rPr>
          <w:rtl/>
        </w:rPr>
        <w:t xml:space="preserve"> </w:t>
      </w:r>
      <w:bookmarkStart w:id="10331" w:name="_ETM_Q29_721330"/>
      <w:bookmarkEnd w:id="10331"/>
      <w:r>
        <w:rPr>
          <w:rtl/>
        </w:rPr>
        <w:t xml:space="preserve">ולפתור </w:t>
      </w:r>
      <w:bookmarkStart w:id="10332" w:name="_ETM_Q29_721959"/>
      <w:bookmarkEnd w:id="10332"/>
      <w:r>
        <w:rPr>
          <w:rtl/>
        </w:rPr>
        <w:t xml:space="preserve">את </w:t>
      </w:r>
      <w:bookmarkStart w:id="10333" w:name="_ETM_Q29_722140"/>
      <w:bookmarkEnd w:id="10333"/>
      <w:r>
        <w:rPr>
          <w:rtl/>
        </w:rPr>
        <w:t>הבעיה</w:t>
      </w:r>
      <w:r>
        <w:rPr>
          <w:rFonts w:hint="cs"/>
          <w:rtl/>
        </w:rPr>
        <w:t>.</w:t>
      </w:r>
      <w:r>
        <w:rPr>
          <w:rtl/>
        </w:rPr>
        <w:t xml:space="preserve"> </w:t>
      </w:r>
      <w:bookmarkStart w:id="10334" w:name="_ETM_Q29_722770"/>
      <w:bookmarkEnd w:id="10334"/>
      <w:r>
        <w:rPr>
          <w:rtl/>
        </w:rPr>
        <w:t>תודה</w:t>
      </w:r>
      <w:r>
        <w:rPr>
          <w:rFonts w:hint="cs"/>
          <w:rtl/>
        </w:rPr>
        <w:t>.</w:t>
      </w:r>
      <w:bookmarkStart w:id="10335" w:name="_ETM_Q29_723760"/>
      <w:bookmarkStart w:id="10336" w:name="_ETM_Q29_543027"/>
      <w:bookmarkEnd w:id="10335"/>
      <w:bookmarkEnd w:id="10336"/>
    </w:p>
    <w:p w:rsidR="0088446F" w:rsidRDefault="0088446F" w:rsidP="00D63979">
      <w:pPr>
        <w:rPr>
          <w:rtl/>
        </w:rPr>
      </w:pPr>
      <w:bookmarkStart w:id="10337" w:name="_ETM_Q29_543104"/>
      <w:bookmarkEnd w:id="10337"/>
    </w:p>
    <w:p w:rsidR="0088446F" w:rsidRDefault="0088446F" w:rsidP="00D63979">
      <w:pPr>
        <w:pStyle w:val="af6"/>
        <w:keepNext/>
        <w:rPr>
          <w:rtl/>
        </w:rPr>
      </w:pPr>
      <w:bookmarkStart w:id="10338" w:name="ET_yor_6595_11"/>
      <w:r w:rsidRPr="00693249">
        <w:rPr>
          <w:rStyle w:val="TagStyle"/>
          <w:rtl/>
        </w:rPr>
        <w:t xml:space="preserve"> &lt;&lt; יור &gt;&gt; </w:t>
      </w:r>
      <w:r>
        <w:rPr>
          <w:rtl/>
        </w:rPr>
        <w:t>היו"ר ארז מלול:</w:t>
      </w:r>
      <w:r w:rsidRPr="00693249">
        <w:rPr>
          <w:rStyle w:val="TagStyle"/>
          <w:rtl/>
        </w:rPr>
        <w:t xml:space="preserve"> &lt;&lt; יור &gt;&gt;</w:t>
      </w:r>
      <w:r>
        <w:rPr>
          <w:rtl/>
        </w:rPr>
        <w:t xml:space="preserve"> </w:t>
      </w:r>
      <w:bookmarkEnd w:id="10338"/>
    </w:p>
    <w:p w:rsidR="0088446F" w:rsidRPr="0086304A" w:rsidRDefault="0088446F" w:rsidP="00D63979">
      <w:pPr>
        <w:rPr>
          <w:rtl/>
        </w:rPr>
      </w:pPr>
    </w:p>
    <w:p w:rsidR="0088446F" w:rsidRDefault="0088446F" w:rsidP="00D63979">
      <w:pPr>
        <w:rPr>
          <w:rtl/>
        </w:rPr>
      </w:pPr>
      <w:bookmarkStart w:id="10339" w:name="_ETM_Q29_544131"/>
      <w:bookmarkStart w:id="10340" w:name="_ETM_Q29_543186"/>
      <w:bookmarkStart w:id="10341" w:name="_ETM_Q29_543236"/>
      <w:bookmarkEnd w:id="10339"/>
      <w:bookmarkEnd w:id="10340"/>
      <w:bookmarkEnd w:id="10341"/>
      <w:r>
        <w:rPr>
          <w:rtl/>
        </w:rPr>
        <w:t xml:space="preserve">תודה </w:t>
      </w:r>
      <w:bookmarkStart w:id="10342" w:name="_ETM_Q29_724059"/>
      <w:bookmarkEnd w:id="10342"/>
      <w:r>
        <w:rPr>
          <w:rtl/>
        </w:rPr>
        <w:t>רבה</w:t>
      </w:r>
      <w:r>
        <w:rPr>
          <w:rFonts w:hint="cs"/>
          <w:rtl/>
        </w:rPr>
        <w:t>.</w:t>
      </w:r>
      <w:r>
        <w:rPr>
          <w:rtl/>
        </w:rPr>
        <w:t xml:space="preserve"> </w:t>
      </w:r>
      <w:bookmarkStart w:id="10343" w:name="_ETM_Q29_725950"/>
      <w:bookmarkEnd w:id="10343"/>
      <w:r>
        <w:rPr>
          <w:rtl/>
        </w:rPr>
        <w:t xml:space="preserve">חבר </w:t>
      </w:r>
      <w:bookmarkStart w:id="10344" w:name="_ETM_Q29_726189"/>
      <w:bookmarkEnd w:id="10344"/>
      <w:r>
        <w:rPr>
          <w:rtl/>
        </w:rPr>
        <w:t xml:space="preserve">הכנסת </w:t>
      </w:r>
      <w:bookmarkStart w:id="10345" w:name="_ETM_Q29_726700"/>
      <w:bookmarkEnd w:id="10345"/>
      <w:r>
        <w:rPr>
          <w:rtl/>
        </w:rPr>
        <w:t xml:space="preserve">סימון </w:t>
      </w:r>
      <w:bookmarkStart w:id="10346" w:name="_ETM_Q29_727090"/>
      <w:bookmarkEnd w:id="10346"/>
      <w:r>
        <w:rPr>
          <w:rtl/>
        </w:rPr>
        <w:t>דוידסון</w:t>
      </w:r>
      <w:r>
        <w:rPr>
          <w:rFonts w:hint="cs"/>
          <w:rtl/>
        </w:rPr>
        <w:t>,</w:t>
      </w:r>
      <w:r>
        <w:rPr>
          <w:rtl/>
        </w:rPr>
        <w:t xml:space="preserve"> </w:t>
      </w:r>
      <w:bookmarkStart w:id="10347" w:name="_ETM_Q29_727599"/>
      <w:bookmarkEnd w:id="10347"/>
      <w:r>
        <w:rPr>
          <w:rtl/>
        </w:rPr>
        <w:t>בבקשה</w:t>
      </w:r>
      <w:r>
        <w:rPr>
          <w:rFonts w:hint="cs"/>
          <w:rtl/>
        </w:rPr>
        <w:t>.</w:t>
      </w:r>
      <w:bookmarkStart w:id="10348" w:name="_ETM_Q29_732809"/>
      <w:bookmarkStart w:id="10349" w:name="_ETM_Q29_551603"/>
      <w:bookmarkEnd w:id="10348"/>
      <w:bookmarkEnd w:id="10349"/>
    </w:p>
    <w:p w:rsidR="0088446F" w:rsidRDefault="0088446F" w:rsidP="00D63979">
      <w:pPr>
        <w:rPr>
          <w:rtl/>
        </w:rPr>
      </w:pPr>
      <w:bookmarkStart w:id="10350" w:name="_ETM_Q29_551660"/>
      <w:bookmarkStart w:id="10351" w:name="_ETM_Q29_554083"/>
      <w:bookmarkEnd w:id="10350"/>
      <w:bookmarkEnd w:id="10351"/>
    </w:p>
    <w:p w:rsidR="0088446F" w:rsidRDefault="0088446F" w:rsidP="00D63979">
      <w:pPr>
        <w:pStyle w:val="a4"/>
        <w:keepNext/>
        <w:rPr>
          <w:rtl/>
        </w:rPr>
      </w:pPr>
      <w:bookmarkStart w:id="10352" w:name="ET_speaker_6255_12"/>
      <w:r w:rsidRPr="00693249">
        <w:rPr>
          <w:rStyle w:val="TagStyle"/>
          <w:rtl/>
        </w:rPr>
        <w:t xml:space="preserve"> &lt;&lt; דובר &gt;&gt; </w:t>
      </w:r>
      <w:bookmarkStart w:id="10353" w:name="_Toc198754312"/>
      <w:bookmarkStart w:id="10354" w:name="_Toc198755287"/>
      <w:bookmarkStart w:id="10355" w:name="_Toc234871779"/>
      <w:bookmarkStart w:id="10356" w:name="_Toc234871919"/>
      <w:r>
        <w:rPr>
          <w:rtl/>
        </w:rPr>
        <w:t>סימון דוידסון (יש עתיד):</w:t>
      </w:r>
      <w:bookmarkEnd w:id="10353"/>
      <w:bookmarkEnd w:id="10354"/>
      <w:bookmarkEnd w:id="10355"/>
      <w:bookmarkEnd w:id="10356"/>
      <w:r w:rsidRPr="00693249">
        <w:rPr>
          <w:rStyle w:val="TagStyle"/>
          <w:rtl/>
        </w:rPr>
        <w:t xml:space="preserve"> &lt;&lt; דובר &gt;&gt;</w:t>
      </w:r>
      <w:r>
        <w:rPr>
          <w:rtl/>
        </w:rPr>
        <w:t xml:space="preserve"> </w:t>
      </w:r>
      <w:bookmarkEnd w:id="10352"/>
    </w:p>
    <w:p w:rsidR="0088446F" w:rsidRDefault="0088446F" w:rsidP="00D63979">
      <w:pPr>
        <w:rPr>
          <w:rtl/>
          <w:lang w:eastAsia="he-IL"/>
        </w:rPr>
      </w:pPr>
    </w:p>
    <w:p w:rsidR="0088446F" w:rsidRDefault="0088446F" w:rsidP="00693D4C">
      <w:pPr>
        <w:rPr>
          <w:rtl/>
        </w:rPr>
      </w:pPr>
      <w:bookmarkStart w:id="10357" w:name="_ETM_Q29_554757"/>
      <w:bookmarkStart w:id="10358" w:name="_ETM_Q29_554805"/>
      <w:bookmarkStart w:id="10359" w:name="_ETM_Q29_550015"/>
      <w:bookmarkStart w:id="10360" w:name="_ETM_Q29_551779"/>
      <w:bookmarkStart w:id="10361" w:name="_ETM_Q29_551850"/>
      <w:bookmarkEnd w:id="10357"/>
      <w:bookmarkEnd w:id="10358"/>
      <w:bookmarkEnd w:id="10359"/>
      <w:bookmarkEnd w:id="10360"/>
      <w:bookmarkEnd w:id="10361"/>
      <w:r>
        <w:rPr>
          <w:rtl/>
        </w:rPr>
        <w:t xml:space="preserve">תודה </w:t>
      </w:r>
      <w:bookmarkStart w:id="10362" w:name="_ETM_Q29_733049"/>
      <w:bookmarkEnd w:id="10362"/>
      <w:r>
        <w:rPr>
          <w:rtl/>
        </w:rPr>
        <w:t>רבה</w:t>
      </w:r>
      <w:r>
        <w:rPr>
          <w:rFonts w:hint="cs"/>
          <w:rtl/>
        </w:rPr>
        <w:t>,</w:t>
      </w:r>
      <w:r>
        <w:rPr>
          <w:rtl/>
        </w:rPr>
        <w:t xml:space="preserve"> </w:t>
      </w:r>
      <w:bookmarkStart w:id="10363" w:name="_ETM_Q29_733319"/>
      <w:bookmarkEnd w:id="10363"/>
      <w:r>
        <w:rPr>
          <w:rtl/>
        </w:rPr>
        <w:t xml:space="preserve">אדוני </w:t>
      </w:r>
      <w:bookmarkStart w:id="10364" w:name="_ETM_Q29_733589"/>
      <w:bookmarkEnd w:id="10364"/>
      <w:r>
        <w:rPr>
          <w:rtl/>
        </w:rPr>
        <w:t>היושב-ראש</w:t>
      </w:r>
      <w:r>
        <w:rPr>
          <w:rFonts w:hint="cs"/>
          <w:rtl/>
        </w:rPr>
        <w:t>.</w:t>
      </w:r>
      <w:r>
        <w:rPr>
          <w:rtl/>
        </w:rPr>
        <w:t xml:space="preserve"> </w:t>
      </w:r>
      <w:bookmarkStart w:id="10365" w:name="_ETM_Q29_734249"/>
      <w:bookmarkEnd w:id="10365"/>
      <w:r>
        <w:rPr>
          <w:rtl/>
        </w:rPr>
        <w:t xml:space="preserve">אני </w:t>
      </w:r>
      <w:bookmarkStart w:id="10366" w:name="_ETM_Q29_734400"/>
      <w:bookmarkEnd w:id="10366"/>
      <w:r>
        <w:rPr>
          <w:rtl/>
        </w:rPr>
        <w:t xml:space="preserve">רוצה </w:t>
      </w:r>
      <w:bookmarkStart w:id="10367" w:name="_ETM_Q29_734639"/>
      <w:bookmarkEnd w:id="10367"/>
      <w:r>
        <w:rPr>
          <w:rtl/>
        </w:rPr>
        <w:t xml:space="preserve">להודות </w:t>
      </w:r>
      <w:bookmarkStart w:id="10368" w:name="_ETM_Q29_734969"/>
      <w:bookmarkEnd w:id="10368"/>
      <w:r>
        <w:rPr>
          <w:rtl/>
        </w:rPr>
        <w:t>ל</w:t>
      </w:r>
      <w:bookmarkStart w:id="10369" w:name="_ETM_Q29_736320"/>
      <w:bookmarkStart w:id="10370" w:name="_ETM_Q29_736470"/>
      <w:bookmarkStart w:id="10371" w:name="_ETM_Q29_736740"/>
      <w:bookmarkStart w:id="10372" w:name="_ETM_Q29_552555"/>
      <w:bookmarkEnd w:id="10369"/>
      <w:bookmarkEnd w:id="10370"/>
      <w:bookmarkEnd w:id="10371"/>
      <w:bookmarkEnd w:id="10372"/>
      <w:r>
        <w:rPr>
          <w:rFonts w:hint="cs"/>
          <w:rtl/>
        </w:rPr>
        <w:t>חבר הכנסת קרויזר</w:t>
      </w:r>
      <w:r>
        <w:rPr>
          <w:rtl/>
        </w:rPr>
        <w:t xml:space="preserve"> </w:t>
      </w:r>
      <w:bookmarkStart w:id="10373" w:name="_ETM_Q29_737190"/>
      <w:bookmarkEnd w:id="10373"/>
      <w:r>
        <w:rPr>
          <w:rtl/>
        </w:rPr>
        <w:t xml:space="preserve">ולשאר </w:t>
      </w:r>
      <w:bookmarkStart w:id="10374" w:name="_ETM_Q29_738249"/>
      <w:bookmarkEnd w:id="10374"/>
      <w:r>
        <w:rPr>
          <w:rtl/>
        </w:rPr>
        <w:t xml:space="preserve">המצטרפים </w:t>
      </w:r>
      <w:bookmarkStart w:id="10375" w:name="_ETM_Q29_738999"/>
      <w:bookmarkEnd w:id="10375"/>
      <w:r>
        <w:rPr>
          <w:rtl/>
        </w:rPr>
        <w:t xml:space="preserve">להצעה </w:t>
      </w:r>
      <w:bookmarkStart w:id="10376" w:name="_ETM_Q29_739870"/>
      <w:bookmarkEnd w:id="10376"/>
      <w:r>
        <w:rPr>
          <w:rtl/>
        </w:rPr>
        <w:t>לסדר</w:t>
      </w:r>
      <w:r>
        <w:rPr>
          <w:rFonts w:hint="cs"/>
          <w:rtl/>
        </w:rPr>
        <w:t>-היום,</w:t>
      </w:r>
      <w:bookmarkStart w:id="10377" w:name="_ETM_Q29_561884"/>
      <w:bookmarkEnd w:id="10377"/>
      <w:r>
        <w:rPr>
          <w:rtl/>
        </w:rPr>
        <w:t xml:space="preserve"> </w:t>
      </w:r>
      <w:bookmarkStart w:id="10378" w:name="_ETM_Q29_740940"/>
      <w:bookmarkEnd w:id="10378"/>
      <w:r>
        <w:rPr>
          <w:rtl/>
        </w:rPr>
        <w:t xml:space="preserve">ואני </w:t>
      </w:r>
      <w:bookmarkStart w:id="10379" w:name="_ETM_Q29_741330"/>
      <w:bookmarkEnd w:id="10379"/>
      <w:r>
        <w:rPr>
          <w:rtl/>
        </w:rPr>
        <w:t xml:space="preserve">רוצה </w:t>
      </w:r>
      <w:bookmarkStart w:id="10380" w:name="_ETM_Q29_742670"/>
      <w:bookmarkEnd w:id="10380"/>
      <w:r>
        <w:rPr>
          <w:rtl/>
        </w:rPr>
        <w:t>להב</w:t>
      </w:r>
      <w:r>
        <w:rPr>
          <w:rFonts w:hint="cs"/>
          <w:rtl/>
        </w:rPr>
        <w:t>ה</w:t>
      </w:r>
      <w:r>
        <w:rPr>
          <w:rtl/>
        </w:rPr>
        <w:t xml:space="preserve">יר </w:t>
      </w:r>
      <w:bookmarkStart w:id="10381" w:name="_ETM_Q29_743059"/>
      <w:bookmarkEnd w:id="10381"/>
      <w:r>
        <w:rPr>
          <w:rtl/>
        </w:rPr>
        <w:t>לכם</w:t>
      </w:r>
      <w:bookmarkStart w:id="10382" w:name="_ETM_Q29_561174"/>
      <w:bookmarkEnd w:id="10382"/>
      <w:r>
        <w:rPr>
          <w:rtl/>
        </w:rPr>
        <w:t xml:space="preserve"> </w:t>
      </w:r>
      <w:bookmarkStart w:id="10383" w:name="_ETM_Q29_743330"/>
      <w:bookmarkEnd w:id="10383"/>
      <w:r>
        <w:rPr>
          <w:rtl/>
        </w:rPr>
        <w:t>משהו</w:t>
      </w:r>
      <w:bookmarkStart w:id="10384" w:name="_ETM_Q29_744419"/>
      <w:bookmarkStart w:id="10385" w:name="_ETM_Q29_564709"/>
      <w:bookmarkEnd w:id="10384"/>
      <w:bookmarkEnd w:id="10385"/>
      <w:r w:rsidR="00693D4C">
        <w:rPr>
          <w:rFonts w:hint="cs"/>
          <w:rtl/>
        </w:rPr>
        <w:t>, ו</w:t>
      </w:r>
      <w:bookmarkStart w:id="10386" w:name="_ETM_Q29_564764"/>
      <w:bookmarkStart w:id="10387" w:name="_ETM_Q29_564902"/>
      <w:bookmarkStart w:id="10388" w:name="_ETM_Q29_564957"/>
      <w:bookmarkEnd w:id="10386"/>
      <w:bookmarkEnd w:id="10387"/>
      <w:bookmarkEnd w:id="10388"/>
      <w:r>
        <w:rPr>
          <w:rtl/>
        </w:rPr>
        <w:t>את</w:t>
      </w:r>
      <w:r w:rsidR="00693D4C">
        <w:rPr>
          <w:rFonts w:hint="cs"/>
          <w:rtl/>
        </w:rPr>
        <w:t>ם</w:t>
      </w:r>
      <w:r>
        <w:rPr>
          <w:rtl/>
        </w:rPr>
        <w:t xml:space="preserve"> </w:t>
      </w:r>
      <w:bookmarkStart w:id="10389" w:name="_ETM_Q29_744629"/>
      <w:bookmarkEnd w:id="10389"/>
      <w:r>
        <w:rPr>
          <w:rtl/>
        </w:rPr>
        <w:t xml:space="preserve">בטח </w:t>
      </w:r>
      <w:bookmarkStart w:id="10390" w:name="_ETM_Q29_745080"/>
      <w:bookmarkEnd w:id="10390"/>
      <w:r>
        <w:rPr>
          <w:rtl/>
        </w:rPr>
        <w:t xml:space="preserve">מבינים </w:t>
      </w:r>
      <w:bookmarkStart w:id="10391" w:name="_ETM_Q29_745620"/>
      <w:bookmarkEnd w:id="10391"/>
      <w:r>
        <w:rPr>
          <w:rtl/>
        </w:rPr>
        <w:t xml:space="preserve">שאני </w:t>
      </w:r>
      <w:bookmarkStart w:id="10392" w:name="_ETM_Q29_746620"/>
      <w:bookmarkEnd w:id="10392"/>
      <w:r>
        <w:rPr>
          <w:rFonts w:hint="cs"/>
          <w:rtl/>
        </w:rPr>
        <w:t>א</w:t>
      </w:r>
      <w:bookmarkStart w:id="10393" w:name="_ETM_Q29_563404"/>
      <w:bookmarkEnd w:id="10393"/>
      <w:r>
        <w:rPr>
          <w:rtl/>
        </w:rPr>
        <w:t xml:space="preserve">גיע </w:t>
      </w:r>
      <w:bookmarkStart w:id="10394" w:name="_ETM_Q29_746949"/>
      <w:bookmarkEnd w:id="10394"/>
      <w:r>
        <w:rPr>
          <w:rtl/>
        </w:rPr>
        <w:t xml:space="preserve">עכשיו </w:t>
      </w:r>
      <w:bookmarkStart w:id="10395" w:name="_ETM_Q29_747220"/>
      <w:bookmarkEnd w:id="10395"/>
      <w:r>
        <w:rPr>
          <w:rtl/>
        </w:rPr>
        <w:t xml:space="preserve">לנושא </w:t>
      </w:r>
      <w:bookmarkStart w:id="10396" w:name="_ETM_Q29_747550"/>
      <w:bookmarkEnd w:id="10396"/>
      <w:r>
        <w:rPr>
          <w:rtl/>
        </w:rPr>
        <w:t xml:space="preserve">של </w:t>
      </w:r>
      <w:bookmarkStart w:id="10397" w:name="_ETM_Q29_747699"/>
      <w:bookmarkEnd w:id="10397"/>
      <w:r>
        <w:rPr>
          <w:rtl/>
        </w:rPr>
        <w:t>הספורט</w:t>
      </w:r>
      <w:r>
        <w:rPr>
          <w:rFonts w:hint="cs"/>
          <w:rtl/>
        </w:rPr>
        <w:t>.</w:t>
      </w:r>
      <w:bookmarkStart w:id="10398" w:name="_ETM_Q29_749009"/>
      <w:bookmarkEnd w:id="10398"/>
    </w:p>
    <w:p w:rsidR="0088446F" w:rsidRDefault="0088446F" w:rsidP="00D63979">
      <w:pPr>
        <w:rPr>
          <w:rtl/>
        </w:rPr>
      </w:pPr>
    </w:p>
    <w:p w:rsidR="0088446F" w:rsidRDefault="0088446F" w:rsidP="00693D4C">
      <w:pPr>
        <w:rPr>
          <w:rtl/>
        </w:rPr>
      </w:pPr>
      <w:bookmarkStart w:id="10399" w:name="_ETM_Q29_566275"/>
      <w:bookmarkEnd w:id="10399"/>
      <w:r>
        <w:rPr>
          <w:rtl/>
        </w:rPr>
        <w:t>ב</w:t>
      </w:r>
      <w:r>
        <w:rPr>
          <w:rFonts w:hint="cs"/>
          <w:rtl/>
        </w:rPr>
        <w:t>ע</w:t>
      </w:r>
      <w:r>
        <w:rPr>
          <w:rtl/>
        </w:rPr>
        <w:t xml:space="preserve">ולמות </w:t>
      </w:r>
      <w:bookmarkStart w:id="10400" w:name="_ETM_Q29_749520"/>
      <w:bookmarkEnd w:id="10400"/>
      <w:r>
        <w:rPr>
          <w:rtl/>
        </w:rPr>
        <w:t xml:space="preserve">האלו </w:t>
      </w:r>
      <w:bookmarkStart w:id="10401" w:name="_ETM_Q29_750179"/>
      <w:bookmarkEnd w:id="10401"/>
      <w:r>
        <w:rPr>
          <w:rtl/>
        </w:rPr>
        <w:t>ש</w:t>
      </w:r>
      <w:bookmarkStart w:id="10402" w:name="_ETM_Q29_564574"/>
      <w:bookmarkEnd w:id="10402"/>
      <w:r>
        <w:rPr>
          <w:rtl/>
        </w:rPr>
        <w:t xml:space="preserve">ל </w:t>
      </w:r>
      <w:bookmarkStart w:id="10403" w:name="_ETM_Q29_750389"/>
      <w:bookmarkEnd w:id="10403"/>
      <w:r>
        <w:rPr>
          <w:rtl/>
        </w:rPr>
        <w:t xml:space="preserve">פצועים </w:t>
      </w:r>
      <w:bookmarkStart w:id="10404" w:name="_ETM_Q29_750809"/>
      <w:bookmarkEnd w:id="10404"/>
      <w:r>
        <w:rPr>
          <w:rtl/>
        </w:rPr>
        <w:t>ו</w:t>
      </w:r>
      <w:bookmarkStart w:id="10405" w:name="_ETM_Q29_751139"/>
      <w:bookmarkStart w:id="10406" w:name="_ETM_Q29_568604"/>
      <w:bookmarkEnd w:id="10405"/>
      <w:bookmarkEnd w:id="10406"/>
      <w:r>
        <w:rPr>
          <w:rFonts w:hint="cs"/>
          <w:rtl/>
        </w:rPr>
        <w:t xml:space="preserve">גם </w:t>
      </w:r>
      <w:bookmarkStart w:id="10407" w:name="_ETM_Q29_568424"/>
      <w:bookmarkEnd w:id="10407"/>
      <w:r>
        <w:rPr>
          <w:rFonts w:hint="cs"/>
          <w:rtl/>
        </w:rPr>
        <w:t>פצועי</w:t>
      </w:r>
      <w:r>
        <w:rPr>
          <w:rtl/>
        </w:rPr>
        <w:t xml:space="preserve"> </w:t>
      </w:r>
      <w:bookmarkStart w:id="10408" w:name="_ETM_Q29_751499"/>
      <w:bookmarkEnd w:id="10408"/>
      <w:r>
        <w:rPr>
          <w:rtl/>
        </w:rPr>
        <w:t>ראש</w:t>
      </w:r>
      <w:r>
        <w:rPr>
          <w:rFonts w:hint="cs"/>
          <w:rtl/>
        </w:rPr>
        <w:t>,</w:t>
      </w:r>
      <w:r>
        <w:rPr>
          <w:rtl/>
        </w:rPr>
        <w:t xml:space="preserve"> </w:t>
      </w:r>
      <w:bookmarkStart w:id="10409" w:name="_ETM_Q29_751860"/>
      <w:bookmarkEnd w:id="10409"/>
      <w:r>
        <w:rPr>
          <w:rtl/>
        </w:rPr>
        <w:t xml:space="preserve">לספורט </w:t>
      </w:r>
      <w:bookmarkStart w:id="10410" w:name="_ETM_Q29_752309"/>
      <w:bookmarkEnd w:id="10410"/>
      <w:r>
        <w:rPr>
          <w:rtl/>
        </w:rPr>
        <w:t xml:space="preserve">יש </w:t>
      </w:r>
      <w:bookmarkStart w:id="10411" w:name="_ETM_Q29_752429"/>
      <w:bookmarkEnd w:id="10411"/>
      <w:r>
        <w:rPr>
          <w:rtl/>
        </w:rPr>
        <w:t xml:space="preserve">משמעות </w:t>
      </w:r>
      <w:bookmarkStart w:id="10412" w:name="_ETM_Q29_753330"/>
      <w:bookmarkEnd w:id="10412"/>
      <w:r>
        <w:rPr>
          <w:rtl/>
        </w:rPr>
        <w:t xml:space="preserve">מאוד </w:t>
      </w:r>
      <w:bookmarkStart w:id="10413" w:name="_ETM_Q29_753719"/>
      <w:bookmarkEnd w:id="10413"/>
      <w:r>
        <w:rPr>
          <w:rtl/>
        </w:rPr>
        <w:t>מאוד</w:t>
      </w:r>
      <w:bookmarkStart w:id="10414" w:name="_ETM_Q29_754050"/>
      <w:bookmarkEnd w:id="10414"/>
      <w:r>
        <w:rPr>
          <w:rtl/>
        </w:rPr>
        <w:t xml:space="preserve"> </w:t>
      </w:r>
      <w:bookmarkStart w:id="10415" w:name="_ETM_Q29_754289"/>
      <w:bookmarkEnd w:id="10415"/>
      <w:r>
        <w:rPr>
          <w:rtl/>
        </w:rPr>
        <w:t>חשובה</w:t>
      </w:r>
      <w:r>
        <w:rPr>
          <w:rFonts w:hint="cs"/>
          <w:rtl/>
        </w:rPr>
        <w:t>.</w:t>
      </w:r>
      <w:bookmarkStart w:id="10416" w:name="_ETM_Q29_575104"/>
      <w:bookmarkEnd w:id="10416"/>
      <w:r>
        <w:rPr>
          <w:rtl/>
        </w:rPr>
        <w:t xml:space="preserve"> </w:t>
      </w:r>
      <w:bookmarkStart w:id="10417" w:name="_ETM_Q29_756050"/>
      <w:bookmarkEnd w:id="10417"/>
      <w:r>
        <w:rPr>
          <w:rtl/>
        </w:rPr>
        <w:t xml:space="preserve">אני </w:t>
      </w:r>
      <w:bookmarkStart w:id="10418" w:name="_ETM_Q29_756200"/>
      <w:bookmarkEnd w:id="10418"/>
      <w:r>
        <w:rPr>
          <w:rtl/>
        </w:rPr>
        <w:t xml:space="preserve">אספר </w:t>
      </w:r>
      <w:bookmarkStart w:id="10419" w:name="_ETM_Q29_756500"/>
      <w:bookmarkEnd w:id="10419"/>
      <w:r>
        <w:rPr>
          <w:rtl/>
        </w:rPr>
        <w:t xml:space="preserve">לכם </w:t>
      </w:r>
      <w:bookmarkStart w:id="10420" w:name="_ETM_Q29_756950"/>
      <w:bookmarkEnd w:id="10420"/>
      <w:r>
        <w:rPr>
          <w:rtl/>
        </w:rPr>
        <w:t>ש</w:t>
      </w:r>
      <w:bookmarkStart w:id="10421" w:name="_ETM_Q29_757910"/>
      <w:bookmarkEnd w:id="10421"/>
      <w:r>
        <w:rPr>
          <w:rFonts w:hint="cs"/>
          <w:rtl/>
        </w:rPr>
        <w:t>ביום שני</w:t>
      </w:r>
      <w:bookmarkStart w:id="10422" w:name="_ETM_Q29_576323"/>
      <w:bookmarkEnd w:id="10422"/>
      <w:r>
        <w:rPr>
          <w:rtl/>
        </w:rPr>
        <w:t xml:space="preserve"> </w:t>
      </w:r>
      <w:bookmarkStart w:id="10423" w:name="_ETM_Q29_758240"/>
      <w:bookmarkEnd w:id="10423"/>
      <w:r>
        <w:rPr>
          <w:rFonts w:hint="cs"/>
          <w:rtl/>
        </w:rPr>
        <w:t xml:space="preserve">בשבוע </w:t>
      </w:r>
      <w:bookmarkStart w:id="10424" w:name="_ETM_Q29_578333"/>
      <w:bookmarkStart w:id="10425" w:name="_ETM_Q29_758600"/>
      <w:bookmarkEnd w:id="10424"/>
      <w:bookmarkEnd w:id="10425"/>
      <w:r>
        <w:rPr>
          <w:rFonts w:hint="cs"/>
          <w:rtl/>
        </w:rPr>
        <w:t>שעבר</w:t>
      </w:r>
      <w:r>
        <w:rPr>
          <w:rtl/>
        </w:rPr>
        <w:t xml:space="preserve"> </w:t>
      </w:r>
      <w:bookmarkStart w:id="10426" w:name="_ETM_Q29_758809"/>
      <w:bookmarkStart w:id="10427" w:name="_ETM_Q29_759080"/>
      <w:bookmarkStart w:id="10428" w:name="_ETM_Q29_575953"/>
      <w:bookmarkStart w:id="10429" w:name="_ETM_Q29_571633"/>
      <w:bookmarkEnd w:id="10426"/>
      <w:bookmarkEnd w:id="10427"/>
      <w:bookmarkEnd w:id="10428"/>
      <w:bookmarkEnd w:id="10429"/>
      <w:r>
        <w:rPr>
          <w:rtl/>
        </w:rPr>
        <w:t xml:space="preserve">היה </w:t>
      </w:r>
      <w:bookmarkStart w:id="10430" w:name="_ETM_Q29_759200"/>
      <w:bookmarkEnd w:id="10430"/>
      <w:r>
        <w:rPr>
          <w:rtl/>
        </w:rPr>
        <w:t xml:space="preserve">פה </w:t>
      </w:r>
      <w:bookmarkStart w:id="10431" w:name="_ETM_Q29_759860"/>
      <w:bookmarkEnd w:id="10431"/>
      <w:r>
        <w:rPr>
          <w:rtl/>
        </w:rPr>
        <w:t xml:space="preserve">כנס </w:t>
      </w:r>
      <w:bookmarkStart w:id="10432" w:name="_ETM_Q29_760220"/>
      <w:bookmarkEnd w:id="10432"/>
      <w:r>
        <w:rPr>
          <w:rtl/>
        </w:rPr>
        <w:t xml:space="preserve">מאוד </w:t>
      </w:r>
      <w:bookmarkStart w:id="10433" w:name="_ETM_Q29_760490"/>
      <w:bookmarkEnd w:id="10433"/>
      <w:r>
        <w:rPr>
          <w:rtl/>
        </w:rPr>
        <w:t xml:space="preserve">מאוד </w:t>
      </w:r>
      <w:bookmarkStart w:id="10434" w:name="_ETM_Q29_760700"/>
      <w:bookmarkEnd w:id="10434"/>
      <w:r>
        <w:rPr>
          <w:rtl/>
        </w:rPr>
        <w:t>גדול</w:t>
      </w:r>
      <w:r>
        <w:rPr>
          <w:rFonts w:hint="cs"/>
          <w:rtl/>
        </w:rPr>
        <w:t>,</w:t>
      </w:r>
      <w:r>
        <w:rPr>
          <w:rtl/>
        </w:rPr>
        <w:t xml:space="preserve"> </w:t>
      </w:r>
      <w:bookmarkStart w:id="10435" w:name="_ETM_Q29_761490"/>
      <w:bookmarkEnd w:id="10435"/>
      <w:r>
        <w:rPr>
          <w:rtl/>
        </w:rPr>
        <w:t xml:space="preserve">עם </w:t>
      </w:r>
      <w:bookmarkStart w:id="10436" w:name="_ETM_Q29_761669"/>
      <w:bookmarkEnd w:id="10436"/>
      <w:r>
        <w:rPr>
          <w:rtl/>
        </w:rPr>
        <w:t xml:space="preserve">כל </w:t>
      </w:r>
      <w:bookmarkStart w:id="10437" w:name="_ETM_Q29_761910"/>
      <w:bookmarkEnd w:id="10437"/>
      <w:r>
        <w:rPr>
          <w:rFonts w:hint="cs"/>
          <w:rtl/>
        </w:rPr>
        <w:t>ה</w:t>
      </w:r>
      <w:bookmarkStart w:id="10438" w:name="_ETM_Q29_581064"/>
      <w:bookmarkEnd w:id="10438"/>
      <w:r>
        <w:rPr>
          <w:rtl/>
        </w:rPr>
        <w:t xml:space="preserve">ארגונים </w:t>
      </w:r>
      <w:bookmarkStart w:id="10439" w:name="_ETM_Q29_762449"/>
      <w:bookmarkEnd w:id="10439"/>
      <w:r>
        <w:rPr>
          <w:rFonts w:hint="cs"/>
          <w:rtl/>
        </w:rPr>
        <w:t>וה</w:t>
      </w:r>
      <w:r>
        <w:rPr>
          <w:rtl/>
        </w:rPr>
        <w:t xml:space="preserve">עמותות </w:t>
      </w:r>
      <w:bookmarkStart w:id="10440" w:name="_ETM_Q29_763590"/>
      <w:bookmarkEnd w:id="10440"/>
      <w:r>
        <w:rPr>
          <w:rtl/>
        </w:rPr>
        <w:t>שמתעסק</w:t>
      </w:r>
      <w:r>
        <w:rPr>
          <w:rFonts w:hint="cs"/>
          <w:rtl/>
        </w:rPr>
        <w:t>ים</w:t>
      </w:r>
      <w:r>
        <w:rPr>
          <w:rtl/>
        </w:rPr>
        <w:t xml:space="preserve"> </w:t>
      </w:r>
      <w:bookmarkStart w:id="10441" w:name="_ETM_Q29_764190"/>
      <w:bookmarkEnd w:id="10441"/>
      <w:r>
        <w:rPr>
          <w:rtl/>
        </w:rPr>
        <w:t xml:space="preserve">בספורט </w:t>
      </w:r>
      <w:bookmarkStart w:id="10442" w:name="_ETM_Q29_764639"/>
      <w:bookmarkEnd w:id="10442"/>
      <w:r>
        <w:rPr>
          <w:rtl/>
        </w:rPr>
        <w:t xml:space="preserve">לנכים </w:t>
      </w:r>
      <w:bookmarkStart w:id="10443" w:name="_ETM_Q29_765449"/>
      <w:bookmarkEnd w:id="10443"/>
      <w:r>
        <w:rPr>
          <w:rFonts w:hint="cs"/>
          <w:rtl/>
        </w:rPr>
        <w:t>וא</w:t>
      </w:r>
      <w:r>
        <w:rPr>
          <w:rtl/>
        </w:rPr>
        <w:t xml:space="preserve">נשים </w:t>
      </w:r>
      <w:bookmarkStart w:id="10444" w:name="_ETM_Q29_765840"/>
      <w:bookmarkEnd w:id="10444"/>
      <w:r>
        <w:rPr>
          <w:rtl/>
        </w:rPr>
        <w:t xml:space="preserve">עם </w:t>
      </w:r>
      <w:bookmarkStart w:id="10445" w:name="_ETM_Q29_765929"/>
      <w:bookmarkEnd w:id="10445"/>
      <w:r>
        <w:rPr>
          <w:rtl/>
        </w:rPr>
        <w:t>מוגבלויות</w:t>
      </w:r>
      <w:r>
        <w:rPr>
          <w:rFonts w:hint="cs"/>
          <w:rtl/>
        </w:rPr>
        <w:t>,</w:t>
      </w:r>
      <w:bookmarkStart w:id="10446" w:name="_ETM_Q29_585914"/>
      <w:bookmarkEnd w:id="10446"/>
      <w:r>
        <w:rPr>
          <w:rtl/>
        </w:rPr>
        <w:t xml:space="preserve"> </w:t>
      </w:r>
      <w:bookmarkStart w:id="10447" w:name="_ETM_Q29_767070"/>
      <w:bookmarkEnd w:id="10447"/>
      <w:r>
        <w:rPr>
          <w:rtl/>
        </w:rPr>
        <w:t>ו</w:t>
      </w:r>
      <w:r>
        <w:rPr>
          <w:rFonts w:hint="cs"/>
          <w:rtl/>
        </w:rPr>
        <w:t xml:space="preserve">גם </w:t>
      </w:r>
      <w:bookmarkStart w:id="10448" w:name="_ETM_Q29_585864"/>
      <w:bookmarkEnd w:id="10448"/>
      <w:r>
        <w:rPr>
          <w:rtl/>
        </w:rPr>
        <w:t xml:space="preserve">הרבה </w:t>
      </w:r>
      <w:bookmarkStart w:id="10449" w:name="_ETM_Q29_767880"/>
      <w:bookmarkEnd w:id="10449"/>
      <w:r>
        <w:rPr>
          <w:rtl/>
        </w:rPr>
        <w:t xml:space="preserve">מאוד </w:t>
      </w:r>
      <w:bookmarkStart w:id="10450" w:name="_ETM_Q29_768330"/>
      <w:bookmarkStart w:id="10451" w:name="_ETM_Q29_768600"/>
      <w:bookmarkEnd w:id="10450"/>
      <w:bookmarkEnd w:id="10451"/>
      <w:r>
        <w:rPr>
          <w:rtl/>
        </w:rPr>
        <w:t>פצועים</w:t>
      </w:r>
      <w:bookmarkStart w:id="10452" w:name="_ETM_Q29_588144"/>
      <w:bookmarkEnd w:id="10452"/>
      <w:r>
        <w:rPr>
          <w:rtl/>
        </w:rPr>
        <w:t xml:space="preserve"> </w:t>
      </w:r>
      <w:bookmarkStart w:id="10453" w:name="_ETM_Q29_768990"/>
      <w:bookmarkEnd w:id="10453"/>
      <w:r>
        <w:rPr>
          <w:rtl/>
        </w:rPr>
        <w:t xml:space="preserve">שלצערנו </w:t>
      </w:r>
      <w:bookmarkStart w:id="10454" w:name="_ETM_Q29_770580"/>
      <w:bookmarkEnd w:id="10454"/>
      <w:r>
        <w:rPr>
          <w:rtl/>
        </w:rPr>
        <w:t xml:space="preserve">הצטרפו </w:t>
      </w:r>
      <w:bookmarkStart w:id="10455" w:name="_ETM_Q29_771120"/>
      <w:bookmarkEnd w:id="10455"/>
      <w:r>
        <w:rPr>
          <w:rtl/>
        </w:rPr>
        <w:t>מ</w:t>
      </w:r>
      <w:r>
        <w:rPr>
          <w:rFonts w:hint="cs"/>
          <w:rtl/>
        </w:rPr>
        <w:t xml:space="preserve">אז </w:t>
      </w:r>
      <w:r>
        <w:rPr>
          <w:rtl/>
        </w:rPr>
        <w:t xml:space="preserve">7 </w:t>
      </w:r>
      <w:bookmarkStart w:id="10456" w:name="_ETM_Q29_771960"/>
      <w:bookmarkEnd w:id="10456"/>
      <w:r>
        <w:rPr>
          <w:rtl/>
        </w:rPr>
        <w:t>באוקטובר</w:t>
      </w:r>
      <w:r>
        <w:rPr>
          <w:rFonts w:hint="cs"/>
          <w:rtl/>
        </w:rPr>
        <w:t>.</w:t>
      </w:r>
      <w:bookmarkStart w:id="10457" w:name="_ETM_Q29_773179"/>
      <w:bookmarkEnd w:id="10457"/>
      <w:r w:rsidR="00693D4C">
        <w:rPr>
          <w:rFonts w:hint="cs"/>
          <w:rtl/>
        </w:rPr>
        <w:t xml:space="preserve"> </w:t>
      </w:r>
      <w:bookmarkStart w:id="10458" w:name="_ETM_Q29_594874"/>
      <w:bookmarkStart w:id="10459" w:name="_ETM_Q29_594937"/>
      <w:bookmarkStart w:id="10460" w:name="_ETM_Q29_595050"/>
      <w:bookmarkStart w:id="10461" w:name="_ETM_Q29_595126"/>
      <w:bookmarkEnd w:id="10458"/>
      <w:bookmarkEnd w:id="10459"/>
      <w:bookmarkEnd w:id="10460"/>
      <w:bookmarkEnd w:id="10461"/>
      <w:r>
        <w:rPr>
          <w:rtl/>
        </w:rPr>
        <w:t>א</w:t>
      </w:r>
      <w:bookmarkStart w:id="10462" w:name="_ETM_Q29_591064"/>
      <w:bookmarkEnd w:id="10462"/>
      <w:r>
        <w:rPr>
          <w:rtl/>
        </w:rPr>
        <w:t xml:space="preserve">ני </w:t>
      </w:r>
      <w:bookmarkStart w:id="10463" w:name="_ETM_Q29_773360"/>
      <w:bookmarkEnd w:id="10463"/>
      <w:r>
        <w:rPr>
          <w:rtl/>
        </w:rPr>
        <w:t xml:space="preserve">אספר </w:t>
      </w:r>
      <w:bookmarkStart w:id="10464" w:name="_ETM_Q29_773690"/>
      <w:bookmarkEnd w:id="10464"/>
      <w:r>
        <w:rPr>
          <w:rtl/>
        </w:rPr>
        <w:t xml:space="preserve">לכם </w:t>
      </w:r>
      <w:bookmarkStart w:id="10465" w:name="_ETM_Q29_773990"/>
      <w:bookmarkEnd w:id="10465"/>
      <w:r>
        <w:rPr>
          <w:rtl/>
        </w:rPr>
        <w:t xml:space="preserve">על </w:t>
      </w:r>
      <w:bookmarkStart w:id="10466" w:name="_ETM_Q29_774380"/>
      <w:bookmarkEnd w:id="10466"/>
      <w:r>
        <w:rPr>
          <w:rtl/>
        </w:rPr>
        <w:t>לי</w:t>
      </w:r>
      <w:r>
        <w:rPr>
          <w:rFonts w:hint="cs"/>
          <w:rtl/>
        </w:rPr>
        <w:t>א</w:t>
      </w:r>
      <w:r>
        <w:rPr>
          <w:rtl/>
        </w:rPr>
        <w:t xml:space="preserve">ם </w:t>
      </w:r>
      <w:bookmarkStart w:id="10467" w:name="_ETM_Q29_774949"/>
      <w:bookmarkEnd w:id="10467"/>
      <w:proofErr w:type="spellStart"/>
      <w:r>
        <w:rPr>
          <w:rtl/>
        </w:rPr>
        <w:t>שפילמן</w:t>
      </w:r>
      <w:proofErr w:type="spellEnd"/>
      <w:r>
        <w:rPr>
          <w:rFonts w:hint="cs"/>
          <w:rtl/>
        </w:rPr>
        <w:t>.</w:t>
      </w:r>
      <w:r>
        <w:rPr>
          <w:rtl/>
        </w:rPr>
        <w:t xml:space="preserve"> </w:t>
      </w:r>
      <w:bookmarkStart w:id="10468" w:name="_ETM_Q29_776240"/>
      <w:bookmarkEnd w:id="10468"/>
      <w:r>
        <w:rPr>
          <w:rFonts w:hint="cs"/>
          <w:rtl/>
        </w:rPr>
        <w:t>ליאם</w:t>
      </w:r>
      <w:bookmarkStart w:id="10469" w:name="_ETM_Q29_595653"/>
      <w:bookmarkEnd w:id="10469"/>
      <w:r>
        <w:rPr>
          <w:rtl/>
        </w:rPr>
        <w:t xml:space="preserve"> </w:t>
      </w:r>
      <w:bookmarkStart w:id="10470" w:name="_ETM_Q29_776660"/>
      <w:bookmarkEnd w:id="10470"/>
      <w:proofErr w:type="spellStart"/>
      <w:r>
        <w:rPr>
          <w:rtl/>
        </w:rPr>
        <w:t>שפילמן</w:t>
      </w:r>
      <w:proofErr w:type="spellEnd"/>
      <w:r>
        <w:rPr>
          <w:rFonts w:hint="cs"/>
          <w:rtl/>
        </w:rPr>
        <w:t>,</w:t>
      </w:r>
      <w:r>
        <w:rPr>
          <w:rtl/>
        </w:rPr>
        <w:t xml:space="preserve"> </w:t>
      </w:r>
      <w:bookmarkStart w:id="10471" w:name="_ETM_Q29_777170"/>
      <w:bookmarkEnd w:id="10471"/>
      <w:r>
        <w:rPr>
          <w:rtl/>
        </w:rPr>
        <w:t xml:space="preserve">תושב </w:t>
      </w:r>
      <w:bookmarkStart w:id="10472" w:name="_ETM_Q29_777559"/>
      <w:bookmarkEnd w:id="10472"/>
      <w:r>
        <w:rPr>
          <w:rtl/>
        </w:rPr>
        <w:t>נתניה</w:t>
      </w:r>
      <w:bookmarkStart w:id="10473" w:name="_ETM_Q29_596333"/>
      <w:bookmarkEnd w:id="10473"/>
      <w:r>
        <w:rPr>
          <w:rFonts w:hint="cs"/>
          <w:rtl/>
        </w:rPr>
        <w:t>,</w:t>
      </w:r>
      <w:r>
        <w:rPr>
          <w:rtl/>
        </w:rPr>
        <w:t xml:space="preserve"> </w:t>
      </w:r>
      <w:bookmarkStart w:id="10474" w:name="_ETM_Q29_778190"/>
      <w:bookmarkEnd w:id="10474"/>
      <w:r>
        <w:rPr>
          <w:rtl/>
        </w:rPr>
        <w:t xml:space="preserve">תושב </w:t>
      </w:r>
      <w:bookmarkStart w:id="10475" w:name="_ETM_Q29_778580"/>
      <w:bookmarkEnd w:id="10475"/>
      <w:r>
        <w:rPr>
          <w:rtl/>
        </w:rPr>
        <w:t xml:space="preserve">שכונת </w:t>
      </w:r>
      <w:bookmarkStart w:id="10476" w:name="_ETM_Q29_778940"/>
      <w:bookmarkEnd w:id="10476"/>
      <w:r>
        <w:rPr>
          <w:rtl/>
        </w:rPr>
        <w:t xml:space="preserve">רמת </w:t>
      </w:r>
      <w:bookmarkStart w:id="10477" w:name="_ETM_Q29_779210"/>
      <w:bookmarkEnd w:id="10477"/>
      <w:r>
        <w:rPr>
          <w:rtl/>
        </w:rPr>
        <w:t>פולג</w:t>
      </w:r>
      <w:r>
        <w:rPr>
          <w:rFonts w:hint="cs"/>
          <w:rtl/>
        </w:rPr>
        <w:t>,</w:t>
      </w:r>
      <w:r>
        <w:rPr>
          <w:rtl/>
        </w:rPr>
        <w:t xml:space="preserve"> </w:t>
      </w:r>
      <w:bookmarkStart w:id="10478" w:name="_ETM_Q29_780020"/>
      <w:bookmarkEnd w:id="10478"/>
      <w:r>
        <w:rPr>
          <w:rtl/>
        </w:rPr>
        <w:t xml:space="preserve">נפצע </w:t>
      </w:r>
      <w:bookmarkStart w:id="10479" w:name="_ETM_Q29_780590"/>
      <w:bookmarkEnd w:id="10479"/>
      <w:r>
        <w:rPr>
          <w:rtl/>
        </w:rPr>
        <w:t xml:space="preserve">בנובמבר </w:t>
      </w:r>
      <w:bookmarkStart w:id="10480" w:name="_ETM_Q29_781419"/>
      <w:bookmarkStart w:id="10481" w:name="_ETM_Q29_598644"/>
      <w:bookmarkEnd w:id="10480"/>
      <w:bookmarkEnd w:id="10481"/>
      <w:r>
        <w:rPr>
          <w:rFonts w:hint="cs"/>
          <w:rtl/>
        </w:rPr>
        <w:t xml:space="preserve">2023 מפגיעת </w:t>
      </w:r>
      <w:proofErr w:type="spellStart"/>
      <w:r>
        <w:rPr>
          <w:rFonts w:hint="cs"/>
          <w:rtl/>
        </w:rPr>
        <w:t>כטב"מ</w:t>
      </w:r>
      <w:proofErr w:type="spellEnd"/>
      <w:r>
        <w:rPr>
          <w:rFonts w:hint="cs"/>
          <w:rtl/>
        </w:rPr>
        <w:t xml:space="preserve"> </w:t>
      </w:r>
      <w:bookmarkStart w:id="10482" w:name="_ETM_Q29_600613"/>
      <w:bookmarkEnd w:id="10482"/>
      <w:r>
        <w:rPr>
          <w:rFonts w:hint="cs"/>
          <w:rtl/>
        </w:rPr>
        <w:t>בצפון, פציעה מאוד</w:t>
      </w:r>
      <w:bookmarkStart w:id="10483" w:name="_ETM_Q29_603213"/>
      <w:bookmarkEnd w:id="10483"/>
      <w:r>
        <w:rPr>
          <w:rFonts w:hint="cs"/>
          <w:rtl/>
        </w:rPr>
        <w:t xml:space="preserve"> מאוד קשה. </w:t>
      </w:r>
      <w:bookmarkStart w:id="10484" w:name="_ETM_Q29_607130"/>
      <w:bookmarkEnd w:id="10484"/>
      <w:r>
        <w:rPr>
          <w:rFonts w:hint="cs"/>
          <w:rtl/>
        </w:rPr>
        <w:t>באותו ערב של</w:t>
      </w:r>
      <w:bookmarkStart w:id="10485" w:name="_ETM_Q29_604794"/>
      <w:bookmarkEnd w:id="10485"/>
      <w:r>
        <w:rPr>
          <w:rFonts w:hint="cs"/>
          <w:rtl/>
        </w:rPr>
        <w:t xml:space="preserve"> הפציעה הגיעו קצינים של הצבא </w:t>
      </w:r>
      <w:r>
        <w:rPr>
          <w:rtl/>
        </w:rPr>
        <w:t>–</w:t>
      </w:r>
      <w:r>
        <w:rPr>
          <w:rFonts w:hint="cs"/>
          <w:rtl/>
        </w:rPr>
        <w:t xml:space="preserve"> קרויזר</w:t>
      </w:r>
      <w:bookmarkStart w:id="10486" w:name="_ETM_Q29_613718"/>
      <w:bookmarkEnd w:id="10486"/>
      <w:r>
        <w:rPr>
          <w:rFonts w:hint="cs"/>
          <w:rtl/>
        </w:rPr>
        <w:t>, תקשיב</w:t>
      </w:r>
      <w:bookmarkStart w:id="10487" w:name="_ETM_Q29_611293"/>
      <w:bookmarkStart w:id="10488" w:name="_ETM_Q29_611233"/>
      <w:bookmarkEnd w:id="10487"/>
      <w:bookmarkEnd w:id="10488"/>
      <w:r>
        <w:rPr>
          <w:rFonts w:hint="cs"/>
          <w:rtl/>
        </w:rPr>
        <w:t>.</w:t>
      </w:r>
      <w:bookmarkStart w:id="10489" w:name="_ETM_Q29_602048"/>
      <w:bookmarkStart w:id="10490" w:name="_ETM_Q29_612209"/>
      <w:bookmarkEnd w:id="10489"/>
      <w:bookmarkEnd w:id="10490"/>
    </w:p>
    <w:p w:rsidR="0088446F" w:rsidRDefault="0088446F" w:rsidP="00D63979">
      <w:pPr>
        <w:rPr>
          <w:rtl/>
        </w:rPr>
      </w:pPr>
      <w:bookmarkStart w:id="10491" w:name="_ETM_Q29_612760"/>
      <w:bookmarkStart w:id="10492" w:name="_ETM_Q29_612872"/>
      <w:bookmarkStart w:id="10493" w:name="_ETM_Q29_612031"/>
      <w:bookmarkEnd w:id="10491"/>
      <w:bookmarkEnd w:id="10492"/>
      <w:bookmarkEnd w:id="10493"/>
    </w:p>
    <w:p w:rsidR="0088446F" w:rsidRDefault="0088446F" w:rsidP="00D63979">
      <w:pPr>
        <w:pStyle w:val="af5"/>
        <w:keepNext/>
        <w:rPr>
          <w:rtl/>
        </w:rPr>
      </w:pPr>
      <w:bookmarkStart w:id="10494" w:name="ET_interruption_5765_13"/>
      <w:r w:rsidRPr="00381867">
        <w:rPr>
          <w:rStyle w:val="TagStyle"/>
          <w:rtl/>
        </w:rPr>
        <w:t xml:space="preserve"> &lt;&lt; קריאה &gt;&gt; </w:t>
      </w:r>
      <w:r>
        <w:rPr>
          <w:rtl/>
        </w:rPr>
        <w:t>מיכאל מרדכי ביטון (המחנה הממלכתי):</w:t>
      </w:r>
      <w:r w:rsidRPr="00381867">
        <w:rPr>
          <w:rStyle w:val="TagStyle"/>
          <w:rtl/>
        </w:rPr>
        <w:t xml:space="preserve"> &lt;&lt; קריאה &gt;&gt;</w:t>
      </w:r>
      <w:r>
        <w:rPr>
          <w:rtl/>
        </w:rPr>
        <w:t xml:space="preserve"> </w:t>
      </w:r>
      <w:bookmarkEnd w:id="10494"/>
    </w:p>
    <w:p w:rsidR="0088446F" w:rsidRPr="0086304A" w:rsidRDefault="0088446F" w:rsidP="00D63979">
      <w:pPr>
        <w:rPr>
          <w:rtl/>
        </w:rPr>
      </w:pPr>
    </w:p>
    <w:p w:rsidR="0088446F" w:rsidRDefault="0088446F" w:rsidP="00D63979">
      <w:pPr>
        <w:rPr>
          <w:rtl/>
          <w:lang w:eastAsia="he-IL"/>
        </w:rPr>
      </w:pPr>
      <w:bookmarkStart w:id="10495" w:name="_ETM_Q29_611789"/>
      <w:bookmarkStart w:id="10496" w:name="_ETM_Q29_612813"/>
      <w:bookmarkStart w:id="10497" w:name="_ETM_Q29_611838"/>
      <w:bookmarkStart w:id="10498" w:name="_ETM_Q29_610976"/>
      <w:bookmarkStart w:id="10499" w:name="_ETM_Q29_608819"/>
      <w:bookmarkStart w:id="10500" w:name="_ETM_Q29_609699"/>
      <w:bookmarkStart w:id="10501" w:name="_ETM_Q29_611480"/>
      <w:bookmarkEnd w:id="10495"/>
      <w:bookmarkEnd w:id="10496"/>
      <w:bookmarkEnd w:id="10497"/>
      <w:bookmarkEnd w:id="10498"/>
      <w:bookmarkEnd w:id="10499"/>
      <w:bookmarkEnd w:id="10500"/>
      <w:bookmarkEnd w:id="10501"/>
      <w:r>
        <w:rPr>
          <w:rFonts w:hint="cs"/>
          <w:rtl/>
          <w:lang w:eastAsia="he-IL"/>
        </w:rPr>
        <w:t xml:space="preserve">אנחנו החלטנו </w:t>
      </w:r>
      <w:r w:rsidR="00B87C1F">
        <w:rPr>
          <w:rFonts w:hint="cs"/>
          <w:rtl/>
          <w:lang w:eastAsia="he-IL"/>
        </w:rPr>
        <w:t>– – –</w:t>
      </w:r>
      <w:r>
        <w:rPr>
          <w:rFonts w:hint="cs"/>
          <w:rtl/>
          <w:lang w:eastAsia="he-IL"/>
        </w:rPr>
        <w:t xml:space="preserve"> </w:t>
      </w:r>
      <w:bookmarkStart w:id="10502" w:name="_ETM_Q29_613005"/>
      <w:r>
        <w:rPr>
          <w:rFonts w:hint="cs"/>
          <w:rtl/>
          <w:lang w:eastAsia="he-IL"/>
        </w:rPr>
        <w:t xml:space="preserve">שזה חשוב </w:t>
      </w:r>
      <w:bookmarkEnd w:id="10502"/>
      <w:r>
        <w:rPr>
          <w:rFonts w:hint="cs"/>
          <w:rtl/>
          <w:lang w:eastAsia="he-IL"/>
        </w:rPr>
        <w:t xml:space="preserve">לעמוד </w:t>
      </w:r>
      <w:bookmarkStart w:id="10503" w:name="_ETM_Q29_612383"/>
      <w:bookmarkEnd w:id="10503"/>
      <w:r>
        <w:rPr>
          <w:rFonts w:hint="cs"/>
          <w:rtl/>
          <w:lang w:eastAsia="he-IL"/>
        </w:rPr>
        <w:t xml:space="preserve">כאן ולהקשיב </w:t>
      </w:r>
      <w:bookmarkStart w:id="10504" w:name="_ETM_Q29_618142"/>
      <w:bookmarkEnd w:id="10504"/>
      <w:r>
        <w:rPr>
          <w:rFonts w:hint="cs"/>
          <w:rtl/>
          <w:lang w:eastAsia="he-IL"/>
        </w:rPr>
        <w:t>לך.</w:t>
      </w:r>
      <w:bookmarkStart w:id="10505" w:name="_ETM_Q29_614324"/>
      <w:bookmarkStart w:id="10506" w:name="_ETM_Q29_614499"/>
      <w:bookmarkEnd w:id="10505"/>
      <w:bookmarkEnd w:id="10506"/>
    </w:p>
    <w:p w:rsidR="0088446F" w:rsidRDefault="0088446F" w:rsidP="00D63979">
      <w:pPr>
        <w:rPr>
          <w:rtl/>
          <w:lang w:eastAsia="he-IL"/>
        </w:rPr>
      </w:pPr>
      <w:bookmarkStart w:id="10507" w:name="_ETM_Q29_614567"/>
      <w:bookmarkEnd w:id="10507"/>
    </w:p>
    <w:p w:rsidR="0088446F" w:rsidRDefault="0088446F" w:rsidP="00D63979">
      <w:pPr>
        <w:pStyle w:val="-"/>
        <w:keepNext/>
        <w:rPr>
          <w:rtl/>
        </w:rPr>
      </w:pPr>
      <w:bookmarkStart w:id="10508" w:name="ET_speakercontinue_6255_14"/>
      <w:r w:rsidRPr="00381867">
        <w:rPr>
          <w:rStyle w:val="TagStyle"/>
          <w:rtl/>
        </w:rPr>
        <w:t xml:space="preserve"> &lt;&lt; דובר_המשך &gt;&gt; </w:t>
      </w:r>
      <w:r>
        <w:rPr>
          <w:rtl/>
        </w:rPr>
        <w:t>סימון דוידסון (יש עתיד):</w:t>
      </w:r>
      <w:r w:rsidRPr="00381867">
        <w:rPr>
          <w:rStyle w:val="TagStyle"/>
          <w:rtl/>
        </w:rPr>
        <w:t xml:space="preserve"> &lt;&lt; דובר_המשך &gt;&gt;</w:t>
      </w:r>
      <w:r>
        <w:rPr>
          <w:rtl/>
        </w:rPr>
        <w:t xml:space="preserve"> </w:t>
      </w:r>
      <w:bookmarkEnd w:id="10508"/>
    </w:p>
    <w:p w:rsidR="0088446F" w:rsidRPr="0086304A" w:rsidRDefault="0088446F" w:rsidP="00D63979">
      <w:pPr>
        <w:rPr>
          <w:rtl/>
        </w:rPr>
      </w:pPr>
    </w:p>
    <w:p w:rsidR="0088446F" w:rsidRDefault="0088446F" w:rsidP="00D63979">
      <w:pPr>
        <w:rPr>
          <w:rtl/>
          <w:lang w:eastAsia="he-IL"/>
        </w:rPr>
      </w:pPr>
      <w:bookmarkStart w:id="10509" w:name="_ETM_Q29_615141"/>
      <w:bookmarkEnd w:id="10509"/>
      <w:r>
        <w:rPr>
          <w:rFonts w:hint="cs"/>
          <w:rtl/>
          <w:lang w:eastAsia="he-IL"/>
        </w:rPr>
        <w:t xml:space="preserve">הגיעו </w:t>
      </w:r>
      <w:bookmarkStart w:id="10510" w:name="_ETM_Q29_614997"/>
      <w:bookmarkEnd w:id="10510"/>
      <w:r>
        <w:rPr>
          <w:rFonts w:hint="cs"/>
          <w:rtl/>
          <w:lang w:eastAsia="he-IL"/>
        </w:rPr>
        <w:t xml:space="preserve">קצינים של הצבא לבית </w:t>
      </w:r>
      <w:bookmarkStart w:id="10511" w:name="_ETM_Q29_615597"/>
      <w:bookmarkEnd w:id="10511"/>
      <w:r>
        <w:rPr>
          <w:rFonts w:hint="cs"/>
          <w:rtl/>
          <w:lang w:eastAsia="he-IL"/>
        </w:rPr>
        <w:t>פרטי ברמת פולג</w:t>
      </w:r>
      <w:bookmarkStart w:id="10512" w:name="_ETM_Q29_613947"/>
      <w:bookmarkEnd w:id="10512"/>
      <w:r>
        <w:rPr>
          <w:rFonts w:hint="cs"/>
          <w:rtl/>
          <w:lang w:eastAsia="he-IL"/>
        </w:rPr>
        <w:t xml:space="preserve">, נכנסו </w:t>
      </w:r>
      <w:bookmarkStart w:id="10513" w:name="_ETM_Q29_623710"/>
      <w:bookmarkStart w:id="10514" w:name="_ETM_Q29_618874"/>
      <w:bookmarkEnd w:id="10513"/>
      <w:bookmarkEnd w:id="10514"/>
      <w:r>
        <w:rPr>
          <w:rFonts w:hint="cs"/>
          <w:rtl/>
          <w:lang w:eastAsia="he-IL"/>
        </w:rPr>
        <w:t xml:space="preserve">לאותו בית, הבית הזה היה </w:t>
      </w:r>
      <w:bookmarkStart w:id="10515" w:name="_ETM_Q29_621873"/>
      <w:bookmarkEnd w:id="10515"/>
      <w:r>
        <w:rPr>
          <w:rFonts w:hint="cs"/>
          <w:rtl/>
          <w:lang w:eastAsia="he-IL"/>
        </w:rPr>
        <w:t xml:space="preserve">הבית של הבן זוג </w:t>
      </w:r>
      <w:bookmarkStart w:id="10516" w:name="_ETM_Q29_627449"/>
      <w:bookmarkStart w:id="10517" w:name="_ETM_Q29_622722"/>
      <w:bookmarkEnd w:id="10516"/>
      <w:bookmarkEnd w:id="10517"/>
      <w:r>
        <w:rPr>
          <w:rFonts w:hint="cs"/>
          <w:rtl/>
          <w:lang w:eastAsia="he-IL"/>
        </w:rPr>
        <w:t>של הבת שלי בשבע השנים האחרונות, גם</w:t>
      </w:r>
      <w:bookmarkStart w:id="10518" w:name="_ETM_Q29_626235"/>
      <w:bookmarkEnd w:id="10518"/>
      <w:r>
        <w:rPr>
          <w:rFonts w:hint="cs"/>
          <w:rtl/>
          <w:lang w:eastAsia="he-IL"/>
        </w:rPr>
        <w:t xml:space="preserve"> הוא היה במילואים, </w:t>
      </w:r>
      <w:bookmarkStart w:id="10519" w:name="_ETM_Q29_631462"/>
      <w:bookmarkEnd w:id="10519"/>
      <w:r>
        <w:rPr>
          <w:rFonts w:hint="cs"/>
          <w:rtl/>
          <w:lang w:eastAsia="he-IL"/>
        </w:rPr>
        <w:t xml:space="preserve">והקצינים </w:t>
      </w:r>
      <w:bookmarkStart w:id="10520" w:name="_ETM_Q29_627667"/>
      <w:bookmarkEnd w:id="10520"/>
      <w:r>
        <w:rPr>
          <w:rFonts w:hint="cs"/>
          <w:rtl/>
          <w:lang w:eastAsia="he-IL"/>
        </w:rPr>
        <w:t>נכנסו לספר לאימא שהבן שלה נפצע קשה מאוד</w:t>
      </w:r>
      <w:bookmarkStart w:id="10521" w:name="_ETM_Q29_634143"/>
      <w:bookmarkEnd w:id="10521"/>
      <w:r>
        <w:rPr>
          <w:rFonts w:hint="cs"/>
          <w:rtl/>
          <w:lang w:eastAsia="he-IL"/>
        </w:rPr>
        <w:t xml:space="preserve">, </w:t>
      </w:r>
      <w:bookmarkStart w:id="10522" w:name="_ETM_Q29_635233"/>
      <w:bookmarkEnd w:id="10522"/>
      <w:r>
        <w:rPr>
          <w:rFonts w:hint="cs"/>
          <w:rtl/>
          <w:lang w:eastAsia="he-IL"/>
        </w:rPr>
        <w:t xml:space="preserve">והוא נמצא במצב מאוד מאוד קשה בבית </w:t>
      </w:r>
      <w:bookmarkStart w:id="10523" w:name="_ETM_Q29_638514"/>
      <w:bookmarkEnd w:id="10523"/>
      <w:r>
        <w:rPr>
          <w:rFonts w:hint="cs"/>
          <w:rtl/>
          <w:lang w:eastAsia="he-IL"/>
        </w:rPr>
        <w:t xml:space="preserve">חולים. הייתה </w:t>
      </w:r>
      <w:bookmarkStart w:id="10524" w:name="_ETM_Q29_637681"/>
      <w:bookmarkEnd w:id="10524"/>
      <w:r>
        <w:rPr>
          <w:rFonts w:hint="cs"/>
          <w:rtl/>
          <w:lang w:eastAsia="he-IL"/>
        </w:rPr>
        <w:t xml:space="preserve">שם </w:t>
      </w:r>
      <w:bookmarkStart w:id="10525" w:name="_ETM_Q29_638075"/>
      <w:bookmarkEnd w:id="10525"/>
      <w:r>
        <w:rPr>
          <w:rFonts w:hint="cs"/>
          <w:rtl/>
          <w:lang w:eastAsia="he-IL"/>
        </w:rPr>
        <w:t>היסטריה, ואחרי עשר דקות הקצינ</w:t>
      </w:r>
      <w:bookmarkStart w:id="10526" w:name="_ETM_Q29_643045"/>
      <w:bookmarkEnd w:id="10526"/>
      <w:r>
        <w:rPr>
          <w:rFonts w:hint="cs"/>
          <w:rtl/>
          <w:lang w:eastAsia="he-IL"/>
        </w:rPr>
        <w:t>ים האלו הבינו</w:t>
      </w:r>
      <w:bookmarkStart w:id="10527" w:name="_ETM_Q29_642015"/>
      <w:bookmarkEnd w:id="10527"/>
      <w:r>
        <w:rPr>
          <w:rFonts w:hint="cs"/>
          <w:rtl/>
          <w:lang w:eastAsia="he-IL"/>
        </w:rPr>
        <w:t xml:space="preserve"> שהם </w:t>
      </w:r>
      <w:bookmarkStart w:id="10528" w:name="_ETM_Q29_642968"/>
      <w:bookmarkEnd w:id="10528"/>
      <w:r>
        <w:rPr>
          <w:rFonts w:hint="cs"/>
          <w:rtl/>
          <w:lang w:eastAsia="he-IL"/>
        </w:rPr>
        <w:t xml:space="preserve">נכנסו לבית הלא-נכון. הם נכנסו </w:t>
      </w:r>
      <w:r w:rsidRPr="00C76885">
        <w:rPr>
          <w:rFonts w:hint="cs"/>
          <w:rtl/>
          <w:lang w:eastAsia="he-IL"/>
        </w:rPr>
        <w:t>לבית ה</w:t>
      </w:r>
      <w:bookmarkStart w:id="10529" w:name="_ETM_Q29_649135"/>
      <w:bookmarkEnd w:id="10529"/>
      <w:r w:rsidRPr="00C76885">
        <w:rPr>
          <w:rFonts w:hint="cs"/>
          <w:rtl/>
          <w:lang w:eastAsia="he-IL"/>
        </w:rPr>
        <w:t>צמוד בדו.</w:t>
      </w:r>
      <w:bookmarkStart w:id="10530" w:name="_ETM_Q29_649126"/>
      <w:bookmarkEnd w:id="10530"/>
      <w:r>
        <w:rPr>
          <w:rFonts w:hint="cs"/>
          <w:rtl/>
          <w:lang w:eastAsia="he-IL"/>
        </w:rPr>
        <w:t xml:space="preserve"> </w:t>
      </w:r>
      <w:bookmarkStart w:id="10531" w:name="_ETM_Q29_649537"/>
      <w:bookmarkStart w:id="10532" w:name="_ETM_Q29_649637"/>
      <w:bookmarkStart w:id="10533" w:name="_ETM_Q29_650291"/>
      <w:bookmarkStart w:id="10534" w:name="_ETM_Q29_650359"/>
      <w:bookmarkEnd w:id="10531"/>
      <w:bookmarkEnd w:id="10532"/>
      <w:bookmarkEnd w:id="10533"/>
      <w:bookmarkEnd w:id="10534"/>
      <w:r>
        <w:rPr>
          <w:rFonts w:hint="cs"/>
          <w:rtl/>
          <w:lang w:eastAsia="he-IL"/>
        </w:rPr>
        <w:t>אחרי ש</w:t>
      </w:r>
      <w:bookmarkStart w:id="10535" w:name="_ETM_Q29_651448"/>
      <w:bookmarkEnd w:id="10535"/>
      <w:r>
        <w:rPr>
          <w:rFonts w:hint="cs"/>
          <w:rtl/>
          <w:lang w:eastAsia="he-IL"/>
        </w:rPr>
        <w:t xml:space="preserve">הרגיעו </w:t>
      </w:r>
      <w:bookmarkStart w:id="10536" w:name="_ETM_Q29_654034"/>
      <w:bookmarkEnd w:id="10536"/>
      <w:r>
        <w:rPr>
          <w:rFonts w:hint="cs"/>
          <w:rtl/>
          <w:lang w:eastAsia="he-IL"/>
        </w:rPr>
        <w:t>את האימא, ואחרי שהיא התעלפה והתאוששה</w:t>
      </w:r>
      <w:bookmarkStart w:id="10537" w:name="_ETM_Q29_654378"/>
      <w:bookmarkEnd w:id="10537"/>
      <w:r>
        <w:rPr>
          <w:rFonts w:hint="cs"/>
          <w:rtl/>
          <w:lang w:eastAsia="he-IL"/>
        </w:rPr>
        <w:t>, והבינה שזה לא הילד שלה</w:t>
      </w:r>
      <w:bookmarkStart w:id="10538" w:name="_ETM_Q29_653900"/>
      <w:bookmarkEnd w:id="10538"/>
      <w:r>
        <w:rPr>
          <w:rFonts w:hint="cs"/>
          <w:rtl/>
          <w:lang w:eastAsia="he-IL"/>
        </w:rPr>
        <w:t xml:space="preserve">, הם עברו לבית הצמוד, </w:t>
      </w:r>
      <w:bookmarkStart w:id="10539" w:name="_ETM_Q29_656641"/>
      <w:bookmarkEnd w:id="10539"/>
      <w:r>
        <w:rPr>
          <w:rFonts w:hint="cs"/>
          <w:rtl/>
          <w:lang w:eastAsia="he-IL"/>
        </w:rPr>
        <w:t xml:space="preserve">של ליאם </w:t>
      </w:r>
      <w:proofErr w:type="spellStart"/>
      <w:r>
        <w:rPr>
          <w:rFonts w:hint="cs"/>
          <w:rtl/>
          <w:lang w:eastAsia="he-IL"/>
        </w:rPr>
        <w:t>שפילמ</w:t>
      </w:r>
      <w:bookmarkStart w:id="10540" w:name="_ETM_Q29_656499"/>
      <w:bookmarkEnd w:id="10540"/>
      <w:r>
        <w:rPr>
          <w:rFonts w:hint="cs"/>
          <w:rtl/>
          <w:lang w:eastAsia="he-IL"/>
        </w:rPr>
        <w:t>ן</w:t>
      </w:r>
      <w:proofErr w:type="spellEnd"/>
      <w:r>
        <w:rPr>
          <w:rFonts w:hint="cs"/>
          <w:rtl/>
          <w:lang w:eastAsia="he-IL"/>
        </w:rPr>
        <w:t xml:space="preserve">, וסיפרו </w:t>
      </w:r>
      <w:bookmarkStart w:id="10541" w:name="_ETM_Q29_659566"/>
      <w:bookmarkEnd w:id="10541"/>
      <w:r>
        <w:rPr>
          <w:rFonts w:hint="cs"/>
          <w:rtl/>
          <w:lang w:eastAsia="he-IL"/>
        </w:rPr>
        <w:t xml:space="preserve">לאימא. </w:t>
      </w:r>
    </w:p>
    <w:p w:rsidR="0088446F" w:rsidRDefault="0088446F" w:rsidP="00D63979">
      <w:pPr>
        <w:rPr>
          <w:rtl/>
          <w:lang w:eastAsia="he-IL"/>
        </w:rPr>
      </w:pPr>
    </w:p>
    <w:p w:rsidR="0088446F" w:rsidRDefault="0088446F" w:rsidP="00693D4C">
      <w:pPr>
        <w:rPr>
          <w:rtl/>
          <w:lang w:eastAsia="he-IL"/>
        </w:rPr>
      </w:pPr>
      <w:r>
        <w:rPr>
          <w:rFonts w:hint="cs"/>
          <w:rtl/>
          <w:lang w:eastAsia="he-IL"/>
        </w:rPr>
        <w:t xml:space="preserve">ליאם </w:t>
      </w:r>
      <w:proofErr w:type="spellStart"/>
      <w:r>
        <w:rPr>
          <w:rFonts w:hint="cs"/>
          <w:rtl/>
          <w:lang w:eastAsia="he-IL"/>
        </w:rPr>
        <w:t>שפילמן</w:t>
      </w:r>
      <w:proofErr w:type="spellEnd"/>
      <w:r>
        <w:rPr>
          <w:rFonts w:hint="cs"/>
          <w:rtl/>
          <w:lang w:eastAsia="he-IL"/>
        </w:rPr>
        <w:t xml:space="preserve"> </w:t>
      </w:r>
      <w:bookmarkStart w:id="10542" w:name="_ETM_Q29_660657"/>
      <w:bookmarkEnd w:id="10542"/>
      <w:r>
        <w:rPr>
          <w:rFonts w:hint="cs"/>
          <w:rtl/>
          <w:lang w:eastAsia="he-IL"/>
        </w:rPr>
        <w:t xml:space="preserve">היה מונשם ומורדם כמעט חודש, ואף </w:t>
      </w:r>
      <w:bookmarkStart w:id="10543" w:name="_ETM_Q29_669053"/>
      <w:bookmarkEnd w:id="10543"/>
      <w:r>
        <w:rPr>
          <w:rFonts w:hint="cs"/>
          <w:rtl/>
          <w:lang w:eastAsia="he-IL"/>
        </w:rPr>
        <w:t>אחד לא</w:t>
      </w:r>
      <w:bookmarkStart w:id="10544" w:name="_ETM_Q29_665539"/>
      <w:bookmarkEnd w:id="10544"/>
      <w:r>
        <w:rPr>
          <w:rFonts w:hint="cs"/>
          <w:rtl/>
          <w:lang w:eastAsia="he-IL"/>
        </w:rPr>
        <w:t xml:space="preserve"> נתן לו סיכוי לשרוד. ליאם שרד, עם</w:t>
      </w:r>
      <w:bookmarkStart w:id="10545" w:name="_ETM_Q29_673056"/>
      <w:bookmarkEnd w:id="10545"/>
      <w:r>
        <w:rPr>
          <w:rFonts w:hint="cs"/>
          <w:rtl/>
          <w:lang w:eastAsia="he-IL"/>
        </w:rPr>
        <w:t xml:space="preserve"> פגיעת ראש קשה, ועבר </w:t>
      </w:r>
      <w:bookmarkStart w:id="10546" w:name="_ETM_Q29_674869"/>
      <w:bookmarkEnd w:id="10546"/>
      <w:r>
        <w:rPr>
          <w:rFonts w:hint="cs"/>
          <w:rtl/>
          <w:lang w:eastAsia="he-IL"/>
        </w:rPr>
        <w:t>להתאוששות כמובן, לשיקום.</w:t>
      </w:r>
      <w:bookmarkStart w:id="10547" w:name="_ETM_Q29_682082"/>
      <w:bookmarkEnd w:id="10547"/>
      <w:r>
        <w:rPr>
          <w:rFonts w:hint="cs"/>
          <w:rtl/>
          <w:lang w:eastAsia="he-IL"/>
        </w:rPr>
        <w:t xml:space="preserve"> אחרי שנה ל</w:t>
      </w:r>
      <w:bookmarkStart w:id="10548" w:name="_ETM_Q29_684986"/>
      <w:bookmarkEnd w:id="10548"/>
      <w:r>
        <w:rPr>
          <w:rFonts w:hint="cs"/>
          <w:rtl/>
          <w:lang w:eastAsia="he-IL"/>
        </w:rPr>
        <w:t xml:space="preserve">יאם </w:t>
      </w:r>
      <w:bookmarkStart w:id="10549" w:name="_ETM_Q29_682111"/>
      <w:bookmarkStart w:id="10550" w:name="_ETM_Q29_680080"/>
      <w:bookmarkEnd w:id="10549"/>
      <w:bookmarkEnd w:id="10550"/>
      <w:r>
        <w:rPr>
          <w:rFonts w:hint="cs"/>
          <w:rtl/>
          <w:lang w:eastAsia="he-IL"/>
        </w:rPr>
        <w:t>הגיע, בצורה כזאת או אחרת, לבית הלוחם ת</w:t>
      </w:r>
      <w:bookmarkStart w:id="10551" w:name="_ETM_Q29_686157"/>
      <w:bookmarkEnd w:id="10551"/>
      <w:r>
        <w:rPr>
          <w:rFonts w:hint="cs"/>
          <w:rtl/>
          <w:lang w:eastAsia="he-IL"/>
        </w:rPr>
        <w:t xml:space="preserve">ל </w:t>
      </w:r>
      <w:bookmarkStart w:id="10552" w:name="_ETM_Q29_689152"/>
      <w:bookmarkEnd w:id="10552"/>
      <w:r>
        <w:rPr>
          <w:rFonts w:hint="cs"/>
          <w:rtl/>
          <w:lang w:eastAsia="he-IL"/>
        </w:rPr>
        <w:t>אביב</w:t>
      </w:r>
      <w:bookmarkStart w:id="10553" w:name="_ETM_Q29_686314"/>
      <w:bookmarkEnd w:id="10553"/>
      <w:r>
        <w:rPr>
          <w:rFonts w:hint="cs"/>
          <w:rtl/>
          <w:lang w:eastAsia="he-IL"/>
        </w:rPr>
        <w:t xml:space="preserve">. בשבילו בית הלוחם </w:t>
      </w:r>
      <w:bookmarkStart w:id="10554" w:name="_ETM_Q29_686315"/>
      <w:bookmarkEnd w:id="10554"/>
      <w:r>
        <w:rPr>
          <w:rFonts w:hint="cs"/>
          <w:rtl/>
          <w:lang w:eastAsia="he-IL"/>
        </w:rPr>
        <w:t>תל אביב</w:t>
      </w:r>
      <w:r w:rsidR="00693D4C">
        <w:rPr>
          <w:rFonts w:hint="cs"/>
          <w:rtl/>
          <w:lang w:eastAsia="he-IL"/>
        </w:rPr>
        <w:t>,</w:t>
      </w:r>
      <w:r>
        <w:rPr>
          <w:rFonts w:hint="cs"/>
          <w:rtl/>
          <w:lang w:eastAsia="he-IL"/>
        </w:rPr>
        <w:t xml:space="preserve"> הפעילות שהוא </w:t>
      </w:r>
      <w:bookmarkStart w:id="10555" w:name="_ETM_Q29_687377"/>
      <w:bookmarkEnd w:id="10555"/>
      <w:r>
        <w:rPr>
          <w:rFonts w:hint="cs"/>
          <w:rtl/>
          <w:lang w:eastAsia="he-IL"/>
        </w:rPr>
        <w:t xml:space="preserve">עבר </w:t>
      </w:r>
      <w:bookmarkStart w:id="10556" w:name="_ETM_Q29_688010"/>
      <w:bookmarkEnd w:id="10556"/>
      <w:r>
        <w:rPr>
          <w:rFonts w:hint="cs"/>
          <w:rtl/>
          <w:lang w:eastAsia="he-IL"/>
        </w:rPr>
        <w:t xml:space="preserve">ועובר שם יום-יום, להגדרתו היא </w:t>
      </w:r>
      <w:bookmarkStart w:id="10557" w:name="_ETM_Q29_689265"/>
      <w:bookmarkEnd w:id="10557"/>
      <w:r>
        <w:rPr>
          <w:rFonts w:hint="cs"/>
          <w:rtl/>
          <w:lang w:eastAsia="he-IL"/>
        </w:rPr>
        <w:t>ב</w:t>
      </w:r>
      <w:bookmarkStart w:id="10558" w:name="_ETM_Q29_692689"/>
      <w:bookmarkEnd w:id="10558"/>
      <w:r>
        <w:rPr>
          <w:rFonts w:hint="cs"/>
          <w:rtl/>
          <w:lang w:eastAsia="he-IL"/>
        </w:rPr>
        <w:t>עצם</w:t>
      </w:r>
      <w:bookmarkStart w:id="10559" w:name="_ETM_Q29_694268"/>
      <w:bookmarkEnd w:id="10559"/>
      <w:r>
        <w:rPr>
          <w:rFonts w:hint="cs"/>
          <w:rtl/>
          <w:lang w:eastAsia="he-IL"/>
        </w:rPr>
        <w:t xml:space="preserve"> היציאה </w:t>
      </w:r>
      <w:bookmarkStart w:id="10560" w:name="_ETM_Q29_690503"/>
      <w:bookmarkEnd w:id="10560"/>
      <w:r>
        <w:rPr>
          <w:rFonts w:hint="cs"/>
          <w:rtl/>
          <w:lang w:eastAsia="he-IL"/>
        </w:rPr>
        <w:t>מהחושך אל האור. החבורה של</w:t>
      </w:r>
      <w:bookmarkStart w:id="10561" w:name="_ETM_Q29_694324"/>
      <w:bookmarkEnd w:id="10561"/>
      <w:r>
        <w:rPr>
          <w:rFonts w:hint="cs"/>
          <w:rtl/>
          <w:lang w:eastAsia="he-IL"/>
        </w:rPr>
        <w:t xml:space="preserve"> האנשים שמטפלים בו יום-יום, המדריכים</w:t>
      </w:r>
      <w:bookmarkStart w:id="10562" w:name="_ETM_Q29_697275"/>
      <w:bookmarkEnd w:id="10562"/>
      <w:r>
        <w:rPr>
          <w:rFonts w:hint="cs"/>
          <w:rtl/>
          <w:lang w:eastAsia="he-IL"/>
        </w:rPr>
        <w:t xml:space="preserve">, הפיזיותרפיסטים, </w:t>
      </w:r>
      <w:bookmarkStart w:id="10563" w:name="_ETM_Q29_703230"/>
      <w:bookmarkEnd w:id="10563"/>
      <w:r>
        <w:rPr>
          <w:rFonts w:hint="cs"/>
          <w:rtl/>
          <w:lang w:eastAsia="he-IL"/>
        </w:rPr>
        <w:t>המאמנים</w:t>
      </w:r>
      <w:bookmarkStart w:id="10564" w:name="_ETM_Q29_699555"/>
      <w:bookmarkEnd w:id="10564"/>
      <w:r>
        <w:rPr>
          <w:rFonts w:hint="cs"/>
          <w:rtl/>
          <w:lang w:eastAsia="he-IL"/>
        </w:rPr>
        <w:t xml:space="preserve">, הפצועים האחרים </w:t>
      </w:r>
      <w:proofErr w:type="spellStart"/>
      <w:r>
        <w:rPr>
          <w:rFonts w:hint="cs"/>
          <w:rtl/>
          <w:lang w:eastAsia="he-IL"/>
        </w:rPr>
        <w:t>שאיתו</w:t>
      </w:r>
      <w:proofErr w:type="spellEnd"/>
      <w:r>
        <w:rPr>
          <w:rFonts w:hint="cs"/>
          <w:rtl/>
          <w:lang w:eastAsia="he-IL"/>
        </w:rPr>
        <w:t xml:space="preserve"> במערכת</w:t>
      </w:r>
      <w:bookmarkStart w:id="10565" w:name="_ETM_Q29_702148"/>
      <w:bookmarkEnd w:id="10565"/>
      <w:r>
        <w:rPr>
          <w:rFonts w:hint="cs"/>
          <w:rtl/>
          <w:lang w:eastAsia="he-IL"/>
        </w:rPr>
        <w:t xml:space="preserve">, הם באמת חבל הצלה. לספורט </w:t>
      </w:r>
      <w:bookmarkStart w:id="10566" w:name="_ETM_Q29_710973"/>
      <w:bookmarkEnd w:id="10566"/>
      <w:r>
        <w:rPr>
          <w:rFonts w:hint="cs"/>
          <w:rtl/>
          <w:lang w:eastAsia="he-IL"/>
        </w:rPr>
        <w:t>יש משמעות, הוא כלי שיקו</w:t>
      </w:r>
      <w:bookmarkStart w:id="10567" w:name="_ETM_Q29_709925"/>
      <w:bookmarkEnd w:id="10567"/>
      <w:r>
        <w:rPr>
          <w:rFonts w:hint="cs"/>
          <w:rtl/>
          <w:lang w:eastAsia="he-IL"/>
        </w:rPr>
        <w:t xml:space="preserve">מי אדיר לאותם פצועים, גם לפצועי הראש, </w:t>
      </w:r>
      <w:bookmarkStart w:id="10568" w:name="_ETM_Q29_717470"/>
      <w:bookmarkEnd w:id="10568"/>
      <w:r>
        <w:rPr>
          <w:rFonts w:hint="cs"/>
          <w:rtl/>
          <w:lang w:eastAsia="he-IL"/>
        </w:rPr>
        <w:t>כמובן.</w:t>
      </w:r>
      <w:bookmarkStart w:id="10569" w:name="_ETM_Q29_715449"/>
      <w:bookmarkEnd w:id="10569"/>
    </w:p>
    <w:p w:rsidR="0088446F" w:rsidRDefault="0088446F" w:rsidP="00D63979">
      <w:pPr>
        <w:rPr>
          <w:rtl/>
          <w:lang w:eastAsia="he-IL"/>
        </w:rPr>
      </w:pPr>
      <w:bookmarkStart w:id="10570" w:name="_ETM_Q29_715636"/>
      <w:bookmarkEnd w:id="10570"/>
    </w:p>
    <w:p w:rsidR="0088446F" w:rsidRDefault="0088446F" w:rsidP="00B87C1F">
      <w:pPr>
        <w:rPr>
          <w:rtl/>
          <w:lang w:eastAsia="he-IL"/>
        </w:rPr>
      </w:pPr>
      <w:bookmarkStart w:id="10571" w:name="_ETM_Q29_715733"/>
      <w:bookmarkStart w:id="10572" w:name="_ETM_Q29_715755"/>
      <w:bookmarkStart w:id="10573" w:name="_ETM_Q29_715806"/>
      <w:bookmarkEnd w:id="10571"/>
      <w:bookmarkEnd w:id="10572"/>
      <w:bookmarkEnd w:id="10573"/>
      <w:r>
        <w:rPr>
          <w:rFonts w:hint="cs"/>
          <w:rtl/>
          <w:lang w:eastAsia="he-IL"/>
        </w:rPr>
        <w:t xml:space="preserve">אני מקווה שאנחנו נצליח, כל חברי הכנסת, </w:t>
      </w:r>
      <w:bookmarkStart w:id="10574" w:name="_ETM_Q29_718022"/>
      <w:bookmarkEnd w:id="10574"/>
      <w:r>
        <w:rPr>
          <w:rFonts w:hint="cs"/>
          <w:rtl/>
          <w:lang w:eastAsia="he-IL"/>
        </w:rPr>
        <w:t>גם ב</w:t>
      </w:r>
      <w:r w:rsidR="00693D4C">
        <w:rPr>
          <w:rFonts w:hint="cs"/>
          <w:rtl/>
          <w:lang w:eastAsia="he-IL"/>
        </w:rPr>
        <w:t>ע</w:t>
      </w:r>
      <w:r>
        <w:rPr>
          <w:rFonts w:hint="cs"/>
          <w:rtl/>
          <w:lang w:eastAsia="he-IL"/>
        </w:rPr>
        <w:t xml:space="preserve">ולמות </w:t>
      </w:r>
      <w:bookmarkStart w:id="10575" w:name="_ETM_Q29_719629"/>
      <w:bookmarkEnd w:id="10575"/>
      <w:r>
        <w:rPr>
          <w:rFonts w:hint="cs"/>
          <w:rtl/>
          <w:lang w:eastAsia="he-IL"/>
        </w:rPr>
        <w:t>האל</w:t>
      </w:r>
      <w:bookmarkStart w:id="10576" w:name="_ETM_Q29_720263"/>
      <w:bookmarkEnd w:id="10576"/>
      <w:r w:rsidR="00693D4C">
        <w:rPr>
          <w:rFonts w:hint="cs"/>
          <w:rtl/>
          <w:lang w:eastAsia="he-IL"/>
        </w:rPr>
        <w:t>ה</w:t>
      </w:r>
      <w:r>
        <w:rPr>
          <w:rFonts w:hint="cs"/>
          <w:rtl/>
          <w:lang w:eastAsia="he-IL"/>
        </w:rPr>
        <w:t xml:space="preserve"> לדאוג לתקציבים נאותים</w:t>
      </w:r>
      <w:bookmarkStart w:id="10577" w:name="_ETM_Q29_721830"/>
      <w:bookmarkEnd w:id="10577"/>
      <w:r w:rsidR="00693D4C">
        <w:rPr>
          <w:rFonts w:hint="cs"/>
          <w:rtl/>
          <w:lang w:eastAsia="he-IL"/>
        </w:rPr>
        <w:t>,</w:t>
      </w:r>
      <w:r w:rsidR="00B87C1F">
        <w:rPr>
          <w:rFonts w:hint="cs"/>
          <w:rtl/>
          <w:lang w:eastAsia="he-IL"/>
        </w:rPr>
        <w:t xml:space="preserve"> </w:t>
      </w:r>
      <w:r>
        <w:rPr>
          <w:rFonts w:hint="cs"/>
          <w:rtl/>
          <w:lang w:eastAsia="he-IL"/>
        </w:rPr>
        <w:t>שלא יהיה מצב שפצוע צה</w:t>
      </w:r>
      <w:bookmarkStart w:id="10578" w:name="_ETM_Q29_724306"/>
      <w:bookmarkStart w:id="10579" w:name="_ETM_Q29_725161"/>
      <w:bookmarkEnd w:id="10578"/>
      <w:bookmarkEnd w:id="10579"/>
      <w:r>
        <w:rPr>
          <w:rFonts w:hint="cs"/>
          <w:rtl/>
          <w:lang w:eastAsia="he-IL"/>
        </w:rPr>
        <w:t xml:space="preserve">"ל </w:t>
      </w:r>
      <w:r w:rsidR="00693D4C">
        <w:rPr>
          <w:rFonts w:hint="eastAsia"/>
          <w:rtl/>
          <w:lang w:eastAsia="he-IL"/>
        </w:rPr>
        <w:t>–</w:t>
      </w:r>
      <w:r w:rsidR="00693D4C">
        <w:rPr>
          <w:rFonts w:hint="cs"/>
          <w:rtl/>
          <w:lang w:eastAsia="he-IL"/>
        </w:rPr>
        <w:t xml:space="preserve"> </w:t>
      </w:r>
      <w:bookmarkStart w:id="10580" w:name="_ETM_Q0_15138470"/>
      <w:bookmarkEnd w:id="10580"/>
      <w:r>
        <w:rPr>
          <w:rFonts w:hint="cs"/>
          <w:rtl/>
          <w:lang w:eastAsia="he-IL"/>
        </w:rPr>
        <w:t xml:space="preserve">אתם </w:t>
      </w:r>
      <w:bookmarkStart w:id="10581" w:name="_ETM_Q29_725758"/>
      <w:bookmarkEnd w:id="10581"/>
      <w:r>
        <w:rPr>
          <w:rFonts w:hint="cs"/>
          <w:rtl/>
          <w:lang w:eastAsia="he-IL"/>
        </w:rPr>
        <w:t>יודעים מה? כל נכה במדינ</w:t>
      </w:r>
      <w:bookmarkStart w:id="10582" w:name="_ETM_Q29_730181"/>
      <w:bookmarkStart w:id="10583" w:name="_ETM_Q29_726070"/>
      <w:bookmarkEnd w:id="10582"/>
      <w:bookmarkEnd w:id="10583"/>
      <w:r>
        <w:rPr>
          <w:rFonts w:hint="cs"/>
          <w:rtl/>
          <w:lang w:eastAsia="he-IL"/>
        </w:rPr>
        <w:t xml:space="preserve">ת ישראל וכל אדם עם מוגבלויות, </w:t>
      </w:r>
      <w:r w:rsidR="00693D4C">
        <w:rPr>
          <w:rFonts w:hint="cs"/>
          <w:rtl/>
          <w:lang w:eastAsia="he-IL"/>
        </w:rPr>
        <w:t>ש</w:t>
      </w:r>
      <w:r>
        <w:rPr>
          <w:rFonts w:hint="cs"/>
          <w:rtl/>
          <w:lang w:eastAsia="he-IL"/>
        </w:rPr>
        <w:t xml:space="preserve">לא יהיה </w:t>
      </w:r>
      <w:bookmarkStart w:id="10584" w:name="_ETM_Q29_729885"/>
      <w:bookmarkEnd w:id="10584"/>
      <w:r>
        <w:rPr>
          <w:rFonts w:hint="cs"/>
          <w:rtl/>
          <w:lang w:eastAsia="he-IL"/>
        </w:rPr>
        <w:t xml:space="preserve">מצב שהוא </w:t>
      </w:r>
      <w:bookmarkStart w:id="10585" w:name="_ETM_Q29_733196"/>
      <w:bookmarkEnd w:id="10585"/>
      <w:r>
        <w:rPr>
          <w:rFonts w:hint="cs"/>
          <w:rtl/>
          <w:lang w:eastAsia="he-IL"/>
        </w:rPr>
        <w:t xml:space="preserve">לא יקבל טיפול בגלל חוסר תקציבי </w:t>
      </w:r>
      <w:bookmarkStart w:id="10586" w:name="_ETM_Q29_733345"/>
      <w:bookmarkEnd w:id="10586"/>
      <w:r>
        <w:rPr>
          <w:rFonts w:hint="cs"/>
          <w:rtl/>
          <w:lang w:eastAsia="he-IL"/>
        </w:rPr>
        <w:t>או חוסר של מתקנים.</w:t>
      </w:r>
      <w:bookmarkStart w:id="10587" w:name="_ETM_Q29_735299"/>
      <w:bookmarkStart w:id="10588" w:name="_ETM_Q29_736781"/>
      <w:bookmarkEnd w:id="10587"/>
      <w:bookmarkEnd w:id="10588"/>
    </w:p>
    <w:p w:rsidR="0088446F" w:rsidRDefault="0088446F" w:rsidP="00D63979">
      <w:pPr>
        <w:rPr>
          <w:rtl/>
          <w:lang w:eastAsia="he-IL"/>
        </w:rPr>
      </w:pPr>
      <w:bookmarkStart w:id="10589" w:name="_ETM_Q29_739065"/>
      <w:bookmarkStart w:id="10590" w:name="_ETM_Q29_739159"/>
      <w:bookmarkStart w:id="10591" w:name="_ETM_Q29_734848"/>
      <w:bookmarkEnd w:id="10589"/>
      <w:bookmarkEnd w:id="10590"/>
      <w:bookmarkEnd w:id="10591"/>
    </w:p>
    <w:p w:rsidR="0088446F" w:rsidRDefault="0088446F" w:rsidP="00D63979">
      <w:pPr>
        <w:pStyle w:val="af6"/>
        <w:keepNext/>
        <w:rPr>
          <w:rtl/>
        </w:rPr>
      </w:pPr>
      <w:bookmarkStart w:id="10592" w:name="_ETM_Q29_735002"/>
      <w:bookmarkStart w:id="10593" w:name="_ETM_Q29_735092"/>
      <w:bookmarkEnd w:id="10592"/>
      <w:bookmarkEnd w:id="10593"/>
      <w:r w:rsidRPr="00693249">
        <w:rPr>
          <w:rStyle w:val="TagStyle"/>
          <w:rtl/>
        </w:rPr>
        <w:t xml:space="preserve">&lt;&lt; יור &gt;&gt; </w:t>
      </w:r>
      <w:r>
        <w:rPr>
          <w:rtl/>
        </w:rPr>
        <w:t>היו"ר ארז מלול:</w:t>
      </w:r>
      <w:r w:rsidRPr="00693249">
        <w:rPr>
          <w:rStyle w:val="TagStyle"/>
          <w:rtl/>
        </w:rPr>
        <w:t xml:space="preserve"> &lt;&lt; יור &gt;&gt;</w:t>
      </w:r>
      <w:r>
        <w:rPr>
          <w:rtl/>
        </w:rPr>
        <w:t xml:space="preserve"> </w:t>
      </w:r>
    </w:p>
    <w:p w:rsidR="0088446F" w:rsidRDefault="0088446F" w:rsidP="00D63979">
      <w:pPr>
        <w:rPr>
          <w:rtl/>
          <w:lang w:eastAsia="he-IL"/>
        </w:rPr>
      </w:pPr>
    </w:p>
    <w:p w:rsidR="0088446F" w:rsidRDefault="0088446F" w:rsidP="00D63979">
      <w:pPr>
        <w:rPr>
          <w:rtl/>
          <w:lang w:eastAsia="he-IL"/>
        </w:rPr>
      </w:pPr>
      <w:bookmarkStart w:id="10594" w:name="_ETM_Q29_737001"/>
      <w:bookmarkStart w:id="10595" w:name="_ETM_Q29_737081"/>
      <w:bookmarkEnd w:id="10594"/>
      <w:bookmarkEnd w:id="10595"/>
      <w:r>
        <w:rPr>
          <w:rFonts w:hint="cs"/>
          <w:rtl/>
          <w:lang w:eastAsia="he-IL"/>
        </w:rPr>
        <w:t xml:space="preserve">תודה. תודה רבה. </w:t>
      </w:r>
    </w:p>
    <w:p w:rsidR="0088446F" w:rsidRDefault="0088446F" w:rsidP="00D63979">
      <w:pPr>
        <w:rPr>
          <w:rtl/>
          <w:lang w:eastAsia="he-IL"/>
        </w:rPr>
      </w:pPr>
      <w:bookmarkStart w:id="10596" w:name="_ETM_Q29_742081"/>
      <w:bookmarkStart w:id="10597" w:name="_ETM_Q29_742153"/>
      <w:bookmarkEnd w:id="10596"/>
      <w:bookmarkEnd w:id="10597"/>
    </w:p>
    <w:p w:rsidR="0088446F" w:rsidRDefault="0088446F" w:rsidP="00D63979">
      <w:pPr>
        <w:pStyle w:val="af5"/>
        <w:keepNext/>
        <w:rPr>
          <w:rtl/>
        </w:rPr>
      </w:pPr>
      <w:bookmarkStart w:id="10598" w:name="ET_interruption_5765_15"/>
      <w:r w:rsidRPr="00197918">
        <w:rPr>
          <w:rStyle w:val="TagStyle"/>
          <w:rtl/>
        </w:rPr>
        <w:t xml:space="preserve"> &lt;&lt; קריאה &gt;&gt; </w:t>
      </w:r>
      <w:r>
        <w:rPr>
          <w:rtl/>
        </w:rPr>
        <w:t>מיכאל מרדכי ביטון (המחנה הממלכתי):</w:t>
      </w:r>
      <w:r w:rsidRPr="00197918">
        <w:rPr>
          <w:rStyle w:val="TagStyle"/>
          <w:rtl/>
        </w:rPr>
        <w:t xml:space="preserve"> &lt;&lt; קריאה &gt;&gt;</w:t>
      </w:r>
      <w:r>
        <w:rPr>
          <w:rtl/>
        </w:rPr>
        <w:t xml:space="preserve"> </w:t>
      </w:r>
      <w:bookmarkEnd w:id="10598"/>
    </w:p>
    <w:p w:rsidR="0088446F" w:rsidRPr="0086304A" w:rsidRDefault="0088446F" w:rsidP="00D63979">
      <w:pPr>
        <w:rPr>
          <w:rtl/>
        </w:rPr>
      </w:pPr>
    </w:p>
    <w:p w:rsidR="0088446F" w:rsidRDefault="0088446F" w:rsidP="00D63979">
      <w:pPr>
        <w:rPr>
          <w:rtl/>
          <w:lang w:eastAsia="he-IL"/>
        </w:rPr>
      </w:pPr>
      <w:bookmarkStart w:id="10599" w:name="_ETM_Q29_741787"/>
      <w:bookmarkStart w:id="10600" w:name="_ETM_Q29_743485"/>
      <w:bookmarkStart w:id="10601" w:name="_ETM_Q29_740645"/>
      <w:bookmarkStart w:id="10602" w:name="_ETM_Q29_739484"/>
      <w:bookmarkStart w:id="10603" w:name="_ETM_Q29_735911"/>
      <w:bookmarkStart w:id="10604" w:name="_ETM_Q29_734223"/>
      <w:bookmarkStart w:id="10605" w:name="_ETM_Q29_733860"/>
      <w:bookmarkEnd w:id="10599"/>
      <w:bookmarkEnd w:id="10600"/>
      <w:bookmarkEnd w:id="10601"/>
      <w:bookmarkEnd w:id="10602"/>
      <w:bookmarkEnd w:id="10603"/>
      <w:bookmarkEnd w:id="10604"/>
      <w:bookmarkEnd w:id="10605"/>
      <w:r>
        <w:rPr>
          <w:rFonts w:hint="cs"/>
          <w:rtl/>
          <w:lang w:eastAsia="he-IL"/>
        </w:rPr>
        <w:t>רק בשביל הפרוטוקול</w:t>
      </w:r>
      <w:bookmarkStart w:id="10606" w:name="_ETM_Q29_736003"/>
      <w:bookmarkEnd w:id="10606"/>
      <w:r>
        <w:rPr>
          <w:rFonts w:hint="cs"/>
          <w:rtl/>
          <w:lang w:eastAsia="he-IL"/>
        </w:rPr>
        <w:t xml:space="preserve">, תקצבנו </w:t>
      </w:r>
      <w:bookmarkStart w:id="10607" w:name="_ETM_Q29_739794"/>
      <w:bookmarkStart w:id="10608" w:name="_ETM_Q29_736375"/>
      <w:bookmarkEnd w:id="10607"/>
      <w:bookmarkEnd w:id="10608"/>
      <w:r>
        <w:rPr>
          <w:rFonts w:hint="cs"/>
          <w:rtl/>
          <w:lang w:eastAsia="he-IL"/>
        </w:rPr>
        <w:t xml:space="preserve">את בתי הלוחם יותר </w:t>
      </w:r>
      <w:bookmarkStart w:id="10609" w:name="_ETM_Q29_742524"/>
      <w:bookmarkEnd w:id="10609"/>
      <w:r>
        <w:rPr>
          <w:rFonts w:hint="cs"/>
          <w:rtl/>
          <w:lang w:eastAsia="he-IL"/>
        </w:rPr>
        <w:t>מאי פעם</w:t>
      </w:r>
      <w:bookmarkStart w:id="10610" w:name="_ETM_Q29_739314"/>
      <w:bookmarkEnd w:id="10610"/>
      <w:r>
        <w:rPr>
          <w:rFonts w:hint="cs"/>
          <w:rtl/>
          <w:lang w:eastAsia="he-IL"/>
        </w:rPr>
        <w:t>.</w:t>
      </w:r>
    </w:p>
    <w:p w:rsidR="0088446F" w:rsidRDefault="0088446F" w:rsidP="00D63979">
      <w:pPr>
        <w:rPr>
          <w:rtl/>
          <w:lang w:eastAsia="he-IL"/>
        </w:rPr>
      </w:pPr>
      <w:bookmarkStart w:id="10611" w:name="_ETM_Q29_740380"/>
      <w:bookmarkStart w:id="10612" w:name="_ETM_Q29_740467"/>
      <w:bookmarkEnd w:id="10611"/>
      <w:bookmarkEnd w:id="10612"/>
    </w:p>
    <w:p w:rsidR="0088446F" w:rsidRDefault="0088446F" w:rsidP="00D63979">
      <w:pPr>
        <w:pStyle w:val="-"/>
        <w:keepNext/>
        <w:rPr>
          <w:rtl/>
        </w:rPr>
      </w:pPr>
      <w:bookmarkStart w:id="10613" w:name="ET_speakercontinue_6255_16"/>
      <w:r w:rsidRPr="00197918">
        <w:rPr>
          <w:rStyle w:val="TagStyle"/>
          <w:rtl/>
        </w:rPr>
        <w:t xml:space="preserve"> &lt;&lt; דובר_המשך &gt;&gt; </w:t>
      </w:r>
      <w:r>
        <w:rPr>
          <w:rtl/>
        </w:rPr>
        <w:t>סימון דוידסון (יש עתיד):</w:t>
      </w:r>
      <w:r w:rsidRPr="00197918">
        <w:rPr>
          <w:rStyle w:val="TagStyle"/>
          <w:rtl/>
        </w:rPr>
        <w:t xml:space="preserve"> &lt;&lt; דובר_המשך &gt;&gt;</w:t>
      </w:r>
      <w:r>
        <w:rPr>
          <w:rtl/>
        </w:rPr>
        <w:t xml:space="preserve"> </w:t>
      </w:r>
      <w:bookmarkEnd w:id="10613"/>
    </w:p>
    <w:p w:rsidR="0088446F" w:rsidRPr="0086304A" w:rsidRDefault="0088446F" w:rsidP="00D63979">
      <w:pPr>
        <w:rPr>
          <w:rtl/>
        </w:rPr>
      </w:pPr>
    </w:p>
    <w:p w:rsidR="0088446F" w:rsidRDefault="0088446F" w:rsidP="00D63979">
      <w:pPr>
        <w:rPr>
          <w:rtl/>
          <w:lang w:eastAsia="he-IL"/>
        </w:rPr>
      </w:pPr>
      <w:bookmarkStart w:id="10614" w:name="_ETM_Q29_741679"/>
      <w:bookmarkEnd w:id="10614"/>
      <w:r>
        <w:rPr>
          <w:rFonts w:hint="cs"/>
          <w:rtl/>
          <w:lang w:eastAsia="he-IL"/>
        </w:rPr>
        <w:t>נכון.</w:t>
      </w:r>
    </w:p>
    <w:p w:rsidR="0088446F" w:rsidRDefault="0088446F" w:rsidP="00D63979">
      <w:pPr>
        <w:rPr>
          <w:rtl/>
          <w:lang w:eastAsia="he-IL"/>
        </w:rPr>
      </w:pPr>
      <w:bookmarkStart w:id="10615" w:name="_ETM_Q29_743343"/>
      <w:bookmarkStart w:id="10616" w:name="_ETM_Q29_743400"/>
      <w:bookmarkStart w:id="10617" w:name="_ETM_Q29_738889"/>
      <w:bookmarkEnd w:id="10615"/>
      <w:bookmarkEnd w:id="10616"/>
      <w:bookmarkEnd w:id="10617"/>
    </w:p>
    <w:p w:rsidR="0088446F" w:rsidRDefault="0088446F" w:rsidP="00D63979">
      <w:pPr>
        <w:pStyle w:val="af5"/>
        <w:keepNext/>
        <w:rPr>
          <w:rtl/>
        </w:rPr>
      </w:pPr>
      <w:bookmarkStart w:id="10618" w:name="ET_interruption_5765_17"/>
      <w:r w:rsidRPr="00197918">
        <w:rPr>
          <w:rStyle w:val="TagStyle"/>
          <w:rtl/>
        </w:rPr>
        <w:t xml:space="preserve"> &lt;&lt; קריאה &gt;&gt; </w:t>
      </w:r>
      <w:r>
        <w:rPr>
          <w:rtl/>
        </w:rPr>
        <w:t>מיכאל מרדכי ביטון (המחנה הממלכתי):</w:t>
      </w:r>
      <w:r w:rsidRPr="00197918">
        <w:rPr>
          <w:rStyle w:val="TagStyle"/>
          <w:rtl/>
        </w:rPr>
        <w:t xml:space="preserve"> &lt;&lt; קריאה &gt;&gt;</w:t>
      </w:r>
      <w:r>
        <w:rPr>
          <w:rtl/>
        </w:rPr>
        <w:t xml:space="preserve"> </w:t>
      </w:r>
      <w:bookmarkEnd w:id="10618"/>
    </w:p>
    <w:p w:rsidR="0088446F" w:rsidRPr="0086304A" w:rsidRDefault="0088446F" w:rsidP="00D63979">
      <w:pPr>
        <w:rPr>
          <w:rtl/>
        </w:rPr>
      </w:pPr>
    </w:p>
    <w:p w:rsidR="0088446F" w:rsidRDefault="0088446F" w:rsidP="00D63979">
      <w:pPr>
        <w:rPr>
          <w:rtl/>
          <w:lang w:eastAsia="he-IL"/>
        </w:rPr>
      </w:pPr>
      <w:bookmarkStart w:id="10619" w:name="_ETM_Q29_746415"/>
      <w:bookmarkStart w:id="10620" w:name="_ETM_Q29_741767"/>
      <w:bookmarkStart w:id="10621" w:name="_ETM_Q29_738445"/>
      <w:bookmarkEnd w:id="10619"/>
      <w:bookmarkEnd w:id="10620"/>
      <w:bookmarkEnd w:id="10621"/>
      <w:r>
        <w:rPr>
          <w:rFonts w:hint="cs"/>
          <w:rtl/>
          <w:lang w:eastAsia="he-IL"/>
        </w:rPr>
        <w:t xml:space="preserve">הממשלה לקחה אחריות. פעם רוב הכסף היה תרומות, ובשנה </w:t>
      </w:r>
      <w:bookmarkStart w:id="10622" w:name="_ETM_Q29_748588"/>
      <w:bookmarkEnd w:id="10622"/>
      <w:r>
        <w:rPr>
          <w:rFonts w:hint="cs"/>
          <w:rtl/>
          <w:lang w:eastAsia="he-IL"/>
        </w:rPr>
        <w:t>הז</w:t>
      </w:r>
      <w:bookmarkStart w:id="10623" w:name="_ETM_Q29_744115"/>
      <w:bookmarkStart w:id="10624" w:name="_ETM_Q29_744714"/>
      <w:bookmarkEnd w:id="10623"/>
      <w:bookmarkEnd w:id="10624"/>
      <w:r>
        <w:rPr>
          <w:rFonts w:hint="cs"/>
          <w:rtl/>
          <w:lang w:eastAsia="he-IL"/>
        </w:rPr>
        <w:t>את</w:t>
      </w:r>
      <w:bookmarkStart w:id="10625" w:name="_ETM_Q29_744227"/>
      <w:bookmarkEnd w:id="10625"/>
      <w:r>
        <w:rPr>
          <w:rFonts w:hint="cs"/>
          <w:rtl/>
          <w:lang w:eastAsia="he-IL"/>
        </w:rPr>
        <w:t xml:space="preserve"> שמנו </w:t>
      </w:r>
      <w:bookmarkStart w:id="10626" w:name="_ETM_Q29_744055"/>
      <w:bookmarkEnd w:id="10626"/>
      <w:r>
        <w:rPr>
          <w:rFonts w:hint="cs"/>
          <w:rtl/>
          <w:lang w:eastAsia="he-IL"/>
        </w:rPr>
        <w:t xml:space="preserve">הרבה כסף לבתי </w:t>
      </w:r>
      <w:r w:rsidR="00693D4C">
        <w:rPr>
          <w:rFonts w:hint="cs"/>
          <w:rtl/>
          <w:lang w:eastAsia="he-IL"/>
        </w:rPr>
        <w:t>ה</w:t>
      </w:r>
      <w:r>
        <w:rPr>
          <w:rFonts w:hint="cs"/>
          <w:rtl/>
          <w:lang w:eastAsia="he-IL"/>
        </w:rPr>
        <w:t>לוחם.</w:t>
      </w:r>
      <w:bookmarkStart w:id="10627" w:name="_ETM_Q29_745949"/>
      <w:bookmarkStart w:id="10628" w:name="_ETM_Q29_741215"/>
      <w:bookmarkStart w:id="10629" w:name="_ETM_Q29_736396"/>
      <w:bookmarkStart w:id="10630" w:name="_ETM_Q29_732313"/>
      <w:bookmarkStart w:id="10631" w:name="_ETM_Q29_749103"/>
      <w:bookmarkEnd w:id="10627"/>
      <w:bookmarkEnd w:id="10628"/>
      <w:bookmarkEnd w:id="10629"/>
      <w:bookmarkEnd w:id="10630"/>
      <w:bookmarkEnd w:id="10631"/>
    </w:p>
    <w:p w:rsidR="0088446F" w:rsidRDefault="0088446F" w:rsidP="00D63979">
      <w:pPr>
        <w:rPr>
          <w:rtl/>
          <w:lang w:eastAsia="he-IL"/>
        </w:rPr>
      </w:pPr>
      <w:bookmarkStart w:id="10632" w:name="_ETM_Q29_749186"/>
      <w:bookmarkEnd w:id="10632"/>
    </w:p>
    <w:p w:rsidR="0088446F" w:rsidRDefault="0088446F" w:rsidP="00D63979">
      <w:pPr>
        <w:pStyle w:val="-"/>
        <w:keepNext/>
        <w:rPr>
          <w:rtl/>
        </w:rPr>
      </w:pPr>
      <w:bookmarkStart w:id="10633" w:name="ET_speakercontinue_6255_18"/>
      <w:r w:rsidRPr="003B303D">
        <w:rPr>
          <w:rStyle w:val="TagStyle"/>
          <w:rtl/>
        </w:rPr>
        <w:t xml:space="preserve"> &lt;&lt; דובר_המשך &gt;&gt; </w:t>
      </w:r>
      <w:r>
        <w:rPr>
          <w:rtl/>
        </w:rPr>
        <w:t>סימון דוידסון (יש עתיד):</w:t>
      </w:r>
      <w:r w:rsidRPr="003B303D">
        <w:rPr>
          <w:rStyle w:val="TagStyle"/>
          <w:rtl/>
        </w:rPr>
        <w:t xml:space="preserve"> &lt;&lt; דובר_המשך &gt;&gt;</w:t>
      </w:r>
      <w:r>
        <w:rPr>
          <w:rtl/>
        </w:rPr>
        <w:t xml:space="preserve"> </w:t>
      </w:r>
      <w:bookmarkEnd w:id="10633"/>
    </w:p>
    <w:p w:rsidR="0088446F" w:rsidRPr="0086304A" w:rsidRDefault="0088446F" w:rsidP="00D63979">
      <w:pPr>
        <w:rPr>
          <w:rtl/>
        </w:rPr>
      </w:pPr>
    </w:p>
    <w:p w:rsidR="0088446F" w:rsidRDefault="0088446F" w:rsidP="00D63979">
      <w:pPr>
        <w:rPr>
          <w:rtl/>
          <w:lang w:eastAsia="he-IL"/>
        </w:rPr>
      </w:pPr>
      <w:bookmarkStart w:id="10634" w:name="_ETM_Q29_752310"/>
      <w:bookmarkEnd w:id="10634"/>
      <w:r>
        <w:rPr>
          <w:rFonts w:hint="cs"/>
          <w:rtl/>
          <w:lang w:eastAsia="he-IL"/>
        </w:rPr>
        <w:t xml:space="preserve">וגם בונים </w:t>
      </w:r>
      <w:bookmarkStart w:id="10635" w:name="_ETM_Q29_749237"/>
      <w:bookmarkStart w:id="10636" w:name="_ETM_Q29_749164"/>
      <w:bookmarkEnd w:id="10635"/>
      <w:bookmarkEnd w:id="10636"/>
      <w:r>
        <w:rPr>
          <w:rFonts w:hint="cs"/>
          <w:rtl/>
          <w:lang w:eastAsia="he-IL"/>
        </w:rPr>
        <w:t xml:space="preserve">עוד </w:t>
      </w:r>
      <w:bookmarkStart w:id="10637" w:name="_ETM_Q29_747568"/>
      <w:bookmarkEnd w:id="10637"/>
      <w:r>
        <w:rPr>
          <w:rFonts w:hint="cs"/>
          <w:rtl/>
          <w:lang w:eastAsia="he-IL"/>
        </w:rPr>
        <w:t>בית לוחם עכשיו באשדוד, וככה צריך להיות. תודה רבה.</w:t>
      </w:r>
      <w:bookmarkStart w:id="10638" w:name="_ETM_Q29_753054"/>
      <w:bookmarkStart w:id="10639" w:name="_ETM_Q29_751973"/>
      <w:bookmarkStart w:id="10640" w:name="_ETM_Q29_764014"/>
      <w:bookmarkEnd w:id="10638"/>
      <w:bookmarkEnd w:id="10639"/>
      <w:bookmarkEnd w:id="10640"/>
    </w:p>
    <w:p w:rsidR="0088446F" w:rsidRDefault="0088446F" w:rsidP="00D63979">
      <w:pPr>
        <w:rPr>
          <w:rtl/>
          <w:lang w:eastAsia="he-IL"/>
        </w:rPr>
      </w:pPr>
      <w:bookmarkStart w:id="10641" w:name="_ETM_Q29_764095"/>
      <w:bookmarkEnd w:id="10641"/>
    </w:p>
    <w:p w:rsidR="00AC0E76" w:rsidRDefault="00AC0E76" w:rsidP="00D63979">
      <w:pPr>
        <w:pStyle w:val="af6"/>
        <w:keepNext/>
        <w:rPr>
          <w:rtl/>
        </w:rPr>
      </w:pPr>
      <w:bookmarkStart w:id="10642" w:name="TOR_Q30"/>
      <w:bookmarkStart w:id="10643" w:name="_ETM_Q30_180000"/>
      <w:bookmarkEnd w:id="10642"/>
      <w:bookmarkEnd w:id="10643"/>
      <w:r w:rsidRPr="0058136B">
        <w:rPr>
          <w:rStyle w:val="TagStyle"/>
          <w:rtl/>
        </w:rPr>
        <w:t>&lt;&lt; יור &gt;&gt;</w:t>
      </w:r>
      <w:r w:rsidRPr="00064BA4">
        <w:rPr>
          <w:rStyle w:val="TagStyle"/>
          <w:rtl/>
        </w:rPr>
        <w:t xml:space="preserve"> </w:t>
      </w:r>
      <w:r>
        <w:rPr>
          <w:rtl/>
        </w:rPr>
        <w:t>היו"ר ארז מלול:</w:t>
      </w:r>
      <w:r w:rsidRPr="00064BA4">
        <w:rPr>
          <w:rStyle w:val="TagStyle"/>
          <w:rtl/>
        </w:rPr>
        <w:t xml:space="preserve"> </w:t>
      </w:r>
      <w:r w:rsidRPr="0058136B">
        <w:rPr>
          <w:rStyle w:val="TagStyle"/>
          <w:rtl/>
        </w:rPr>
        <w:t>&lt;&lt; יור &gt;&gt;</w:t>
      </w:r>
      <w:r>
        <w:rPr>
          <w:rtl/>
        </w:rPr>
        <w:t xml:space="preserve"> </w:t>
      </w:r>
    </w:p>
    <w:p w:rsidR="00AC0E76" w:rsidRDefault="00AC0E76" w:rsidP="00B87C1F">
      <w:pPr>
        <w:rPr>
          <w:rtl/>
          <w:lang w:eastAsia="he-IL"/>
        </w:rPr>
      </w:pPr>
    </w:p>
    <w:p w:rsidR="00AC0E76" w:rsidRDefault="00AC0E76" w:rsidP="00D63979">
      <w:pPr>
        <w:rPr>
          <w:rtl/>
          <w:lang w:eastAsia="he-IL"/>
        </w:rPr>
      </w:pPr>
      <w:r>
        <w:rPr>
          <w:rFonts w:hint="cs"/>
          <w:rtl/>
          <w:lang w:eastAsia="he-IL"/>
        </w:rPr>
        <w:t xml:space="preserve">יפה מאוד. אני מזמין את השרה סילמן, שהרבה זמן לא </w:t>
      </w:r>
      <w:bookmarkStart w:id="10644" w:name="_ETM_Q30_161223"/>
      <w:bookmarkEnd w:id="10644"/>
      <w:r>
        <w:rPr>
          <w:rFonts w:hint="cs"/>
          <w:rtl/>
          <w:lang w:eastAsia="he-IL"/>
        </w:rPr>
        <w:t>שמענו אותה, להציג את עמדת שר הביטחון.</w:t>
      </w:r>
    </w:p>
    <w:p w:rsidR="00AC0E76" w:rsidRDefault="00AC0E76" w:rsidP="00D63979">
      <w:pPr>
        <w:rPr>
          <w:rtl/>
          <w:lang w:eastAsia="he-IL"/>
        </w:rPr>
      </w:pPr>
    </w:p>
    <w:p w:rsidR="00AC0E76" w:rsidRDefault="00FE5102" w:rsidP="00FE5102">
      <w:pPr>
        <w:pStyle w:val="a4"/>
        <w:keepNext/>
        <w:rPr>
          <w:rtl/>
        </w:rPr>
      </w:pPr>
      <w:bookmarkStart w:id="10645" w:name="ET_speaker_6452_774"/>
      <w:r w:rsidRPr="00FE5102">
        <w:rPr>
          <w:rStyle w:val="TagStyle"/>
          <w:rtl/>
        </w:rPr>
        <w:t xml:space="preserve"> &lt;&lt; דובר &gt;&gt;</w:t>
      </w:r>
      <w:r w:rsidR="00AC0E76" w:rsidRPr="00064BA4">
        <w:rPr>
          <w:rStyle w:val="TagStyle"/>
          <w:rtl/>
        </w:rPr>
        <w:t xml:space="preserve"> </w:t>
      </w:r>
      <w:bookmarkStart w:id="10646" w:name="_Toc234871920"/>
      <w:r w:rsidR="00AC0E76">
        <w:rPr>
          <w:rtl/>
        </w:rPr>
        <w:t>השרה להגנת הסביבה עידית סילמן:</w:t>
      </w:r>
      <w:bookmarkEnd w:id="10646"/>
      <w:r w:rsidR="00AC0E76" w:rsidRPr="00064BA4">
        <w:rPr>
          <w:rStyle w:val="TagStyle"/>
          <w:rtl/>
        </w:rPr>
        <w:t xml:space="preserve"> </w:t>
      </w:r>
      <w:r w:rsidRPr="00FE5102">
        <w:rPr>
          <w:rStyle w:val="TagStyle"/>
          <w:rtl/>
        </w:rPr>
        <w:t>&lt;&lt; דובר &gt;&gt;</w:t>
      </w:r>
      <w:bookmarkEnd w:id="10645"/>
      <w:r w:rsidRPr="00FE5102">
        <w:rPr>
          <w:rStyle w:val="TagStyle"/>
          <w:rtl/>
        </w:rPr>
        <w:t xml:space="preserve"> </w:t>
      </w:r>
      <w:r w:rsidR="00AC0E76">
        <w:rPr>
          <w:rtl/>
        </w:rPr>
        <w:t xml:space="preserve"> </w:t>
      </w:r>
    </w:p>
    <w:p w:rsidR="00AC0E76" w:rsidRDefault="00AC0E76" w:rsidP="00B87C1F">
      <w:pPr>
        <w:rPr>
          <w:rtl/>
          <w:lang w:eastAsia="he-IL"/>
        </w:rPr>
      </w:pPr>
    </w:p>
    <w:p w:rsidR="00AC0E76" w:rsidRDefault="00AC0E76" w:rsidP="00D63979">
      <w:pPr>
        <w:rPr>
          <w:rtl/>
        </w:rPr>
      </w:pPr>
      <w:r>
        <w:rPr>
          <w:rFonts w:hint="cs"/>
          <w:rtl/>
          <w:lang w:eastAsia="he-IL"/>
        </w:rPr>
        <w:t xml:space="preserve">כן. האמת </w:t>
      </w:r>
      <w:bookmarkStart w:id="10647" w:name="_ETM_Q30_183875"/>
      <w:bookmarkEnd w:id="10647"/>
      <w:r>
        <w:rPr>
          <w:rFonts w:hint="cs"/>
          <w:rtl/>
          <w:lang w:eastAsia="he-IL"/>
        </w:rPr>
        <w:t xml:space="preserve">שאני חייבת להגיד, </w:t>
      </w:r>
      <w:bookmarkStart w:id="10648" w:name="_ETM_Q30_362310"/>
      <w:bookmarkStart w:id="10649" w:name="_ETM_Q30_362639"/>
      <w:bookmarkStart w:id="10650" w:name="_ETM_Q30_362879"/>
      <w:bookmarkStart w:id="10651" w:name="_ETM_Q30_363180"/>
      <w:bookmarkStart w:id="10652" w:name="_ETM_Q30_363810"/>
      <w:bookmarkEnd w:id="10648"/>
      <w:bookmarkEnd w:id="10649"/>
      <w:bookmarkEnd w:id="10650"/>
      <w:bookmarkEnd w:id="10651"/>
      <w:bookmarkEnd w:id="10652"/>
      <w:r>
        <w:rPr>
          <w:rtl/>
        </w:rPr>
        <w:t>סימ</w:t>
      </w:r>
      <w:r>
        <w:rPr>
          <w:rFonts w:hint="cs"/>
          <w:rtl/>
        </w:rPr>
        <w:t>ו</w:t>
      </w:r>
      <w:r>
        <w:rPr>
          <w:rtl/>
        </w:rPr>
        <w:t>ן</w:t>
      </w:r>
      <w:r>
        <w:rPr>
          <w:rFonts w:hint="cs"/>
          <w:rtl/>
        </w:rPr>
        <w:t>,</w:t>
      </w:r>
      <w:r>
        <w:rPr>
          <w:rtl/>
        </w:rPr>
        <w:t xml:space="preserve"> </w:t>
      </w:r>
      <w:bookmarkStart w:id="10653" w:name="_ETM_Q30_364319"/>
      <w:bookmarkEnd w:id="10653"/>
      <w:r>
        <w:rPr>
          <w:rtl/>
        </w:rPr>
        <w:t xml:space="preserve">בגלל </w:t>
      </w:r>
      <w:bookmarkStart w:id="10654" w:name="_ETM_Q30_364560"/>
      <w:bookmarkStart w:id="10655" w:name="_ETM_Q30_365189"/>
      <w:bookmarkEnd w:id="10654"/>
      <w:bookmarkEnd w:id="10655"/>
      <w:r>
        <w:rPr>
          <w:rFonts w:hint="cs"/>
          <w:rtl/>
        </w:rPr>
        <w:t>ש</w:t>
      </w:r>
      <w:r>
        <w:rPr>
          <w:rtl/>
        </w:rPr>
        <w:t xml:space="preserve">אנחנו </w:t>
      </w:r>
      <w:bookmarkStart w:id="10656" w:name="_ETM_Q30_365519"/>
      <w:bookmarkEnd w:id="10656"/>
      <w:r>
        <w:rPr>
          <w:rtl/>
        </w:rPr>
        <w:t xml:space="preserve">מאותו </w:t>
      </w:r>
      <w:bookmarkStart w:id="10657" w:name="_ETM_Q30_365760"/>
      <w:bookmarkEnd w:id="10657"/>
      <w:r>
        <w:rPr>
          <w:rtl/>
        </w:rPr>
        <w:t>מקום</w:t>
      </w:r>
      <w:r>
        <w:rPr>
          <w:rFonts w:hint="cs"/>
          <w:rtl/>
        </w:rPr>
        <w:t>,</w:t>
      </w:r>
      <w:r>
        <w:rPr>
          <w:rtl/>
        </w:rPr>
        <w:t xml:space="preserve"> </w:t>
      </w:r>
      <w:bookmarkStart w:id="10658" w:name="_ETM_Q30_366609"/>
      <w:bookmarkEnd w:id="10658"/>
      <w:r>
        <w:rPr>
          <w:rtl/>
        </w:rPr>
        <w:t xml:space="preserve">אז </w:t>
      </w:r>
      <w:bookmarkStart w:id="10659" w:name="_ETM_Q30_366939"/>
      <w:bookmarkEnd w:id="10659"/>
      <w:r>
        <w:rPr>
          <w:rtl/>
        </w:rPr>
        <w:t xml:space="preserve">אני </w:t>
      </w:r>
      <w:bookmarkStart w:id="10660" w:name="_ETM_Q30_367120"/>
      <w:bookmarkEnd w:id="10660"/>
      <w:r>
        <w:rPr>
          <w:rtl/>
        </w:rPr>
        <w:t>למדתי</w:t>
      </w:r>
      <w:r>
        <w:rPr>
          <w:rFonts w:hint="cs"/>
          <w:rtl/>
        </w:rPr>
        <w:t>,</w:t>
      </w:r>
      <w:r>
        <w:rPr>
          <w:rtl/>
        </w:rPr>
        <w:t xml:space="preserve"> </w:t>
      </w:r>
      <w:bookmarkStart w:id="10661" w:name="_ETM_Q30_367540"/>
      <w:bookmarkEnd w:id="10661"/>
      <w:r>
        <w:rPr>
          <w:rtl/>
        </w:rPr>
        <w:t xml:space="preserve">כשלמדתי </w:t>
      </w:r>
      <w:bookmarkStart w:id="10662" w:name="_ETM_Q30_368049"/>
      <w:bookmarkEnd w:id="10662"/>
      <w:r>
        <w:rPr>
          <w:rtl/>
        </w:rPr>
        <w:t>בווינגייט</w:t>
      </w:r>
      <w:r>
        <w:rPr>
          <w:rFonts w:hint="cs"/>
          <w:rtl/>
        </w:rPr>
        <w:t>,</w:t>
      </w:r>
      <w:r>
        <w:rPr>
          <w:rtl/>
        </w:rPr>
        <w:t xml:space="preserve"> </w:t>
      </w:r>
      <w:bookmarkStart w:id="10663" w:name="_ETM_Q30_368829"/>
      <w:bookmarkEnd w:id="10663"/>
      <w:r>
        <w:rPr>
          <w:rtl/>
        </w:rPr>
        <w:t xml:space="preserve">במגמה </w:t>
      </w:r>
      <w:bookmarkStart w:id="10664" w:name="_ETM_Q30_369340"/>
      <w:bookmarkEnd w:id="10664"/>
      <w:r>
        <w:rPr>
          <w:rtl/>
        </w:rPr>
        <w:t xml:space="preserve">של </w:t>
      </w:r>
      <w:bookmarkStart w:id="10665" w:name="_ETM_Q30_369819"/>
      <w:bookmarkEnd w:id="10665"/>
      <w:r>
        <w:rPr>
          <w:rtl/>
        </w:rPr>
        <w:t xml:space="preserve">שיקום </w:t>
      </w:r>
      <w:bookmarkStart w:id="10666" w:name="_ETM_Q30_370209"/>
      <w:bookmarkEnd w:id="10666"/>
      <w:r>
        <w:rPr>
          <w:rtl/>
        </w:rPr>
        <w:t>נכים</w:t>
      </w:r>
      <w:bookmarkStart w:id="10667" w:name="_ETM_Q30_371260"/>
      <w:bookmarkStart w:id="10668" w:name="_ETM_Q30_372310"/>
      <w:bookmarkEnd w:id="10667"/>
      <w:bookmarkEnd w:id="10668"/>
      <w:r>
        <w:rPr>
          <w:rFonts w:hint="cs"/>
          <w:rtl/>
        </w:rPr>
        <w:t>, ו</w:t>
      </w:r>
      <w:r>
        <w:rPr>
          <w:rtl/>
        </w:rPr>
        <w:t xml:space="preserve">גם </w:t>
      </w:r>
      <w:bookmarkStart w:id="10669" w:name="_ETM_Q30_372550"/>
      <w:bookmarkEnd w:id="10669"/>
      <w:r>
        <w:rPr>
          <w:rtl/>
        </w:rPr>
        <w:t xml:space="preserve">התעסקתי </w:t>
      </w:r>
      <w:bookmarkStart w:id="10670" w:name="_ETM_Q30_373120"/>
      <w:bookmarkEnd w:id="10670"/>
      <w:r>
        <w:rPr>
          <w:rtl/>
        </w:rPr>
        <w:t xml:space="preserve">עם </w:t>
      </w:r>
      <w:bookmarkStart w:id="10671" w:name="_ETM_Q30_373510"/>
      <w:bookmarkEnd w:id="10671"/>
      <w:r>
        <w:rPr>
          <w:rtl/>
        </w:rPr>
        <w:t xml:space="preserve">לוחמים </w:t>
      </w:r>
      <w:bookmarkStart w:id="10672" w:name="_ETM_Q30_375540"/>
      <w:bookmarkEnd w:id="10672"/>
      <w:r>
        <w:rPr>
          <w:rtl/>
        </w:rPr>
        <w:t xml:space="preserve">בבית </w:t>
      </w:r>
      <w:bookmarkStart w:id="10673" w:name="_ETM_Q30_375840"/>
      <w:bookmarkEnd w:id="10673"/>
      <w:r>
        <w:rPr>
          <w:rtl/>
        </w:rPr>
        <w:t>הלוחם</w:t>
      </w:r>
      <w:r>
        <w:rPr>
          <w:rFonts w:hint="cs"/>
          <w:rtl/>
        </w:rPr>
        <w:t xml:space="preserve"> </w:t>
      </w:r>
      <w:r w:rsidR="00B87C1F">
        <w:rPr>
          <w:rFonts w:hint="cs"/>
          <w:rtl/>
        </w:rPr>
        <w:t>– – –</w:t>
      </w:r>
    </w:p>
    <w:p w:rsidR="00AC0E76" w:rsidRDefault="00AC0E76" w:rsidP="00D63979">
      <w:pPr>
        <w:rPr>
          <w:rtl/>
        </w:rPr>
      </w:pPr>
    </w:p>
    <w:p w:rsidR="00AC0E76" w:rsidRDefault="00AC0E76" w:rsidP="00D63979">
      <w:pPr>
        <w:pStyle w:val="af6"/>
        <w:keepNext/>
        <w:rPr>
          <w:rtl/>
        </w:rPr>
      </w:pPr>
      <w:r w:rsidRPr="0058136B">
        <w:rPr>
          <w:rStyle w:val="TagStyle"/>
          <w:rtl/>
        </w:rPr>
        <w:t xml:space="preserve"> &lt;&lt; יור &gt;&gt;</w:t>
      </w:r>
      <w:r w:rsidRPr="005726E5">
        <w:rPr>
          <w:rStyle w:val="TagStyle"/>
          <w:rtl/>
        </w:rPr>
        <w:t xml:space="preserve"> </w:t>
      </w:r>
      <w:r>
        <w:rPr>
          <w:rtl/>
        </w:rPr>
        <w:t>היו"ר סימון דוידסון:</w:t>
      </w:r>
      <w:r w:rsidRPr="005726E5">
        <w:rPr>
          <w:rStyle w:val="TagStyle"/>
          <w:rtl/>
        </w:rPr>
        <w:t xml:space="preserve"> </w:t>
      </w:r>
      <w:r w:rsidRPr="0058136B">
        <w:rPr>
          <w:rStyle w:val="TagStyle"/>
          <w:rtl/>
        </w:rPr>
        <w:t>&lt;&lt; יור &gt;&gt;</w:t>
      </w:r>
      <w:r>
        <w:rPr>
          <w:rtl/>
        </w:rPr>
        <w:t xml:space="preserve"> </w:t>
      </w:r>
    </w:p>
    <w:p w:rsidR="00AC0E76" w:rsidRDefault="00AC0E76" w:rsidP="00B87C1F">
      <w:pPr>
        <w:rPr>
          <w:rtl/>
        </w:rPr>
      </w:pPr>
    </w:p>
    <w:p w:rsidR="00693D4C" w:rsidRDefault="00AC0E76" w:rsidP="00693D4C">
      <w:pPr>
        <w:rPr>
          <w:rtl/>
        </w:rPr>
      </w:pPr>
      <w:bookmarkStart w:id="10674" w:name="_ETM_Q30_376350"/>
      <w:bookmarkStart w:id="10675" w:name="_ETM_Q30_377010"/>
      <w:bookmarkEnd w:id="10674"/>
      <w:bookmarkEnd w:id="10675"/>
      <w:r>
        <w:rPr>
          <w:rtl/>
        </w:rPr>
        <w:t xml:space="preserve">אצל </w:t>
      </w:r>
      <w:bookmarkStart w:id="10676" w:name="_ETM_Q30_377370"/>
      <w:bookmarkEnd w:id="10676"/>
      <w:proofErr w:type="spellStart"/>
      <w:r>
        <w:rPr>
          <w:rtl/>
        </w:rPr>
        <w:t>הולצר</w:t>
      </w:r>
      <w:proofErr w:type="spellEnd"/>
      <w:r>
        <w:rPr>
          <w:rFonts w:hint="cs"/>
          <w:rtl/>
        </w:rPr>
        <w:t>.</w:t>
      </w:r>
      <w:bookmarkStart w:id="10677" w:name="_ETM_Q30_197679"/>
      <w:bookmarkEnd w:id="10677"/>
      <w:r w:rsidR="00693D4C">
        <w:rPr>
          <w:rFonts w:hint="cs"/>
          <w:rtl/>
        </w:rPr>
        <w:t xml:space="preserve"> </w:t>
      </w:r>
      <w:r w:rsidR="00693D4C">
        <w:rPr>
          <w:rtl/>
        </w:rPr>
        <w:t xml:space="preserve">הוא היה בכנסת </w:t>
      </w:r>
      <w:r w:rsidR="00693D4C">
        <w:rPr>
          <w:rFonts w:hint="cs"/>
          <w:rtl/>
        </w:rPr>
        <w:t>ב</w:t>
      </w:r>
      <w:r w:rsidR="00693D4C">
        <w:rPr>
          <w:rtl/>
        </w:rPr>
        <w:t>שבו</w:t>
      </w:r>
      <w:r w:rsidR="00693D4C">
        <w:rPr>
          <w:rFonts w:hint="cs"/>
          <w:rtl/>
        </w:rPr>
        <w:t>ע שעבר.</w:t>
      </w:r>
      <w:r w:rsidR="00693D4C">
        <w:rPr>
          <w:rtl/>
        </w:rPr>
        <w:t xml:space="preserve"> </w:t>
      </w:r>
    </w:p>
    <w:p w:rsidR="00AC0E76" w:rsidRDefault="00AC0E76" w:rsidP="00D63979">
      <w:pPr>
        <w:rPr>
          <w:rtl/>
        </w:rPr>
      </w:pPr>
      <w:bookmarkStart w:id="10678" w:name="_ETM_Q30_197762"/>
      <w:bookmarkEnd w:id="10678"/>
    </w:p>
    <w:p w:rsidR="00AC0E76" w:rsidRDefault="00AC0E76" w:rsidP="00D63979">
      <w:pPr>
        <w:pStyle w:val="-"/>
        <w:keepNext/>
        <w:rPr>
          <w:rtl/>
        </w:rPr>
      </w:pPr>
      <w:r w:rsidRPr="0058136B">
        <w:rPr>
          <w:rStyle w:val="TagStyle"/>
          <w:rtl/>
        </w:rPr>
        <w:t xml:space="preserve"> &lt;&lt; דובר_המשך &gt;&gt;</w:t>
      </w:r>
      <w:r w:rsidRPr="005726E5">
        <w:rPr>
          <w:rStyle w:val="TagStyle"/>
          <w:rtl/>
        </w:rPr>
        <w:t xml:space="preserve"> </w:t>
      </w:r>
      <w:r>
        <w:rPr>
          <w:rtl/>
        </w:rPr>
        <w:t>השרה להגנת הסביבה עידית סילמן:</w:t>
      </w:r>
      <w:r w:rsidRPr="005726E5">
        <w:rPr>
          <w:rStyle w:val="TagStyle"/>
          <w:rtl/>
        </w:rPr>
        <w:t xml:space="preserve"> </w:t>
      </w:r>
      <w:r w:rsidRPr="0058136B">
        <w:rPr>
          <w:rStyle w:val="TagStyle"/>
          <w:rtl/>
        </w:rPr>
        <w:t>&lt;&lt; דובר_המשך &gt;&gt;</w:t>
      </w:r>
      <w:r>
        <w:rPr>
          <w:rtl/>
        </w:rPr>
        <w:t xml:space="preserve"> </w:t>
      </w:r>
    </w:p>
    <w:p w:rsidR="00AC0E76" w:rsidRDefault="00AC0E76" w:rsidP="00B87C1F">
      <w:pPr>
        <w:rPr>
          <w:rtl/>
        </w:rPr>
      </w:pPr>
    </w:p>
    <w:p w:rsidR="00AC0E76" w:rsidRDefault="00AC0E76" w:rsidP="00693D4C">
      <w:pPr>
        <w:rPr>
          <w:rtl/>
        </w:rPr>
      </w:pPr>
      <w:bookmarkStart w:id="10679" w:name="_ETM_Q30_198645"/>
      <w:bookmarkEnd w:id="10679"/>
      <w:r>
        <w:rPr>
          <w:rFonts w:hint="cs"/>
          <w:rtl/>
        </w:rPr>
        <w:t xml:space="preserve">נכון, אצל </w:t>
      </w:r>
      <w:proofErr w:type="spellStart"/>
      <w:r>
        <w:rPr>
          <w:rFonts w:hint="cs"/>
          <w:rtl/>
        </w:rPr>
        <w:t>הולצר</w:t>
      </w:r>
      <w:proofErr w:type="spellEnd"/>
      <w:r>
        <w:rPr>
          <w:rFonts w:hint="cs"/>
          <w:rtl/>
        </w:rPr>
        <w:t>.</w:t>
      </w:r>
      <w:r w:rsidR="00693D4C">
        <w:rPr>
          <w:rFonts w:hint="cs"/>
          <w:rtl/>
        </w:rPr>
        <w:t xml:space="preserve"> </w:t>
      </w:r>
      <w:bookmarkStart w:id="10680" w:name="_ETM_Q30_200504"/>
      <w:bookmarkEnd w:id="10680"/>
      <w:r w:rsidR="00693D4C">
        <w:rPr>
          <w:rFonts w:hint="cs"/>
          <w:rtl/>
        </w:rPr>
        <w:t>ו</w:t>
      </w:r>
      <w:r>
        <w:rPr>
          <w:rFonts w:hint="cs"/>
          <w:rtl/>
        </w:rPr>
        <w:t xml:space="preserve">אללה. </w:t>
      </w:r>
      <w:bookmarkStart w:id="10681" w:name="_ETM_Q30_379230"/>
      <w:bookmarkStart w:id="10682" w:name="_ETM_Q30_379889"/>
      <w:bookmarkStart w:id="10683" w:name="_ETM_Q30_380010"/>
      <w:bookmarkEnd w:id="10681"/>
      <w:bookmarkEnd w:id="10682"/>
      <w:bookmarkEnd w:id="10683"/>
      <w:r>
        <w:rPr>
          <w:rtl/>
        </w:rPr>
        <w:t xml:space="preserve">איש </w:t>
      </w:r>
      <w:bookmarkStart w:id="10684" w:name="_ETM_Q30_380370"/>
      <w:bookmarkEnd w:id="10684"/>
      <w:r>
        <w:rPr>
          <w:rtl/>
        </w:rPr>
        <w:t xml:space="preserve">מרגש </w:t>
      </w:r>
      <w:bookmarkStart w:id="10685" w:name="_ETM_Q30_380820"/>
      <w:bookmarkEnd w:id="10685"/>
      <w:r>
        <w:rPr>
          <w:rtl/>
        </w:rPr>
        <w:t>מאוד</w:t>
      </w:r>
      <w:r w:rsidR="00693D4C">
        <w:rPr>
          <w:rFonts w:hint="cs"/>
          <w:rtl/>
        </w:rPr>
        <w:t>,</w:t>
      </w:r>
      <w:r>
        <w:rPr>
          <w:rtl/>
        </w:rPr>
        <w:t xml:space="preserve"> </w:t>
      </w:r>
      <w:bookmarkStart w:id="10686" w:name="_ETM_Q30_381450"/>
      <w:bookmarkEnd w:id="10686"/>
      <w:r>
        <w:rPr>
          <w:rtl/>
        </w:rPr>
        <w:t>שע</w:t>
      </w:r>
      <w:r>
        <w:rPr>
          <w:rFonts w:hint="cs"/>
          <w:rtl/>
        </w:rPr>
        <w:t>ו</w:t>
      </w:r>
      <w:r>
        <w:rPr>
          <w:rtl/>
        </w:rPr>
        <w:t xml:space="preserve">שה </w:t>
      </w:r>
      <w:bookmarkStart w:id="10687" w:name="_ETM_Q30_381780"/>
      <w:bookmarkEnd w:id="10687"/>
      <w:r>
        <w:rPr>
          <w:rtl/>
        </w:rPr>
        <w:t xml:space="preserve">עבודה </w:t>
      </w:r>
      <w:bookmarkStart w:id="10688" w:name="_ETM_Q30_382200"/>
      <w:bookmarkEnd w:id="10688"/>
      <w:r>
        <w:rPr>
          <w:rtl/>
        </w:rPr>
        <w:t xml:space="preserve">באמת </w:t>
      </w:r>
      <w:bookmarkStart w:id="10689" w:name="_ETM_Q30_383340"/>
      <w:bookmarkEnd w:id="10689"/>
      <w:r>
        <w:rPr>
          <w:rtl/>
        </w:rPr>
        <w:t>של</w:t>
      </w:r>
      <w:r>
        <w:rPr>
          <w:rFonts w:hint="cs"/>
          <w:rtl/>
        </w:rPr>
        <w:t xml:space="preserve"> הלב. </w:t>
      </w:r>
      <w:bookmarkStart w:id="10690" w:name="_ETM_Q30_385230"/>
      <w:bookmarkEnd w:id="10690"/>
      <w:r>
        <w:rPr>
          <w:rtl/>
        </w:rPr>
        <w:t xml:space="preserve">וגם </w:t>
      </w:r>
      <w:bookmarkStart w:id="10691" w:name="_ETM_Q30_385590"/>
      <w:bookmarkEnd w:id="10691"/>
      <w:r>
        <w:rPr>
          <w:rtl/>
        </w:rPr>
        <w:t xml:space="preserve">באמת </w:t>
      </w:r>
      <w:bookmarkStart w:id="10692" w:name="_ETM_Q30_386219"/>
      <w:bookmarkEnd w:id="10692"/>
      <w:proofErr w:type="spellStart"/>
      <w:r>
        <w:rPr>
          <w:rtl/>
        </w:rPr>
        <w:t>בס</w:t>
      </w:r>
      <w:r>
        <w:rPr>
          <w:rFonts w:hint="cs"/>
          <w:rtl/>
        </w:rPr>
        <w:t>פיבק</w:t>
      </w:r>
      <w:proofErr w:type="spellEnd"/>
      <w:r>
        <w:rPr>
          <w:rtl/>
        </w:rPr>
        <w:t xml:space="preserve"> </w:t>
      </w:r>
      <w:bookmarkStart w:id="10693" w:name="_ETM_Q30_386790"/>
      <w:bookmarkEnd w:id="10693"/>
      <w:r>
        <w:rPr>
          <w:rtl/>
        </w:rPr>
        <w:t xml:space="preserve">ברמת </w:t>
      </w:r>
      <w:bookmarkStart w:id="10694" w:name="_ETM_Q30_387150"/>
      <w:bookmarkEnd w:id="10694"/>
      <w:r>
        <w:rPr>
          <w:rtl/>
        </w:rPr>
        <w:t>גן</w:t>
      </w:r>
      <w:r>
        <w:rPr>
          <w:rFonts w:hint="cs"/>
          <w:rtl/>
        </w:rPr>
        <w:t>,</w:t>
      </w:r>
      <w:r>
        <w:rPr>
          <w:rtl/>
        </w:rPr>
        <w:t xml:space="preserve"> </w:t>
      </w:r>
      <w:bookmarkStart w:id="10695" w:name="_ETM_Q30_388130"/>
      <w:bookmarkEnd w:id="10695"/>
      <w:r>
        <w:rPr>
          <w:rtl/>
        </w:rPr>
        <w:t xml:space="preserve">עבדתי </w:t>
      </w:r>
      <w:bookmarkStart w:id="10696" w:name="_ETM_Q30_388610"/>
      <w:bookmarkEnd w:id="10696"/>
      <w:r>
        <w:rPr>
          <w:rtl/>
        </w:rPr>
        <w:t xml:space="preserve">גם </w:t>
      </w:r>
      <w:bookmarkStart w:id="10697" w:name="_ETM_Q30_388790"/>
      <w:bookmarkEnd w:id="10697"/>
      <w:r>
        <w:rPr>
          <w:rFonts w:hint="cs"/>
          <w:rtl/>
        </w:rPr>
        <w:t>ב</w:t>
      </w:r>
      <w:r>
        <w:rPr>
          <w:rtl/>
        </w:rPr>
        <w:t xml:space="preserve">בריכה </w:t>
      </w:r>
      <w:bookmarkStart w:id="10698" w:name="_ETM_Q30_389180"/>
      <w:bookmarkEnd w:id="10698"/>
      <w:r>
        <w:rPr>
          <w:rFonts w:hint="cs"/>
          <w:rtl/>
        </w:rPr>
        <w:t>ה</w:t>
      </w:r>
      <w:r>
        <w:rPr>
          <w:rtl/>
        </w:rPr>
        <w:t>טיפולית</w:t>
      </w:r>
      <w:r>
        <w:rPr>
          <w:rFonts w:hint="cs"/>
          <w:rtl/>
        </w:rPr>
        <w:t>. גם</w:t>
      </w:r>
      <w:r>
        <w:rPr>
          <w:rtl/>
        </w:rPr>
        <w:t xml:space="preserve"> </w:t>
      </w:r>
      <w:bookmarkStart w:id="10699" w:name="_ETM_Q30_390560"/>
      <w:bookmarkEnd w:id="10699"/>
      <w:r>
        <w:rPr>
          <w:rtl/>
        </w:rPr>
        <w:t xml:space="preserve">רקדתי </w:t>
      </w:r>
      <w:bookmarkStart w:id="10700" w:name="_ETM_Q30_391070"/>
      <w:bookmarkEnd w:id="10700"/>
      <w:r>
        <w:rPr>
          <w:rtl/>
        </w:rPr>
        <w:t xml:space="preserve">עם </w:t>
      </w:r>
      <w:bookmarkStart w:id="10701" w:name="_ETM_Q30_391160"/>
      <w:bookmarkEnd w:id="10701"/>
      <w:r>
        <w:rPr>
          <w:rtl/>
        </w:rPr>
        <w:t xml:space="preserve">נכים </w:t>
      </w:r>
      <w:bookmarkStart w:id="10702" w:name="_ETM_Q30_391430"/>
      <w:bookmarkEnd w:id="10702"/>
      <w:r>
        <w:rPr>
          <w:rtl/>
        </w:rPr>
        <w:t xml:space="preserve">על </w:t>
      </w:r>
      <w:bookmarkStart w:id="10703" w:name="_ETM_Q30_391520"/>
      <w:bookmarkEnd w:id="10703"/>
      <w:r>
        <w:rPr>
          <w:rtl/>
        </w:rPr>
        <w:t xml:space="preserve">כיסאות </w:t>
      </w:r>
      <w:bookmarkStart w:id="10704" w:name="_ETM_Q30_391850"/>
      <w:bookmarkEnd w:id="10704"/>
      <w:r>
        <w:rPr>
          <w:rtl/>
        </w:rPr>
        <w:t>גלגלים</w:t>
      </w:r>
      <w:r>
        <w:rPr>
          <w:rFonts w:hint="cs"/>
          <w:rtl/>
        </w:rPr>
        <w:t>.</w:t>
      </w:r>
      <w:r>
        <w:rPr>
          <w:rtl/>
        </w:rPr>
        <w:t xml:space="preserve"> </w:t>
      </w:r>
      <w:bookmarkStart w:id="10705" w:name="_ETM_Q30_392780"/>
      <w:bookmarkEnd w:id="10705"/>
      <w:r>
        <w:rPr>
          <w:rtl/>
        </w:rPr>
        <w:t xml:space="preserve">הרבה </w:t>
      </w:r>
      <w:bookmarkStart w:id="10706" w:name="_ETM_Q30_393050"/>
      <w:bookmarkEnd w:id="10706"/>
      <w:r>
        <w:rPr>
          <w:rtl/>
        </w:rPr>
        <w:t xml:space="preserve">דברים </w:t>
      </w:r>
      <w:bookmarkStart w:id="10707" w:name="_ETM_Q30_393380"/>
      <w:bookmarkEnd w:id="10707"/>
      <w:r>
        <w:rPr>
          <w:rtl/>
        </w:rPr>
        <w:t xml:space="preserve">שבאמת </w:t>
      </w:r>
      <w:bookmarkStart w:id="10708" w:name="_ETM_Q30_394010"/>
      <w:bookmarkEnd w:id="10708"/>
      <w:r>
        <w:rPr>
          <w:rtl/>
        </w:rPr>
        <w:t xml:space="preserve">הם </w:t>
      </w:r>
      <w:bookmarkStart w:id="10709" w:name="_ETM_Q30_394430"/>
      <w:bookmarkEnd w:id="10709"/>
      <w:r>
        <w:rPr>
          <w:rtl/>
        </w:rPr>
        <w:t xml:space="preserve">מאוד </w:t>
      </w:r>
      <w:bookmarkStart w:id="10710" w:name="_ETM_Q30_394700"/>
      <w:bookmarkEnd w:id="10710"/>
      <w:r>
        <w:rPr>
          <w:rtl/>
        </w:rPr>
        <w:t>משמעותיים</w:t>
      </w:r>
      <w:r>
        <w:rPr>
          <w:rFonts w:hint="cs"/>
          <w:rtl/>
        </w:rPr>
        <w:t>.</w:t>
      </w:r>
      <w:r>
        <w:rPr>
          <w:rtl/>
        </w:rPr>
        <w:t xml:space="preserve"> </w:t>
      </w:r>
      <w:bookmarkStart w:id="10711" w:name="_ETM_Q30_395330"/>
      <w:bookmarkEnd w:id="10711"/>
      <w:r>
        <w:rPr>
          <w:rtl/>
        </w:rPr>
        <w:t xml:space="preserve">התחום </w:t>
      </w:r>
      <w:bookmarkStart w:id="10712" w:name="_ETM_Q30_395600"/>
      <w:bookmarkEnd w:id="10712"/>
      <w:r>
        <w:rPr>
          <w:rtl/>
        </w:rPr>
        <w:t xml:space="preserve">הזה </w:t>
      </w:r>
      <w:bookmarkStart w:id="10713" w:name="_ETM_Q30_395780"/>
      <w:bookmarkEnd w:id="10713"/>
      <w:r>
        <w:rPr>
          <w:rtl/>
        </w:rPr>
        <w:t xml:space="preserve">של </w:t>
      </w:r>
      <w:bookmarkStart w:id="10714" w:name="_ETM_Q30_395960"/>
      <w:bookmarkEnd w:id="10714"/>
      <w:r>
        <w:rPr>
          <w:rtl/>
        </w:rPr>
        <w:t xml:space="preserve">השיקום </w:t>
      </w:r>
      <w:bookmarkStart w:id="10715" w:name="_ETM_Q30_397130"/>
      <w:bookmarkEnd w:id="10715"/>
      <w:r>
        <w:rPr>
          <w:rtl/>
        </w:rPr>
        <w:t xml:space="preserve">והשיקום </w:t>
      </w:r>
      <w:bookmarkStart w:id="10716" w:name="_ETM_Q30_397760"/>
      <w:bookmarkEnd w:id="10716"/>
      <w:r>
        <w:rPr>
          <w:rtl/>
        </w:rPr>
        <w:t xml:space="preserve">דרך </w:t>
      </w:r>
      <w:bookmarkStart w:id="10717" w:name="_ETM_Q30_398090"/>
      <w:bookmarkEnd w:id="10717"/>
      <w:r>
        <w:rPr>
          <w:rtl/>
        </w:rPr>
        <w:t xml:space="preserve">ספורט </w:t>
      </w:r>
      <w:bookmarkStart w:id="10718" w:name="_ETM_Q30_399030"/>
      <w:bookmarkEnd w:id="10718"/>
      <w:r>
        <w:rPr>
          <w:rtl/>
        </w:rPr>
        <w:t xml:space="preserve">הוא </w:t>
      </w:r>
      <w:bookmarkStart w:id="10719" w:name="_ETM_Q30_399300"/>
      <w:bookmarkEnd w:id="10719"/>
      <w:r>
        <w:rPr>
          <w:rtl/>
        </w:rPr>
        <w:t>קריטי</w:t>
      </w:r>
      <w:r>
        <w:rPr>
          <w:rFonts w:hint="cs"/>
          <w:rtl/>
        </w:rPr>
        <w:t>,</w:t>
      </w:r>
      <w:r>
        <w:rPr>
          <w:rtl/>
        </w:rPr>
        <w:t xml:space="preserve"> </w:t>
      </w:r>
      <w:bookmarkStart w:id="10720" w:name="_ETM_Q30_399810"/>
      <w:bookmarkEnd w:id="10720"/>
      <w:r>
        <w:rPr>
          <w:rtl/>
        </w:rPr>
        <w:t xml:space="preserve">ואני </w:t>
      </w:r>
      <w:bookmarkStart w:id="10721" w:name="_ETM_Q30_400050"/>
      <w:bookmarkEnd w:id="10721"/>
      <w:r>
        <w:rPr>
          <w:rtl/>
        </w:rPr>
        <w:t xml:space="preserve">חושבת </w:t>
      </w:r>
      <w:bookmarkStart w:id="10722" w:name="_ETM_Q30_400470"/>
      <w:bookmarkEnd w:id="10722"/>
      <w:r>
        <w:rPr>
          <w:rtl/>
        </w:rPr>
        <w:t xml:space="preserve">שצריך </w:t>
      </w:r>
      <w:bookmarkStart w:id="10723" w:name="_ETM_Q30_401010"/>
      <w:bookmarkEnd w:id="10723"/>
      <w:r>
        <w:rPr>
          <w:rtl/>
        </w:rPr>
        <w:t xml:space="preserve">להשקיע </w:t>
      </w:r>
      <w:bookmarkStart w:id="10724" w:name="_ETM_Q30_401520"/>
      <w:bookmarkEnd w:id="10724"/>
      <w:r>
        <w:rPr>
          <w:rtl/>
        </w:rPr>
        <w:t xml:space="preserve">בו </w:t>
      </w:r>
      <w:bookmarkStart w:id="10725" w:name="_ETM_Q30_401670"/>
      <w:bookmarkEnd w:id="10725"/>
      <w:r>
        <w:rPr>
          <w:rtl/>
        </w:rPr>
        <w:t xml:space="preserve">ולתת </w:t>
      </w:r>
      <w:bookmarkStart w:id="10726" w:name="_ETM_Q30_402060"/>
      <w:bookmarkEnd w:id="10726"/>
      <w:r>
        <w:rPr>
          <w:rtl/>
        </w:rPr>
        <w:t xml:space="preserve">באמת </w:t>
      </w:r>
      <w:bookmarkStart w:id="10727" w:name="_ETM_Q30_402360"/>
      <w:bookmarkEnd w:id="10727"/>
      <w:r>
        <w:rPr>
          <w:rtl/>
        </w:rPr>
        <w:t xml:space="preserve">את </w:t>
      </w:r>
      <w:bookmarkStart w:id="10728" w:name="_ETM_Q30_402480"/>
      <w:bookmarkEnd w:id="10728"/>
      <w:r>
        <w:rPr>
          <w:rtl/>
        </w:rPr>
        <w:t xml:space="preserve">האופק </w:t>
      </w:r>
      <w:bookmarkStart w:id="10729" w:name="_ETM_Q30_403050"/>
      <w:bookmarkEnd w:id="10729"/>
      <w:r>
        <w:rPr>
          <w:rtl/>
        </w:rPr>
        <w:t>האמיתי</w:t>
      </w:r>
      <w:r>
        <w:rPr>
          <w:rFonts w:hint="cs"/>
          <w:rtl/>
        </w:rPr>
        <w:t>,</w:t>
      </w:r>
      <w:r>
        <w:rPr>
          <w:rtl/>
        </w:rPr>
        <w:t xml:space="preserve"> </w:t>
      </w:r>
      <w:bookmarkStart w:id="10730" w:name="_ETM_Q30_403990"/>
      <w:bookmarkEnd w:id="10730"/>
      <w:r>
        <w:rPr>
          <w:rtl/>
        </w:rPr>
        <w:t xml:space="preserve">ותודה </w:t>
      </w:r>
      <w:bookmarkStart w:id="10731" w:name="_ETM_Q30_404350"/>
      <w:bookmarkEnd w:id="10731"/>
      <w:r>
        <w:rPr>
          <w:rtl/>
        </w:rPr>
        <w:t xml:space="preserve">רבה </w:t>
      </w:r>
      <w:bookmarkStart w:id="10732" w:name="_ETM_Q30_404590"/>
      <w:bookmarkEnd w:id="10732"/>
      <w:r>
        <w:rPr>
          <w:rtl/>
        </w:rPr>
        <w:t xml:space="preserve">על </w:t>
      </w:r>
      <w:bookmarkStart w:id="10733" w:name="_ETM_Q30_404710"/>
      <w:bookmarkEnd w:id="10733"/>
      <w:r>
        <w:rPr>
          <w:rtl/>
        </w:rPr>
        <w:t>זה</w:t>
      </w:r>
      <w:r>
        <w:rPr>
          <w:rFonts w:hint="cs"/>
          <w:rtl/>
        </w:rPr>
        <w:t>.</w:t>
      </w:r>
    </w:p>
    <w:p w:rsidR="00AC0E76" w:rsidRDefault="00AC0E76" w:rsidP="00D63979">
      <w:pPr>
        <w:rPr>
          <w:rtl/>
        </w:rPr>
      </w:pPr>
      <w:bookmarkStart w:id="10734" w:name="_ETM_Q30_226358"/>
      <w:bookmarkStart w:id="10735" w:name="_ETM_Q30_226446"/>
      <w:bookmarkStart w:id="10736" w:name="_ETM_Q30_226518"/>
      <w:bookmarkEnd w:id="10734"/>
      <w:bookmarkEnd w:id="10735"/>
      <w:bookmarkEnd w:id="10736"/>
    </w:p>
    <w:p w:rsidR="00AC0E76" w:rsidRDefault="00AC0E76" w:rsidP="00D63979">
      <w:pPr>
        <w:rPr>
          <w:rtl/>
        </w:rPr>
      </w:pPr>
      <w:bookmarkStart w:id="10737" w:name="_ETM_Q30_226584"/>
      <w:bookmarkStart w:id="10738" w:name="_ETM_Q30_405490"/>
      <w:bookmarkEnd w:id="10737"/>
      <w:bookmarkEnd w:id="10738"/>
      <w:r>
        <w:rPr>
          <w:rtl/>
        </w:rPr>
        <w:t xml:space="preserve">אני </w:t>
      </w:r>
      <w:bookmarkStart w:id="10739" w:name="_ETM_Q30_405670"/>
      <w:bookmarkEnd w:id="10739"/>
      <w:r>
        <w:rPr>
          <w:rtl/>
        </w:rPr>
        <w:t xml:space="preserve">אקריא </w:t>
      </w:r>
      <w:bookmarkStart w:id="10740" w:name="_ETM_Q30_405910"/>
      <w:bookmarkEnd w:id="10740"/>
      <w:r>
        <w:rPr>
          <w:rtl/>
        </w:rPr>
        <w:t xml:space="preserve">את </w:t>
      </w:r>
      <w:bookmarkStart w:id="10741" w:name="_ETM_Q30_405970"/>
      <w:bookmarkEnd w:id="10741"/>
      <w:r>
        <w:rPr>
          <w:rtl/>
        </w:rPr>
        <w:t xml:space="preserve">תשובתו </w:t>
      </w:r>
      <w:bookmarkStart w:id="10742" w:name="_ETM_Q30_406300"/>
      <w:bookmarkEnd w:id="10742"/>
      <w:r>
        <w:rPr>
          <w:rtl/>
        </w:rPr>
        <w:t xml:space="preserve">של </w:t>
      </w:r>
      <w:bookmarkStart w:id="10743" w:name="_ETM_Q30_406450"/>
      <w:bookmarkEnd w:id="10743"/>
      <w:r>
        <w:rPr>
          <w:rtl/>
        </w:rPr>
        <w:t xml:space="preserve">שר </w:t>
      </w:r>
      <w:bookmarkStart w:id="10744" w:name="_ETM_Q30_406660"/>
      <w:bookmarkEnd w:id="10744"/>
      <w:r>
        <w:rPr>
          <w:rtl/>
        </w:rPr>
        <w:t>הביטחון</w:t>
      </w:r>
      <w:r>
        <w:rPr>
          <w:rFonts w:hint="cs"/>
          <w:rtl/>
        </w:rPr>
        <w:t>:</w:t>
      </w:r>
      <w:r>
        <w:rPr>
          <w:rtl/>
        </w:rPr>
        <w:t xml:space="preserve"> </w:t>
      </w:r>
      <w:bookmarkStart w:id="10745" w:name="_ETM_Q30_407709"/>
      <w:bookmarkEnd w:id="10745"/>
      <w:r>
        <w:rPr>
          <w:rtl/>
        </w:rPr>
        <w:t xml:space="preserve">אדוני </w:t>
      </w:r>
      <w:bookmarkStart w:id="10746" w:name="_ETM_Q30_408010"/>
      <w:bookmarkEnd w:id="10746"/>
      <w:r>
        <w:rPr>
          <w:rFonts w:hint="cs"/>
          <w:rtl/>
        </w:rPr>
        <w:t>ה</w:t>
      </w:r>
      <w:r>
        <w:rPr>
          <w:rtl/>
        </w:rPr>
        <w:t>יושב</w:t>
      </w:r>
      <w:bookmarkStart w:id="10747" w:name="_ETM_Q30_408280"/>
      <w:bookmarkEnd w:id="10747"/>
      <w:r>
        <w:rPr>
          <w:rFonts w:hint="cs"/>
          <w:rtl/>
        </w:rPr>
        <w:t>-</w:t>
      </w:r>
      <w:r>
        <w:rPr>
          <w:rtl/>
        </w:rPr>
        <w:t>ראש</w:t>
      </w:r>
      <w:r>
        <w:rPr>
          <w:rFonts w:hint="cs"/>
          <w:rtl/>
        </w:rPr>
        <w:t>, חברות</w:t>
      </w:r>
      <w:r>
        <w:rPr>
          <w:rtl/>
        </w:rPr>
        <w:t xml:space="preserve"> </w:t>
      </w:r>
      <w:bookmarkStart w:id="10748" w:name="_ETM_Q30_409000"/>
      <w:bookmarkEnd w:id="10748"/>
      <w:r>
        <w:rPr>
          <w:rFonts w:hint="cs"/>
          <w:rtl/>
        </w:rPr>
        <w:t>ו</w:t>
      </w:r>
      <w:r>
        <w:rPr>
          <w:rtl/>
        </w:rPr>
        <w:t xml:space="preserve">חברי </w:t>
      </w:r>
      <w:bookmarkStart w:id="10749" w:name="_ETM_Q30_409300"/>
      <w:bookmarkEnd w:id="10749"/>
      <w:r>
        <w:rPr>
          <w:rtl/>
        </w:rPr>
        <w:t>הכנסת</w:t>
      </w:r>
      <w:r>
        <w:rPr>
          <w:rFonts w:hint="cs"/>
          <w:rtl/>
        </w:rPr>
        <w:t>,</w:t>
      </w:r>
      <w:r>
        <w:rPr>
          <w:rtl/>
        </w:rPr>
        <w:t xml:space="preserve"> </w:t>
      </w:r>
      <w:bookmarkStart w:id="10750" w:name="_ETM_Q30_411080"/>
      <w:bookmarkEnd w:id="10750"/>
      <w:r>
        <w:rPr>
          <w:rtl/>
        </w:rPr>
        <w:t xml:space="preserve">לפני </w:t>
      </w:r>
      <w:bookmarkStart w:id="10751" w:name="_ETM_Q30_411380"/>
      <w:bookmarkEnd w:id="10751"/>
      <w:r>
        <w:rPr>
          <w:rtl/>
        </w:rPr>
        <w:t xml:space="preserve">שאתייחס </w:t>
      </w:r>
      <w:bookmarkStart w:id="10752" w:name="_ETM_Q30_411740"/>
      <w:bookmarkEnd w:id="10752"/>
      <w:r>
        <w:rPr>
          <w:rtl/>
        </w:rPr>
        <w:t xml:space="preserve">לגופה </w:t>
      </w:r>
      <w:bookmarkStart w:id="10753" w:name="_ETM_Q30_412040"/>
      <w:bookmarkEnd w:id="10753"/>
      <w:r>
        <w:rPr>
          <w:rtl/>
        </w:rPr>
        <w:t xml:space="preserve">של </w:t>
      </w:r>
      <w:bookmarkStart w:id="10754" w:name="_ETM_Q30_412190"/>
      <w:bookmarkEnd w:id="10754"/>
      <w:r>
        <w:rPr>
          <w:rtl/>
        </w:rPr>
        <w:t xml:space="preserve">ההצעה </w:t>
      </w:r>
      <w:bookmarkStart w:id="10755" w:name="_ETM_Q30_412460"/>
      <w:bookmarkEnd w:id="10755"/>
      <w:r>
        <w:rPr>
          <w:rtl/>
        </w:rPr>
        <w:t>לסדר</w:t>
      </w:r>
      <w:r>
        <w:rPr>
          <w:rFonts w:hint="cs"/>
          <w:rtl/>
        </w:rPr>
        <w:t>-היום,</w:t>
      </w:r>
      <w:r>
        <w:rPr>
          <w:rtl/>
        </w:rPr>
        <w:t xml:space="preserve"> </w:t>
      </w:r>
      <w:bookmarkStart w:id="10756" w:name="_ETM_Q30_413000"/>
      <w:bookmarkEnd w:id="10756"/>
      <w:r>
        <w:rPr>
          <w:rtl/>
        </w:rPr>
        <w:t xml:space="preserve">אני </w:t>
      </w:r>
      <w:bookmarkStart w:id="10757" w:name="_ETM_Q30_413090"/>
      <w:bookmarkEnd w:id="10757"/>
      <w:r>
        <w:rPr>
          <w:rtl/>
        </w:rPr>
        <w:t xml:space="preserve">מבקש </w:t>
      </w:r>
      <w:bookmarkStart w:id="10758" w:name="_ETM_Q30_413420"/>
      <w:bookmarkEnd w:id="10758"/>
      <w:r>
        <w:rPr>
          <w:rtl/>
        </w:rPr>
        <w:t xml:space="preserve">לומר </w:t>
      </w:r>
      <w:bookmarkStart w:id="10759" w:name="_ETM_Q30_413690"/>
      <w:bookmarkEnd w:id="10759"/>
      <w:r>
        <w:rPr>
          <w:rtl/>
        </w:rPr>
        <w:t xml:space="preserve">כמה </w:t>
      </w:r>
      <w:bookmarkStart w:id="10760" w:name="_ETM_Q30_413900"/>
      <w:bookmarkEnd w:id="10760"/>
      <w:r>
        <w:rPr>
          <w:rtl/>
        </w:rPr>
        <w:t xml:space="preserve">מילים </w:t>
      </w:r>
      <w:bookmarkStart w:id="10761" w:name="_ETM_Q30_414110"/>
      <w:bookmarkEnd w:id="10761"/>
      <w:r>
        <w:rPr>
          <w:rFonts w:hint="cs"/>
          <w:rtl/>
        </w:rPr>
        <w:t xml:space="preserve">על </w:t>
      </w:r>
      <w:r>
        <w:rPr>
          <w:rtl/>
        </w:rPr>
        <w:t xml:space="preserve">המחויבות </w:t>
      </w:r>
      <w:bookmarkStart w:id="10762" w:name="_ETM_Q30_414740"/>
      <w:bookmarkEnd w:id="10762"/>
      <w:r>
        <w:rPr>
          <w:rtl/>
        </w:rPr>
        <w:t xml:space="preserve">הערכית </w:t>
      </w:r>
      <w:bookmarkStart w:id="10763" w:name="_ETM_Q30_415130"/>
      <w:bookmarkEnd w:id="10763"/>
      <w:r>
        <w:rPr>
          <w:rtl/>
        </w:rPr>
        <w:t>שלנו</w:t>
      </w:r>
      <w:r>
        <w:rPr>
          <w:rFonts w:hint="cs"/>
          <w:rtl/>
        </w:rPr>
        <w:t>, שהיא</w:t>
      </w:r>
      <w:r>
        <w:rPr>
          <w:rtl/>
        </w:rPr>
        <w:t xml:space="preserve"> </w:t>
      </w:r>
      <w:bookmarkStart w:id="10764" w:name="_ETM_Q30_415730"/>
      <w:bookmarkEnd w:id="10764"/>
      <w:r>
        <w:rPr>
          <w:rtl/>
        </w:rPr>
        <w:t xml:space="preserve">גם </w:t>
      </w:r>
      <w:bookmarkStart w:id="10765" w:name="_ETM_Q30_416030"/>
      <w:bookmarkEnd w:id="10765"/>
      <w:r>
        <w:rPr>
          <w:rtl/>
        </w:rPr>
        <w:t xml:space="preserve">הבסיס </w:t>
      </w:r>
      <w:bookmarkStart w:id="10766" w:name="_ETM_Q30_416600"/>
      <w:bookmarkEnd w:id="10766"/>
      <w:r>
        <w:rPr>
          <w:rtl/>
        </w:rPr>
        <w:t xml:space="preserve">למדיניות </w:t>
      </w:r>
      <w:bookmarkStart w:id="10767" w:name="_ETM_Q30_417110"/>
      <w:bookmarkEnd w:id="10767"/>
      <w:r>
        <w:rPr>
          <w:rtl/>
        </w:rPr>
        <w:t xml:space="preserve">הטיפול </w:t>
      </w:r>
      <w:bookmarkStart w:id="10768" w:name="_ETM_Q30_417440"/>
      <w:bookmarkEnd w:id="10768"/>
      <w:r>
        <w:rPr>
          <w:rtl/>
        </w:rPr>
        <w:t xml:space="preserve">בפצועי </w:t>
      </w:r>
      <w:bookmarkStart w:id="10769" w:name="_ETM_Q30_417830"/>
      <w:bookmarkEnd w:id="10769"/>
      <w:r>
        <w:rPr>
          <w:rtl/>
        </w:rPr>
        <w:t>המלחמה</w:t>
      </w:r>
      <w:r>
        <w:rPr>
          <w:rFonts w:hint="cs"/>
          <w:rtl/>
        </w:rPr>
        <w:t>.</w:t>
      </w:r>
      <w:r>
        <w:rPr>
          <w:rtl/>
        </w:rPr>
        <w:t xml:space="preserve"> </w:t>
      </w:r>
      <w:bookmarkStart w:id="10770" w:name="_ETM_Q30_418780"/>
      <w:bookmarkEnd w:id="10770"/>
      <w:r>
        <w:rPr>
          <w:rtl/>
        </w:rPr>
        <w:t xml:space="preserve">במשך </w:t>
      </w:r>
      <w:bookmarkStart w:id="10771" w:name="_ETM_Q30_419260"/>
      <w:bookmarkEnd w:id="10771"/>
      <w:r>
        <w:rPr>
          <w:rtl/>
        </w:rPr>
        <w:t xml:space="preserve">יותר </w:t>
      </w:r>
      <w:bookmarkStart w:id="10772" w:name="_ETM_Q30_419470"/>
      <w:bookmarkEnd w:id="10772"/>
      <w:r>
        <w:rPr>
          <w:rtl/>
        </w:rPr>
        <w:t xml:space="preserve">משנה </w:t>
      </w:r>
      <w:bookmarkStart w:id="10773" w:name="_ETM_Q30_419830"/>
      <w:bookmarkEnd w:id="10773"/>
      <w:r>
        <w:rPr>
          <w:rtl/>
        </w:rPr>
        <w:t xml:space="preserve">וחצי </w:t>
      </w:r>
      <w:bookmarkStart w:id="10774" w:name="_ETM_Q30_420160"/>
      <w:bookmarkEnd w:id="10774"/>
      <w:r>
        <w:rPr>
          <w:rtl/>
        </w:rPr>
        <w:t>ש</w:t>
      </w:r>
      <w:r>
        <w:rPr>
          <w:rFonts w:hint="cs"/>
          <w:rtl/>
        </w:rPr>
        <w:t xml:space="preserve">ל </w:t>
      </w:r>
      <w:r>
        <w:rPr>
          <w:rtl/>
        </w:rPr>
        <w:t xml:space="preserve">לחימה </w:t>
      </w:r>
      <w:bookmarkStart w:id="10775" w:name="_ETM_Q30_420700"/>
      <w:bookmarkEnd w:id="10775"/>
      <w:r>
        <w:rPr>
          <w:rtl/>
        </w:rPr>
        <w:t xml:space="preserve">נוכחנו </w:t>
      </w:r>
      <w:bookmarkStart w:id="10776" w:name="_ETM_Q30_421330"/>
      <w:bookmarkEnd w:id="10776"/>
      <w:r>
        <w:rPr>
          <w:rtl/>
        </w:rPr>
        <w:t xml:space="preserve">כולנו </w:t>
      </w:r>
      <w:bookmarkStart w:id="10777" w:name="_ETM_Q30_422260"/>
      <w:bookmarkEnd w:id="10777"/>
      <w:r>
        <w:rPr>
          <w:rtl/>
        </w:rPr>
        <w:t xml:space="preserve">לראות </w:t>
      </w:r>
      <w:bookmarkStart w:id="10778" w:name="_ETM_Q30_422620"/>
      <w:bookmarkEnd w:id="10778"/>
      <w:r>
        <w:rPr>
          <w:rtl/>
        </w:rPr>
        <w:t xml:space="preserve">איזה </w:t>
      </w:r>
      <w:bookmarkStart w:id="10779" w:name="_ETM_Q30_422830"/>
      <w:bookmarkEnd w:id="10779"/>
      <w:r>
        <w:rPr>
          <w:rtl/>
        </w:rPr>
        <w:t xml:space="preserve">דור </w:t>
      </w:r>
      <w:bookmarkStart w:id="10780" w:name="_ETM_Q30_423010"/>
      <w:bookmarkEnd w:id="10780"/>
      <w:r>
        <w:rPr>
          <w:rtl/>
        </w:rPr>
        <w:t xml:space="preserve">מופלא </w:t>
      </w:r>
      <w:bookmarkStart w:id="10781" w:name="_ETM_Q30_423310"/>
      <w:bookmarkEnd w:id="10781"/>
      <w:r>
        <w:rPr>
          <w:rtl/>
        </w:rPr>
        <w:t xml:space="preserve">של </w:t>
      </w:r>
      <w:bookmarkStart w:id="10782" w:name="_ETM_Q30_423459"/>
      <w:bookmarkEnd w:id="10782"/>
      <w:r>
        <w:rPr>
          <w:rtl/>
        </w:rPr>
        <w:t xml:space="preserve">לוחמות </w:t>
      </w:r>
      <w:bookmarkStart w:id="10783" w:name="_ETM_Q30_423790"/>
      <w:bookmarkEnd w:id="10783"/>
      <w:r>
        <w:rPr>
          <w:rtl/>
        </w:rPr>
        <w:t xml:space="preserve">ולוחמים </w:t>
      </w:r>
      <w:bookmarkStart w:id="10784" w:name="_ETM_Q30_424209"/>
      <w:bookmarkEnd w:id="10784"/>
      <w:r>
        <w:rPr>
          <w:rtl/>
        </w:rPr>
        <w:t xml:space="preserve">גדל </w:t>
      </w:r>
      <w:bookmarkStart w:id="10785" w:name="_ETM_Q30_424450"/>
      <w:bookmarkEnd w:id="10785"/>
      <w:proofErr w:type="spellStart"/>
      <w:r>
        <w:rPr>
          <w:rtl/>
        </w:rPr>
        <w:t>לצ</w:t>
      </w:r>
      <w:r>
        <w:rPr>
          <w:rFonts w:hint="cs"/>
          <w:rtl/>
        </w:rPr>
        <w:t>י</w:t>
      </w:r>
      <w:r>
        <w:rPr>
          <w:rtl/>
        </w:rPr>
        <w:t>דנו</w:t>
      </w:r>
      <w:proofErr w:type="spellEnd"/>
      <w:r>
        <w:rPr>
          <w:rtl/>
        </w:rPr>
        <w:t xml:space="preserve"> </w:t>
      </w:r>
      <w:bookmarkStart w:id="10786" w:name="_ETM_Q30_424900"/>
      <w:bookmarkEnd w:id="10786"/>
      <w:r>
        <w:rPr>
          <w:rtl/>
        </w:rPr>
        <w:t>וא</w:t>
      </w:r>
      <w:r>
        <w:rPr>
          <w:rFonts w:hint="cs"/>
          <w:rtl/>
        </w:rPr>
        <w:t>י</w:t>
      </w:r>
      <w:r>
        <w:rPr>
          <w:rtl/>
        </w:rPr>
        <w:t xml:space="preserve">לו </w:t>
      </w:r>
      <w:bookmarkStart w:id="10787" w:name="_ETM_Q30_425140"/>
      <w:bookmarkEnd w:id="10787"/>
      <w:r>
        <w:rPr>
          <w:rtl/>
        </w:rPr>
        <w:t xml:space="preserve">גיבורים </w:t>
      </w:r>
      <w:bookmarkStart w:id="10788" w:name="_ETM_Q30_425680"/>
      <w:bookmarkEnd w:id="10788"/>
      <w:r>
        <w:rPr>
          <w:rtl/>
        </w:rPr>
        <w:t xml:space="preserve">אמיתיים </w:t>
      </w:r>
      <w:bookmarkStart w:id="10789" w:name="_ETM_Q30_426500"/>
      <w:bookmarkEnd w:id="10789"/>
      <w:r>
        <w:rPr>
          <w:rtl/>
        </w:rPr>
        <w:t xml:space="preserve">חיים </w:t>
      </w:r>
      <w:bookmarkStart w:id="10790" w:name="_ETM_Q30_426799"/>
      <w:bookmarkEnd w:id="10790"/>
      <w:r>
        <w:rPr>
          <w:rFonts w:hint="cs"/>
          <w:rtl/>
        </w:rPr>
        <w:t>בינינו</w:t>
      </w:r>
      <w:r>
        <w:rPr>
          <w:rtl/>
        </w:rPr>
        <w:t xml:space="preserve"> </w:t>
      </w:r>
      <w:bookmarkStart w:id="10791" w:name="_ETM_Q30_427069"/>
      <w:bookmarkEnd w:id="10791"/>
      <w:r>
        <w:rPr>
          <w:rtl/>
        </w:rPr>
        <w:t xml:space="preserve">ומשרתים </w:t>
      </w:r>
      <w:bookmarkStart w:id="10792" w:name="_ETM_Q30_427700"/>
      <w:bookmarkEnd w:id="10792"/>
      <w:r>
        <w:rPr>
          <w:rtl/>
        </w:rPr>
        <w:t xml:space="preserve">בכוחות </w:t>
      </w:r>
      <w:bookmarkStart w:id="10793" w:name="_ETM_Q30_428090"/>
      <w:bookmarkEnd w:id="10793"/>
      <w:r>
        <w:rPr>
          <w:rtl/>
        </w:rPr>
        <w:t>הביטחון</w:t>
      </w:r>
      <w:r>
        <w:rPr>
          <w:rFonts w:hint="cs"/>
          <w:rtl/>
        </w:rPr>
        <w:t>,</w:t>
      </w:r>
      <w:r>
        <w:rPr>
          <w:rtl/>
        </w:rPr>
        <w:t xml:space="preserve"> </w:t>
      </w:r>
      <w:bookmarkStart w:id="10794" w:name="_ETM_Q30_428569"/>
      <w:bookmarkEnd w:id="10794"/>
      <w:r>
        <w:rPr>
          <w:rtl/>
        </w:rPr>
        <w:t xml:space="preserve">בסדיר </w:t>
      </w:r>
      <w:bookmarkStart w:id="10795" w:name="_ETM_Q30_428959"/>
      <w:bookmarkEnd w:id="10795"/>
      <w:r>
        <w:rPr>
          <w:rtl/>
        </w:rPr>
        <w:t>ובמילואים</w:t>
      </w:r>
      <w:r>
        <w:rPr>
          <w:rFonts w:hint="cs"/>
          <w:rtl/>
        </w:rPr>
        <w:t>.</w:t>
      </w:r>
      <w:r>
        <w:rPr>
          <w:rtl/>
        </w:rPr>
        <w:t xml:space="preserve"> </w:t>
      </w:r>
      <w:bookmarkStart w:id="10796" w:name="_ETM_Q30_429900"/>
      <w:bookmarkEnd w:id="10796"/>
    </w:p>
    <w:p w:rsidR="00AC0E76" w:rsidRDefault="00AC0E76" w:rsidP="00D63979">
      <w:pPr>
        <w:rPr>
          <w:rtl/>
        </w:rPr>
      </w:pPr>
      <w:bookmarkStart w:id="10797" w:name="_ETM_Q30_249768"/>
      <w:bookmarkStart w:id="10798" w:name="_ETM_Q30_249839"/>
      <w:bookmarkStart w:id="10799" w:name="_ETM_Q30_249912"/>
      <w:bookmarkEnd w:id="10797"/>
      <w:bookmarkEnd w:id="10798"/>
      <w:bookmarkEnd w:id="10799"/>
    </w:p>
    <w:p w:rsidR="00AC0E76" w:rsidRDefault="00AC0E76" w:rsidP="00D63979">
      <w:pPr>
        <w:rPr>
          <w:rtl/>
        </w:rPr>
      </w:pPr>
      <w:bookmarkStart w:id="10800" w:name="_ETM_Q30_249968"/>
      <w:bookmarkEnd w:id="10800"/>
      <w:r>
        <w:rPr>
          <w:rtl/>
        </w:rPr>
        <w:t xml:space="preserve">כאשר </w:t>
      </w:r>
      <w:bookmarkStart w:id="10801" w:name="_ETM_Q30_430200"/>
      <w:bookmarkEnd w:id="10801"/>
      <w:r>
        <w:rPr>
          <w:rtl/>
        </w:rPr>
        <w:t xml:space="preserve">אני </w:t>
      </w:r>
      <w:bookmarkStart w:id="10802" w:name="_ETM_Q30_430319"/>
      <w:bookmarkEnd w:id="10802"/>
      <w:r>
        <w:rPr>
          <w:rtl/>
        </w:rPr>
        <w:t xml:space="preserve">מדבר </w:t>
      </w:r>
      <w:bookmarkStart w:id="10803" w:name="_ETM_Q30_430650"/>
      <w:bookmarkEnd w:id="10803"/>
      <w:r>
        <w:rPr>
          <w:rtl/>
        </w:rPr>
        <w:t xml:space="preserve">על </w:t>
      </w:r>
      <w:bookmarkStart w:id="10804" w:name="_ETM_Q30_430739"/>
      <w:bookmarkEnd w:id="10804"/>
      <w:r>
        <w:rPr>
          <w:rtl/>
        </w:rPr>
        <w:t xml:space="preserve">אותם </w:t>
      </w:r>
      <w:bookmarkStart w:id="10805" w:name="_ETM_Q30_430950"/>
      <w:bookmarkEnd w:id="10805"/>
      <w:r>
        <w:rPr>
          <w:rtl/>
        </w:rPr>
        <w:t xml:space="preserve">לוחמים </w:t>
      </w:r>
      <w:bookmarkStart w:id="10806" w:name="_ETM_Q30_431279"/>
      <w:bookmarkEnd w:id="10806"/>
      <w:r>
        <w:rPr>
          <w:rtl/>
        </w:rPr>
        <w:t xml:space="preserve">שבזכותם </w:t>
      </w:r>
      <w:bookmarkStart w:id="10807" w:name="_ETM_Q30_431790"/>
      <w:bookmarkEnd w:id="10807"/>
      <w:r>
        <w:rPr>
          <w:rtl/>
        </w:rPr>
        <w:t xml:space="preserve">ראינו </w:t>
      </w:r>
      <w:bookmarkStart w:id="10808" w:name="_ETM_Q30_432060"/>
      <w:bookmarkEnd w:id="10808"/>
      <w:r>
        <w:rPr>
          <w:rtl/>
        </w:rPr>
        <w:t xml:space="preserve">את </w:t>
      </w:r>
      <w:bookmarkStart w:id="10809" w:name="_ETM_Q30_432180"/>
      <w:bookmarkEnd w:id="10809"/>
      <w:r>
        <w:rPr>
          <w:rtl/>
        </w:rPr>
        <w:t>ה</w:t>
      </w:r>
      <w:r>
        <w:rPr>
          <w:rFonts w:hint="cs"/>
          <w:rtl/>
        </w:rPr>
        <w:t>ישגי</w:t>
      </w:r>
      <w:r>
        <w:rPr>
          <w:rtl/>
        </w:rPr>
        <w:t xml:space="preserve"> </w:t>
      </w:r>
      <w:bookmarkStart w:id="10810" w:name="_ETM_Q30_432510"/>
      <w:bookmarkEnd w:id="10810"/>
      <w:r>
        <w:rPr>
          <w:rtl/>
        </w:rPr>
        <w:t>המלחמה</w:t>
      </w:r>
      <w:r>
        <w:rPr>
          <w:rFonts w:hint="cs"/>
          <w:rtl/>
        </w:rPr>
        <w:t>,</w:t>
      </w:r>
      <w:r>
        <w:rPr>
          <w:rtl/>
        </w:rPr>
        <w:t xml:space="preserve"> </w:t>
      </w:r>
      <w:bookmarkStart w:id="10811" w:name="_ETM_Q30_433319"/>
      <w:bookmarkEnd w:id="10811"/>
      <w:r>
        <w:rPr>
          <w:rtl/>
        </w:rPr>
        <w:t xml:space="preserve">אני </w:t>
      </w:r>
      <w:bookmarkStart w:id="10812" w:name="_ETM_Q30_433499"/>
      <w:bookmarkEnd w:id="10812"/>
      <w:r>
        <w:rPr>
          <w:rtl/>
        </w:rPr>
        <w:t xml:space="preserve">מתכוון </w:t>
      </w:r>
      <w:bookmarkStart w:id="10813" w:name="_ETM_Q30_433799"/>
      <w:bookmarkEnd w:id="10813"/>
      <w:r>
        <w:rPr>
          <w:rtl/>
        </w:rPr>
        <w:t xml:space="preserve">גם </w:t>
      </w:r>
      <w:bookmarkStart w:id="10814" w:name="_ETM_Q30_433950"/>
      <w:bookmarkEnd w:id="10814"/>
      <w:r>
        <w:rPr>
          <w:rtl/>
        </w:rPr>
        <w:t xml:space="preserve">למי </w:t>
      </w:r>
      <w:bookmarkStart w:id="10815" w:name="_ETM_Q30_434129"/>
      <w:bookmarkEnd w:id="10815"/>
      <w:r>
        <w:rPr>
          <w:rtl/>
        </w:rPr>
        <w:t xml:space="preserve">ששילמו </w:t>
      </w:r>
      <w:bookmarkStart w:id="10816" w:name="_ETM_Q30_434489"/>
      <w:bookmarkEnd w:id="10816"/>
      <w:r>
        <w:rPr>
          <w:rtl/>
        </w:rPr>
        <w:t xml:space="preserve">מחיר </w:t>
      </w:r>
      <w:bookmarkStart w:id="10817" w:name="_ETM_Q30_434939"/>
      <w:bookmarkEnd w:id="10817"/>
      <w:r>
        <w:rPr>
          <w:rtl/>
        </w:rPr>
        <w:t xml:space="preserve">כבד </w:t>
      </w:r>
      <w:bookmarkStart w:id="10818" w:name="_ETM_Q30_435749"/>
      <w:bookmarkEnd w:id="10818"/>
      <w:r>
        <w:rPr>
          <w:rtl/>
        </w:rPr>
        <w:t xml:space="preserve">ונושאים </w:t>
      </w:r>
      <w:bookmarkStart w:id="10819" w:name="_ETM_Q30_436440"/>
      <w:bookmarkEnd w:id="10819"/>
      <w:r>
        <w:rPr>
          <w:rtl/>
        </w:rPr>
        <w:t xml:space="preserve">את </w:t>
      </w:r>
      <w:bookmarkStart w:id="10820" w:name="_ETM_Q30_436589"/>
      <w:bookmarkEnd w:id="10820"/>
      <w:r>
        <w:rPr>
          <w:rtl/>
        </w:rPr>
        <w:t>פ</w:t>
      </w:r>
      <w:r>
        <w:rPr>
          <w:rFonts w:hint="cs"/>
          <w:rtl/>
        </w:rPr>
        <w:t>צ</w:t>
      </w:r>
      <w:r>
        <w:rPr>
          <w:rtl/>
        </w:rPr>
        <w:t xml:space="preserve">עי </w:t>
      </w:r>
      <w:bookmarkStart w:id="10821" w:name="_ETM_Q30_436889"/>
      <w:bookmarkEnd w:id="10821"/>
      <w:r>
        <w:rPr>
          <w:rtl/>
        </w:rPr>
        <w:t>המלחמה</w:t>
      </w:r>
      <w:r>
        <w:rPr>
          <w:rFonts w:hint="cs"/>
          <w:rtl/>
        </w:rPr>
        <w:t>.</w:t>
      </w:r>
      <w:r>
        <w:rPr>
          <w:rtl/>
        </w:rPr>
        <w:t xml:space="preserve"> </w:t>
      </w:r>
      <w:bookmarkStart w:id="10822" w:name="_ETM_Q30_437890"/>
      <w:bookmarkEnd w:id="10822"/>
      <w:r>
        <w:rPr>
          <w:rtl/>
        </w:rPr>
        <w:t>פצוע</w:t>
      </w:r>
      <w:r>
        <w:rPr>
          <w:rFonts w:hint="cs"/>
          <w:rtl/>
        </w:rPr>
        <w:t>י</w:t>
      </w:r>
      <w:r>
        <w:rPr>
          <w:rtl/>
        </w:rPr>
        <w:t xml:space="preserve"> </w:t>
      </w:r>
      <w:bookmarkStart w:id="10823" w:name="_ETM_Q30_438220"/>
      <w:bookmarkEnd w:id="10823"/>
      <w:r>
        <w:rPr>
          <w:rFonts w:hint="cs"/>
          <w:rtl/>
        </w:rPr>
        <w:t>ה</w:t>
      </w:r>
      <w:r>
        <w:rPr>
          <w:rtl/>
        </w:rPr>
        <w:t xml:space="preserve">מלחמה </w:t>
      </w:r>
      <w:bookmarkStart w:id="10824" w:name="_ETM_Q30_438820"/>
      <w:bookmarkEnd w:id="10824"/>
      <w:r>
        <w:rPr>
          <w:rFonts w:hint="cs"/>
          <w:rtl/>
        </w:rPr>
        <w:t xml:space="preserve">הם </w:t>
      </w:r>
      <w:r>
        <w:rPr>
          <w:rtl/>
        </w:rPr>
        <w:t xml:space="preserve">מקור </w:t>
      </w:r>
      <w:bookmarkStart w:id="10825" w:name="_ETM_Q30_439180"/>
      <w:bookmarkEnd w:id="10825"/>
      <w:r>
        <w:rPr>
          <w:rtl/>
        </w:rPr>
        <w:t xml:space="preserve">אדיר </w:t>
      </w:r>
      <w:bookmarkStart w:id="10826" w:name="_ETM_Q30_439450"/>
      <w:bookmarkEnd w:id="10826"/>
      <w:r>
        <w:rPr>
          <w:rtl/>
        </w:rPr>
        <w:t xml:space="preserve">של </w:t>
      </w:r>
      <w:bookmarkStart w:id="10827" w:name="_ETM_Q30_439600"/>
      <w:bookmarkEnd w:id="10827"/>
      <w:r>
        <w:rPr>
          <w:rtl/>
        </w:rPr>
        <w:t xml:space="preserve">גאווה </w:t>
      </w:r>
      <w:bookmarkStart w:id="10828" w:name="_ETM_Q30_440020"/>
      <w:bookmarkEnd w:id="10828"/>
      <w:r>
        <w:rPr>
          <w:rtl/>
        </w:rPr>
        <w:t xml:space="preserve">עבור </w:t>
      </w:r>
      <w:bookmarkStart w:id="10829" w:name="_ETM_Q30_440290"/>
      <w:bookmarkEnd w:id="10829"/>
      <w:r>
        <w:rPr>
          <w:rtl/>
        </w:rPr>
        <w:t>כולנו</w:t>
      </w:r>
      <w:r>
        <w:rPr>
          <w:rFonts w:hint="cs"/>
          <w:rtl/>
        </w:rPr>
        <w:t>,</w:t>
      </w:r>
      <w:r>
        <w:rPr>
          <w:rtl/>
        </w:rPr>
        <w:t xml:space="preserve"> </w:t>
      </w:r>
      <w:bookmarkStart w:id="10830" w:name="_ETM_Q30_441130"/>
      <w:bookmarkEnd w:id="10830"/>
      <w:r>
        <w:rPr>
          <w:rtl/>
        </w:rPr>
        <w:t xml:space="preserve">ומתוך </w:t>
      </w:r>
      <w:bookmarkStart w:id="10831" w:name="_ETM_Q30_441460"/>
      <w:bookmarkEnd w:id="10831"/>
      <w:r>
        <w:rPr>
          <w:rtl/>
        </w:rPr>
        <w:t xml:space="preserve">הגאווה </w:t>
      </w:r>
      <w:bookmarkStart w:id="10832" w:name="_ETM_Q30_441910"/>
      <w:bookmarkEnd w:id="10832"/>
      <w:r>
        <w:rPr>
          <w:rtl/>
        </w:rPr>
        <w:t xml:space="preserve">וההוקרה </w:t>
      </w:r>
      <w:bookmarkStart w:id="10833" w:name="_ETM_Q30_442390"/>
      <w:bookmarkEnd w:id="10833"/>
      <w:r>
        <w:rPr>
          <w:rtl/>
        </w:rPr>
        <w:t xml:space="preserve">הזאת </w:t>
      </w:r>
      <w:bookmarkStart w:id="10834" w:name="_ETM_Q30_442660"/>
      <w:bookmarkEnd w:id="10834"/>
      <w:r>
        <w:rPr>
          <w:rtl/>
        </w:rPr>
        <w:t xml:space="preserve">אנחנו </w:t>
      </w:r>
      <w:bookmarkStart w:id="10835" w:name="_ETM_Q30_442960"/>
      <w:bookmarkEnd w:id="10835"/>
      <w:r>
        <w:rPr>
          <w:rtl/>
        </w:rPr>
        <w:t xml:space="preserve">צריכים </w:t>
      </w:r>
      <w:bookmarkStart w:id="10836" w:name="_ETM_Q30_443620"/>
      <w:bookmarkEnd w:id="10836"/>
      <w:r>
        <w:rPr>
          <w:rtl/>
        </w:rPr>
        <w:t xml:space="preserve">לפעול </w:t>
      </w:r>
      <w:bookmarkStart w:id="10837" w:name="_ETM_Q30_443980"/>
      <w:bookmarkEnd w:id="10837"/>
      <w:r>
        <w:rPr>
          <w:rtl/>
        </w:rPr>
        <w:t>למע</w:t>
      </w:r>
      <w:r>
        <w:rPr>
          <w:rFonts w:hint="cs"/>
          <w:rtl/>
        </w:rPr>
        <w:t>נם.</w:t>
      </w:r>
      <w:r>
        <w:rPr>
          <w:rtl/>
        </w:rPr>
        <w:t xml:space="preserve"> </w:t>
      </w:r>
      <w:bookmarkStart w:id="10838" w:name="_ETM_Q30_444640"/>
      <w:bookmarkEnd w:id="10838"/>
      <w:r>
        <w:rPr>
          <w:rtl/>
        </w:rPr>
        <w:t xml:space="preserve">אני </w:t>
      </w:r>
      <w:bookmarkStart w:id="10839" w:name="_ETM_Q30_444940"/>
      <w:bookmarkEnd w:id="10839"/>
      <w:r>
        <w:rPr>
          <w:rtl/>
        </w:rPr>
        <w:t xml:space="preserve">אומרת </w:t>
      </w:r>
      <w:bookmarkStart w:id="10840" w:name="_ETM_Q30_445210"/>
      <w:bookmarkEnd w:id="10840"/>
      <w:r>
        <w:rPr>
          <w:rtl/>
        </w:rPr>
        <w:t xml:space="preserve">לא </w:t>
      </w:r>
      <w:bookmarkStart w:id="10841" w:name="_ETM_Q30_445330"/>
      <w:bookmarkEnd w:id="10841"/>
      <w:r>
        <w:rPr>
          <w:rFonts w:hint="cs"/>
          <w:rtl/>
        </w:rPr>
        <w:t>"</w:t>
      </w:r>
      <w:r>
        <w:rPr>
          <w:rtl/>
        </w:rPr>
        <w:t>צריכים</w:t>
      </w:r>
      <w:r>
        <w:rPr>
          <w:rFonts w:hint="cs"/>
          <w:rtl/>
        </w:rPr>
        <w:t xml:space="preserve">" </w:t>
      </w:r>
      <w:r>
        <w:rPr>
          <w:rtl/>
        </w:rPr>
        <w:t xml:space="preserve">– </w:t>
      </w:r>
      <w:bookmarkStart w:id="10842" w:name="_ETM_Q30_446200"/>
      <w:bookmarkEnd w:id="10842"/>
      <w:r>
        <w:rPr>
          <w:rtl/>
        </w:rPr>
        <w:t xml:space="preserve">אני </w:t>
      </w:r>
      <w:bookmarkStart w:id="10843" w:name="_ETM_Q30_446290"/>
      <w:bookmarkEnd w:id="10843"/>
      <w:r>
        <w:rPr>
          <w:rtl/>
        </w:rPr>
        <w:t xml:space="preserve">חושבת </w:t>
      </w:r>
      <w:bookmarkStart w:id="10844" w:name="_ETM_Q30_446529"/>
      <w:bookmarkEnd w:id="10844"/>
      <w:r>
        <w:rPr>
          <w:rtl/>
        </w:rPr>
        <w:t xml:space="preserve">שאנחנו </w:t>
      </w:r>
      <w:bookmarkStart w:id="10845" w:name="_ETM_Q30_446800"/>
      <w:bookmarkEnd w:id="10845"/>
      <w:r>
        <w:rPr>
          <w:rtl/>
        </w:rPr>
        <w:t xml:space="preserve">מחויבים </w:t>
      </w:r>
      <w:bookmarkStart w:id="10846" w:name="_ETM_Q30_447970"/>
      <w:bookmarkEnd w:id="10846"/>
      <w:r>
        <w:rPr>
          <w:rtl/>
        </w:rPr>
        <w:t xml:space="preserve">לפעול </w:t>
      </w:r>
      <w:bookmarkStart w:id="10847" w:name="_ETM_Q30_448360"/>
      <w:bookmarkEnd w:id="10847"/>
      <w:r>
        <w:rPr>
          <w:rtl/>
        </w:rPr>
        <w:t>למענם</w:t>
      </w:r>
      <w:r>
        <w:rPr>
          <w:rFonts w:hint="cs"/>
          <w:rtl/>
        </w:rPr>
        <w:t>.</w:t>
      </w:r>
      <w:r>
        <w:rPr>
          <w:rtl/>
        </w:rPr>
        <w:t xml:space="preserve"> </w:t>
      </w:r>
      <w:bookmarkStart w:id="10848" w:name="_ETM_Q30_449220"/>
      <w:bookmarkEnd w:id="10848"/>
      <w:r>
        <w:rPr>
          <w:rtl/>
        </w:rPr>
        <w:t xml:space="preserve">מערכת </w:t>
      </w:r>
      <w:bookmarkStart w:id="10849" w:name="_ETM_Q30_449610"/>
      <w:bookmarkEnd w:id="10849"/>
      <w:r>
        <w:rPr>
          <w:rtl/>
        </w:rPr>
        <w:t xml:space="preserve">הביטחון </w:t>
      </w:r>
      <w:bookmarkStart w:id="10850" w:name="_ETM_Q30_450120"/>
      <w:bookmarkEnd w:id="10850"/>
      <w:r>
        <w:rPr>
          <w:rtl/>
        </w:rPr>
        <w:t xml:space="preserve">ומדינת </w:t>
      </w:r>
      <w:bookmarkStart w:id="10851" w:name="_ETM_Q30_450509"/>
      <w:bookmarkEnd w:id="10851"/>
      <w:r>
        <w:rPr>
          <w:rtl/>
        </w:rPr>
        <w:t xml:space="preserve">ישראל </w:t>
      </w:r>
      <w:bookmarkStart w:id="10852" w:name="_ETM_Q30_450810"/>
      <w:bookmarkEnd w:id="10852"/>
      <w:r>
        <w:rPr>
          <w:rtl/>
        </w:rPr>
        <w:t xml:space="preserve">כולה </w:t>
      </w:r>
      <w:bookmarkStart w:id="10853" w:name="_ETM_Q30_451500"/>
      <w:bookmarkEnd w:id="10853"/>
      <w:r>
        <w:rPr>
          <w:rtl/>
        </w:rPr>
        <w:t>מחויבת</w:t>
      </w:r>
      <w:bookmarkStart w:id="10854" w:name="_ETM_Q30_452069"/>
      <w:bookmarkEnd w:id="10854"/>
      <w:r>
        <w:rPr>
          <w:rFonts w:hint="cs"/>
          <w:rtl/>
        </w:rPr>
        <w:t xml:space="preserve"> ל</w:t>
      </w:r>
      <w:r>
        <w:rPr>
          <w:rtl/>
        </w:rPr>
        <w:t xml:space="preserve">כל </w:t>
      </w:r>
      <w:bookmarkStart w:id="10855" w:name="_ETM_Q30_452250"/>
      <w:bookmarkEnd w:id="10855"/>
      <w:r>
        <w:rPr>
          <w:rFonts w:hint="cs"/>
          <w:rtl/>
        </w:rPr>
        <w:t>אחד</w:t>
      </w:r>
      <w:r>
        <w:rPr>
          <w:rtl/>
        </w:rPr>
        <w:t xml:space="preserve"> </w:t>
      </w:r>
      <w:bookmarkStart w:id="10856" w:name="_ETM_Q30_452430"/>
      <w:bookmarkEnd w:id="10856"/>
      <w:r>
        <w:rPr>
          <w:rtl/>
        </w:rPr>
        <w:t>ו</w:t>
      </w:r>
      <w:r>
        <w:rPr>
          <w:rFonts w:hint="cs"/>
          <w:rtl/>
        </w:rPr>
        <w:t>אחד</w:t>
      </w:r>
      <w:r>
        <w:rPr>
          <w:rtl/>
        </w:rPr>
        <w:t xml:space="preserve"> </w:t>
      </w:r>
      <w:bookmarkStart w:id="10857" w:name="_ETM_Q30_453000"/>
      <w:bookmarkEnd w:id="10857"/>
      <w:r>
        <w:rPr>
          <w:rtl/>
        </w:rPr>
        <w:t xml:space="preserve">מאלפי </w:t>
      </w:r>
      <w:bookmarkStart w:id="10858" w:name="_ETM_Q30_453479"/>
      <w:bookmarkEnd w:id="10858"/>
      <w:r>
        <w:rPr>
          <w:rFonts w:hint="cs"/>
          <w:rtl/>
        </w:rPr>
        <w:t>ה</w:t>
      </w:r>
      <w:r>
        <w:rPr>
          <w:rtl/>
        </w:rPr>
        <w:t xml:space="preserve">פצועים </w:t>
      </w:r>
      <w:bookmarkStart w:id="10859" w:name="_ETM_Q30_453900"/>
      <w:bookmarkEnd w:id="10859"/>
      <w:r>
        <w:rPr>
          <w:rtl/>
        </w:rPr>
        <w:t xml:space="preserve">שנוספו </w:t>
      </w:r>
      <w:bookmarkStart w:id="10860" w:name="_ETM_Q30_454259"/>
      <w:bookmarkEnd w:id="10860"/>
      <w:r>
        <w:rPr>
          <w:rtl/>
        </w:rPr>
        <w:t xml:space="preserve">במלחמה </w:t>
      </w:r>
      <w:bookmarkStart w:id="10861" w:name="_ETM_Q30_455169"/>
      <w:bookmarkEnd w:id="10861"/>
      <w:r>
        <w:rPr>
          <w:rtl/>
        </w:rPr>
        <w:t>האחרונה</w:t>
      </w:r>
      <w:r>
        <w:rPr>
          <w:rFonts w:hint="cs"/>
          <w:rtl/>
        </w:rPr>
        <w:t>.</w:t>
      </w:r>
      <w:r>
        <w:rPr>
          <w:rtl/>
        </w:rPr>
        <w:t xml:space="preserve"> </w:t>
      </w:r>
      <w:bookmarkStart w:id="10862" w:name="_ETM_Q30_456139"/>
      <w:bookmarkEnd w:id="10862"/>
      <w:r>
        <w:rPr>
          <w:rtl/>
        </w:rPr>
        <w:t xml:space="preserve">נמשיך </w:t>
      </w:r>
      <w:bookmarkStart w:id="10863" w:name="_ETM_Q30_456470"/>
      <w:bookmarkEnd w:id="10863"/>
      <w:r>
        <w:rPr>
          <w:rtl/>
        </w:rPr>
        <w:t xml:space="preserve">לעשות </w:t>
      </w:r>
      <w:bookmarkStart w:id="10864" w:name="_ETM_Q30_456710"/>
      <w:bookmarkEnd w:id="10864"/>
      <w:r>
        <w:rPr>
          <w:rtl/>
        </w:rPr>
        <w:t xml:space="preserve">כל </w:t>
      </w:r>
      <w:bookmarkStart w:id="10865" w:name="_ETM_Q30_456860"/>
      <w:bookmarkEnd w:id="10865"/>
      <w:r>
        <w:rPr>
          <w:rtl/>
        </w:rPr>
        <w:t xml:space="preserve">שביכולתנו </w:t>
      </w:r>
      <w:bookmarkStart w:id="10866" w:name="_ETM_Q30_457460"/>
      <w:bookmarkEnd w:id="10866"/>
      <w:r>
        <w:rPr>
          <w:rtl/>
        </w:rPr>
        <w:t xml:space="preserve">כדי </w:t>
      </w:r>
      <w:bookmarkStart w:id="10867" w:name="_ETM_Q30_457610"/>
      <w:bookmarkEnd w:id="10867"/>
      <w:r>
        <w:rPr>
          <w:rtl/>
        </w:rPr>
        <w:t xml:space="preserve">לוודא </w:t>
      </w:r>
      <w:bookmarkStart w:id="10868" w:name="_ETM_Q30_457850"/>
      <w:bookmarkEnd w:id="10868"/>
      <w:r>
        <w:rPr>
          <w:rtl/>
        </w:rPr>
        <w:t xml:space="preserve">שכל </w:t>
      </w:r>
      <w:bookmarkStart w:id="10869" w:name="_ETM_Q30_458389"/>
      <w:bookmarkStart w:id="10870" w:name="_ETM_Q30_458599"/>
      <w:bookmarkEnd w:id="10869"/>
      <w:bookmarkEnd w:id="10870"/>
      <w:r>
        <w:rPr>
          <w:rtl/>
        </w:rPr>
        <w:t xml:space="preserve">פצוע </w:t>
      </w:r>
      <w:bookmarkStart w:id="10871" w:name="_ETM_Q30_459349"/>
      <w:bookmarkEnd w:id="10871"/>
      <w:r>
        <w:rPr>
          <w:rFonts w:hint="cs"/>
          <w:rtl/>
        </w:rPr>
        <w:t xml:space="preserve">ופצוע </w:t>
      </w:r>
      <w:r>
        <w:rPr>
          <w:rtl/>
        </w:rPr>
        <w:t xml:space="preserve">מקבל </w:t>
      </w:r>
      <w:bookmarkStart w:id="10872" w:name="_ETM_Q30_459680"/>
      <w:bookmarkEnd w:id="10872"/>
      <w:r>
        <w:rPr>
          <w:rtl/>
        </w:rPr>
        <w:t xml:space="preserve">את </w:t>
      </w:r>
      <w:bookmarkStart w:id="10873" w:name="_ETM_Q30_459770"/>
      <w:bookmarkEnd w:id="10873"/>
      <w:r>
        <w:rPr>
          <w:rtl/>
        </w:rPr>
        <w:t xml:space="preserve">המעטפת </w:t>
      </w:r>
      <w:bookmarkStart w:id="10874" w:name="_ETM_Q30_460610"/>
      <w:bookmarkEnd w:id="10874"/>
      <w:r>
        <w:rPr>
          <w:rtl/>
        </w:rPr>
        <w:t xml:space="preserve">המלאה </w:t>
      </w:r>
      <w:bookmarkStart w:id="10875" w:name="_ETM_Q30_461520"/>
      <w:bookmarkEnd w:id="10875"/>
      <w:r>
        <w:rPr>
          <w:rFonts w:hint="cs"/>
          <w:rtl/>
        </w:rPr>
        <w:t>ש</w:t>
      </w:r>
      <w:r>
        <w:rPr>
          <w:rtl/>
        </w:rPr>
        <w:t>ל</w:t>
      </w:r>
      <w:r>
        <w:rPr>
          <w:rFonts w:hint="cs"/>
          <w:rtl/>
        </w:rPr>
        <w:t>ה</w:t>
      </w:r>
      <w:r>
        <w:rPr>
          <w:rtl/>
        </w:rPr>
        <w:t xml:space="preserve"> </w:t>
      </w:r>
      <w:bookmarkStart w:id="10876" w:name="_ETM_Q30_461790"/>
      <w:bookmarkEnd w:id="10876"/>
      <w:r>
        <w:rPr>
          <w:rtl/>
        </w:rPr>
        <w:t xml:space="preserve">הוא </w:t>
      </w:r>
      <w:bookmarkStart w:id="10877" w:name="_ETM_Q30_461910"/>
      <w:bookmarkEnd w:id="10877"/>
      <w:r>
        <w:rPr>
          <w:rtl/>
        </w:rPr>
        <w:t xml:space="preserve">ראוי </w:t>
      </w:r>
      <w:bookmarkStart w:id="10878" w:name="_ETM_Q30_462240"/>
      <w:bookmarkEnd w:id="10878"/>
      <w:r>
        <w:rPr>
          <w:rtl/>
        </w:rPr>
        <w:t xml:space="preserve">יותר </w:t>
      </w:r>
      <w:bookmarkStart w:id="10879" w:name="_ETM_Q30_462480"/>
      <w:bookmarkEnd w:id="10879"/>
      <w:r>
        <w:rPr>
          <w:rtl/>
        </w:rPr>
        <w:t>מכ</w:t>
      </w:r>
      <w:r>
        <w:rPr>
          <w:rFonts w:hint="cs"/>
          <w:rtl/>
        </w:rPr>
        <w:t>ו</w:t>
      </w:r>
      <w:r>
        <w:rPr>
          <w:rtl/>
        </w:rPr>
        <w:t>ל</w:t>
      </w:r>
      <w:r>
        <w:rPr>
          <w:rFonts w:hint="cs"/>
          <w:rtl/>
        </w:rPr>
        <w:t>.</w:t>
      </w:r>
      <w:bookmarkStart w:id="10880" w:name="_ETM_Q30_281261"/>
      <w:bookmarkStart w:id="10881" w:name="_ETM_Q30_281382"/>
      <w:bookmarkStart w:id="10882" w:name="_ETM_Q30_281405"/>
      <w:bookmarkStart w:id="10883" w:name="_ETM_Q30_281478"/>
      <w:bookmarkStart w:id="10884" w:name="_ETM_Q30_463230"/>
      <w:bookmarkEnd w:id="10880"/>
      <w:bookmarkEnd w:id="10881"/>
      <w:bookmarkEnd w:id="10882"/>
      <w:bookmarkEnd w:id="10883"/>
      <w:bookmarkEnd w:id="10884"/>
      <w:r>
        <w:rPr>
          <w:rFonts w:hint="cs"/>
          <w:rtl/>
        </w:rPr>
        <w:t xml:space="preserve"> </w:t>
      </w:r>
      <w:r>
        <w:rPr>
          <w:rtl/>
        </w:rPr>
        <w:t xml:space="preserve">חשוב </w:t>
      </w:r>
      <w:bookmarkStart w:id="10885" w:name="_ETM_Q30_463560"/>
      <w:bookmarkEnd w:id="10885"/>
      <w:r>
        <w:rPr>
          <w:rtl/>
        </w:rPr>
        <w:t xml:space="preserve">כמובן </w:t>
      </w:r>
      <w:bookmarkStart w:id="10886" w:name="_ETM_Q30_463950"/>
      <w:bookmarkEnd w:id="10886"/>
      <w:r>
        <w:rPr>
          <w:rtl/>
        </w:rPr>
        <w:t xml:space="preserve">לזכור </w:t>
      </w:r>
      <w:bookmarkStart w:id="10887" w:name="_ETM_Q30_464430"/>
      <w:bookmarkEnd w:id="10887"/>
      <w:r>
        <w:rPr>
          <w:rtl/>
        </w:rPr>
        <w:t xml:space="preserve">כי </w:t>
      </w:r>
      <w:bookmarkStart w:id="10888" w:name="_ETM_Q30_464580"/>
      <w:bookmarkEnd w:id="10888"/>
      <w:r>
        <w:rPr>
          <w:rtl/>
        </w:rPr>
        <w:t xml:space="preserve">מאחורי </w:t>
      </w:r>
      <w:bookmarkStart w:id="10889" w:name="_ETM_Q30_464940"/>
      <w:bookmarkEnd w:id="10889"/>
      <w:r>
        <w:rPr>
          <w:rtl/>
        </w:rPr>
        <w:t xml:space="preserve">כל </w:t>
      </w:r>
      <w:bookmarkStart w:id="10890" w:name="_ETM_Q30_465180"/>
      <w:bookmarkEnd w:id="10890"/>
      <w:r>
        <w:rPr>
          <w:rtl/>
        </w:rPr>
        <w:t xml:space="preserve">פצוע </w:t>
      </w:r>
      <w:bookmarkStart w:id="10891" w:name="_ETM_Q30_465810"/>
      <w:bookmarkEnd w:id="10891"/>
      <w:r>
        <w:rPr>
          <w:rtl/>
        </w:rPr>
        <w:t xml:space="preserve">או </w:t>
      </w:r>
      <w:bookmarkStart w:id="10892" w:name="_ETM_Q30_465900"/>
      <w:bookmarkEnd w:id="10892"/>
      <w:r>
        <w:rPr>
          <w:rtl/>
        </w:rPr>
        <w:t xml:space="preserve">פצועה </w:t>
      </w:r>
      <w:bookmarkStart w:id="10893" w:name="_ETM_Q30_466620"/>
      <w:bookmarkEnd w:id="10893"/>
      <w:r>
        <w:rPr>
          <w:rFonts w:hint="cs"/>
          <w:rtl/>
        </w:rPr>
        <w:t>ניצבת</w:t>
      </w:r>
      <w:r>
        <w:rPr>
          <w:rtl/>
        </w:rPr>
        <w:t xml:space="preserve"> </w:t>
      </w:r>
      <w:bookmarkStart w:id="10894" w:name="_ETM_Q30_466980"/>
      <w:bookmarkEnd w:id="10894"/>
      <w:r>
        <w:rPr>
          <w:rtl/>
        </w:rPr>
        <w:t xml:space="preserve">גם </w:t>
      </w:r>
      <w:bookmarkStart w:id="10895" w:name="_ETM_Q30_467100"/>
      <w:bookmarkEnd w:id="10895"/>
      <w:r>
        <w:rPr>
          <w:rtl/>
        </w:rPr>
        <w:t>משפחה</w:t>
      </w:r>
      <w:r>
        <w:rPr>
          <w:rFonts w:hint="cs"/>
          <w:rtl/>
        </w:rPr>
        <w:t>,</w:t>
      </w:r>
      <w:r>
        <w:rPr>
          <w:rtl/>
        </w:rPr>
        <w:t xml:space="preserve"> </w:t>
      </w:r>
      <w:bookmarkStart w:id="10896" w:name="_ETM_Q30_467849"/>
      <w:bookmarkEnd w:id="10896"/>
      <w:r>
        <w:rPr>
          <w:rFonts w:hint="cs"/>
          <w:rtl/>
        </w:rPr>
        <w:t>ו</w:t>
      </w:r>
      <w:r>
        <w:rPr>
          <w:rtl/>
        </w:rPr>
        <w:t xml:space="preserve">אנחנו </w:t>
      </w:r>
      <w:bookmarkStart w:id="10897" w:name="_ETM_Q30_468150"/>
      <w:bookmarkEnd w:id="10897"/>
      <w:r>
        <w:rPr>
          <w:rtl/>
        </w:rPr>
        <w:t xml:space="preserve">צריכים </w:t>
      </w:r>
      <w:bookmarkStart w:id="10898" w:name="_ETM_Q30_468419"/>
      <w:bookmarkEnd w:id="10898"/>
      <w:r>
        <w:rPr>
          <w:rtl/>
        </w:rPr>
        <w:t xml:space="preserve">ויכולים </w:t>
      </w:r>
      <w:bookmarkStart w:id="10899" w:name="_ETM_Q30_468750"/>
      <w:bookmarkEnd w:id="10899"/>
      <w:r>
        <w:rPr>
          <w:rtl/>
        </w:rPr>
        <w:t xml:space="preserve">לעטוף </w:t>
      </w:r>
      <w:bookmarkStart w:id="10900" w:name="_ETM_Q30_469110"/>
      <w:bookmarkEnd w:id="10900"/>
      <w:r>
        <w:rPr>
          <w:rtl/>
        </w:rPr>
        <w:t xml:space="preserve">גם </w:t>
      </w:r>
      <w:bookmarkStart w:id="10901" w:name="_ETM_Q30_469319"/>
      <w:bookmarkEnd w:id="10901"/>
      <w:r>
        <w:rPr>
          <w:rtl/>
        </w:rPr>
        <w:t xml:space="preserve">את </w:t>
      </w:r>
      <w:bookmarkStart w:id="10902" w:name="_ETM_Q30_469409"/>
      <w:bookmarkEnd w:id="10902"/>
      <w:r>
        <w:rPr>
          <w:rtl/>
        </w:rPr>
        <w:t xml:space="preserve">בני </w:t>
      </w:r>
      <w:bookmarkStart w:id="10903" w:name="_ETM_Q30_469560"/>
      <w:bookmarkEnd w:id="10903"/>
      <w:r>
        <w:rPr>
          <w:rtl/>
        </w:rPr>
        <w:t xml:space="preserve">המשפחה </w:t>
      </w:r>
      <w:bookmarkStart w:id="10904" w:name="_ETM_Q30_470310"/>
      <w:bookmarkEnd w:id="10904"/>
      <w:r>
        <w:rPr>
          <w:rtl/>
        </w:rPr>
        <w:t xml:space="preserve">שמלווים </w:t>
      </w:r>
      <w:bookmarkStart w:id="10905" w:name="_ETM_Q30_470759"/>
      <w:bookmarkEnd w:id="10905"/>
      <w:r>
        <w:rPr>
          <w:rtl/>
        </w:rPr>
        <w:t xml:space="preserve">מקרוב </w:t>
      </w:r>
      <w:bookmarkStart w:id="10906" w:name="_ETM_Q30_471029"/>
      <w:bookmarkEnd w:id="10906"/>
      <w:r>
        <w:rPr>
          <w:rtl/>
        </w:rPr>
        <w:t xml:space="preserve">את </w:t>
      </w:r>
      <w:bookmarkStart w:id="10907" w:name="_ETM_Q30_471150"/>
      <w:bookmarkEnd w:id="10907"/>
      <w:r>
        <w:rPr>
          <w:rtl/>
        </w:rPr>
        <w:t>הבעל</w:t>
      </w:r>
      <w:r>
        <w:rPr>
          <w:rFonts w:hint="cs"/>
          <w:rtl/>
        </w:rPr>
        <w:t>,</w:t>
      </w:r>
      <w:r>
        <w:rPr>
          <w:rtl/>
        </w:rPr>
        <w:t xml:space="preserve"> </w:t>
      </w:r>
      <w:bookmarkStart w:id="10908" w:name="_ETM_Q30_471539"/>
      <w:bookmarkEnd w:id="10908"/>
      <w:r>
        <w:rPr>
          <w:rtl/>
        </w:rPr>
        <w:t>הבן</w:t>
      </w:r>
      <w:r>
        <w:rPr>
          <w:rFonts w:hint="cs"/>
          <w:rtl/>
        </w:rPr>
        <w:t>,</w:t>
      </w:r>
      <w:r>
        <w:rPr>
          <w:rtl/>
        </w:rPr>
        <w:t xml:space="preserve"> </w:t>
      </w:r>
      <w:bookmarkStart w:id="10909" w:name="_ETM_Q30_471930"/>
      <w:bookmarkEnd w:id="10909"/>
      <w:r>
        <w:rPr>
          <w:rtl/>
        </w:rPr>
        <w:t>האח</w:t>
      </w:r>
      <w:r>
        <w:rPr>
          <w:rFonts w:hint="cs"/>
          <w:rtl/>
        </w:rPr>
        <w:t>,</w:t>
      </w:r>
      <w:r>
        <w:rPr>
          <w:rtl/>
        </w:rPr>
        <w:t xml:space="preserve"> </w:t>
      </w:r>
      <w:bookmarkStart w:id="10910" w:name="_ETM_Q30_472470"/>
      <w:bookmarkEnd w:id="10910"/>
      <w:r>
        <w:rPr>
          <w:rtl/>
        </w:rPr>
        <w:t xml:space="preserve">בתהליך </w:t>
      </w:r>
      <w:bookmarkStart w:id="10911" w:name="_ETM_Q30_472949"/>
      <w:bookmarkEnd w:id="10911"/>
      <w:r>
        <w:rPr>
          <w:rtl/>
        </w:rPr>
        <w:t xml:space="preserve">ההחלמה </w:t>
      </w:r>
      <w:bookmarkStart w:id="10912" w:name="_ETM_Q30_473339"/>
      <w:bookmarkEnd w:id="10912"/>
      <w:r>
        <w:rPr>
          <w:rtl/>
        </w:rPr>
        <w:t>והשיקום</w:t>
      </w:r>
      <w:r>
        <w:rPr>
          <w:rFonts w:hint="cs"/>
          <w:rtl/>
        </w:rPr>
        <w:t>.</w:t>
      </w:r>
      <w:r>
        <w:rPr>
          <w:rtl/>
        </w:rPr>
        <w:t xml:space="preserve"> </w:t>
      </w:r>
      <w:bookmarkStart w:id="10913" w:name="_ETM_Q30_474249"/>
      <w:bookmarkEnd w:id="10913"/>
    </w:p>
    <w:p w:rsidR="00AC0E76" w:rsidRDefault="00AC0E76" w:rsidP="00D63979">
      <w:pPr>
        <w:rPr>
          <w:rtl/>
        </w:rPr>
      </w:pPr>
    </w:p>
    <w:p w:rsidR="00AC0E76" w:rsidRDefault="00AC0E76" w:rsidP="00693D4C">
      <w:pPr>
        <w:rPr>
          <w:rtl/>
        </w:rPr>
      </w:pPr>
      <w:r>
        <w:rPr>
          <w:rtl/>
        </w:rPr>
        <w:t>וכעת</w:t>
      </w:r>
      <w:r>
        <w:rPr>
          <w:rFonts w:hint="cs"/>
          <w:rtl/>
        </w:rPr>
        <w:t>,</w:t>
      </w:r>
      <w:r>
        <w:rPr>
          <w:rtl/>
        </w:rPr>
        <w:t xml:space="preserve"> </w:t>
      </w:r>
      <w:bookmarkStart w:id="10914" w:name="_ETM_Q30_474789"/>
      <w:bookmarkEnd w:id="10914"/>
      <w:r>
        <w:rPr>
          <w:rtl/>
        </w:rPr>
        <w:t xml:space="preserve">לנוכח </w:t>
      </w:r>
      <w:bookmarkStart w:id="10915" w:name="_ETM_Q30_475210"/>
      <w:bookmarkEnd w:id="10915"/>
      <w:r>
        <w:rPr>
          <w:rtl/>
        </w:rPr>
        <w:t xml:space="preserve">הגישה </w:t>
      </w:r>
      <w:bookmarkStart w:id="10916" w:name="_ETM_Q30_475509"/>
      <w:bookmarkEnd w:id="10916"/>
      <w:r>
        <w:rPr>
          <w:rtl/>
        </w:rPr>
        <w:t xml:space="preserve">הערכית </w:t>
      </w:r>
      <w:bookmarkStart w:id="10917" w:name="_ETM_Q30_475839"/>
      <w:bookmarkEnd w:id="10917"/>
      <w:r>
        <w:rPr>
          <w:rtl/>
        </w:rPr>
        <w:t>הזאת</w:t>
      </w:r>
      <w:r w:rsidR="00693D4C">
        <w:rPr>
          <w:rFonts w:hint="cs"/>
          <w:rtl/>
        </w:rPr>
        <w:t>,</w:t>
      </w:r>
      <w:r>
        <w:rPr>
          <w:rtl/>
        </w:rPr>
        <w:t xml:space="preserve"> </w:t>
      </w:r>
      <w:bookmarkStart w:id="10918" w:name="_ETM_Q30_476080"/>
      <w:bookmarkEnd w:id="10918"/>
      <w:r>
        <w:rPr>
          <w:rtl/>
        </w:rPr>
        <w:t xml:space="preserve">שהיא </w:t>
      </w:r>
      <w:bookmarkStart w:id="10919" w:name="_ETM_Q30_476229"/>
      <w:bookmarkEnd w:id="10919"/>
      <w:r>
        <w:rPr>
          <w:rtl/>
        </w:rPr>
        <w:t xml:space="preserve">הבסיס </w:t>
      </w:r>
      <w:bookmarkStart w:id="10920" w:name="_ETM_Q30_476650"/>
      <w:bookmarkEnd w:id="10920"/>
      <w:r>
        <w:rPr>
          <w:rtl/>
        </w:rPr>
        <w:t xml:space="preserve">למדיניות </w:t>
      </w:r>
      <w:bookmarkStart w:id="10921" w:name="_ETM_Q30_477099"/>
      <w:bookmarkEnd w:id="10921"/>
      <w:r>
        <w:rPr>
          <w:rtl/>
        </w:rPr>
        <w:t>שלנו</w:t>
      </w:r>
      <w:r>
        <w:rPr>
          <w:rFonts w:hint="cs"/>
          <w:rtl/>
        </w:rPr>
        <w:t>,</w:t>
      </w:r>
      <w:r>
        <w:rPr>
          <w:rtl/>
        </w:rPr>
        <w:t xml:space="preserve"> </w:t>
      </w:r>
      <w:bookmarkStart w:id="10922" w:name="_ETM_Q30_477669"/>
      <w:bookmarkEnd w:id="10922"/>
      <w:r>
        <w:rPr>
          <w:rtl/>
        </w:rPr>
        <w:t xml:space="preserve">אני </w:t>
      </w:r>
      <w:bookmarkStart w:id="10923" w:name="_ETM_Q30_477849"/>
      <w:bookmarkEnd w:id="10923"/>
      <w:r>
        <w:rPr>
          <w:rtl/>
        </w:rPr>
        <w:t xml:space="preserve">מבקש </w:t>
      </w:r>
      <w:bookmarkStart w:id="10924" w:name="_ETM_Q30_478120"/>
      <w:bookmarkEnd w:id="10924"/>
      <w:r>
        <w:rPr>
          <w:rtl/>
        </w:rPr>
        <w:t xml:space="preserve">להתייחס </w:t>
      </w:r>
      <w:bookmarkStart w:id="10925" w:name="_ETM_Q30_478509"/>
      <w:bookmarkEnd w:id="10925"/>
      <w:r>
        <w:rPr>
          <w:rtl/>
        </w:rPr>
        <w:t xml:space="preserve">לסוגיית </w:t>
      </w:r>
      <w:bookmarkStart w:id="10926" w:name="_ETM_Q30_479050"/>
      <w:bookmarkEnd w:id="10926"/>
      <w:r>
        <w:rPr>
          <w:rtl/>
        </w:rPr>
        <w:t>פגוע</w:t>
      </w:r>
      <w:r>
        <w:rPr>
          <w:rFonts w:hint="cs"/>
          <w:rtl/>
        </w:rPr>
        <w:t>י</w:t>
      </w:r>
      <w:r>
        <w:rPr>
          <w:rtl/>
        </w:rPr>
        <w:t xml:space="preserve"> </w:t>
      </w:r>
      <w:bookmarkStart w:id="10927" w:name="_ETM_Q30_479410"/>
      <w:bookmarkEnd w:id="10927"/>
      <w:r>
        <w:rPr>
          <w:rtl/>
        </w:rPr>
        <w:t>הראש</w:t>
      </w:r>
      <w:r>
        <w:rPr>
          <w:rFonts w:hint="cs"/>
          <w:rtl/>
        </w:rPr>
        <w:t>.</w:t>
      </w:r>
      <w:r>
        <w:rPr>
          <w:rtl/>
        </w:rPr>
        <w:t xml:space="preserve"> </w:t>
      </w:r>
      <w:bookmarkStart w:id="10928" w:name="_ETM_Q30_479770"/>
      <w:bookmarkEnd w:id="10928"/>
      <w:r>
        <w:rPr>
          <w:rtl/>
        </w:rPr>
        <w:t xml:space="preserve">מאז </w:t>
      </w:r>
      <w:bookmarkStart w:id="10929" w:name="_ETM_Q30_480370"/>
      <w:bookmarkEnd w:id="10929"/>
      <w:r>
        <w:rPr>
          <w:rtl/>
        </w:rPr>
        <w:t xml:space="preserve">פרוץ </w:t>
      </w:r>
      <w:bookmarkStart w:id="10930" w:name="_ETM_Q30_480779"/>
      <w:bookmarkEnd w:id="10930"/>
      <w:r>
        <w:rPr>
          <w:rtl/>
        </w:rPr>
        <w:t xml:space="preserve">מלחמת </w:t>
      </w:r>
      <w:bookmarkStart w:id="10931" w:name="_ETM_Q30_481170"/>
      <w:bookmarkEnd w:id="10931"/>
      <w:r>
        <w:rPr>
          <w:rtl/>
        </w:rPr>
        <w:t xml:space="preserve">חרבות </w:t>
      </w:r>
      <w:bookmarkStart w:id="10932" w:name="_ETM_Q30_481529"/>
      <w:bookmarkEnd w:id="10932"/>
      <w:r>
        <w:rPr>
          <w:rtl/>
        </w:rPr>
        <w:t xml:space="preserve">ברזל </w:t>
      </w:r>
      <w:bookmarkStart w:id="10933" w:name="_ETM_Q30_482220"/>
      <w:bookmarkEnd w:id="10933"/>
      <w:r>
        <w:rPr>
          <w:rtl/>
        </w:rPr>
        <w:t>נק</w:t>
      </w:r>
      <w:r>
        <w:rPr>
          <w:rFonts w:hint="cs"/>
          <w:rtl/>
        </w:rPr>
        <w:t>לטו</w:t>
      </w:r>
      <w:r>
        <w:rPr>
          <w:rtl/>
        </w:rPr>
        <w:t xml:space="preserve"> </w:t>
      </w:r>
      <w:bookmarkStart w:id="10934" w:name="_ETM_Q30_482070"/>
      <w:bookmarkEnd w:id="10934"/>
      <w:r>
        <w:rPr>
          <w:rtl/>
        </w:rPr>
        <w:t xml:space="preserve">באגף </w:t>
      </w:r>
      <w:bookmarkStart w:id="10935" w:name="_ETM_Q30_482370"/>
      <w:bookmarkEnd w:id="10935"/>
      <w:r>
        <w:rPr>
          <w:rtl/>
        </w:rPr>
        <w:t xml:space="preserve">השיקום </w:t>
      </w:r>
      <w:bookmarkStart w:id="10936" w:name="_ETM_Q30_482879"/>
      <w:bookmarkEnd w:id="10936"/>
      <w:r>
        <w:rPr>
          <w:rtl/>
        </w:rPr>
        <w:t xml:space="preserve">מעל </w:t>
      </w:r>
      <w:bookmarkStart w:id="10937" w:name="_ETM_Q30_483600"/>
      <w:bookmarkEnd w:id="10937"/>
      <w:r>
        <w:rPr>
          <w:rtl/>
        </w:rPr>
        <w:t>17</w:t>
      </w:r>
      <w:r>
        <w:rPr>
          <w:rFonts w:hint="cs"/>
          <w:rtl/>
        </w:rPr>
        <w:t>,</w:t>
      </w:r>
      <w:r>
        <w:rPr>
          <w:rtl/>
        </w:rPr>
        <w:t xml:space="preserve">500 </w:t>
      </w:r>
      <w:bookmarkStart w:id="10938" w:name="_ETM_Q30_484920"/>
      <w:bookmarkEnd w:id="10938"/>
      <w:r>
        <w:rPr>
          <w:rtl/>
        </w:rPr>
        <w:t>פצועים</w:t>
      </w:r>
      <w:r>
        <w:rPr>
          <w:rFonts w:hint="cs"/>
          <w:rtl/>
        </w:rPr>
        <w:t>,</w:t>
      </w:r>
      <w:r>
        <w:rPr>
          <w:rtl/>
        </w:rPr>
        <w:t xml:space="preserve"> </w:t>
      </w:r>
      <w:bookmarkStart w:id="10939" w:name="_ETM_Q30_485790"/>
      <w:bookmarkEnd w:id="10939"/>
      <w:r>
        <w:rPr>
          <w:rtl/>
        </w:rPr>
        <w:t xml:space="preserve">כ-280 </w:t>
      </w:r>
      <w:bookmarkStart w:id="10940" w:name="_ETM_Q30_486629"/>
      <w:bookmarkEnd w:id="10940"/>
      <w:r>
        <w:rPr>
          <w:rFonts w:hint="cs"/>
          <w:rtl/>
        </w:rPr>
        <w:t>מ</w:t>
      </w:r>
      <w:r>
        <w:rPr>
          <w:rtl/>
        </w:rPr>
        <w:t xml:space="preserve">הם </w:t>
      </w:r>
      <w:bookmarkStart w:id="10941" w:name="_ETM_Q30_486779"/>
      <w:bookmarkEnd w:id="10941"/>
      <w:r>
        <w:rPr>
          <w:rtl/>
        </w:rPr>
        <w:t xml:space="preserve">מתמודדים </w:t>
      </w:r>
      <w:bookmarkStart w:id="10942" w:name="_ETM_Q30_487410"/>
      <w:bookmarkEnd w:id="10942"/>
      <w:r>
        <w:rPr>
          <w:rtl/>
        </w:rPr>
        <w:t xml:space="preserve">עם </w:t>
      </w:r>
      <w:bookmarkStart w:id="10943" w:name="_ETM_Q30_487560"/>
      <w:bookmarkEnd w:id="10943"/>
      <w:r>
        <w:rPr>
          <w:rtl/>
        </w:rPr>
        <w:t xml:space="preserve">פגיעת </w:t>
      </w:r>
      <w:bookmarkStart w:id="10944" w:name="_ETM_Q30_487919"/>
      <w:bookmarkEnd w:id="10944"/>
      <w:r>
        <w:rPr>
          <w:rtl/>
        </w:rPr>
        <w:t>ראש</w:t>
      </w:r>
      <w:r>
        <w:rPr>
          <w:rFonts w:hint="cs"/>
          <w:rtl/>
        </w:rPr>
        <w:t>,</w:t>
      </w:r>
      <w:r>
        <w:rPr>
          <w:rtl/>
        </w:rPr>
        <w:t xml:space="preserve"> </w:t>
      </w:r>
      <w:bookmarkStart w:id="10945" w:name="_ETM_Q30_488400"/>
      <w:bookmarkStart w:id="10946" w:name="_ETM_Q30_488849"/>
      <w:bookmarkEnd w:id="10945"/>
      <w:bookmarkEnd w:id="10946"/>
      <w:r>
        <w:rPr>
          <w:rtl/>
        </w:rPr>
        <w:t xml:space="preserve">80 </w:t>
      </w:r>
      <w:bookmarkStart w:id="10947" w:name="_ETM_Q30_489450"/>
      <w:bookmarkEnd w:id="10947"/>
      <w:r>
        <w:rPr>
          <w:rFonts w:hint="cs"/>
          <w:rtl/>
        </w:rPr>
        <w:t xml:space="preserve">מהם </w:t>
      </w:r>
      <w:r>
        <w:rPr>
          <w:rtl/>
        </w:rPr>
        <w:t xml:space="preserve">מוגדרים </w:t>
      </w:r>
      <w:bookmarkStart w:id="10948" w:name="_ETM_Q30_489900"/>
      <w:bookmarkEnd w:id="10948"/>
      <w:r>
        <w:rPr>
          <w:rtl/>
        </w:rPr>
        <w:t xml:space="preserve">עם </w:t>
      </w:r>
      <w:bookmarkStart w:id="10949" w:name="_ETM_Q30_489960"/>
      <w:bookmarkEnd w:id="10949"/>
      <w:r>
        <w:rPr>
          <w:rtl/>
        </w:rPr>
        <w:t xml:space="preserve">פגיעת </w:t>
      </w:r>
      <w:bookmarkStart w:id="10950" w:name="_ETM_Q30_490440"/>
      <w:bookmarkEnd w:id="10950"/>
      <w:r>
        <w:rPr>
          <w:rtl/>
        </w:rPr>
        <w:t xml:space="preserve">ראש </w:t>
      </w:r>
      <w:bookmarkStart w:id="10951" w:name="_ETM_Q30_490769"/>
      <w:bookmarkEnd w:id="10951"/>
      <w:r>
        <w:rPr>
          <w:rtl/>
        </w:rPr>
        <w:t>קשה</w:t>
      </w:r>
      <w:r>
        <w:rPr>
          <w:rFonts w:hint="cs"/>
          <w:rtl/>
        </w:rPr>
        <w:t>.</w:t>
      </w:r>
      <w:r>
        <w:rPr>
          <w:rtl/>
        </w:rPr>
        <w:t xml:space="preserve"> </w:t>
      </w:r>
      <w:bookmarkStart w:id="10952" w:name="_ETM_Q30_491730"/>
      <w:bookmarkEnd w:id="10952"/>
      <w:r>
        <w:rPr>
          <w:rtl/>
        </w:rPr>
        <w:t xml:space="preserve">בהתאם </w:t>
      </w:r>
      <w:bookmarkStart w:id="10953" w:name="_ETM_Q30_492059"/>
      <w:bookmarkEnd w:id="10953"/>
      <w:r>
        <w:rPr>
          <w:rtl/>
        </w:rPr>
        <w:t xml:space="preserve">להוראות </w:t>
      </w:r>
      <w:bookmarkStart w:id="10954" w:name="_ETM_Q30_492360"/>
      <w:bookmarkEnd w:id="10954"/>
      <w:r>
        <w:rPr>
          <w:rtl/>
        </w:rPr>
        <w:t xml:space="preserve">חוק </w:t>
      </w:r>
      <w:bookmarkStart w:id="10955" w:name="_ETM_Q30_492540"/>
      <w:bookmarkEnd w:id="10955"/>
      <w:r>
        <w:rPr>
          <w:rtl/>
        </w:rPr>
        <w:t xml:space="preserve">הנכים </w:t>
      </w:r>
      <w:bookmarkStart w:id="10956" w:name="_ETM_Q30_492870"/>
      <w:bookmarkEnd w:id="10956"/>
      <w:r>
        <w:rPr>
          <w:rFonts w:hint="cs"/>
          <w:rtl/>
        </w:rPr>
        <w:t>(</w:t>
      </w:r>
      <w:r>
        <w:rPr>
          <w:rtl/>
        </w:rPr>
        <w:t xml:space="preserve">תגמולים </w:t>
      </w:r>
      <w:bookmarkStart w:id="10957" w:name="_ETM_Q30_493259"/>
      <w:bookmarkEnd w:id="10957"/>
      <w:r>
        <w:rPr>
          <w:rtl/>
        </w:rPr>
        <w:t>ושיקום</w:t>
      </w:r>
      <w:r>
        <w:rPr>
          <w:rFonts w:hint="cs"/>
          <w:rtl/>
        </w:rPr>
        <w:t>),</w:t>
      </w:r>
      <w:r>
        <w:rPr>
          <w:rtl/>
        </w:rPr>
        <w:t xml:space="preserve"> </w:t>
      </w:r>
      <w:bookmarkStart w:id="10958" w:name="_ETM_Q30_493650"/>
      <w:bookmarkEnd w:id="10958"/>
      <w:r>
        <w:rPr>
          <w:rtl/>
        </w:rPr>
        <w:t>תשי"ט</w:t>
      </w:r>
      <w:r>
        <w:rPr>
          <w:rFonts w:hint="cs"/>
          <w:rtl/>
        </w:rPr>
        <w:t>–</w:t>
      </w:r>
      <w:bookmarkStart w:id="10959" w:name="_ETM_Q30_494730"/>
      <w:bookmarkEnd w:id="10959"/>
      <w:r>
        <w:rPr>
          <w:rtl/>
        </w:rPr>
        <w:t>1959</w:t>
      </w:r>
      <w:r>
        <w:rPr>
          <w:rFonts w:hint="cs"/>
          <w:rtl/>
        </w:rPr>
        <w:t>,</w:t>
      </w:r>
      <w:r>
        <w:rPr>
          <w:rtl/>
        </w:rPr>
        <w:t xml:space="preserve"> </w:t>
      </w:r>
      <w:bookmarkStart w:id="10960" w:name="_ETM_Q30_496260"/>
      <w:bookmarkEnd w:id="10960"/>
      <w:r>
        <w:rPr>
          <w:rtl/>
        </w:rPr>
        <w:t xml:space="preserve">התקנות </w:t>
      </w:r>
      <w:bookmarkStart w:id="10961" w:name="_ETM_Q30_496830"/>
      <w:bookmarkEnd w:id="10961"/>
      <w:r>
        <w:rPr>
          <w:rtl/>
        </w:rPr>
        <w:t xml:space="preserve">שהותקנו </w:t>
      </w:r>
      <w:bookmarkStart w:id="10962" w:name="_ETM_Q30_497430"/>
      <w:bookmarkEnd w:id="10962"/>
      <w:r>
        <w:rPr>
          <w:rtl/>
        </w:rPr>
        <w:t>מכוחו</w:t>
      </w:r>
      <w:r>
        <w:rPr>
          <w:rFonts w:hint="cs"/>
          <w:rtl/>
        </w:rPr>
        <w:t>,</w:t>
      </w:r>
      <w:r>
        <w:rPr>
          <w:rtl/>
        </w:rPr>
        <w:t xml:space="preserve"> </w:t>
      </w:r>
      <w:bookmarkStart w:id="10963" w:name="_ETM_Q30_498240"/>
      <w:bookmarkEnd w:id="10963"/>
      <w:r>
        <w:rPr>
          <w:rtl/>
        </w:rPr>
        <w:t xml:space="preserve">וכן </w:t>
      </w:r>
      <w:bookmarkStart w:id="10964" w:name="_ETM_Q30_498510"/>
      <w:bookmarkEnd w:id="10964"/>
      <w:r>
        <w:rPr>
          <w:rtl/>
        </w:rPr>
        <w:t xml:space="preserve">הוראות </w:t>
      </w:r>
      <w:bookmarkStart w:id="10965" w:name="_ETM_Q30_498750"/>
      <w:bookmarkEnd w:id="10965"/>
      <w:r>
        <w:rPr>
          <w:rtl/>
        </w:rPr>
        <w:t xml:space="preserve">פנימיות </w:t>
      </w:r>
      <w:bookmarkStart w:id="10966" w:name="_ETM_Q30_499109"/>
      <w:bookmarkEnd w:id="10966"/>
      <w:r>
        <w:rPr>
          <w:rtl/>
        </w:rPr>
        <w:t xml:space="preserve">של </w:t>
      </w:r>
      <w:bookmarkStart w:id="10967" w:name="_ETM_Q30_499230"/>
      <w:bookmarkEnd w:id="10967"/>
      <w:r>
        <w:rPr>
          <w:rtl/>
        </w:rPr>
        <w:t xml:space="preserve">אגף </w:t>
      </w:r>
      <w:bookmarkStart w:id="10968" w:name="_ETM_Q30_499410"/>
      <w:bookmarkEnd w:id="10968"/>
      <w:r>
        <w:rPr>
          <w:rtl/>
        </w:rPr>
        <w:t>השיקום</w:t>
      </w:r>
      <w:r>
        <w:rPr>
          <w:rFonts w:hint="cs"/>
          <w:rtl/>
        </w:rPr>
        <w:t>,</w:t>
      </w:r>
      <w:r>
        <w:rPr>
          <w:rtl/>
        </w:rPr>
        <w:t xml:space="preserve"> </w:t>
      </w:r>
      <w:bookmarkStart w:id="10969" w:name="_ETM_Q30_499770"/>
      <w:bookmarkEnd w:id="10969"/>
      <w:r>
        <w:rPr>
          <w:rtl/>
        </w:rPr>
        <w:t xml:space="preserve">זכאים </w:t>
      </w:r>
      <w:bookmarkStart w:id="10970" w:name="_ETM_Q30_500250"/>
      <w:bookmarkEnd w:id="10970"/>
      <w:r>
        <w:rPr>
          <w:rtl/>
        </w:rPr>
        <w:t xml:space="preserve">מתמודדים </w:t>
      </w:r>
      <w:bookmarkStart w:id="10971" w:name="_ETM_Q30_501779"/>
      <w:bookmarkEnd w:id="10971"/>
      <w:r>
        <w:rPr>
          <w:rtl/>
        </w:rPr>
        <w:t xml:space="preserve">עם </w:t>
      </w:r>
      <w:bookmarkStart w:id="10972" w:name="_ETM_Q30_501900"/>
      <w:bookmarkEnd w:id="10972"/>
      <w:r>
        <w:rPr>
          <w:rtl/>
        </w:rPr>
        <w:t xml:space="preserve">פגיעת </w:t>
      </w:r>
      <w:bookmarkStart w:id="10973" w:name="_ETM_Q30_502230"/>
      <w:bookmarkEnd w:id="10973"/>
      <w:r>
        <w:rPr>
          <w:rtl/>
        </w:rPr>
        <w:t xml:space="preserve">ראש </w:t>
      </w:r>
      <w:bookmarkStart w:id="10974" w:name="_ETM_Q30_502380"/>
      <w:bookmarkEnd w:id="10974"/>
      <w:r>
        <w:rPr>
          <w:rFonts w:hint="cs"/>
          <w:rtl/>
        </w:rPr>
        <w:t>ו</w:t>
      </w:r>
      <w:r>
        <w:rPr>
          <w:rtl/>
        </w:rPr>
        <w:t xml:space="preserve">נפש </w:t>
      </w:r>
      <w:bookmarkStart w:id="10975" w:name="_ETM_Q30_502800"/>
      <w:bookmarkEnd w:id="10975"/>
      <w:r>
        <w:rPr>
          <w:rtl/>
        </w:rPr>
        <w:t xml:space="preserve">לסל </w:t>
      </w:r>
      <w:bookmarkStart w:id="10976" w:name="_ETM_Q30_503070"/>
      <w:bookmarkEnd w:id="10976"/>
      <w:r>
        <w:rPr>
          <w:rtl/>
        </w:rPr>
        <w:t xml:space="preserve">טיפולים </w:t>
      </w:r>
      <w:bookmarkStart w:id="10977" w:name="_ETM_Q30_503400"/>
      <w:bookmarkEnd w:id="10977"/>
      <w:r>
        <w:rPr>
          <w:rtl/>
        </w:rPr>
        <w:t>אלטרנטיביים</w:t>
      </w:r>
      <w:r>
        <w:rPr>
          <w:rFonts w:hint="cs"/>
          <w:rtl/>
        </w:rPr>
        <w:t>,</w:t>
      </w:r>
      <w:r>
        <w:rPr>
          <w:rtl/>
        </w:rPr>
        <w:t xml:space="preserve"> </w:t>
      </w:r>
      <w:bookmarkStart w:id="10978" w:name="_ETM_Q30_504330"/>
      <w:bookmarkEnd w:id="10978"/>
      <w:r>
        <w:rPr>
          <w:rtl/>
        </w:rPr>
        <w:t xml:space="preserve">טיפולים </w:t>
      </w:r>
      <w:bookmarkStart w:id="10979" w:name="_ETM_Q30_504660"/>
      <w:bookmarkEnd w:id="10979"/>
      <w:r>
        <w:rPr>
          <w:rtl/>
        </w:rPr>
        <w:t xml:space="preserve">נפשיים </w:t>
      </w:r>
      <w:bookmarkStart w:id="10980" w:name="_ETM_Q30_505019"/>
      <w:bookmarkEnd w:id="10980"/>
      <w:r>
        <w:rPr>
          <w:rtl/>
        </w:rPr>
        <w:t xml:space="preserve">לבני </w:t>
      </w:r>
      <w:bookmarkStart w:id="10981" w:name="_ETM_Q30_505199"/>
      <w:bookmarkEnd w:id="10981"/>
      <w:r>
        <w:rPr>
          <w:rtl/>
        </w:rPr>
        <w:t xml:space="preserve">משפחה </w:t>
      </w:r>
      <w:bookmarkStart w:id="10982" w:name="_ETM_Q30_505619"/>
      <w:bookmarkEnd w:id="10982"/>
      <w:r>
        <w:rPr>
          <w:rtl/>
        </w:rPr>
        <w:t xml:space="preserve">והחזר </w:t>
      </w:r>
      <w:bookmarkStart w:id="10983" w:name="_ETM_Q30_506039"/>
      <w:bookmarkEnd w:id="10983"/>
      <w:r>
        <w:rPr>
          <w:rtl/>
        </w:rPr>
        <w:t>מעונות</w:t>
      </w:r>
      <w:r>
        <w:rPr>
          <w:rFonts w:hint="cs"/>
          <w:rtl/>
        </w:rPr>
        <w:t>,</w:t>
      </w:r>
      <w:r>
        <w:rPr>
          <w:rtl/>
        </w:rPr>
        <w:t xml:space="preserve"> </w:t>
      </w:r>
      <w:bookmarkStart w:id="10984" w:name="_ETM_Q30_506460"/>
      <w:bookmarkEnd w:id="10984"/>
      <w:r>
        <w:rPr>
          <w:rtl/>
        </w:rPr>
        <w:t xml:space="preserve">צהרונים </w:t>
      </w:r>
      <w:bookmarkStart w:id="10985" w:name="_ETM_Q30_507329"/>
      <w:bookmarkEnd w:id="10985"/>
      <w:r>
        <w:rPr>
          <w:rtl/>
        </w:rPr>
        <w:t>ו</w:t>
      </w:r>
      <w:r>
        <w:rPr>
          <w:rFonts w:hint="cs"/>
          <w:rtl/>
        </w:rPr>
        <w:t>קייטנות.</w:t>
      </w:r>
      <w:r w:rsidR="00693D4C">
        <w:rPr>
          <w:rFonts w:hint="cs"/>
          <w:rtl/>
        </w:rPr>
        <w:t xml:space="preserve"> </w:t>
      </w:r>
      <w:bookmarkStart w:id="10986" w:name="_ETM_Q30_329363"/>
      <w:bookmarkStart w:id="10987" w:name="_ETM_Q30_329456"/>
      <w:bookmarkStart w:id="10988" w:name="_ETM_Q30_329508"/>
      <w:bookmarkStart w:id="10989" w:name="_ETM_Q30_329582"/>
      <w:bookmarkStart w:id="10990" w:name="_ETM_Q30_508380"/>
      <w:bookmarkEnd w:id="10986"/>
      <w:bookmarkEnd w:id="10987"/>
      <w:bookmarkEnd w:id="10988"/>
      <w:bookmarkEnd w:id="10989"/>
      <w:bookmarkEnd w:id="10990"/>
      <w:r>
        <w:rPr>
          <w:rtl/>
        </w:rPr>
        <w:t xml:space="preserve">מתוך </w:t>
      </w:r>
      <w:bookmarkStart w:id="10991" w:name="_ETM_Q30_508679"/>
      <w:bookmarkEnd w:id="10991"/>
      <w:r>
        <w:rPr>
          <w:rtl/>
        </w:rPr>
        <w:t xml:space="preserve">הבנה </w:t>
      </w:r>
      <w:bookmarkStart w:id="10992" w:name="_ETM_Q30_508919"/>
      <w:bookmarkEnd w:id="10992"/>
      <w:r>
        <w:rPr>
          <w:rtl/>
        </w:rPr>
        <w:t xml:space="preserve">של </w:t>
      </w:r>
      <w:bookmarkStart w:id="10993" w:name="_ETM_Q30_509070"/>
      <w:bookmarkEnd w:id="10993"/>
      <w:r>
        <w:rPr>
          <w:rtl/>
        </w:rPr>
        <w:t xml:space="preserve">מורכבות </w:t>
      </w:r>
      <w:bookmarkStart w:id="10994" w:name="_ETM_Q30_509519"/>
      <w:bookmarkEnd w:id="10994"/>
      <w:r>
        <w:rPr>
          <w:rtl/>
        </w:rPr>
        <w:t xml:space="preserve">הפציעה </w:t>
      </w:r>
      <w:bookmarkStart w:id="10995" w:name="_ETM_Q30_509849"/>
      <w:bookmarkEnd w:id="10995"/>
      <w:r>
        <w:rPr>
          <w:rtl/>
        </w:rPr>
        <w:t xml:space="preserve">והשפעתה </w:t>
      </w:r>
      <w:bookmarkStart w:id="10996" w:name="_ETM_Q30_510449"/>
      <w:bookmarkEnd w:id="10996"/>
      <w:r>
        <w:rPr>
          <w:rtl/>
        </w:rPr>
        <w:t xml:space="preserve">על </w:t>
      </w:r>
      <w:bookmarkStart w:id="10997" w:name="_ETM_Q30_510539"/>
      <w:bookmarkEnd w:id="10997"/>
      <w:r>
        <w:rPr>
          <w:rtl/>
        </w:rPr>
        <w:t xml:space="preserve">תהליך </w:t>
      </w:r>
      <w:bookmarkStart w:id="10998" w:name="_ETM_Q30_510839"/>
      <w:bookmarkEnd w:id="10998"/>
      <w:r>
        <w:rPr>
          <w:rtl/>
        </w:rPr>
        <w:t xml:space="preserve">השיקום </w:t>
      </w:r>
      <w:bookmarkStart w:id="10999" w:name="_ETM_Q30_511529"/>
      <w:bookmarkEnd w:id="10999"/>
      <w:r>
        <w:rPr>
          <w:rtl/>
        </w:rPr>
        <w:t xml:space="preserve">קיבלנו </w:t>
      </w:r>
      <w:bookmarkStart w:id="11000" w:name="_ETM_Q30_511919"/>
      <w:bookmarkEnd w:id="11000"/>
      <w:r>
        <w:rPr>
          <w:rtl/>
        </w:rPr>
        <w:t xml:space="preserve">את </w:t>
      </w:r>
      <w:bookmarkStart w:id="11001" w:name="_ETM_Q30_512010"/>
      <w:bookmarkEnd w:id="11001"/>
      <w:r>
        <w:rPr>
          <w:rtl/>
        </w:rPr>
        <w:t xml:space="preserve">ההמלצות </w:t>
      </w:r>
      <w:bookmarkStart w:id="11002" w:name="_ETM_Q30_512489"/>
      <w:bookmarkEnd w:id="11002"/>
      <w:r>
        <w:rPr>
          <w:rtl/>
        </w:rPr>
        <w:t xml:space="preserve">של </w:t>
      </w:r>
      <w:bookmarkStart w:id="11003" w:name="_ETM_Q30_512640"/>
      <w:bookmarkEnd w:id="11003"/>
      <w:r>
        <w:rPr>
          <w:rtl/>
        </w:rPr>
        <w:t xml:space="preserve">צוות </w:t>
      </w:r>
      <w:bookmarkStart w:id="11004" w:name="_ETM_Q30_513059"/>
      <w:bookmarkEnd w:id="11004"/>
      <w:r>
        <w:rPr>
          <w:rtl/>
        </w:rPr>
        <w:t>י</w:t>
      </w:r>
      <w:r>
        <w:rPr>
          <w:rFonts w:hint="cs"/>
          <w:rtl/>
        </w:rPr>
        <w:t>יע</w:t>
      </w:r>
      <w:r>
        <w:rPr>
          <w:rtl/>
        </w:rPr>
        <w:t xml:space="preserve">ודי </w:t>
      </w:r>
      <w:bookmarkStart w:id="11005" w:name="_ETM_Q30_513420"/>
      <w:bookmarkEnd w:id="11005"/>
      <w:r>
        <w:rPr>
          <w:rtl/>
        </w:rPr>
        <w:t>שהו</w:t>
      </w:r>
      <w:bookmarkStart w:id="11006" w:name="_ETM_Q30_513629"/>
      <w:bookmarkEnd w:id="11006"/>
      <w:r>
        <w:rPr>
          <w:rtl/>
        </w:rPr>
        <w:t xml:space="preserve">קם </w:t>
      </w:r>
      <w:bookmarkStart w:id="11007" w:name="_ETM_Q30_513839"/>
      <w:bookmarkEnd w:id="11007"/>
      <w:r>
        <w:rPr>
          <w:rtl/>
        </w:rPr>
        <w:t xml:space="preserve">באגף </w:t>
      </w:r>
      <w:bookmarkStart w:id="11008" w:name="_ETM_Q30_514170"/>
      <w:bookmarkEnd w:id="11008"/>
      <w:r>
        <w:rPr>
          <w:rtl/>
        </w:rPr>
        <w:t xml:space="preserve">השיקום </w:t>
      </w:r>
      <w:bookmarkStart w:id="11009" w:name="_ETM_Q30_515079"/>
      <w:bookmarkEnd w:id="11009"/>
      <w:r>
        <w:rPr>
          <w:rtl/>
        </w:rPr>
        <w:t xml:space="preserve">ובדק </w:t>
      </w:r>
      <w:bookmarkStart w:id="11010" w:name="_ETM_Q30_515529"/>
      <w:bookmarkEnd w:id="11010"/>
      <w:r>
        <w:rPr>
          <w:rtl/>
        </w:rPr>
        <w:t xml:space="preserve">את </w:t>
      </w:r>
      <w:bookmarkStart w:id="11011" w:name="_ETM_Q30_515649"/>
      <w:bookmarkEnd w:id="11011"/>
      <w:r>
        <w:rPr>
          <w:rtl/>
        </w:rPr>
        <w:t xml:space="preserve">המענה </w:t>
      </w:r>
      <w:bookmarkStart w:id="11012" w:name="_ETM_Q30_515920"/>
      <w:bookmarkEnd w:id="11012"/>
      <w:r>
        <w:rPr>
          <w:rtl/>
        </w:rPr>
        <w:t xml:space="preserve">הנדרש </w:t>
      </w:r>
      <w:bookmarkStart w:id="11013" w:name="_ETM_Q30_516279"/>
      <w:bookmarkEnd w:id="11013"/>
      <w:r>
        <w:rPr>
          <w:rtl/>
        </w:rPr>
        <w:t xml:space="preserve">לצורך </w:t>
      </w:r>
      <w:bookmarkStart w:id="11014" w:name="_ETM_Q30_516610"/>
      <w:bookmarkEnd w:id="11014"/>
      <w:r>
        <w:rPr>
          <w:rtl/>
        </w:rPr>
        <w:t xml:space="preserve">שיקומו </w:t>
      </w:r>
      <w:bookmarkStart w:id="11015" w:name="_ETM_Q30_516969"/>
      <w:bookmarkEnd w:id="11015"/>
      <w:r>
        <w:rPr>
          <w:rtl/>
        </w:rPr>
        <w:t xml:space="preserve">של </w:t>
      </w:r>
      <w:bookmarkStart w:id="11016" w:name="_ETM_Q30_517120"/>
      <w:bookmarkStart w:id="11017" w:name="_ETM_Q30_517300"/>
      <w:bookmarkEnd w:id="11016"/>
      <w:bookmarkEnd w:id="11017"/>
      <w:r>
        <w:rPr>
          <w:rFonts w:hint="cs"/>
          <w:rtl/>
        </w:rPr>
        <w:t>ה</w:t>
      </w:r>
      <w:r>
        <w:rPr>
          <w:rtl/>
        </w:rPr>
        <w:t xml:space="preserve">פצוע </w:t>
      </w:r>
      <w:bookmarkStart w:id="11018" w:name="_ETM_Q30_517719"/>
      <w:bookmarkEnd w:id="11018"/>
      <w:r>
        <w:rPr>
          <w:rtl/>
        </w:rPr>
        <w:t xml:space="preserve">באופן </w:t>
      </w:r>
      <w:bookmarkStart w:id="11019" w:name="_ETM_Q30_518050"/>
      <w:bookmarkEnd w:id="11019"/>
      <w:r>
        <w:rPr>
          <w:rtl/>
        </w:rPr>
        <w:t>המיטבי</w:t>
      </w:r>
      <w:r>
        <w:rPr>
          <w:rFonts w:hint="cs"/>
          <w:rtl/>
        </w:rPr>
        <w:t>.</w:t>
      </w:r>
      <w:r>
        <w:rPr>
          <w:rtl/>
        </w:rPr>
        <w:t xml:space="preserve"> </w:t>
      </w:r>
      <w:bookmarkStart w:id="11020" w:name="_ETM_Q30_518999"/>
      <w:bookmarkEnd w:id="11020"/>
      <w:r>
        <w:rPr>
          <w:rtl/>
        </w:rPr>
        <w:t xml:space="preserve">המענה </w:t>
      </w:r>
      <w:bookmarkStart w:id="11021" w:name="_ETM_Q30_519449"/>
      <w:bookmarkEnd w:id="11021"/>
      <w:r>
        <w:rPr>
          <w:rtl/>
        </w:rPr>
        <w:t xml:space="preserve">הייחודי </w:t>
      </w:r>
      <w:bookmarkStart w:id="11022" w:name="_ETM_Q30_519899"/>
      <w:bookmarkEnd w:id="11022"/>
      <w:r>
        <w:rPr>
          <w:rtl/>
        </w:rPr>
        <w:t xml:space="preserve">הזה </w:t>
      </w:r>
      <w:bookmarkStart w:id="11023" w:name="_ETM_Q30_520079"/>
      <w:bookmarkEnd w:id="11023"/>
      <w:r>
        <w:rPr>
          <w:rtl/>
        </w:rPr>
        <w:t xml:space="preserve">לפצועי </w:t>
      </w:r>
      <w:bookmarkStart w:id="11024" w:name="_ETM_Q30_520469"/>
      <w:bookmarkEnd w:id="11024"/>
      <w:r>
        <w:rPr>
          <w:rtl/>
        </w:rPr>
        <w:t xml:space="preserve">הראש </w:t>
      </w:r>
      <w:bookmarkStart w:id="11025" w:name="_ETM_Q30_520679"/>
      <w:bookmarkEnd w:id="11025"/>
      <w:r>
        <w:rPr>
          <w:rtl/>
        </w:rPr>
        <w:t xml:space="preserve">כולל </w:t>
      </w:r>
      <w:bookmarkStart w:id="11026" w:name="_ETM_Q30_521339"/>
      <w:bookmarkEnd w:id="11026"/>
      <w:r>
        <w:rPr>
          <w:rtl/>
        </w:rPr>
        <w:t xml:space="preserve">שירות </w:t>
      </w:r>
      <w:bookmarkStart w:id="11027" w:name="_ETM_Q30_521699"/>
      <w:bookmarkEnd w:id="11027"/>
      <w:r>
        <w:rPr>
          <w:rtl/>
        </w:rPr>
        <w:t xml:space="preserve">מעטפת </w:t>
      </w:r>
      <w:bookmarkStart w:id="11028" w:name="_ETM_Q30_522089"/>
      <w:bookmarkEnd w:id="11028"/>
      <w:r>
        <w:rPr>
          <w:rtl/>
        </w:rPr>
        <w:t xml:space="preserve">וליווי </w:t>
      </w:r>
      <w:bookmarkStart w:id="11029" w:name="_ETM_Q30_522390"/>
      <w:bookmarkEnd w:id="11029"/>
      <w:r>
        <w:rPr>
          <w:rtl/>
        </w:rPr>
        <w:t xml:space="preserve">רפואי </w:t>
      </w:r>
      <w:bookmarkStart w:id="11030" w:name="_ETM_Q30_522719"/>
      <w:bookmarkEnd w:id="11030"/>
      <w:r>
        <w:rPr>
          <w:rtl/>
        </w:rPr>
        <w:t xml:space="preserve">אישי </w:t>
      </w:r>
      <w:bookmarkStart w:id="11031" w:name="_ETM_Q30_522929"/>
      <w:bookmarkEnd w:id="11031"/>
      <w:r>
        <w:rPr>
          <w:rtl/>
        </w:rPr>
        <w:t xml:space="preserve">הניתן </w:t>
      </w:r>
      <w:bookmarkStart w:id="11032" w:name="_ETM_Q30_523260"/>
      <w:bookmarkEnd w:id="11032"/>
      <w:r>
        <w:rPr>
          <w:rtl/>
        </w:rPr>
        <w:t xml:space="preserve">באמצעות </w:t>
      </w:r>
      <w:bookmarkStart w:id="11033" w:name="_ETM_Q30_523649"/>
      <w:bookmarkEnd w:id="11033"/>
      <w:r>
        <w:rPr>
          <w:rtl/>
        </w:rPr>
        <w:t xml:space="preserve">חברה </w:t>
      </w:r>
      <w:bookmarkStart w:id="11034" w:name="_ETM_Q30_523920"/>
      <w:bookmarkEnd w:id="11034"/>
      <w:r>
        <w:rPr>
          <w:rtl/>
        </w:rPr>
        <w:t xml:space="preserve">לשירות </w:t>
      </w:r>
      <w:bookmarkStart w:id="11035" w:name="_ETM_Q30_524279"/>
      <w:bookmarkEnd w:id="11035"/>
      <w:r>
        <w:rPr>
          <w:rtl/>
        </w:rPr>
        <w:t xml:space="preserve">רפואה </w:t>
      </w:r>
      <w:bookmarkStart w:id="11036" w:name="_ETM_Q30_525059"/>
      <w:bookmarkEnd w:id="11036"/>
      <w:r>
        <w:rPr>
          <w:rFonts w:hint="cs"/>
          <w:rtl/>
        </w:rPr>
        <w:t>ש</w:t>
      </w:r>
      <w:r>
        <w:rPr>
          <w:rtl/>
        </w:rPr>
        <w:t xml:space="preserve">אותו </w:t>
      </w:r>
      <w:bookmarkStart w:id="11037" w:name="_ETM_Q30_525299"/>
      <w:bookmarkEnd w:id="11037"/>
      <w:r>
        <w:rPr>
          <w:rtl/>
        </w:rPr>
        <w:t xml:space="preserve">מקבלים </w:t>
      </w:r>
      <w:bookmarkStart w:id="11038" w:name="_ETM_Q30_525749"/>
      <w:bookmarkEnd w:id="11038"/>
      <w:r>
        <w:rPr>
          <w:rtl/>
        </w:rPr>
        <w:t xml:space="preserve">כ-65 </w:t>
      </w:r>
      <w:bookmarkStart w:id="11039" w:name="_ETM_Q30_526440"/>
      <w:bookmarkEnd w:id="11039"/>
      <w:r>
        <w:rPr>
          <w:rtl/>
        </w:rPr>
        <w:t>פצוע</w:t>
      </w:r>
      <w:r>
        <w:rPr>
          <w:rFonts w:hint="cs"/>
          <w:rtl/>
        </w:rPr>
        <w:t>י</w:t>
      </w:r>
      <w:r>
        <w:rPr>
          <w:rtl/>
        </w:rPr>
        <w:t xml:space="preserve"> </w:t>
      </w:r>
      <w:bookmarkStart w:id="11040" w:name="_ETM_Q30_526739"/>
      <w:bookmarkEnd w:id="11040"/>
      <w:r>
        <w:rPr>
          <w:rtl/>
        </w:rPr>
        <w:t xml:space="preserve">ראש </w:t>
      </w:r>
      <w:bookmarkStart w:id="11041" w:name="_ETM_Q30_526890"/>
      <w:bookmarkEnd w:id="11041"/>
      <w:r>
        <w:rPr>
          <w:rtl/>
        </w:rPr>
        <w:t xml:space="preserve">בדרגות </w:t>
      </w:r>
      <w:bookmarkStart w:id="11042" w:name="_ETM_Q30_528110"/>
      <w:bookmarkStart w:id="11043" w:name="_ETM_Q30_528620"/>
      <w:bookmarkEnd w:id="11042"/>
      <w:bookmarkEnd w:id="11043"/>
      <w:r>
        <w:rPr>
          <w:rtl/>
        </w:rPr>
        <w:t xml:space="preserve">קושי </w:t>
      </w:r>
      <w:bookmarkStart w:id="11044" w:name="_ETM_Q30_528920"/>
      <w:bookmarkEnd w:id="11044"/>
      <w:r>
        <w:rPr>
          <w:rtl/>
        </w:rPr>
        <w:t xml:space="preserve">בינוני </w:t>
      </w:r>
      <w:bookmarkStart w:id="11045" w:name="_ETM_Q30_529250"/>
      <w:bookmarkEnd w:id="11045"/>
      <w:r>
        <w:rPr>
          <w:rtl/>
        </w:rPr>
        <w:t>וקשה</w:t>
      </w:r>
      <w:r>
        <w:rPr>
          <w:rFonts w:hint="cs"/>
          <w:rtl/>
        </w:rPr>
        <w:t>. הוקמו</w:t>
      </w:r>
      <w:r>
        <w:rPr>
          <w:rtl/>
        </w:rPr>
        <w:t xml:space="preserve"> </w:t>
      </w:r>
      <w:bookmarkStart w:id="11046" w:name="_ETM_Q30_530649"/>
      <w:bookmarkEnd w:id="11046"/>
      <w:r>
        <w:rPr>
          <w:rtl/>
        </w:rPr>
        <w:t xml:space="preserve">קבוצות </w:t>
      </w:r>
      <w:bookmarkStart w:id="11047" w:name="_ETM_Q30_531010"/>
      <w:bookmarkEnd w:id="11047"/>
      <w:r>
        <w:rPr>
          <w:rtl/>
        </w:rPr>
        <w:t xml:space="preserve">טיפול </w:t>
      </w:r>
      <w:bookmarkStart w:id="11048" w:name="_ETM_Q30_531250"/>
      <w:bookmarkEnd w:id="11048"/>
      <w:r>
        <w:rPr>
          <w:rtl/>
        </w:rPr>
        <w:t>י</w:t>
      </w:r>
      <w:r>
        <w:rPr>
          <w:rFonts w:hint="cs"/>
          <w:rtl/>
        </w:rPr>
        <w:t>יע</w:t>
      </w:r>
      <w:r>
        <w:rPr>
          <w:rtl/>
        </w:rPr>
        <w:t xml:space="preserve">ודיות </w:t>
      </w:r>
      <w:bookmarkStart w:id="11049" w:name="_ETM_Q30_531609"/>
      <w:bookmarkEnd w:id="11049"/>
      <w:r>
        <w:rPr>
          <w:rtl/>
        </w:rPr>
        <w:t xml:space="preserve">כתמיכה </w:t>
      </w:r>
      <w:bookmarkStart w:id="11050" w:name="_ETM_Q30_532029"/>
      <w:bookmarkEnd w:id="11050"/>
      <w:r>
        <w:rPr>
          <w:rtl/>
        </w:rPr>
        <w:t xml:space="preserve">נפשית </w:t>
      </w:r>
      <w:bookmarkStart w:id="11051" w:name="_ETM_Q30_532300"/>
      <w:bookmarkEnd w:id="11051"/>
      <w:r>
        <w:rPr>
          <w:rtl/>
        </w:rPr>
        <w:t xml:space="preserve">לבני </w:t>
      </w:r>
      <w:bookmarkStart w:id="11052" w:name="_ETM_Q30_532539"/>
      <w:bookmarkEnd w:id="11052"/>
      <w:r>
        <w:rPr>
          <w:rtl/>
        </w:rPr>
        <w:t xml:space="preserve">משפחה </w:t>
      </w:r>
      <w:bookmarkStart w:id="11053" w:name="_ETM_Q30_532870"/>
      <w:bookmarkEnd w:id="11053"/>
      <w:r>
        <w:rPr>
          <w:rtl/>
        </w:rPr>
        <w:t xml:space="preserve">של </w:t>
      </w:r>
      <w:bookmarkStart w:id="11054" w:name="_ETM_Q30_532989"/>
      <w:bookmarkEnd w:id="11054"/>
      <w:r>
        <w:rPr>
          <w:rFonts w:hint="cs"/>
          <w:rtl/>
        </w:rPr>
        <w:t>פגועי</w:t>
      </w:r>
      <w:r>
        <w:rPr>
          <w:rtl/>
        </w:rPr>
        <w:t xml:space="preserve"> </w:t>
      </w:r>
      <w:bookmarkStart w:id="11055" w:name="_ETM_Q30_533260"/>
      <w:bookmarkEnd w:id="11055"/>
      <w:r>
        <w:rPr>
          <w:rtl/>
        </w:rPr>
        <w:t>ראש</w:t>
      </w:r>
      <w:r>
        <w:rPr>
          <w:rFonts w:hint="cs"/>
          <w:rtl/>
        </w:rPr>
        <w:t>.</w:t>
      </w:r>
      <w:r>
        <w:rPr>
          <w:rtl/>
        </w:rPr>
        <w:t xml:space="preserve"> </w:t>
      </w:r>
      <w:bookmarkStart w:id="11056" w:name="_ETM_Q30_533949"/>
      <w:bookmarkEnd w:id="11056"/>
      <w:r>
        <w:rPr>
          <w:rtl/>
        </w:rPr>
        <w:t xml:space="preserve">פעלנו </w:t>
      </w:r>
      <w:bookmarkStart w:id="11057" w:name="_ETM_Q30_534279"/>
      <w:bookmarkEnd w:id="11057"/>
      <w:r>
        <w:rPr>
          <w:rtl/>
        </w:rPr>
        <w:t xml:space="preserve">כדי </w:t>
      </w:r>
      <w:bookmarkStart w:id="11058" w:name="_ETM_Q30_534460"/>
      <w:bookmarkEnd w:id="11058"/>
      <w:proofErr w:type="spellStart"/>
      <w:r>
        <w:rPr>
          <w:rtl/>
        </w:rPr>
        <w:t>להנגיש</w:t>
      </w:r>
      <w:proofErr w:type="spellEnd"/>
      <w:r>
        <w:rPr>
          <w:rtl/>
        </w:rPr>
        <w:t xml:space="preserve"> </w:t>
      </w:r>
      <w:bookmarkStart w:id="11059" w:name="_ETM_Q30_534940"/>
      <w:bookmarkEnd w:id="11059"/>
      <w:r>
        <w:rPr>
          <w:rtl/>
        </w:rPr>
        <w:t xml:space="preserve">תוכן </w:t>
      </w:r>
      <w:bookmarkStart w:id="11060" w:name="_ETM_Q30_535239"/>
      <w:bookmarkEnd w:id="11060"/>
      <w:r>
        <w:rPr>
          <w:rtl/>
        </w:rPr>
        <w:t xml:space="preserve">מקצועי </w:t>
      </w:r>
      <w:bookmarkStart w:id="11061" w:name="_ETM_Q30_535570"/>
      <w:bookmarkEnd w:id="11061"/>
      <w:r>
        <w:rPr>
          <w:rtl/>
        </w:rPr>
        <w:t xml:space="preserve">למשפחות </w:t>
      </w:r>
      <w:bookmarkStart w:id="11062" w:name="_ETM_Q30_536079"/>
      <w:bookmarkEnd w:id="11062"/>
      <w:r>
        <w:rPr>
          <w:rtl/>
        </w:rPr>
        <w:t xml:space="preserve">גם </w:t>
      </w:r>
      <w:bookmarkStart w:id="11063" w:name="_ETM_Q30_536289"/>
      <w:bookmarkEnd w:id="11063"/>
      <w:r>
        <w:rPr>
          <w:rtl/>
        </w:rPr>
        <w:t xml:space="preserve">במידע </w:t>
      </w:r>
      <w:bookmarkStart w:id="11064" w:name="_ETM_Q30_536649"/>
      <w:bookmarkEnd w:id="11064"/>
      <w:r>
        <w:rPr>
          <w:rtl/>
        </w:rPr>
        <w:t xml:space="preserve">על </w:t>
      </w:r>
      <w:bookmarkStart w:id="11065" w:name="_ETM_Q30_536710"/>
      <w:bookmarkEnd w:id="11065"/>
      <w:r>
        <w:rPr>
          <w:rtl/>
        </w:rPr>
        <w:t xml:space="preserve">זכויות </w:t>
      </w:r>
      <w:bookmarkStart w:id="11066" w:name="_ETM_Q30_537010"/>
      <w:bookmarkEnd w:id="11066"/>
      <w:r>
        <w:rPr>
          <w:rtl/>
        </w:rPr>
        <w:t xml:space="preserve">הפצועים </w:t>
      </w:r>
      <w:bookmarkStart w:id="11067" w:name="_ETM_Q30_537699"/>
      <w:bookmarkEnd w:id="11067"/>
      <w:r>
        <w:rPr>
          <w:rtl/>
        </w:rPr>
        <w:t xml:space="preserve">וגם </w:t>
      </w:r>
      <w:bookmarkStart w:id="11068" w:name="_ETM_Q30_538029"/>
      <w:bookmarkEnd w:id="11068"/>
      <w:r>
        <w:rPr>
          <w:rtl/>
        </w:rPr>
        <w:t>במיד</w:t>
      </w:r>
      <w:r>
        <w:rPr>
          <w:rFonts w:hint="cs"/>
          <w:rtl/>
        </w:rPr>
        <w:t>ע</w:t>
      </w:r>
      <w:r>
        <w:rPr>
          <w:rtl/>
        </w:rPr>
        <w:t xml:space="preserve"> </w:t>
      </w:r>
      <w:bookmarkStart w:id="11069" w:name="_ETM_Q30_538359"/>
      <w:bookmarkEnd w:id="11069"/>
      <w:r>
        <w:rPr>
          <w:rtl/>
        </w:rPr>
        <w:t xml:space="preserve">מקצועי </w:t>
      </w:r>
      <w:bookmarkStart w:id="11070" w:name="_ETM_Q30_538690"/>
      <w:bookmarkEnd w:id="11070"/>
      <w:r>
        <w:rPr>
          <w:rtl/>
        </w:rPr>
        <w:t xml:space="preserve">של </w:t>
      </w:r>
      <w:bookmarkStart w:id="11071" w:name="_ETM_Q30_538839"/>
      <w:bookmarkEnd w:id="11071"/>
      <w:r>
        <w:rPr>
          <w:rtl/>
        </w:rPr>
        <w:t xml:space="preserve">מומחים </w:t>
      </w:r>
      <w:bookmarkStart w:id="11072" w:name="_ETM_Q30_539199"/>
      <w:bookmarkEnd w:id="11072"/>
      <w:r>
        <w:rPr>
          <w:rtl/>
        </w:rPr>
        <w:t xml:space="preserve">מובילים </w:t>
      </w:r>
      <w:bookmarkStart w:id="11073" w:name="_ETM_Q30_539829"/>
      <w:bookmarkEnd w:id="11073"/>
      <w:r>
        <w:rPr>
          <w:rtl/>
        </w:rPr>
        <w:t xml:space="preserve">על </w:t>
      </w:r>
      <w:bookmarkStart w:id="11074" w:name="_ETM_Q30_539980"/>
      <w:bookmarkEnd w:id="11074"/>
      <w:r>
        <w:rPr>
          <w:rtl/>
        </w:rPr>
        <w:t xml:space="preserve">השפעות </w:t>
      </w:r>
      <w:bookmarkStart w:id="11075" w:name="_ETM_Q30_540309"/>
      <w:bookmarkEnd w:id="11075"/>
      <w:r>
        <w:rPr>
          <w:rtl/>
        </w:rPr>
        <w:t>הפציעה</w:t>
      </w:r>
      <w:r>
        <w:rPr>
          <w:rFonts w:hint="cs"/>
          <w:rtl/>
        </w:rPr>
        <w:t>.</w:t>
      </w:r>
      <w:r>
        <w:rPr>
          <w:rtl/>
        </w:rPr>
        <w:t xml:space="preserve"> </w:t>
      </w:r>
      <w:bookmarkStart w:id="11076" w:name="_ETM_Q30_541149"/>
      <w:bookmarkEnd w:id="11076"/>
    </w:p>
    <w:p w:rsidR="00AC0E76" w:rsidRDefault="00AC0E76" w:rsidP="00D63979">
      <w:pPr>
        <w:rPr>
          <w:rtl/>
        </w:rPr>
      </w:pPr>
      <w:bookmarkStart w:id="11077" w:name="_ETM_Q30_362350"/>
      <w:bookmarkStart w:id="11078" w:name="_ETM_Q30_362430"/>
      <w:bookmarkStart w:id="11079" w:name="_ETM_Q30_362493"/>
      <w:bookmarkEnd w:id="11077"/>
      <w:bookmarkEnd w:id="11078"/>
      <w:bookmarkEnd w:id="11079"/>
    </w:p>
    <w:p w:rsidR="00AC0E76" w:rsidRDefault="00AC0E76" w:rsidP="00D63979">
      <w:pPr>
        <w:rPr>
          <w:rtl/>
        </w:rPr>
      </w:pPr>
      <w:bookmarkStart w:id="11080" w:name="_ETM_Q30_362546"/>
      <w:bookmarkEnd w:id="11080"/>
      <w:r>
        <w:rPr>
          <w:rtl/>
        </w:rPr>
        <w:t>במקביל</w:t>
      </w:r>
      <w:r>
        <w:rPr>
          <w:rFonts w:hint="cs"/>
          <w:rtl/>
        </w:rPr>
        <w:t>,</w:t>
      </w:r>
      <w:r>
        <w:rPr>
          <w:rtl/>
        </w:rPr>
        <w:t xml:space="preserve"> </w:t>
      </w:r>
      <w:bookmarkStart w:id="11081" w:name="_ETM_Q30_541600"/>
      <w:bookmarkEnd w:id="11081"/>
      <w:r>
        <w:rPr>
          <w:rtl/>
        </w:rPr>
        <w:t xml:space="preserve">אנו </w:t>
      </w:r>
      <w:bookmarkStart w:id="11082" w:name="_ETM_Q30_541719"/>
      <w:bookmarkEnd w:id="11082"/>
      <w:r>
        <w:rPr>
          <w:rtl/>
        </w:rPr>
        <w:t xml:space="preserve">מקדמים </w:t>
      </w:r>
      <w:bookmarkStart w:id="11083" w:name="_ETM_Q30_542079"/>
      <w:bookmarkEnd w:id="11083"/>
      <w:r>
        <w:rPr>
          <w:rtl/>
        </w:rPr>
        <w:t xml:space="preserve">את </w:t>
      </w:r>
      <w:bookmarkStart w:id="11084" w:name="_ETM_Q30_542170"/>
      <w:bookmarkEnd w:id="11084"/>
      <w:r>
        <w:rPr>
          <w:rtl/>
        </w:rPr>
        <w:t xml:space="preserve">שילוב </w:t>
      </w:r>
      <w:bookmarkStart w:id="11085" w:name="_ETM_Q30_542469"/>
      <w:bookmarkEnd w:id="11085"/>
      <w:r>
        <w:rPr>
          <w:rtl/>
        </w:rPr>
        <w:t xml:space="preserve">הפצועים </w:t>
      </w:r>
      <w:bookmarkStart w:id="11086" w:name="_ETM_Q30_542829"/>
      <w:bookmarkEnd w:id="11086"/>
      <w:r>
        <w:rPr>
          <w:rtl/>
        </w:rPr>
        <w:t xml:space="preserve">בתוכניות </w:t>
      </w:r>
      <w:bookmarkStart w:id="11087" w:name="_ETM_Q30_543219"/>
      <w:bookmarkEnd w:id="11087"/>
      <w:r>
        <w:rPr>
          <w:rtl/>
        </w:rPr>
        <w:t xml:space="preserve">שיקום </w:t>
      </w:r>
      <w:bookmarkStart w:id="11088" w:name="_ETM_Q30_543489"/>
      <w:bookmarkEnd w:id="11088"/>
      <w:r>
        <w:rPr>
          <w:rtl/>
        </w:rPr>
        <w:t xml:space="preserve">ותעסוקה </w:t>
      </w:r>
      <w:bookmarkStart w:id="11089" w:name="_ETM_Q30_544089"/>
      <w:bookmarkEnd w:id="11089"/>
      <w:r>
        <w:rPr>
          <w:rtl/>
        </w:rPr>
        <w:t xml:space="preserve">בליווי </w:t>
      </w:r>
      <w:bookmarkStart w:id="11090" w:name="_ETM_Q30_544450"/>
      <w:bookmarkEnd w:id="11090"/>
      <w:r>
        <w:rPr>
          <w:rtl/>
        </w:rPr>
        <w:t xml:space="preserve">מטפלים </w:t>
      </w:r>
      <w:bookmarkStart w:id="11091" w:name="_ETM_Q30_544810"/>
      <w:bookmarkEnd w:id="11091"/>
      <w:r>
        <w:rPr>
          <w:rtl/>
        </w:rPr>
        <w:t xml:space="preserve">המתמחים </w:t>
      </w:r>
      <w:bookmarkStart w:id="11092" w:name="_ETM_Q30_545260"/>
      <w:bookmarkEnd w:id="11092"/>
      <w:r>
        <w:rPr>
          <w:rFonts w:hint="cs"/>
          <w:rtl/>
        </w:rPr>
        <w:t>ב</w:t>
      </w:r>
      <w:r>
        <w:rPr>
          <w:rtl/>
        </w:rPr>
        <w:t xml:space="preserve">פגיעות </w:t>
      </w:r>
      <w:bookmarkStart w:id="11093" w:name="_ETM_Q30_545619"/>
      <w:bookmarkEnd w:id="11093"/>
      <w:r>
        <w:rPr>
          <w:rtl/>
        </w:rPr>
        <w:t>מוחיות</w:t>
      </w:r>
      <w:r>
        <w:rPr>
          <w:rFonts w:hint="cs"/>
          <w:rtl/>
        </w:rPr>
        <w:t>.</w:t>
      </w:r>
      <w:r>
        <w:rPr>
          <w:rtl/>
        </w:rPr>
        <w:t xml:space="preserve"> </w:t>
      </w:r>
      <w:bookmarkStart w:id="11094" w:name="_ETM_Q30_546490"/>
      <w:bookmarkEnd w:id="11094"/>
      <w:r>
        <w:rPr>
          <w:rtl/>
        </w:rPr>
        <w:t xml:space="preserve">כדי </w:t>
      </w:r>
      <w:bookmarkStart w:id="11095" w:name="_ETM_Q30_546729"/>
      <w:bookmarkEnd w:id="11095"/>
      <w:r>
        <w:rPr>
          <w:rtl/>
        </w:rPr>
        <w:t xml:space="preserve">שנוכל </w:t>
      </w:r>
      <w:bookmarkStart w:id="11096" w:name="_ETM_Q30_547060"/>
      <w:bookmarkEnd w:id="11096"/>
      <w:r>
        <w:rPr>
          <w:rtl/>
        </w:rPr>
        <w:t xml:space="preserve">לשפר </w:t>
      </w:r>
      <w:bookmarkStart w:id="11097" w:name="_ETM_Q30_547359"/>
      <w:bookmarkEnd w:id="11097"/>
      <w:r>
        <w:rPr>
          <w:rtl/>
        </w:rPr>
        <w:t xml:space="preserve">את </w:t>
      </w:r>
      <w:bookmarkStart w:id="11098" w:name="_ETM_Q30_547479"/>
      <w:bookmarkEnd w:id="11098"/>
      <w:r>
        <w:rPr>
          <w:rtl/>
        </w:rPr>
        <w:t xml:space="preserve">המענה </w:t>
      </w:r>
      <w:bookmarkStart w:id="11099" w:name="_ETM_Q30_547960"/>
      <w:bookmarkEnd w:id="11099"/>
      <w:r>
        <w:rPr>
          <w:rtl/>
        </w:rPr>
        <w:t xml:space="preserve">המקצועי </w:t>
      </w:r>
      <w:bookmarkStart w:id="11100" w:name="_ETM_Q30_548469"/>
      <w:bookmarkEnd w:id="11100"/>
      <w:r>
        <w:rPr>
          <w:rtl/>
        </w:rPr>
        <w:t xml:space="preserve">לפצועים </w:t>
      </w:r>
      <w:bookmarkStart w:id="11101" w:name="_ETM_Q30_548920"/>
      <w:bookmarkEnd w:id="11101"/>
      <w:r>
        <w:rPr>
          <w:rtl/>
        </w:rPr>
        <w:t xml:space="preserve">הוצאנו </w:t>
      </w:r>
      <w:bookmarkStart w:id="11102" w:name="_ETM_Q30_549219"/>
      <w:bookmarkEnd w:id="11102"/>
      <w:r>
        <w:rPr>
          <w:rtl/>
        </w:rPr>
        <w:t xml:space="preserve">קול </w:t>
      </w:r>
      <w:bookmarkStart w:id="11103" w:name="_ETM_Q30_549429"/>
      <w:bookmarkEnd w:id="11103"/>
      <w:r>
        <w:rPr>
          <w:rtl/>
        </w:rPr>
        <w:t xml:space="preserve">קורא </w:t>
      </w:r>
      <w:bookmarkStart w:id="11104" w:name="_ETM_Q30_549670"/>
      <w:bookmarkEnd w:id="11104"/>
      <w:r>
        <w:rPr>
          <w:rtl/>
        </w:rPr>
        <w:t xml:space="preserve">שמטרתו </w:t>
      </w:r>
      <w:bookmarkStart w:id="11105" w:name="_ETM_Q30_550500"/>
      <w:bookmarkEnd w:id="11105"/>
      <w:r>
        <w:rPr>
          <w:rtl/>
        </w:rPr>
        <w:t xml:space="preserve">איתור </w:t>
      </w:r>
      <w:bookmarkStart w:id="11106" w:name="_ETM_Q30_550890"/>
      <w:bookmarkEnd w:id="11106"/>
      <w:r>
        <w:rPr>
          <w:rtl/>
        </w:rPr>
        <w:t xml:space="preserve">טכנולוגית </w:t>
      </w:r>
      <w:bookmarkStart w:id="11107" w:name="_ETM_Q30_551430"/>
      <w:bookmarkEnd w:id="11107"/>
      <w:r>
        <w:rPr>
          <w:rtl/>
        </w:rPr>
        <w:t xml:space="preserve">חדשות </w:t>
      </w:r>
      <w:bookmarkStart w:id="11108" w:name="_ETM_Q30_551850"/>
      <w:bookmarkEnd w:id="11108"/>
      <w:r>
        <w:rPr>
          <w:rFonts w:hint="cs"/>
          <w:rtl/>
        </w:rPr>
        <w:t>ו</w:t>
      </w:r>
      <w:r>
        <w:rPr>
          <w:rtl/>
        </w:rPr>
        <w:t xml:space="preserve">מחקרים </w:t>
      </w:r>
      <w:bookmarkStart w:id="11109" w:name="_ETM_Q30_552270"/>
      <w:bookmarkEnd w:id="11109"/>
      <w:r>
        <w:rPr>
          <w:rtl/>
        </w:rPr>
        <w:t xml:space="preserve">רלוונטיים </w:t>
      </w:r>
      <w:bookmarkStart w:id="11110" w:name="_ETM_Q30_553230"/>
      <w:bookmarkEnd w:id="11110"/>
      <w:r>
        <w:rPr>
          <w:rtl/>
        </w:rPr>
        <w:t xml:space="preserve">לפיגועי </w:t>
      </w:r>
      <w:bookmarkStart w:id="11111" w:name="_ETM_Q30_553770"/>
      <w:bookmarkEnd w:id="11111"/>
      <w:r>
        <w:rPr>
          <w:rtl/>
        </w:rPr>
        <w:t>ראש</w:t>
      </w:r>
      <w:r>
        <w:rPr>
          <w:rFonts w:hint="cs"/>
          <w:rtl/>
        </w:rPr>
        <w:t>.</w:t>
      </w:r>
      <w:r>
        <w:rPr>
          <w:rtl/>
        </w:rPr>
        <w:t xml:space="preserve"> </w:t>
      </w:r>
      <w:bookmarkStart w:id="11112" w:name="_ETM_Q30_554340"/>
      <w:bookmarkEnd w:id="11112"/>
      <w:r>
        <w:rPr>
          <w:rtl/>
        </w:rPr>
        <w:t xml:space="preserve">כמו </w:t>
      </w:r>
      <w:bookmarkStart w:id="11113" w:name="_ETM_Q30_554580"/>
      <w:bookmarkEnd w:id="11113"/>
      <w:r>
        <w:rPr>
          <w:rtl/>
        </w:rPr>
        <w:t>כן</w:t>
      </w:r>
      <w:r>
        <w:rPr>
          <w:rFonts w:hint="cs"/>
          <w:rtl/>
        </w:rPr>
        <w:t>,</w:t>
      </w:r>
      <w:r>
        <w:rPr>
          <w:rtl/>
        </w:rPr>
        <w:t xml:space="preserve"> </w:t>
      </w:r>
      <w:bookmarkStart w:id="11114" w:name="_ETM_Q30_554760"/>
      <w:bookmarkEnd w:id="11114"/>
      <w:r>
        <w:rPr>
          <w:rtl/>
        </w:rPr>
        <w:t xml:space="preserve">אנו </w:t>
      </w:r>
      <w:bookmarkStart w:id="11115" w:name="_ETM_Q30_554910"/>
      <w:bookmarkEnd w:id="11115"/>
      <w:r>
        <w:rPr>
          <w:rtl/>
        </w:rPr>
        <w:t xml:space="preserve">מתגברים </w:t>
      </w:r>
      <w:bookmarkStart w:id="11116" w:name="_ETM_Q30_555420"/>
      <w:bookmarkEnd w:id="11116"/>
      <w:r>
        <w:rPr>
          <w:rtl/>
        </w:rPr>
        <w:t xml:space="preserve">טיפולים </w:t>
      </w:r>
      <w:bookmarkStart w:id="11117" w:name="_ETM_Q30_555779"/>
      <w:bookmarkEnd w:id="11117"/>
      <w:r>
        <w:rPr>
          <w:rtl/>
        </w:rPr>
        <w:t>פאר</w:t>
      </w:r>
      <w:r>
        <w:rPr>
          <w:rFonts w:hint="cs"/>
          <w:rtl/>
        </w:rPr>
        <w:t>ה</w:t>
      </w:r>
      <w:r>
        <w:rPr>
          <w:rtl/>
        </w:rPr>
        <w:t xml:space="preserve">-רפואיים </w:t>
      </w:r>
      <w:bookmarkStart w:id="11118" w:name="_ETM_Q30_556470"/>
      <w:bookmarkEnd w:id="11118"/>
      <w:r>
        <w:rPr>
          <w:rtl/>
        </w:rPr>
        <w:t xml:space="preserve">בתקופת </w:t>
      </w:r>
      <w:bookmarkStart w:id="11119" w:name="_ETM_Q30_556890"/>
      <w:bookmarkEnd w:id="11119"/>
      <w:r>
        <w:rPr>
          <w:rtl/>
        </w:rPr>
        <w:t>האשפוז</w:t>
      </w:r>
      <w:r>
        <w:rPr>
          <w:rFonts w:hint="cs"/>
          <w:rtl/>
        </w:rPr>
        <w:t>,</w:t>
      </w:r>
      <w:r>
        <w:rPr>
          <w:rtl/>
        </w:rPr>
        <w:t xml:space="preserve"> </w:t>
      </w:r>
      <w:bookmarkStart w:id="11120" w:name="_ETM_Q30_557640"/>
      <w:bookmarkEnd w:id="11120"/>
      <w:r>
        <w:rPr>
          <w:rtl/>
        </w:rPr>
        <w:t xml:space="preserve">וזאת </w:t>
      </w:r>
      <w:bookmarkStart w:id="11121" w:name="_ETM_Q30_558029"/>
      <w:bookmarkEnd w:id="11121"/>
      <w:r>
        <w:rPr>
          <w:rtl/>
        </w:rPr>
        <w:t xml:space="preserve">בנוסף </w:t>
      </w:r>
      <w:bookmarkStart w:id="11122" w:name="_ETM_Q30_558390"/>
      <w:bookmarkEnd w:id="11122"/>
      <w:r>
        <w:rPr>
          <w:rtl/>
        </w:rPr>
        <w:t xml:space="preserve">לטיפולים </w:t>
      </w:r>
      <w:bookmarkStart w:id="11123" w:name="_ETM_Q30_558779"/>
      <w:bookmarkEnd w:id="11123"/>
      <w:r>
        <w:rPr>
          <w:rtl/>
        </w:rPr>
        <w:t xml:space="preserve">הניתנים </w:t>
      </w:r>
      <w:bookmarkStart w:id="11124" w:name="_ETM_Q30_559140"/>
      <w:bookmarkEnd w:id="11124"/>
      <w:r>
        <w:rPr>
          <w:rtl/>
        </w:rPr>
        <w:t xml:space="preserve">במסגרת </w:t>
      </w:r>
      <w:bookmarkStart w:id="11125" w:name="_ETM_Q30_559560"/>
      <w:bookmarkEnd w:id="11125"/>
      <w:r>
        <w:rPr>
          <w:rtl/>
        </w:rPr>
        <w:t xml:space="preserve">האשפוז </w:t>
      </w:r>
      <w:bookmarkStart w:id="11126" w:name="_ETM_Q30_560070"/>
      <w:bookmarkEnd w:id="11126"/>
      <w:r>
        <w:rPr>
          <w:rtl/>
        </w:rPr>
        <w:t>ע</w:t>
      </w:r>
      <w:r>
        <w:rPr>
          <w:rFonts w:hint="cs"/>
          <w:rtl/>
        </w:rPr>
        <w:t xml:space="preserve">ל </w:t>
      </w:r>
      <w:r>
        <w:rPr>
          <w:rtl/>
        </w:rPr>
        <w:t>י</w:t>
      </w:r>
      <w:r>
        <w:rPr>
          <w:rFonts w:hint="cs"/>
          <w:rtl/>
        </w:rPr>
        <w:t>די</w:t>
      </w:r>
      <w:r>
        <w:rPr>
          <w:rtl/>
        </w:rPr>
        <w:t xml:space="preserve"> </w:t>
      </w:r>
      <w:bookmarkStart w:id="11127" w:name="_ETM_Q30_560400"/>
      <w:bookmarkEnd w:id="11127"/>
      <w:r>
        <w:rPr>
          <w:rtl/>
        </w:rPr>
        <w:t xml:space="preserve">בית </w:t>
      </w:r>
      <w:bookmarkStart w:id="11128" w:name="_ETM_Q30_560670"/>
      <w:bookmarkEnd w:id="11128"/>
      <w:r>
        <w:rPr>
          <w:rtl/>
        </w:rPr>
        <w:t>החולים</w:t>
      </w:r>
      <w:r>
        <w:rPr>
          <w:rFonts w:hint="cs"/>
          <w:rtl/>
        </w:rPr>
        <w:t>.</w:t>
      </w:r>
      <w:r>
        <w:rPr>
          <w:rtl/>
        </w:rPr>
        <w:t xml:space="preserve"> </w:t>
      </w:r>
      <w:bookmarkStart w:id="11129" w:name="_ETM_Q30_561330"/>
      <w:bookmarkEnd w:id="11129"/>
    </w:p>
    <w:p w:rsidR="00AC0E76" w:rsidRDefault="00AC0E76" w:rsidP="00D63979">
      <w:pPr>
        <w:rPr>
          <w:rtl/>
        </w:rPr>
      </w:pPr>
      <w:bookmarkStart w:id="11130" w:name="_ETM_Q30_381594"/>
      <w:bookmarkStart w:id="11131" w:name="_ETM_Q30_381658"/>
      <w:bookmarkStart w:id="11132" w:name="_ETM_Q30_381754"/>
      <w:bookmarkEnd w:id="11130"/>
      <w:bookmarkEnd w:id="11131"/>
      <w:bookmarkEnd w:id="11132"/>
    </w:p>
    <w:p w:rsidR="00AC0E76" w:rsidRDefault="00AC0E76" w:rsidP="00D63979">
      <w:pPr>
        <w:rPr>
          <w:rtl/>
        </w:rPr>
      </w:pPr>
      <w:bookmarkStart w:id="11133" w:name="_ETM_Q30_381803"/>
      <w:bookmarkEnd w:id="11133"/>
      <w:r>
        <w:rPr>
          <w:rtl/>
        </w:rPr>
        <w:t xml:space="preserve">חשוב </w:t>
      </w:r>
      <w:bookmarkStart w:id="11134" w:name="_ETM_Q30_561660"/>
      <w:bookmarkEnd w:id="11134"/>
      <w:r>
        <w:rPr>
          <w:rtl/>
        </w:rPr>
        <w:t xml:space="preserve">להדגיש </w:t>
      </w:r>
      <w:bookmarkStart w:id="11135" w:name="_ETM_Q30_561960"/>
      <w:bookmarkEnd w:id="11135"/>
      <w:r>
        <w:rPr>
          <w:rtl/>
        </w:rPr>
        <w:t xml:space="preserve">כי </w:t>
      </w:r>
      <w:bookmarkStart w:id="11136" w:name="_ETM_Q30_562080"/>
      <w:bookmarkEnd w:id="11136"/>
      <w:r>
        <w:rPr>
          <w:rtl/>
        </w:rPr>
        <w:t xml:space="preserve">מרבית </w:t>
      </w:r>
      <w:bookmarkStart w:id="11137" w:name="_ETM_Q30_562470"/>
      <w:bookmarkEnd w:id="11137"/>
      <w:r>
        <w:rPr>
          <w:rtl/>
        </w:rPr>
        <w:t xml:space="preserve">הזכויות </w:t>
      </w:r>
      <w:bookmarkStart w:id="11138" w:name="_ETM_Q30_562890"/>
      <w:bookmarkEnd w:id="11138"/>
      <w:r>
        <w:rPr>
          <w:rtl/>
        </w:rPr>
        <w:t xml:space="preserve">של </w:t>
      </w:r>
      <w:bookmarkStart w:id="11139" w:name="_ETM_Q30_563010"/>
      <w:bookmarkEnd w:id="11139"/>
      <w:r>
        <w:rPr>
          <w:rtl/>
        </w:rPr>
        <w:t xml:space="preserve">נכי </w:t>
      </w:r>
      <w:bookmarkStart w:id="11140" w:name="_ETM_Q30_563220"/>
      <w:bookmarkEnd w:id="11140"/>
      <w:r>
        <w:rPr>
          <w:rtl/>
        </w:rPr>
        <w:t xml:space="preserve">צה"ל </w:t>
      </w:r>
      <w:bookmarkStart w:id="11141" w:name="_ETM_Q30_563490"/>
      <w:bookmarkEnd w:id="11141"/>
      <w:r>
        <w:rPr>
          <w:rtl/>
        </w:rPr>
        <w:t xml:space="preserve">ניתנות </w:t>
      </w:r>
      <w:bookmarkStart w:id="11142" w:name="_ETM_Q30_563820"/>
      <w:bookmarkEnd w:id="11142"/>
      <w:r>
        <w:rPr>
          <w:rtl/>
        </w:rPr>
        <w:t xml:space="preserve">גם </w:t>
      </w:r>
      <w:bookmarkStart w:id="11143" w:name="_ETM_Q30_563970"/>
      <w:bookmarkEnd w:id="11143"/>
      <w:r>
        <w:rPr>
          <w:rtl/>
        </w:rPr>
        <w:t xml:space="preserve">לפצועים </w:t>
      </w:r>
      <w:bookmarkStart w:id="11144" w:name="_ETM_Q30_564390"/>
      <w:bookmarkEnd w:id="11144"/>
      <w:r>
        <w:rPr>
          <w:rtl/>
        </w:rPr>
        <w:t xml:space="preserve">שנקבעו </w:t>
      </w:r>
      <w:bookmarkStart w:id="11145" w:name="_ETM_Q30_564810"/>
      <w:bookmarkEnd w:id="11145"/>
      <w:r>
        <w:rPr>
          <w:rtl/>
        </w:rPr>
        <w:t xml:space="preserve">להם </w:t>
      </w:r>
      <w:bookmarkStart w:id="11146" w:name="_ETM_Q30_565399"/>
      <w:bookmarkStart w:id="11147" w:name="_ETM_Q30_565729"/>
      <w:bookmarkEnd w:id="11146"/>
      <w:bookmarkEnd w:id="11147"/>
      <w:r>
        <w:rPr>
          <w:rtl/>
        </w:rPr>
        <w:t xml:space="preserve">אחוזי </w:t>
      </w:r>
      <w:bookmarkStart w:id="11148" w:name="_ETM_Q30_566119"/>
      <w:bookmarkEnd w:id="11148"/>
      <w:r>
        <w:rPr>
          <w:rtl/>
        </w:rPr>
        <w:t xml:space="preserve">נכות </w:t>
      </w:r>
      <w:bookmarkStart w:id="11149" w:name="_ETM_Q30_566420"/>
      <w:bookmarkEnd w:id="11149"/>
      <w:r>
        <w:rPr>
          <w:rtl/>
        </w:rPr>
        <w:t>זמני</w:t>
      </w:r>
      <w:r>
        <w:rPr>
          <w:rFonts w:hint="cs"/>
          <w:rtl/>
        </w:rPr>
        <w:t>י</w:t>
      </w:r>
      <w:r>
        <w:rPr>
          <w:rtl/>
        </w:rPr>
        <w:t>ם</w:t>
      </w:r>
      <w:r>
        <w:rPr>
          <w:rFonts w:hint="cs"/>
          <w:rtl/>
        </w:rPr>
        <w:t>,</w:t>
      </w:r>
      <w:r>
        <w:rPr>
          <w:rtl/>
        </w:rPr>
        <w:t xml:space="preserve"> </w:t>
      </w:r>
      <w:bookmarkStart w:id="11150" w:name="_ETM_Q30_568049"/>
      <w:bookmarkEnd w:id="11150"/>
      <w:r>
        <w:rPr>
          <w:rtl/>
        </w:rPr>
        <w:t xml:space="preserve">זכאות </w:t>
      </w:r>
      <w:bookmarkStart w:id="11151" w:name="_ETM_Q30_568529"/>
      <w:bookmarkEnd w:id="11151"/>
      <w:r>
        <w:rPr>
          <w:rtl/>
        </w:rPr>
        <w:t xml:space="preserve">לטיפול </w:t>
      </w:r>
      <w:bookmarkStart w:id="11152" w:name="_ETM_Q30_568829"/>
      <w:bookmarkEnd w:id="11152"/>
      <w:r>
        <w:rPr>
          <w:rtl/>
        </w:rPr>
        <w:t xml:space="preserve">רפואי </w:t>
      </w:r>
      <w:bookmarkStart w:id="11153" w:name="_ETM_Q30_569189"/>
      <w:bookmarkEnd w:id="11153"/>
      <w:r>
        <w:rPr>
          <w:rtl/>
        </w:rPr>
        <w:t>לשיקום</w:t>
      </w:r>
      <w:r>
        <w:rPr>
          <w:rFonts w:hint="cs"/>
          <w:rtl/>
        </w:rPr>
        <w:t>,</w:t>
      </w:r>
      <w:r>
        <w:rPr>
          <w:rtl/>
        </w:rPr>
        <w:t xml:space="preserve"> </w:t>
      </w:r>
      <w:bookmarkStart w:id="11154" w:name="_ETM_Q30_569990"/>
      <w:bookmarkEnd w:id="11154"/>
      <w:r>
        <w:rPr>
          <w:rtl/>
        </w:rPr>
        <w:t xml:space="preserve">לרבות </w:t>
      </w:r>
      <w:bookmarkStart w:id="11155" w:name="_ETM_Q30_570650"/>
      <w:bookmarkEnd w:id="11155"/>
      <w:r>
        <w:rPr>
          <w:rtl/>
        </w:rPr>
        <w:t xml:space="preserve">בתחום </w:t>
      </w:r>
      <w:bookmarkStart w:id="11156" w:name="_ETM_Q30_571040"/>
      <w:bookmarkEnd w:id="11156"/>
      <w:r>
        <w:rPr>
          <w:rtl/>
        </w:rPr>
        <w:t xml:space="preserve">הלימודים </w:t>
      </w:r>
      <w:bookmarkStart w:id="11157" w:name="_ETM_Q30_571490"/>
      <w:bookmarkEnd w:id="11157"/>
      <w:r>
        <w:rPr>
          <w:rtl/>
        </w:rPr>
        <w:t xml:space="preserve">והתעסוקה </w:t>
      </w:r>
      <w:bookmarkStart w:id="11158" w:name="_ETM_Q30_572119"/>
      <w:bookmarkEnd w:id="11158"/>
      <w:r>
        <w:rPr>
          <w:rtl/>
        </w:rPr>
        <w:t>ולתגמולים</w:t>
      </w:r>
      <w:r>
        <w:rPr>
          <w:rFonts w:hint="cs"/>
          <w:rtl/>
        </w:rPr>
        <w:t>.</w:t>
      </w:r>
      <w:r>
        <w:rPr>
          <w:rtl/>
        </w:rPr>
        <w:t xml:space="preserve"> </w:t>
      </w:r>
      <w:bookmarkStart w:id="11159" w:name="_ETM_Q30_573179"/>
      <w:bookmarkEnd w:id="11159"/>
      <w:r>
        <w:rPr>
          <w:rtl/>
        </w:rPr>
        <w:t xml:space="preserve">כך </w:t>
      </w:r>
      <w:bookmarkStart w:id="11160" w:name="_ETM_Q30_573359"/>
      <w:bookmarkEnd w:id="11160"/>
      <w:r>
        <w:rPr>
          <w:rtl/>
        </w:rPr>
        <w:t xml:space="preserve">נוהג </w:t>
      </w:r>
      <w:bookmarkStart w:id="11161" w:name="_ETM_Q30_573630"/>
      <w:bookmarkEnd w:id="11161"/>
      <w:r>
        <w:rPr>
          <w:rtl/>
        </w:rPr>
        <w:t xml:space="preserve">אגף </w:t>
      </w:r>
      <w:bookmarkStart w:id="11162" w:name="_ETM_Q30_573869"/>
      <w:bookmarkEnd w:id="11162"/>
      <w:r>
        <w:rPr>
          <w:rtl/>
        </w:rPr>
        <w:t xml:space="preserve">השיקום </w:t>
      </w:r>
      <w:bookmarkStart w:id="11163" w:name="_ETM_Q30_574380"/>
      <w:bookmarkEnd w:id="11163"/>
      <w:r>
        <w:rPr>
          <w:rtl/>
        </w:rPr>
        <w:t xml:space="preserve">גם </w:t>
      </w:r>
      <w:bookmarkStart w:id="11164" w:name="_ETM_Q30_574560"/>
      <w:bookmarkEnd w:id="11164"/>
      <w:r>
        <w:rPr>
          <w:rtl/>
        </w:rPr>
        <w:t xml:space="preserve">בזכאויות </w:t>
      </w:r>
      <w:bookmarkStart w:id="11165" w:name="_ETM_Q30_575100"/>
      <w:bookmarkEnd w:id="11165"/>
      <w:r>
        <w:rPr>
          <w:rtl/>
        </w:rPr>
        <w:t xml:space="preserve">לשכר </w:t>
      </w:r>
      <w:bookmarkStart w:id="11166" w:name="_ETM_Q30_575429"/>
      <w:bookmarkEnd w:id="11166"/>
      <w:r>
        <w:rPr>
          <w:rtl/>
        </w:rPr>
        <w:t>דירה</w:t>
      </w:r>
      <w:r>
        <w:rPr>
          <w:rFonts w:hint="cs"/>
          <w:rtl/>
        </w:rPr>
        <w:t>,</w:t>
      </w:r>
      <w:r>
        <w:rPr>
          <w:rtl/>
        </w:rPr>
        <w:t xml:space="preserve"> </w:t>
      </w:r>
      <w:bookmarkStart w:id="11167" w:name="_ETM_Q30_575819"/>
      <w:bookmarkEnd w:id="11167"/>
      <w:r>
        <w:rPr>
          <w:rtl/>
        </w:rPr>
        <w:t xml:space="preserve">לרכב </w:t>
      </w:r>
      <w:bookmarkStart w:id="11168" w:name="_ETM_Q30_576240"/>
      <w:bookmarkEnd w:id="11168"/>
      <w:r>
        <w:rPr>
          <w:rtl/>
        </w:rPr>
        <w:t xml:space="preserve">רפואי </w:t>
      </w:r>
      <w:bookmarkStart w:id="11169" w:name="_ETM_Q30_576600"/>
      <w:bookmarkEnd w:id="11169"/>
      <w:r>
        <w:rPr>
          <w:rtl/>
        </w:rPr>
        <w:t xml:space="preserve">והתאמת </w:t>
      </w:r>
      <w:bookmarkStart w:id="11170" w:name="_ETM_Q30_577020"/>
      <w:bookmarkEnd w:id="11170"/>
      <w:r>
        <w:rPr>
          <w:rtl/>
        </w:rPr>
        <w:t xml:space="preserve">דיור </w:t>
      </w:r>
      <w:bookmarkStart w:id="11171" w:name="_ETM_Q30_577560"/>
      <w:bookmarkEnd w:id="11171"/>
      <w:r>
        <w:rPr>
          <w:rtl/>
        </w:rPr>
        <w:t>הנ</w:t>
      </w:r>
      <w:r>
        <w:rPr>
          <w:rFonts w:hint="cs"/>
          <w:rtl/>
        </w:rPr>
        <w:t>יתנ</w:t>
      </w:r>
      <w:r>
        <w:rPr>
          <w:rtl/>
        </w:rPr>
        <w:t xml:space="preserve">ות </w:t>
      </w:r>
      <w:bookmarkStart w:id="11172" w:name="_ETM_Q30_578039"/>
      <w:bookmarkEnd w:id="11172"/>
      <w:r>
        <w:rPr>
          <w:rtl/>
        </w:rPr>
        <w:t xml:space="preserve">גם </w:t>
      </w:r>
      <w:bookmarkStart w:id="11173" w:name="_ETM_Q30_578159"/>
      <w:bookmarkEnd w:id="11173"/>
      <w:r>
        <w:rPr>
          <w:rtl/>
        </w:rPr>
        <w:t xml:space="preserve">למי </w:t>
      </w:r>
      <w:bookmarkStart w:id="11174" w:name="_ETM_Q30_578339"/>
      <w:bookmarkEnd w:id="11174"/>
      <w:r>
        <w:rPr>
          <w:rtl/>
        </w:rPr>
        <w:t>שנקב</w:t>
      </w:r>
      <w:r>
        <w:rPr>
          <w:rFonts w:hint="cs"/>
          <w:rtl/>
        </w:rPr>
        <w:t>עה לו דרגת</w:t>
      </w:r>
      <w:r>
        <w:rPr>
          <w:rtl/>
        </w:rPr>
        <w:t xml:space="preserve"> </w:t>
      </w:r>
      <w:bookmarkStart w:id="11175" w:name="_ETM_Q30_579189"/>
      <w:bookmarkEnd w:id="11175"/>
      <w:r>
        <w:rPr>
          <w:rtl/>
        </w:rPr>
        <w:t xml:space="preserve">נכות </w:t>
      </w:r>
      <w:bookmarkStart w:id="11176" w:name="_ETM_Q30_579729"/>
      <w:bookmarkEnd w:id="11176"/>
      <w:r>
        <w:rPr>
          <w:rtl/>
        </w:rPr>
        <w:t>זמנית</w:t>
      </w:r>
      <w:r>
        <w:rPr>
          <w:rFonts w:hint="cs"/>
          <w:rtl/>
        </w:rPr>
        <w:t>,</w:t>
      </w:r>
      <w:r>
        <w:rPr>
          <w:rtl/>
        </w:rPr>
        <w:t xml:space="preserve"> </w:t>
      </w:r>
      <w:bookmarkStart w:id="11177" w:name="_ETM_Q30_580509"/>
      <w:bookmarkEnd w:id="11177"/>
      <w:r>
        <w:rPr>
          <w:rtl/>
        </w:rPr>
        <w:t xml:space="preserve">אך </w:t>
      </w:r>
      <w:bookmarkStart w:id="11178" w:name="_ETM_Q30_580689"/>
      <w:bookmarkEnd w:id="11178"/>
      <w:r>
        <w:rPr>
          <w:rtl/>
        </w:rPr>
        <w:t xml:space="preserve">לא </w:t>
      </w:r>
      <w:bookmarkStart w:id="11179" w:name="_ETM_Q30_580810"/>
      <w:bookmarkEnd w:id="11179"/>
      <w:r>
        <w:rPr>
          <w:rtl/>
        </w:rPr>
        <w:t xml:space="preserve">במענקי </w:t>
      </w:r>
      <w:bookmarkStart w:id="11180" w:name="_ETM_Q30_581349"/>
      <w:bookmarkEnd w:id="11180"/>
      <w:r>
        <w:rPr>
          <w:rtl/>
        </w:rPr>
        <w:t xml:space="preserve">הדיור </w:t>
      </w:r>
      <w:bookmarkStart w:id="11181" w:name="_ETM_Q30_582009"/>
      <w:bookmarkEnd w:id="11181"/>
      <w:r>
        <w:rPr>
          <w:rtl/>
        </w:rPr>
        <w:t xml:space="preserve">הניתנים </w:t>
      </w:r>
      <w:bookmarkStart w:id="11182" w:name="_ETM_Q30_582459"/>
      <w:bookmarkEnd w:id="11182"/>
      <w:r>
        <w:rPr>
          <w:rtl/>
        </w:rPr>
        <w:t xml:space="preserve">רק </w:t>
      </w:r>
      <w:bookmarkStart w:id="11183" w:name="_ETM_Q30_582729"/>
      <w:bookmarkEnd w:id="11183"/>
      <w:r>
        <w:rPr>
          <w:rtl/>
        </w:rPr>
        <w:t xml:space="preserve">למי </w:t>
      </w:r>
      <w:bookmarkStart w:id="11184" w:name="_ETM_Q30_582939"/>
      <w:bookmarkEnd w:id="11184"/>
      <w:r>
        <w:rPr>
          <w:rtl/>
        </w:rPr>
        <w:t xml:space="preserve">שנקבעה </w:t>
      </w:r>
      <w:bookmarkStart w:id="11185" w:name="_ETM_Q30_583420"/>
      <w:bookmarkEnd w:id="11185"/>
      <w:r>
        <w:rPr>
          <w:rtl/>
        </w:rPr>
        <w:t xml:space="preserve">לו </w:t>
      </w:r>
      <w:bookmarkStart w:id="11186" w:name="_ETM_Q30_583749"/>
      <w:bookmarkEnd w:id="11186"/>
      <w:r>
        <w:rPr>
          <w:rtl/>
        </w:rPr>
        <w:t xml:space="preserve">נכות </w:t>
      </w:r>
      <w:bookmarkStart w:id="11187" w:name="_ETM_Q30_584349"/>
      <w:bookmarkEnd w:id="11187"/>
      <w:r>
        <w:rPr>
          <w:rtl/>
        </w:rPr>
        <w:t>צמיתה</w:t>
      </w:r>
      <w:r>
        <w:rPr>
          <w:rFonts w:hint="cs"/>
          <w:rtl/>
        </w:rPr>
        <w:t>.</w:t>
      </w:r>
      <w:r>
        <w:rPr>
          <w:rtl/>
        </w:rPr>
        <w:t xml:space="preserve"> </w:t>
      </w:r>
      <w:bookmarkStart w:id="11188" w:name="_ETM_Q30_585589"/>
      <w:bookmarkEnd w:id="11188"/>
    </w:p>
    <w:p w:rsidR="00AC0E76" w:rsidRDefault="00AC0E76" w:rsidP="00D63979">
      <w:pPr>
        <w:rPr>
          <w:rtl/>
        </w:rPr>
      </w:pPr>
    </w:p>
    <w:p w:rsidR="00AC0E76" w:rsidRDefault="00AC0E76" w:rsidP="00D63979">
      <w:pPr>
        <w:rPr>
          <w:rtl/>
        </w:rPr>
      </w:pPr>
      <w:r>
        <w:rPr>
          <w:rFonts w:hint="cs"/>
          <w:rtl/>
        </w:rPr>
        <w:t>א</w:t>
      </w:r>
      <w:r>
        <w:rPr>
          <w:rtl/>
        </w:rPr>
        <w:t xml:space="preserve">ציין </w:t>
      </w:r>
      <w:bookmarkStart w:id="11189" w:name="_ETM_Q30_586039"/>
      <w:bookmarkEnd w:id="11189"/>
      <w:r>
        <w:rPr>
          <w:rtl/>
        </w:rPr>
        <w:t xml:space="preserve">כי </w:t>
      </w:r>
      <w:bookmarkStart w:id="11190" w:name="_ETM_Q30_586159"/>
      <w:bookmarkEnd w:id="11190"/>
      <w:r>
        <w:rPr>
          <w:rtl/>
        </w:rPr>
        <w:t xml:space="preserve">אגף </w:t>
      </w:r>
      <w:bookmarkStart w:id="11191" w:name="_ETM_Q30_586369"/>
      <w:bookmarkEnd w:id="11191"/>
      <w:r>
        <w:rPr>
          <w:rtl/>
        </w:rPr>
        <w:t xml:space="preserve">השיקום </w:t>
      </w:r>
      <w:bookmarkStart w:id="11192" w:name="_ETM_Q30_587029"/>
      <w:bookmarkEnd w:id="11192"/>
      <w:r>
        <w:rPr>
          <w:rtl/>
        </w:rPr>
        <w:t xml:space="preserve">מנהל </w:t>
      </w:r>
      <w:bookmarkStart w:id="11193" w:name="_ETM_Q30_587359"/>
      <w:bookmarkEnd w:id="11193"/>
      <w:r>
        <w:rPr>
          <w:rtl/>
        </w:rPr>
        <w:t xml:space="preserve">שיח </w:t>
      </w:r>
      <w:bookmarkStart w:id="11194" w:name="_ETM_Q30_587659"/>
      <w:bookmarkEnd w:id="11194"/>
      <w:r>
        <w:rPr>
          <w:rtl/>
        </w:rPr>
        <w:t xml:space="preserve">רציף </w:t>
      </w:r>
      <w:bookmarkStart w:id="11195" w:name="_ETM_Q30_588079"/>
      <w:bookmarkEnd w:id="11195"/>
      <w:r>
        <w:rPr>
          <w:rtl/>
        </w:rPr>
        <w:t xml:space="preserve">עם </w:t>
      </w:r>
      <w:bookmarkStart w:id="11196" w:name="_ETM_Q30_588170"/>
      <w:bookmarkEnd w:id="11196"/>
      <w:r>
        <w:rPr>
          <w:rtl/>
        </w:rPr>
        <w:t xml:space="preserve">משפחות </w:t>
      </w:r>
      <w:bookmarkStart w:id="11197" w:name="_ETM_Q30_588529"/>
      <w:bookmarkEnd w:id="11197"/>
      <w:r>
        <w:rPr>
          <w:rtl/>
        </w:rPr>
        <w:t xml:space="preserve">פצועי </w:t>
      </w:r>
      <w:bookmarkStart w:id="11198" w:name="_ETM_Q30_588829"/>
      <w:bookmarkEnd w:id="11198"/>
      <w:r>
        <w:rPr>
          <w:rtl/>
        </w:rPr>
        <w:t xml:space="preserve">הראש </w:t>
      </w:r>
      <w:bookmarkStart w:id="11199" w:name="_ETM_Q30_589069"/>
      <w:bookmarkEnd w:id="11199"/>
      <w:r>
        <w:rPr>
          <w:rtl/>
        </w:rPr>
        <w:t xml:space="preserve">והנושאים </w:t>
      </w:r>
      <w:bookmarkStart w:id="11200" w:name="_ETM_Q30_589520"/>
      <w:bookmarkEnd w:id="11200"/>
      <w:r>
        <w:rPr>
          <w:rtl/>
        </w:rPr>
        <w:t>ה</w:t>
      </w:r>
      <w:r>
        <w:rPr>
          <w:rFonts w:hint="cs"/>
          <w:rtl/>
        </w:rPr>
        <w:t>מ</w:t>
      </w:r>
      <w:r>
        <w:rPr>
          <w:rtl/>
        </w:rPr>
        <w:t>ו</w:t>
      </w:r>
      <w:r>
        <w:rPr>
          <w:rFonts w:hint="cs"/>
          <w:rtl/>
        </w:rPr>
        <w:t>ע</w:t>
      </w:r>
      <w:r>
        <w:rPr>
          <w:rtl/>
        </w:rPr>
        <w:t xml:space="preserve">לים </w:t>
      </w:r>
      <w:bookmarkStart w:id="11201" w:name="_ETM_Q30_589880"/>
      <w:bookmarkEnd w:id="11201"/>
      <w:r>
        <w:rPr>
          <w:rtl/>
        </w:rPr>
        <w:t xml:space="preserve">בהצעה </w:t>
      </w:r>
      <w:bookmarkStart w:id="11202" w:name="_ETM_Q30_590179"/>
      <w:bookmarkEnd w:id="11202"/>
      <w:r>
        <w:rPr>
          <w:rtl/>
        </w:rPr>
        <w:t>לסדר</w:t>
      </w:r>
      <w:r>
        <w:rPr>
          <w:rFonts w:hint="cs"/>
          <w:rtl/>
        </w:rPr>
        <w:t>-היום</w:t>
      </w:r>
      <w:r>
        <w:rPr>
          <w:rtl/>
        </w:rPr>
        <w:t xml:space="preserve"> </w:t>
      </w:r>
      <w:bookmarkStart w:id="11203" w:name="_ETM_Q30_590539"/>
      <w:bookmarkEnd w:id="11203"/>
      <w:r>
        <w:rPr>
          <w:rtl/>
        </w:rPr>
        <w:t xml:space="preserve">נבחנים </w:t>
      </w:r>
      <w:bookmarkStart w:id="11204" w:name="_ETM_Q30_590990"/>
      <w:bookmarkEnd w:id="11204"/>
      <w:r>
        <w:rPr>
          <w:rtl/>
        </w:rPr>
        <w:t xml:space="preserve">בוועדות </w:t>
      </w:r>
      <w:bookmarkStart w:id="11205" w:name="_ETM_Q30_591380"/>
      <w:bookmarkEnd w:id="11205"/>
      <w:r>
        <w:rPr>
          <w:rtl/>
        </w:rPr>
        <w:t xml:space="preserve">הכנסת </w:t>
      </w:r>
      <w:bookmarkStart w:id="11206" w:name="_ETM_Q30_592130"/>
      <w:bookmarkEnd w:id="11206"/>
      <w:r>
        <w:rPr>
          <w:rtl/>
        </w:rPr>
        <w:t>השונות</w:t>
      </w:r>
      <w:r>
        <w:rPr>
          <w:rFonts w:hint="cs"/>
          <w:rtl/>
        </w:rPr>
        <w:t>.</w:t>
      </w:r>
      <w:r>
        <w:rPr>
          <w:rtl/>
        </w:rPr>
        <w:t xml:space="preserve"> </w:t>
      </w:r>
      <w:bookmarkStart w:id="11207" w:name="_ETM_Q30_593400"/>
      <w:bookmarkEnd w:id="11207"/>
      <w:r>
        <w:rPr>
          <w:rtl/>
        </w:rPr>
        <w:t xml:space="preserve">דיון </w:t>
      </w:r>
      <w:bookmarkStart w:id="11208" w:name="_ETM_Q30_593850"/>
      <w:bookmarkEnd w:id="11208"/>
      <w:r>
        <w:rPr>
          <w:rtl/>
        </w:rPr>
        <w:t xml:space="preserve">בנושא </w:t>
      </w:r>
      <w:bookmarkStart w:id="11209" w:name="_ETM_Q30_594979"/>
      <w:bookmarkEnd w:id="11209"/>
      <w:r>
        <w:rPr>
          <w:rtl/>
        </w:rPr>
        <w:t xml:space="preserve">צפוי </w:t>
      </w:r>
      <w:bookmarkStart w:id="11210" w:name="_ETM_Q30_595430"/>
      <w:bookmarkEnd w:id="11210"/>
      <w:r>
        <w:rPr>
          <w:rtl/>
        </w:rPr>
        <w:t xml:space="preserve">להתקיים </w:t>
      </w:r>
      <w:bookmarkStart w:id="11211" w:name="_ETM_Q30_596150"/>
      <w:bookmarkEnd w:id="11211"/>
      <w:r>
        <w:rPr>
          <w:rtl/>
        </w:rPr>
        <w:t xml:space="preserve">בעוד </w:t>
      </w:r>
      <w:bookmarkStart w:id="11212" w:name="_ETM_Q30_596420"/>
      <w:bookmarkEnd w:id="11212"/>
      <w:r>
        <w:rPr>
          <w:rtl/>
        </w:rPr>
        <w:t>כ</w:t>
      </w:r>
      <w:r>
        <w:rPr>
          <w:rFonts w:hint="cs"/>
          <w:rtl/>
        </w:rPr>
        <w:t>שלושה</w:t>
      </w:r>
      <w:r>
        <w:rPr>
          <w:rtl/>
        </w:rPr>
        <w:t xml:space="preserve"> </w:t>
      </w:r>
      <w:bookmarkStart w:id="11213" w:name="_ETM_Q30_596900"/>
      <w:bookmarkEnd w:id="11213"/>
      <w:r>
        <w:rPr>
          <w:rtl/>
        </w:rPr>
        <w:t xml:space="preserve">שבועות </w:t>
      </w:r>
      <w:bookmarkStart w:id="11214" w:name="_ETM_Q30_597290"/>
      <w:bookmarkEnd w:id="11214"/>
      <w:r>
        <w:rPr>
          <w:rtl/>
        </w:rPr>
        <w:t xml:space="preserve">במסגרת </w:t>
      </w:r>
      <w:bookmarkStart w:id="11215" w:name="_ETM_Q30_597740"/>
      <w:bookmarkEnd w:id="11215"/>
      <w:r>
        <w:rPr>
          <w:rtl/>
        </w:rPr>
        <w:t xml:space="preserve">ועדת </w:t>
      </w:r>
      <w:bookmarkStart w:id="11216" w:name="_ETM_Q30_598040"/>
      <w:bookmarkEnd w:id="11216"/>
      <w:r>
        <w:rPr>
          <w:rtl/>
        </w:rPr>
        <w:t xml:space="preserve">החוץ </w:t>
      </w:r>
      <w:bookmarkStart w:id="11217" w:name="_ETM_Q30_598310"/>
      <w:bookmarkEnd w:id="11217"/>
      <w:r>
        <w:rPr>
          <w:rtl/>
        </w:rPr>
        <w:t xml:space="preserve">והביטחון </w:t>
      </w:r>
      <w:bookmarkStart w:id="11218" w:name="_ETM_Q30_599240"/>
      <w:bookmarkEnd w:id="11218"/>
      <w:r>
        <w:rPr>
          <w:rFonts w:hint="cs"/>
          <w:rtl/>
        </w:rPr>
        <w:t>ש</w:t>
      </w:r>
      <w:r>
        <w:rPr>
          <w:rtl/>
        </w:rPr>
        <w:t xml:space="preserve">בו </w:t>
      </w:r>
      <w:bookmarkStart w:id="11219" w:name="_ETM_Q30_599390"/>
      <w:bookmarkEnd w:id="11219"/>
      <w:r>
        <w:rPr>
          <w:rtl/>
        </w:rPr>
        <w:t xml:space="preserve">יציג </w:t>
      </w:r>
      <w:bookmarkStart w:id="11220" w:name="_ETM_Q30_599839"/>
      <w:bookmarkEnd w:id="11220"/>
      <w:r>
        <w:rPr>
          <w:rtl/>
        </w:rPr>
        <w:t xml:space="preserve">האגף </w:t>
      </w:r>
      <w:bookmarkStart w:id="11221" w:name="_ETM_Q30_600290"/>
      <w:bookmarkEnd w:id="11221"/>
      <w:r>
        <w:rPr>
          <w:rtl/>
        </w:rPr>
        <w:t xml:space="preserve">את </w:t>
      </w:r>
      <w:bookmarkStart w:id="11222" w:name="_ETM_Q30_600409"/>
      <w:bookmarkEnd w:id="11222"/>
      <w:r>
        <w:rPr>
          <w:rtl/>
        </w:rPr>
        <w:t xml:space="preserve">מכלול </w:t>
      </w:r>
      <w:bookmarkStart w:id="11223" w:name="_ETM_Q30_600770"/>
      <w:bookmarkEnd w:id="11223"/>
      <w:r>
        <w:rPr>
          <w:rtl/>
        </w:rPr>
        <w:t xml:space="preserve">ההתמודדות </w:t>
      </w:r>
      <w:bookmarkStart w:id="11224" w:name="_ETM_Q30_601310"/>
      <w:bookmarkEnd w:id="11224"/>
      <w:r>
        <w:rPr>
          <w:rtl/>
        </w:rPr>
        <w:t xml:space="preserve">והטיפול </w:t>
      </w:r>
      <w:bookmarkStart w:id="11225" w:name="_ETM_Q30_601700"/>
      <w:bookmarkEnd w:id="11225"/>
      <w:r>
        <w:rPr>
          <w:rtl/>
        </w:rPr>
        <w:t xml:space="preserve">בפצועי </w:t>
      </w:r>
      <w:bookmarkStart w:id="11226" w:name="_ETM_Q30_602150"/>
      <w:bookmarkEnd w:id="11226"/>
      <w:r>
        <w:rPr>
          <w:rtl/>
        </w:rPr>
        <w:t>הראש</w:t>
      </w:r>
      <w:r>
        <w:rPr>
          <w:rFonts w:hint="cs"/>
          <w:rtl/>
        </w:rPr>
        <w:t>,</w:t>
      </w:r>
      <w:r>
        <w:rPr>
          <w:rtl/>
        </w:rPr>
        <w:t xml:space="preserve"> </w:t>
      </w:r>
      <w:bookmarkStart w:id="11227" w:name="_ETM_Q30_602810"/>
      <w:bookmarkEnd w:id="11227"/>
      <w:r>
        <w:rPr>
          <w:rtl/>
        </w:rPr>
        <w:t xml:space="preserve">לרבות </w:t>
      </w:r>
      <w:bookmarkStart w:id="11228" w:name="_ETM_Q30_603440"/>
      <w:bookmarkEnd w:id="11228"/>
      <w:r>
        <w:rPr>
          <w:rtl/>
        </w:rPr>
        <w:t>אתגרים</w:t>
      </w:r>
      <w:r>
        <w:rPr>
          <w:rFonts w:hint="cs"/>
          <w:rtl/>
        </w:rPr>
        <w:t>,</w:t>
      </w:r>
      <w:r>
        <w:rPr>
          <w:rtl/>
        </w:rPr>
        <w:t xml:space="preserve"> </w:t>
      </w:r>
      <w:bookmarkStart w:id="11229" w:name="_ETM_Q30_604130"/>
      <w:bookmarkEnd w:id="11229"/>
      <w:r>
        <w:rPr>
          <w:rtl/>
        </w:rPr>
        <w:t xml:space="preserve">מענים </w:t>
      </w:r>
      <w:bookmarkStart w:id="11230" w:name="_ETM_Q30_604549"/>
      <w:bookmarkEnd w:id="11230"/>
      <w:r>
        <w:rPr>
          <w:rtl/>
        </w:rPr>
        <w:t xml:space="preserve">קיימים </w:t>
      </w:r>
      <w:bookmarkStart w:id="11231" w:name="_ETM_Q30_604940"/>
      <w:bookmarkEnd w:id="11231"/>
      <w:r>
        <w:rPr>
          <w:rtl/>
        </w:rPr>
        <w:t xml:space="preserve">ותוכניות </w:t>
      </w:r>
      <w:bookmarkStart w:id="11232" w:name="_ETM_Q30_605390"/>
      <w:bookmarkEnd w:id="11232"/>
      <w:r>
        <w:rPr>
          <w:rtl/>
        </w:rPr>
        <w:t>עתידיות</w:t>
      </w:r>
      <w:r>
        <w:rPr>
          <w:rFonts w:hint="cs"/>
          <w:rtl/>
        </w:rPr>
        <w:t>.</w:t>
      </w:r>
    </w:p>
    <w:p w:rsidR="00AC0E76" w:rsidRDefault="00AC0E76" w:rsidP="00D63979">
      <w:pPr>
        <w:rPr>
          <w:rtl/>
        </w:rPr>
      </w:pPr>
      <w:bookmarkStart w:id="11233" w:name="_ETM_Q30_427898"/>
      <w:bookmarkStart w:id="11234" w:name="_ETM_Q30_427978"/>
      <w:bookmarkStart w:id="11235" w:name="_ETM_Q30_428057"/>
      <w:bookmarkEnd w:id="11233"/>
      <w:bookmarkEnd w:id="11234"/>
      <w:bookmarkEnd w:id="11235"/>
    </w:p>
    <w:p w:rsidR="00AC0E76" w:rsidRDefault="00AC0E76" w:rsidP="00D63979">
      <w:pPr>
        <w:rPr>
          <w:rtl/>
        </w:rPr>
      </w:pPr>
      <w:bookmarkStart w:id="11236" w:name="_ETM_Q30_428124"/>
      <w:bookmarkStart w:id="11237" w:name="_ETM_Q30_606229"/>
      <w:bookmarkEnd w:id="11236"/>
      <w:bookmarkEnd w:id="11237"/>
      <w:r>
        <w:rPr>
          <w:rtl/>
        </w:rPr>
        <w:t xml:space="preserve">בסיום </w:t>
      </w:r>
      <w:bookmarkStart w:id="11238" w:name="_ETM_Q30_606589"/>
      <w:bookmarkEnd w:id="11238"/>
      <w:r>
        <w:rPr>
          <w:rtl/>
        </w:rPr>
        <w:t>דברי</w:t>
      </w:r>
      <w:r>
        <w:rPr>
          <w:rFonts w:hint="cs"/>
          <w:rtl/>
        </w:rPr>
        <w:t>י</w:t>
      </w:r>
      <w:r>
        <w:rPr>
          <w:rtl/>
        </w:rPr>
        <w:t xml:space="preserve"> </w:t>
      </w:r>
      <w:bookmarkStart w:id="11239" w:name="_ETM_Q30_606920"/>
      <w:bookmarkEnd w:id="11239"/>
      <w:r>
        <w:rPr>
          <w:rtl/>
        </w:rPr>
        <w:t xml:space="preserve">אני </w:t>
      </w:r>
      <w:bookmarkStart w:id="11240" w:name="_ETM_Q30_607040"/>
      <w:bookmarkEnd w:id="11240"/>
      <w:r>
        <w:rPr>
          <w:rtl/>
        </w:rPr>
        <w:t xml:space="preserve">מבקש </w:t>
      </w:r>
      <w:bookmarkStart w:id="11241" w:name="_ETM_Q30_607399"/>
      <w:bookmarkEnd w:id="11241"/>
      <w:r>
        <w:rPr>
          <w:rtl/>
        </w:rPr>
        <w:t xml:space="preserve">להביע </w:t>
      </w:r>
      <w:bookmarkStart w:id="11242" w:name="_ETM_Q30_607759"/>
      <w:bookmarkEnd w:id="11242"/>
      <w:r>
        <w:rPr>
          <w:rtl/>
        </w:rPr>
        <w:t xml:space="preserve">הערכה </w:t>
      </w:r>
      <w:bookmarkStart w:id="11243" w:name="_ETM_Q30_608089"/>
      <w:bookmarkEnd w:id="11243"/>
      <w:r>
        <w:rPr>
          <w:rtl/>
        </w:rPr>
        <w:t xml:space="preserve">גדולה </w:t>
      </w:r>
      <w:bookmarkStart w:id="11244" w:name="_ETM_Q30_608450"/>
      <w:bookmarkEnd w:id="11244"/>
      <w:r>
        <w:rPr>
          <w:rtl/>
        </w:rPr>
        <w:t xml:space="preserve">לכל </w:t>
      </w:r>
      <w:bookmarkStart w:id="11245" w:name="_ETM_Q30_608750"/>
      <w:bookmarkEnd w:id="11245"/>
      <w:r>
        <w:rPr>
          <w:rtl/>
        </w:rPr>
        <w:t xml:space="preserve">פצועי </w:t>
      </w:r>
      <w:bookmarkStart w:id="11246" w:name="_ETM_Q30_609080"/>
      <w:bookmarkEnd w:id="11246"/>
      <w:r>
        <w:rPr>
          <w:rtl/>
        </w:rPr>
        <w:t>צה"ל</w:t>
      </w:r>
      <w:r>
        <w:rPr>
          <w:rFonts w:hint="cs"/>
          <w:rtl/>
        </w:rPr>
        <w:t>,</w:t>
      </w:r>
      <w:r>
        <w:rPr>
          <w:rtl/>
        </w:rPr>
        <w:t xml:space="preserve"> </w:t>
      </w:r>
      <w:bookmarkStart w:id="11247" w:name="_ETM_Q30_609680"/>
      <w:bookmarkEnd w:id="11247"/>
      <w:r>
        <w:rPr>
          <w:rtl/>
        </w:rPr>
        <w:t xml:space="preserve">וכמובן </w:t>
      </w:r>
      <w:bookmarkStart w:id="11248" w:name="_ETM_Q30_610220"/>
      <w:bookmarkEnd w:id="11248"/>
      <w:r>
        <w:rPr>
          <w:rtl/>
        </w:rPr>
        <w:t xml:space="preserve">למשפחות </w:t>
      </w:r>
      <w:bookmarkStart w:id="11249" w:name="_ETM_Q30_610730"/>
      <w:bookmarkEnd w:id="11249"/>
      <w:r>
        <w:rPr>
          <w:rtl/>
        </w:rPr>
        <w:t>שלהם</w:t>
      </w:r>
      <w:r>
        <w:rPr>
          <w:rFonts w:hint="cs"/>
          <w:rtl/>
        </w:rPr>
        <w:t>,</w:t>
      </w:r>
      <w:r>
        <w:rPr>
          <w:rtl/>
        </w:rPr>
        <w:t xml:space="preserve"> </w:t>
      </w:r>
      <w:bookmarkStart w:id="11250" w:name="_ETM_Q30_611330"/>
      <w:bookmarkEnd w:id="11250"/>
      <w:r>
        <w:rPr>
          <w:rtl/>
        </w:rPr>
        <w:t xml:space="preserve">להזכיר </w:t>
      </w:r>
      <w:bookmarkStart w:id="11251" w:name="_ETM_Q30_611720"/>
      <w:bookmarkEnd w:id="11251"/>
      <w:r>
        <w:rPr>
          <w:rtl/>
        </w:rPr>
        <w:t xml:space="preserve">להם </w:t>
      </w:r>
      <w:bookmarkStart w:id="11252" w:name="_ETM_Q30_611870"/>
      <w:bookmarkEnd w:id="11252"/>
      <w:r>
        <w:rPr>
          <w:rtl/>
        </w:rPr>
        <w:t xml:space="preserve">פעם </w:t>
      </w:r>
      <w:bookmarkStart w:id="11253" w:name="_ETM_Q30_612080"/>
      <w:bookmarkEnd w:id="11253"/>
      <w:r>
        <w:rPr>
          <w:rtl/>
        </w:rPr>
        <w:t xml:space="preserve">נוספת </w:t>
      </w:r>
      <w:bookmarkStart w:id="11254" w:name="_ETM_Q30_612860"/>
      <w:bookmarkEnd w:id="11254"/>
      <w:r>
        <w:rPr>
          <w:rtl/>
        </w:rPr>
        <w:t xml:space="preserve">שאנחנו </w:t>
      </w:r>
      <w:bookmarkStart w:id="11255" w:name="_ETM_Q30_613340"/>
      <w:bookmarkEnd w:id="11255"/>
      <w:r>
        <w:rPr>
          <w:rFonts w:hint="cs"/>
          <w:rtl/>
        </w:rPr>
        <w:t>איתם</w:t>
      </w:r>
      <w:r>
        <w:rPr>
          <w:rtl/>
        </w:rPr>
        <w:t xml:space="preserve"> </w:t>
      </w:r>
      <w:bookmarkStart w:id="11256" w:name="_ETM_Q30_613790"/>
      <w:bookmarkEnd w:id="11256"/>
      <w:r>
        <w:rPr>
          <w:rtl/>
        </w:rPr>
        <w:t xml:space="preserve">ולצדם </w:t>
      </w:r>
      <w:bookmarkStart w:id="11257" w:name="_ETM_Q30_614360"/>
      <w:bookmarkEnd w:id="11257"/>
      <w:r>
        <w:rPr>
          <w:rtl/>
        </w:rPr>
        <w:t>תמיד</w:t>
      </w:r>
      <w:r>
        <w:rPr>
          <w:rFonts w:hint="cs"/>
          <w:rtl/>
        </w:rPr>
        <w:t>.</w:t>
      </w:r>
      <w:r>
        <w:rPr>
          <w:rtl/>
        </w:rPr>
        <w:t xml:space="preserve"> </w:t>
      </w:r>
      <w:bookmarkStart w:id="11258" w:name="_ETM_Q30_615050"/>
      <w:bookmarkEnd w:id="11258"/>
      <w:r>
        <w:rPr>
          <w:rtl/>
        </w:rPr>
        <w:t>ו</w:t>
      </w:r>
      <w:bookmarkStart w:id="11259" w:name="_ETM_Q30_615560"/>
      <w:bookmarkEnd w:id="11259"/>
      <w:r>
        <w:rPr>
          <w:rtl/>
        </w:rPr>
        <w:t xml:space="preserve">בהזדמנות </w:t>
      </w:r>
      <w:bookmarkStart w:id="11260" w:name="_ETM_Q30_616069"/>
      <w:bookmarkEnd w:id="11260"/>
      <w:r>
        <w:rPr>
          <w:rtl/>
        </w:rPr>
        <w:t xml:space="preserve">הזאת </w:t>
      </w:r>
      <w:bookmarkStart w:id="11261" w:name="_ETM_Q30_617120"/>
      <w:bookmarkEnd w:id="11261"/>
      <w:r>
        <w:rPr>
          <w:rFonts w:hint="cs"/>
          <w:rtl/>
        </w:rPr>
        <w:t xml:space="preserve">אנחנו </w:t>
      </w:r>
      <w:r>
        <w:rPr>
          <w:rtl/>
        </w:rPr>
        <w:t xml:space="preserve">נתפלל </w:t>
      </w:r>
      <w:bookmarkStart w:id="11262" w:name="_ETM_Q30_617750"/>
      <w:bookmarkEnd w:id="11262"/>
      <w:r>
        <w:rPr>
          <w:rtl/>
        </w:rPr>
        <w:t xml:space="preserve">לבורא </w:t>
      </w:r>
      <w:bookmarkStart w:id="11263" w:name="_ETM_Q30_618140"/>
      <w:bookmarkEnd w:id="11263"/>
      <w:r>
        <w:rPr>
          <w:rtl/>
        </w:rPr>
        <w:t>עולם</w:t>
      </w:r>
      <w:r>
        <w:rPr>
          <w:rFonts w:hint="cs"/>
          <w:rtl/>
        </w:rPr>
        <w:t>,</w:t>
      </w:r>
      <w:r>
        <w:rPr>
          <w:rtl/>
        </w:rPr>
        <w:t xml:space="preserve"> </w:t>
      </w:r>
      <w:bookmarkStart w:id="11264" w:name="_ETM_Q30_618709"/>
      <w:bookmarkEnd w:id="11264"/>
      <w:r>
        <w:rPr>
          <w:rtl/>
        </w:rPr>
        <w:t xml:space="preserve">וגם </w:t>
      </w:r>
      <w:bookmarkStart w:id="11265" w:name="_ETM_Q30_619069"/>
      <w:bookmarkEnd w:id="11265"/>
      <w:r>
        <w:rPr>
          <w:rtl/>
        </w:rPr>
        <w:t>כולנו</w:t>
      </w:r>
      <w:r>
        <w:rPr>
          <w:rFonts w:hint="cs"/>
          <w:rtl/>
        </w:rPr>
        <w:t>,</w:t>
      </w:r>
      <w:r>
        <w:rPr>
          <w:rtl/>
        </w:rPr>
        <w:t xml:space="preserve"> </w:t>
      </w:r>
      <w:bookmarkStart w:id="11266" w:name="_ETM_Q30_620060"/>
      <w:bookmarkEnd w:id="11266"/>
      <w:r>
        <w:rPr>
          <w:rtl/>
        </w:rPr>
        <w:t xml:space="preserve">שבאמת </w:t>
      </w:r>
      <w:bookmarkStart w:id="11267" w:name="_ETM_Q30_620790"/>
      <w:bookmarkEnd w:id="11267"/>
      <w:r>
        <w:rPr>
          <w:rFonts w:hint="cs"/>
          <w:rtl/>
        </w:rPr>
        <w:t>ה</w:t>
      </w:r>
      <w:r>
        <w:rPr>
          <w:rtl/>
        </w:rPr>
        <w:t xml:space="preserve">פצועים </w:t>
      </w:r>
      <w:bookmarkStart w:id="11268" w:name="_ETM_Q30_621970"/>
      <w:bookmarkEnd w:id="11268"/>
      <w:r>
        <w:rPr>
          <w:rtl/>
        </w:rPr>
        <w:t xml:space="preserve">יזכו </w:t>
      </w:r>
      <w:bookmarkStart w:id="11269" w:name="_ETM_Q30_622600"/>
      <w:bookmarkEnd w:id="11269"/>
      <w:r>
        <w:rPr>
          <w:rtl/>
        </w:rPr>
        <w:t xml:space="preserve">להחלמה </w:t>
      </w:r>
      <w:bookmarkStart w:id="11270" w:name="_ETM_Q30_623200"/>
      <w:bookmarkEnd w:id="11270"/>
      <w:r>
        <w:rPr>
          <w:rtl/>
        </w:rPr>
        <w:t xml:space="preserve">מהירה </w:t>
      </w:r>
      <w:bookmarkStart w:id="11271" w:name="_ETM_Q30_624200"/>
      <w:bookmarkEnd w:id="11271"/>
      <w:r>
        <w:rPr>
          <w:rtl/>
        </w:rPr>
        <w:t xml:space="preserve">בבריאות </w:t>
      </w:r>
      <w:bookmarkStart w:id="11272" w:name="_ETM_Q30_624740"/>
      <w:bookmarkEnd w:id="11272"/>
      <w:r>
        <w:rPr>
          <w:rtl/>
        </w:rPr>
        <w:t xml:space="preserve">הגוף </w:t>
      </w:r>
      <w:bookmarkStart w:id="11273" w:name="_ETM_Q30_625280"/>
      <w:bookmarkEnd w:id="11273"/>
      <w:r>
        <w:rPr>
          <w:rtl/>
        </w:rPr>
        <w:t>וב</w:t>
      </w:r>
      <w:r>
        <w:rPr>
          <w:rFonts w:hint="cs"/>
          <w:rtl/>
        </w:rPr>
        <w:t>ב</w:t>
      </w:r>
      <w:r>
        <w:rPr>
          <w:rtl/>
        </w:rPr>
        <w:t xml:space="preserve">ריאות </w:t>
      </w:r>
      <w:bookmarkStart w:id="11274" w:name="_ETM_Q30_625730"/>
      <w:bookmarkEnd w:id="11274"/>
      <w:r>
        <w:rPr>
          <w:rtl/>
        </w:rPr>
        <w:t>הנפש</w:t>
      </w:r>
      <w:r>
        <w:rPr>
          <w:rFonts w:hint="cs"/>
          <w:rtl/>
        </w:rPr>
        <w:t>.</w:t>
      </w:r>
      <w:r>
        <w:rPr>
          <w:rtl/>
        </w:rPr>
        <w:t xml:space="preserve"> </w:t>
      </w:r>
      <w:bookmarkStart w:id="11275" w:name="_ETM_Q30_626480"/>
      <w:bookmarkEnd w:id="11275"/>
      <w:r>
        <w:rPr>
          <w:rtl/>
        </w:rPr>
        <w:t>אמן</w:t>
      </w:r>
      <w:r>
        <w:rPr>
          <w:rFonts w:hint="cs"/>
          <w:rtl/>
        </w:rPr>
        <w:t>.</w:t>
      </w:r>
    </w:p>
    <w:p w:rsidR="00AC0E76" w:rsidRDefault="00AC0E76" w:rsidP="00D63979">
      <w:pPr>
        <w:rPr>
          <w:rtl/>
        </w:rPr>
      </w:pPr>
      <w:bookmarkStart w:id="11276" w:name="_ETM_Q30_449521"/>
      <w:bookmarkStart w:id="11277" w:name="_ETM_Q30_449594"/>
      <w:bookmarkEnd w:id="11276"/>
      <w:bookmarkEnd w:id="11277"/>
    </w:p>
    <w:p w:rsidR="00AC0E76" w:rsidRDefault="00AC0E76" w:rsidP="00D63979">
      <w:pPr>
        <w:pStyle w:val="af6"/>
        <w:keepNext/>
        <w:rPr>
          <w:rtl/>
        </w:rPr>
      </w:pPr>
      <w:bookmarkStart w:id="11278" w:name="ET_yor_6666_14"/>
      <w:r w:rsidRPr="0058136B">
        <w:rPr>
          <w:rStyle w:val="TagStyle"/>
          <w:rtl/>
        </w:rPr>
        <w:t xml:space="preserve"> &lt;&lt; יור &gt;&gt;</w:t>
      </w:r>
      <w:r w:rsidRPr="000F3E09">
        <w:rPr>
          <w:rStyle w:val="TagStyle"/>
          <w:rtl/>
        </w:rPr>
        <w:t xml:space="preserve"> </w:t>
      </w:r>
      <w:r>
        <w:rPr>
          <w:rtl/>
        </w:rPr>
        <w:t>היו"ר סימון דוידסון:</w:t>
      </w:r>
      <w:r w:rsidRPr="000F3E09">
        <w:rPr>
          <w:rStyle w:val="TagStyle"/>
          <w:rtl/>
        </w:rPr>
        <w:t xml:space="preserve"> </w:t>
      </w:r>
      <w:r w:rsidRPr="0058136B">
        <w:rPr>
          <w:rStyle w:val="TagStyle"/>
          <w:rtl/>
        </w:rPr>
        <w:t>&lt;&lt; יור &gt;&gt;</w:t>
      </w:r>
      <w:r>
        <w:rPr>
          <w:rtl/>
        </w:rPr>
        <w:t xml:space="preserve"> </w:t>
      </w:r>
      <w:bookmarkEnd w:id="11278"/>
    </w:p>
    <w:p w:rsidR="00AC0E76" w:rsidRDefault="00AC0E76" w:rsidP="00B87C1F">
      <w:pPr>
        <w:rPr>
          <w:rtl/>
        </w:rPr>
      </w:pPr>
    </w:p>
    <w:p w:rsidR="00AC0E76" w:rsidRDefault="00AC0E76" w:rsidP="00D63979">
      <w:pPr>
        <w:rPr>
          <w:rtl/>
        </w:rPr>
      </w:pPr>
      <w:bookmarkStart w:id="11279" w:name="_ETM_Q30_450257"/>
      <w:bookmarkStart w:id="11280" w:name="_ETM_Q30_627969"/>
      <w:bookmarkEnd w:id="11279"/>
      <w:bookmarkEnd w:id="11280"/>
      <w:r>
        <w:rPr>
          <w:rtl/>
        </w:rPr>
        <w:t xml:space="preserve">תודה </w:t>
      </w:r>
      <w:bookmarkStart w:id="11281" w:name="_ETM_Q30_628209"/>
      <w:bookmarkEnd w:id="11281"/>
      <w:r>
        <w:rPr>
          <w:rtl/>
        </w:rPr>
        <w:t xml:space="preserve">רבה </w:t>
      </w:r>
      <w:bookmarkStart w:id="11282" w:name="_ETM_Q30_628599"/>
      <w:bookmarkStart w:id="11283" w:name="_ETM_Q30_628930"/>
      <w:bookmarkStart w:id="11284" w:name="_ETM_Q30_629379"/>
      <w:bookmarkEnd w:id="11282"/>
      <w:bookmarkEnd w:id="11283"/>
      <w:bookmarkEnd w:id="11284"/>
      <w:r>
        <w:rPr>
          <w:rtl/>
        </w:rPr>
        <w:t>ל</w:t>
      </w:r>
      <w:r>
        <w:rPr>
          <w:rFonts w:hint="cs"/>
          <w:rtl/>
        </w:rPr>
        <w:t>שרה.</w:t>
      </w:r>
      <w:r>
        <w:rPr>
          <w:rtl/>
        </w:rPr>
        <w:t xml:space="preserve"> </w:t>
      </w:r>
      <w:bookmarkStart w:id="11285" w:name="_ETM_Q30_631750"/>
      <w:bookmarkEnd w:id="11285"/>
      <w:r>
        <w:rPr>
          <w:rtl/>
        </w:rPr>
        <w:t xml:space="preserve">חבר </w:t>
      </w:r>
      <w:bookmarkStart w:id="11286" w:name="_ETM_Q30_631990"/>
      <w:bookmarkEnd w:id="11286"/>
      <w:r>
        <w:rPr>
          <w:rFonts w:hint="cs"/>
          <w:rtl/>
        </w:rPr>
        <w:t>הכנסת קרויזר,</w:t>
      </w:r>
      <w:r>
        <w:rPr>
          <w:rtl/>
        </w:rPr>
        <w:t xml:space="preserve"> </w:t>
      </w:r>
      <w:bookmarkStart w:id="11287" w:name="_ETM_Q30_634430"/>
      <w:bookmarkEnd w:id="11287"/>
      <w:r>
        <w:rPr>
          <w:rFonts w:hint="cs"/>
          <w:rtl/>
        </w:rPr>
        <w:t xml:space="preserve">לאן </w:t>
      </w:r>
      <w:r>
        <w:rPr>
          <w:rtl/>
        </w:rPr>
        <w:t xml:space="preserve">אתם </w:t>
      </w:r>
      <w:bookmarkStart w:id="11288" w:name="_ETM_Q30_634670"/>
      <w:bookmarkEnd w:id="11288"/>
      <w:r>
        <w:rPr>
          <w:rtl/>
        </w:rPr>
        <w:t xml:space="preserve">רוצים </w:t>
      </w:r>
      <w:bookmarkStart w:id="11289" w:name="_ETM_Q30_634909"/>
      <w:bookmarkEnd w:id="11289"/>
      <w:r>
        <w:rPr>
          <w:rtl/>
        </w:rPr>
        <w:t xml:space="preserve">להעביר </w:t>
      </w:r>
      <w:bookmarkStart w:id="11290" w:name="_ETM_Q30_635180"/>
      <w:bookmarkEnd w:id="11290"/>
      <w:r>
        <w:rPr>
          <w:rtl/>
        </w:rPr>
        <w:t xml:space="preserve">את </w:t>
      </w:r>
      <w:bookmarkStart w:id="11291" w:name="_ETM_Q30_635269"/>
      <w:bookmarkEnd w:id="11291"/>
      <w:r>
        <w:rPr>
          <w:rtl/>
        </w:rPr>
        <w:t>זה</w:t>
      </w:r>
      <w:r>
        <w:rPr>
          <w:rFonts w:hint="cs"/>
          <w:rtl/>
        </w:rPr>
        <w:t>?</w:t>
      </w:r>
    </w:p>
    <w:p w:rsidR="00AC0E76" w:rsidRDefault="00AC0E76" w:rsidP="00D63979">
      <w:pPr>
        <w:rPr>
          <w:rtl/>
        </w:rPr>
      </w:pPr>
      <w:bookmarkStart w:id="11292" w:name="_ETM_Q30_453635"/>
      <w:bookmarkStart w:id="11293" w:name="_ETM_Q30_453711"/>
      <w:bookmarkEnd w:id="11292"/>
      <w:bookmarkEnd w:id="11293"/>
    </w:p>
    <w:p w:rsidR="00AC0E76" w:rsidRDefault="00AC0E76" w:rsidP="00D63979">
      <w:pPr>
        <w:pStyle w:val="af5"/>
        <w:keepNext/>
        <w:rPr>
          <w:rtl/>
        </w:rPr>
      </w:pPr>
      <w:r w:rsidRPr="0058136B">
        <w:rPr>
          <w:rStyle w:val="TagStyle"/>
          <w:rtl/>
        </w:rPr>
        <w:t xml:space="preserve"> &lt;&lt; קריאה &gt;&gt;</w:t>
      </w:r>
      <w:r w:rsidRPr="000F3E09">
        <w:rPr>
          <w:rStyle w:val="TagStyle"/>
          <w:rtl/>
        </w:rPr>
        <w:t xml:space="preserve"> </w:t>
      </w:r>
      <w:r>
        <w:rPr>
          <w:rtl/>
        </w:rPr>
        <w:t>מיכאל מרדכי ביטון (המחנה הממלכתי):</w:t>
      </w:r>
      <w:r w:rsidRPr="000F3E09">
        <w:rPr>
          <w:rStyle w:val="TagStyle"/>
          <w:rtl/>
        </w:rPr>
        <w:t xml:space="preserve"> </w:t>
      </w:r>
      <w:r w:rsidRPr="0058136B">
        <w:rPr>
          <w:rStyle w:val="TagStyle"/>
          <w:rtl/>
        </w:rPr>
        <w:t>&lt;&lt; קריאה &gt;&gt;</w:t>
      </w:r>
      <w:r>
        <w:rPr>
          <w:rtl/>
        </w:rPr>
        <w:t xml:space="preserve"> </w:t>
      </w:r>
    </w:p>
    <w:p w:rsidR="00AC0E76" w:rsidRDefault="00AC0E76" w:rsidP="00B87C1F">
      <w:pPr>
        <w:rPr>
          <w:rtl/>
        </w:rPr>
      </w:pPr>
    </w:p>
    <w:p w:rsidR="00AC0E76" w:rsidRDefault="00AC0E76" w:rsidP="00D63979">
      <w:pPr>
        <w:rPr>
          <w:rtl/>
        </w:rPr>
      </w:pPr>
      <w:r>
        <w:rPr>
          <w:rFonts w:hint="cs"/>
          <w:rtl/>
        </w:rPr>
        <w:t xml:space="preserve">לחוץ וביטחון, </w:t>
      </w:r>
      <w:bookmarkStart w:id="11294" w:name="_ETM_Q30_458536"/>
      <w:bookmarkEnd w:id="11294"/>
      <w:r>
        <w:rPr>
          <w:rFonts w:hint="cs"/>
          <w:rtl/>
        </w:rPr>
        <w:t>דיון פתוח.</w:t>
      </w:r>
    </w:p>
    <w:p w:rsidR="00AC0E76" w:rsidRDefault="00AC0E76" w:rsidP="00D63979">
      <w:pPr>
        <w:rPr>
          <w:rtl/>
        </w:rPr>
      </w:pPr>
      <w:bookmarkStart w:id="11295" w:name="_ETM_Q30_460230"/>
      <w:bookmarkStart w:id="11296" w:name="_ETM_Q30_460305"/>
      <w:bookmarkEnd w:id="11295"/>
      <w:bookmarkEnd w:id="11296"/>
    </w:p>
    <w:p w:rsidR="00AC0E76" w:rsidRDefault="00AC0E76" w:rsidP="00D63979">
      <w:pPr>
        <w:pStyle w:val="af6"/>
        <w:keepNext/>
        <w:rPr>
          <w:rtl/>
        </w:rPr>
      </w:pPr>
      <w:bookmarkStart w:id="11297" w:name="ET_yor_6666_16"/>
      <w:r w:rsidRPr="0058136B">
        <w:rPr>
          <w:rStyle w:val="TagStyle"/>
          <w:rtl/>
        </w:rPr>
        <w:t xml:space="preserve"> &lt;&lt; יור &gt;&gt;</w:t>
      </w:r>
      <w:r w:rsidRPr="000F3E09">
        <w:rPr>
          <w:rStyle w:val="TagStyle"/>
          <w:rtl/>
        </w:rPr>
        <w:t xml:space="preserve"> </w:t>
      </w:r>
      <w:r>
        <w:rPr>
          <w:rtl/>
        </w:rPr>
        <w:t>היו"ר סימון דוידסון:</w:t>
      </w:r>
      <w:r w:rsidRPr="000F3E09">
        <w:rPr>
          <w:rStyle w:val="TagStyle"/>
          <w:rtl/>
        </w:rPr>
        <w:t xml:space="preserve"> </w:t>
      </w:r>
      <w:r w:rsidRPr="0058136B">
        <w:rPr>
          <w:rStyle w:val="TagStyle"/>
          <w:rtl/>
        </w:rPr>
        <w:t>&lt;&lt; יור &gt;&gt;</w:t>
      </w:r>
      <w:r>
        <w:rPr>
          <w:rtl/>
        </w:rPr>
        <w:t xml:space="preserve"> </w:t>
      </w:r>
      <w:bookmarkEnd w:id="11297"/>
    </w:p>
    <w:p w:rsidR="00AC0E76" w:rsidRDefault="00AC0E76" w:rsidP="00B87C1F">
      <w:pPr>
        <w:rPr>
          <w:rtl/>
        </w:rPr>
      </w:pPr>
    </w:p>
    <w:p w:rsidR="00AC0E76" w:rsidRDefault="00AC0E76" w:rsidP="00D63979">
      <w:pPr>
        <w:rPr>
          <w:rtl/>
        </w:rPr>
      </w:pPr>
      <w:bookmarkStart w:id="11298" w:name="_ETM_Q30_460980"/>
      <w:bookmarkStart w:id="11299" w:name="_ETM_Q30_635360"/>
      <w:bookmarkStart w:id="11300" w:name="_ETM_Q30_638790"/>
      <w:bookmarkEnd w:id="11298"/>
      <w:bookmarkEnd w:id="11299"/>
      <w:bookmarkEnd w:id="11300"/>
      <w:r>
        <w:rPr>
          <w:rtl/>
        </w:rPr>
        <w:t xml:space="preserve">אז </w:t>
      </w:r>
      <w:bookmarkStart w:id="11301" w:name="_ETM_Q30_638970"/>
      <w:bookmarkEnd w:id="11301"/>
      <w:r>
        <w:rPr>
          <w:rtl/>
        </w:rPr>
        <w:t xml:space="preserve">אנחנו </w:t>
      </w:r>
      <w:bookmarkStart w:id="11302" w:name="_ETM_Q30_639180"/>
      <w:bookmarkEnd w:id="11302"/>
      <w:r>
        <w:rPr>
          <w:rtl/>
        </w:rPr>
        <w:t xml:space="preserve">נעשה </w:t>
      </w:r>
      <w:bookmarkStart w:id="11303" w:name="_ETM_Q30_639510"/>
      <w:bookmarkEnd w:id="11303"/>
      <w:r>
        <w:rPr>
          <w:rtl/>
        </w:rPr>
        <w:t>הצבעה</w:t>
      </w:r>
      <w:r>
        <w:rPr>
          <w:rFonts w:hint="cs"/>
          <w:rtl/>
        </w:rPr>
        <w:t>,</w:t>
      </w:r>
      <w:r>
        <w:rPr>
          <w:rtl/>
        </w:rPr>
        <w:t xml:space="preserve"> </w:t>
      </w:r>
      <w:bookmarkStart w:id="11304" w:name="_ETM_Q30_640560"/>
      <w:bookmarkEnd w:id="11304"/>
      <w:r>
        <w:rPr>
          <w:rtl/>
        </w:rPr>
        <w:t xml:space="preserve">העברה </w:t>
      </w:r>
      <w:bookmarkStart w:id="11305" w:name="_ETM_Q30_641070"/>
      <w:bookmarkEnd w:id="11305"/>
      <w:r>
        <w:rPr>
          <w:rtl/>
        </w:rPr>
        <w:t xml:space="preserve">לדיון </w:t>
      </w:r>
      <w:bookmarkStart w:id="11306" w:name="_ETM_Q30_642850"/>
      <w:bookmarkEnd w:id="11306"/>
      <w:r>
        <w:rPr>
          <w:rtl/>
        </w:rPr>
        <w:t xml:space="preserve">בוועדת </w:t>
      </w:r>
      <w:bookmarkStart w:id="11307" w:name="_ETM_Q30_643300"/>
      <w:bookmarkEnd w:id="11307"/>
      <w:r>
        <w:rPr>
          <w:rtl/>
        </w:rPr>
        <w:t xml:space="preserve">חוץ </w:t>
      </w:r>
      <w:bookmarkStart w:id="11308" w:name="_ETM_Q30_643510"/>
      <w:bookmarkEnd w:id="11308"/>
      <w:r>
        <w:rPr>
          <w:rtl/>
        </w:rPr>
        <w:t>וביטחון</w:t>
      </w:r>
      <w:r>
        <w:rPr>
          <w:rFonts w:hint="cs"/>
          <w:rtl/>
        </w:rPr>
        <w:t>,</w:t>
      </w:r>
      <w:r>
        <w:rPr>
          <w:rtl/>
        </w:rPr>
        <w:t xml:space="preserve"> </w:t>
      </w:r>
      <w:bookmarkStart w:id="11309" w:name="_ETM_Q30_644050"/>
      <w:bookmarkEnd w:id="11309"/>
      <w:r>
        <w:rPr>
          <w:rtl/>
        </w:rPr>
        <w:t xml:space="preserve">דיון </w:t>
      </w:r>
      <w:bookmarkStart w:id="11310" w:name="_ETM_Q30_644350"/>
      <w:bookmarkEnd w:id="11310"/>
      <w:r>
        <w:rPr>
          <w:rtl/>
        </w:rPr>
        <w:t>פתוח</w:t>
      </w:r>
      <w:r>
        <w:rPr>
          <w:rFonts w:hint="cs"/>
          <w:rtl/>
        </w:rPr>
        <w:t>.</w:t>
      </w:r>
      <w:r>
        <w:rPr>
          <w:rtl/>
        </w:rPr>
        <w:t xml:space="preserve"> </w:t>
      </w:r>
      <w:bookmarkStart w:id="11311" w:name="_ETM_Q30_647379"/>
      <w:bookmarkEnd w:id="11311"/>
      <w:r>
        <w:rPr>
          <w:rtl/>
        </w:rPr>
        <w:t>מוכנים</w:t>
      </w:r>
      <w:r>
        <w:rPr>
          <w:rFonts w:hint="cs"/>
          <w:rtl/>
        </w:rPr>
        <w:t>?</w:t>
      </w:r>
      <w:r>
        <w:rPr>
          <w:rtl/>
        </w:rPr>
        <w:t xml:space="preserve"> </w:t>
      </w:r>
      <w:bookmarkStart w:id="11312" w:name="_ETM_Q30_649140"/>
      <w:bookmarkEnd w:id="11312"/>
      <w:r>
        <w:rPr>
          <w:rtl/>
        </w:rPr>
        <w:t>הצבעה</w:t>
      </w:r>
      <w:r>
        <w:rPr>
          <w:rFonts w:hint="cs"/>
          <w:rtl/>
        </w:rPr>
        <w:t>,</w:t>
      </w:r>
      <w:r>
        <w:rPr>
          <w:rtl/>
        </w:rPr>
        <w:t xml:space="preserve"> </w:t>
      </w:r>
      <w:bookmarkStart w:id="11313" w:name="_ETM_Q30_649590"/>
      <w:bookmarkEnd w:id="11313"/>
      <w:r>
        <w:rPr>
          <w:rtl/>
        </w:rPr>
        <w:t>בבקשה</w:t>
      </w:r>
      <w:r>
        <w:rPr>
          <w:rFonts w:hint="cs"/>
          <w:rtl/>
        </w:rPr>
        <w:t>. למקומות.</w:t>
      </w:r>
    </w:p>
    <w:p w:rsidR="00AC0E76" w:rsidRDefault="00AC0E76" w:rsidP="00D63979">
      <w:pPr>
        <w:rPr>
          <w:rtl/>
        </w:rPr>
      </w:pPr>
      <w:bookmarkStart w:id="11314" w:name="_ETM_Q30_472737"/>
      <w:bookmarkStart w:id="11315" w:name="_ETM_Q30_472814"/>
      <w:bookmarkStart w:id="11316" w:name="_ETM_Q30_472931"/>
      <w:bookmarkEnd w:id="11314"/>
      <w:bookmarkEnd w:id="11315"/>
      <w:bookmarkEnd w:id="11316"/>
    </w:p>
    <w:p w:rsidR="00AC0E76" w:rsidRDefault="00AC0E76" w:rsidP="00D63979">
      <w:pPr>
        <w:pStyle w:val="af1"/>
        <w:keepNext/>
        <w:rPr>
          <w:rtl/>
          <w:lang w:eastAsia="he-IL"/>
        </w:rPr>
      </w:pPr>
      <w:r>
        <w:rPr>
          <w:rtl/>
          <w:lang w:eastAsia="he-IL"/>
        </w:rPr>
        <w:t>הצבעה מס'</w:t>
      </w:r>
      <w:r>
        <w:rPr>
          <w:rFonts w:hint="cs"/>
          <w:rtl/>
          <w:lang w:eastAsia="he-IL"/>
        </w:rPr>
        <w:t xml:space="preserve"> 12</w:t>
      </w:r>
    </w:p>
    <w:p w:rsidR="00AC0E76" w:rsidRDefault="00AC0E76" w:rsidP="00D63979">
      <w:pPr>
        <w:pStyle w:val="--"/>
        <w:keepNext/>
        <w:rPr>
          <w:rtl/>
          <w:lang w:eastAsia="he-IL"/>
        </w:rPr>
      </w:pPr>
    </w:p>
    <w:p w:rsidR="00AC0E76" w:rsidRDefault="00AC0E76" w:rsidP="00D63979">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6</w:t>
      </w:r>
    </w:p>
    <w:p w:rsidR="00AC0E76" w:rsidRDefault="00AC0E76" w:rsidP="00D63979">
      <w:pPr>
        <w:pStyle w:val="--"/>
        <w:keepNext/>
        <w:rPr>
          <w:rtl/>
          <w:lang w:eastAsia="he-IL"/>
        </w:rPr>
      </w:pPr>
      <w:r>
        <w:rPr>
          <w:rtl/>
          <w:lang w:eastAsia="he-IL"/>
        </w:rPr>
        <w:t xml:space="preserve">נגד – </w:t>
      </w:r>
      <w:r>
        <w:rPr>
          <w:rFonts w:hint="cs"/>
          <w:rtl/>
          <w:lang w:eastAsia="he-IL"/>
        </w:rPr>
        <w:t>אין</w:t>
      </w:r>
    </w:p>
    <w:p w:rsidR="00AC0E76" w:rsidRDefault="00AC0E76" w:rsidP="00D6397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C0E76" w:rsidRDefault="00AC0E76" w:rsidP="00D63979">
      <w:pPr>
        <w:pStyle w:val="af2"/>
        <w:rPr>
          <w:rtl/>
          <w:lang w:eastAsia="he-IL"/>
        </w:rPr>
      </w:pPr>
      <w:r>
        <w:rPr>
          <w:rtl/>
          <w:lang w:eastAsia="he-IL"/>
        </w:rPr>
        <w:t xml:space="preserve">ההצעה להעביר את </w:t>
      </w:r>
      <w:r>
        <w:rPr>
          <w:rFonts w:hint="cs"/>
          <w:rtl/>
          <w:lang w:eastAsia="he-IL"/>
        </w:rPr>
        <w:t>הנושא לוועדת החוץ והביטחון נתקבלה.</w:t>
      </w:r>
    </w:p>
    <w:p w:rsidR="00AC0E76" w:rsidRDefault="00AC0E76" w:rsidP="00D63979">
      <w:pPr>
        <w:rPr>
          <w:rtl/>
        </w:rPr>
      </w:pPr>
      <w:bookmarkStart w:id="11317" w:name="_ETM_Q30_473003"/>
      <w:bookmarkStart w:id="11318" w:name="_ETM_Q30_652050"/>
      <w:bookmarkEnd w:id="11317"/>
      <w:bookmarkEnd w:id="11318"/>
    </w:p>
    <w:p w:rsidR="00AC0E76" w:rsidRDefault="00AC0E76" w:rsidP="00D63979">
      <w:pPr>
        <w:pStyle w:val="af6"/>
        <w:keepNext/>
        <w:rPr>
          <w:rtl/>
        </w:rPr>
      </w:pPr>
      <w:bookmarkStart w:id="11319" w:name="ET_yor_6666_17"/>
      <w:r w:rsidRPr="0058136B">
        <w:rPr>
          <w:rStyle w:val="TagStyle"/>
          <w:rtl/>
        </w:rPr>
        <w:t xml:space="preserve"> &lt;&lt; יור &gt;&gt;</w:t>
      </w:r>
      <w:r w:rsidRPr="00AF01A9">
        <w:rPr>
          <w:rStyle w:val="TagStyle"/>
          <w:rtl/>
        </w:rPr>
        <w:t xml:space="preserve"> </w:t>
      </w:r>
      <w:r>
        <w:rPr>
          <w:rtl/>
        </w:rPr>
        <w:t>היו"ר סימון דוידסון:</w:t>
      </w:r>
      <w:r w:rsidRPr="00AF01A9">
        <w:rPr>
          <w:rStyle w:val="TagStyle"/>
          <w:rtl/>
        </w:rPr>
        <w:t xml:space="preserve"> </w:t>
      </w:r>
      <w:r w:rsidRPr="0058136B">
        <w:rPr>
          <w:rStyle w:val="TagStyle"/>
          <w:rtl/>
        </w:rPr>
        <w:t>&lt;&lt; יור &gt;&gt;</w:t>
      </w:r>
      <w:r>
        <w:rPr>
          <w:rtl/>
        </w:rPr>
        <w:t xml:space="preserve"> </w:t>
      </w:r>
      <w:bookmarkEnd w:id="11319"/>
    </w:p>
    <w:p w:rsidR="00AC0E76" w:rsidRDefault="00AC0E76" w:rsidP="00B87C1F">
      <w:pPr>
        <w:rPr>
          <w:rtl/>
        </w:rPr>
      </w:pPr>
    </w:p>
    <w:p w:rsidR="00AC0E76" w:rsidRDefault="00AC0E76" w:rsidP="00D63979">
      <w:pPr>
        <w:rPr>
          <w:rtl/>
        </w:rPr>
      </w:pPr>
      <w:bookmarkStart w:id="11320" w:name="_ETM_Q30_663519"/>
      <w:bookmarkEnd w:id="11320"/>
      <w:r>
        <w:rPr>
          <w:rFonts w:hint="cs"/>
          <w:rtl/>
        </w:rPr>
        <w:t>שישה</w:t>
      </w:r>
      <w:r>
        <w:rPr>
          <w:rtl/>
        </w:rPr>
        <w:t xml:space="preserve"> </w:t>
      </w:r>
      <w:bookmarkStart w:id="11321" w:name="_ETM_Q30_663939"/>
      <w:bookmarkEnd w:id="11321"/>
      <w:r>
        <w:rPr>
          <w:rtl/>
        </w:rPr>
        <w:t>בעד</w:t>
      </w:r>
      <w:r>
        <w:rPr>
          <w:rFonts w:hint="cs"/>
          <w:rtl/>
        </w:rPr>
        <w:t>,</w:t>
      </w:r>
      <w:r>
        <w:rPr>
          <w:rtl/>
        </w:rPr>
        <w:t xml:space="preserve"> </w:t>
      </w:r>
      <w:bookmarkStart w:id="11322" w:name="_ETM_Q30_664480"/>
      <w:bookmarkEnd w:id="11322"/>
      <w:r>
        <w:rPr>
          <w:rtl/>
        </w:rPr>
        <w:t xml:space="preserve">אין </w:t>
      </w:r>
      <w:bookmarkStart w:id="11323" w:name="_ETM_Q30_664629"/>
      <w:bookmarkEnd w:id="11323"/>
      <w:r>
        <w:rPr>
          <w:rtl/>
        </w:rPr>
        <w:t>מתנגדים</w:t>
      </w:r>
      <w:r>
        <w:rPr>
          <w:rFonts w:hint="cs"/>
          <w:rtl/>
        </w:rPr>
        <w:t>,</w:t>
      </w:r>
      <w:r>
        <w:rPr>
          <w:rtl/>
        </w:rPr>
        <w:t xml:space="preserve"> </w:t>
      </w:r>
      <w:bookmarkStart w:id="11324" w:name="_ETM_Q30_665109"/>
      <w:bookmarkEnd w:id="11324"/>
      <w:r>
        <w:rPr>
          <w:rtl/>
        </w:rPr>
        <w:t xml:space="preserve">אין </w:t>
      </w:r>
      <w:bookmarkStart w:id="11325" w:name="_ETM_Q30_665439"/>
      <w:bookmarkEnd w:id="11325"/>
      <w:r>
        <w:rPr>
          <w:rtl/>
        </w:rPr>
        <w:t>נמנעים</w:t>
      </w:r>
      <w:r>
        <w:rPr>
          <w:rFonts w:hint="cs"/>
          <w:rtl/>
        </w:rPr>
        <w:t>.</w:t>
      </w:r>
      <w:r>
        <w:rPr>
          <w:rtl/>
        </w:rPr>
        <w:t xml:space="preserve"> </w:t>
      </w:r>
      <w:bookmarkStart w:id="11326" w:name="_ETM_Q30_666790"/>
      <w:bookmarkEnd w:id="11326"/>
      <w:r>
        <w:rPr>
          <w:rtl/>
        </w:rPr>
        <w:t xml:space="preserve">אני </w:t>
      </w:r>
      <w:bookmarkStart w:id="11327" w:name="_ETM_Q30_667000"/>
      <w:bookmarkEnd w:id="11327"/>
      <w:r>
        <w:rPr>
          <w:rtl/>
        </w:rPr>
        <w:t xml:space="preserve">קובע </w:t>
      </w:r>
      <w:bookmarkStart w:id="11328" w:name="_ETM_Q30_667420"/>
      <w:bookmarkStart w:id="11329" w:name="_ETM_Q30_672330"/>
      <w:bookmarkEnd w:id="11328"/>
      <w:bookmarkEnd w:id="11329"/>
      <w:r>
        <w:rPr>
          <w:rFonts w:hint="cs"/>
          <w:rtl/>
        </w:rPr>
        <w:t>ש</w:t>
      </w:r>
      <w:r>
        <w:rPr>
          <w:rtl/>
        </w:rPr>
        <w:t xml:space="preserve">הדיון </w:t>
      </w:r>
      <w:bookmarkStart w:id="11330" w:name="_ETM_Q30_672690"/>
      <w:bookmarkEnd w:id="11330"/>
      <w:r>
        <w:rPr>
          <w:rtl/>
        </w:rPr>
        <w:t xml:space="preserve">יעבור </w:t>
      </w:r>
      <w:bookmarkStart w:id="11331" w:name="_ETM_Q30_673020"/>
      <w:bookmarkEnd w:id="11331"/>
      <w:r>
        <w:rPr>
          <w:rtl/>
        </w:rPr>
        <w:t xml:space="preserve">לוועדת </w:t>
      </w:r>
      <w:bookmarkStart w:id="11332" w:name="_ETM_Q30_673380"/>
      <w:bookmarkEnd w:id="11332"/>
      <w:r>
        <w:rPr>
          <w:rFonts w:hint="cs"/>
          <w:rtl/>
        </w:rPr>
        <w:t>ה</w:t>
      </w:r>
      <w:r>
        <w:rPr>
          <w:rtl/>
        </w:rPr>
        <w:t xml:space="preserve">חוץ </w:t>
      </w:r>
      <w:bookmarkStart w:id="11333" w:name="_ETM_Q30_673590"/>
      <w:bookmarkEnd w:id="11333"/>
      <w:r>
        <w:rPr>
          <w:rtl/>
        </w:rPr>
        <w:t>ו</w:t>
      </w:r>
      <w:r>
        <w:rPr>
          <w:rFonts w:hint="cs"/>
          <w:rtl/>
        </w:rPr>
        <w:t>ה</w:t>
      </w:r>
      <w:r>
        <w:rPr>
          <w:rtl/>
        </w:rPr>
        <w:t xml:space="preserve">ביטחון </w:t>
      </w:r>
      <w:bookmarkStart w:id="11334" w:name="_ETM_Q30_674010"/>
      <w:bookmarkStart w:id="11335" w:name="_ETM_Q30_674069"/>
      <w:bookmarkEnd w:id="11334"/>
      <w:bookmarkEnd w:id="11335"/>
      <w:r>
        <w:rPr>
          <w:rFonts w:hint="cs"/>
          <w:rtl/>
        </w:rPr>
        <w:t>ל</w:t>
      </w:r>
      <w:r>
        <w:rPr>
          <w:rtl/>
        </w:rPr>
        <w:t xml:space="preserve">דיון </w:t>
      </w:r>
      <w:bookmarkStart w:id="11336" w:name="_ETM_Q30_674280"/>
      <w:bookmarkEnd w:id="11336"/>
      <w:r>
        <w:rPr>
          <w:rtl/>
        </w:rPr>
        <w:t>פתוח</w:t>
      </w:r>
      <w:r>
        <w:rPr>
          <w:rFonts w:hint="cs"/>
          <w:rtl/>
        </w:rPr>
        <w:t>.</w:t>
      </w:r>
      <w:r>
        <w:rPr>
          <w:rtl/>
        </w:rPr>
        <w:t xml:space="preserve"> </w:t>
      </w:r>
      <w:bookmarkStart w:id="11337" w:name="_ETM_Q30_676290"/>
      <w:bookmarkEnd w:id="11337"/>
    </w:p>
    <w:p w:rsidR="00AC0E76" w:rsidRDefault="00AC0E76" w:rsidP="00D63979">
      <w:pPr>
        <w:rPr>
          <w:rtl/>
        </w:rPr>
      </w:pPr>
    </w:p>
    <w:p w:rsidR="00AC0E76" w:rsidRDefault="00AC0E76" w:rsidP="00693D4C">
      <w:pPr>
        <w:rPr>
          <w:rtl/>
        </w:rPr>
      </w:pPr>
      <w:r>
        <w:rPr>
          <w:rtl/>
        </w:rPr>
        <w:t xml:space="preserve">לפני </w:t>
      </w:r>
      <w:bookmarkStart w:id="11338" w:name="_ETM_Q30_676739"/>
      <w:bookmarkEnd w:id="11338"/>
      <w:r>
        <w:rPr>
          <w:rtl/>
        </w:rPr>
        <w:t xml:space="preserve">שאנחנו </w:t>
      </w:r>
      <w:bookmarkStart w:id="11339" w:name="_ETM_Q30_677069"/>
      <w:bookmarkEnd w:id="11339"/>
      <w:r>
        <w:rPr>
          <w:rtl/>
        </w:rPr>
        <w:t xml:space="preserve">נעבור </w:t>
      </w:r>
      <w:bookmarkStart w:id="11340" w:name="_ETM_Q30_677580"/>
      <w:bookmarkEnd w:id="11340"/>
      <w:r>
        <w:rPr>
          <w:rtl/>
        </w:rPr>
        <w:t>לסדר</w:t>
      </w:r>
      <w:bookmarkStart w:id="11341" w:name="_ETM_Q30_679110"/>
      <w:bookmarkEnd w:id="11341"/>
      <w:r>
        <w:rPr>
          <w:rFonts w:hint="cs"/>
          <w:rtl/>
        </w:rPr>
        <w:t>-</w:t>
      </w:r>
      <w:r>
        <w:rPr>
          <w:rtl/>
        </w:rPr>
        <w:t>היום</w:t>
      </w:r>
      <w:r>
        <w:rPr>
          <w:rFonts w:hint="cs"/>
          <w:rtl/>
        </w:rPr>
        <w:t>,</w:t>
      </w:r>
      <w:r>
        <w:rPr>
          <w:rtl/>
        </w:rPr>
        <w:t xml:space="preserve"> </w:t>
      </w:r>
      <w:bookmarkStart w:id="11342" w:name="_ETM_Q30_680370"/>
      <w:bookmarkEnd w:id="11342"/>
      <w:r>
        <w:rPr>
          <w:rtl/>
        </w:rPr>
        <w:t xml:space="preserve">אני </w:t>
      </w:r>
      <w:bookmarkStart w:id="11343" w:name="_ETM_Q30_680520"/>
      <w:bookmarkEnd w:id="11343"/>
      <w:r>
        <w:rPr>
          <w:rtl/>
        </w:rPr>
        <w:t>רק</w:t>
      </w:r>
      <w:r>
        <w:rPr>
          <w:rFonts w:hint="cs"/>
          <w:rtl/>
        </w:rPr>
        <w:t>,</w:t>
      </w:r>
      <w:r>
        <w:rPr>
          <w:rtl/>
        </w:rPr>
        <w:t xml:space="preserve"> </w:t>
      </w:r>
      <w:bookmarkStart w:id="11344" w:name="_ETM_Q30_681000"/>
      <w:bookmarkEnd w:id="11344"/>
      <w:r>
        <w:rPr>
          <w:rtl/>
        </w:rPr>
        <w:t xml:space="preserve">בצער </w:t>
      </w:r>
      <w:bookmarkStart w:id="11345" w:name="_ETM_Q30_681600"/>
      <w:bookmarkEnd w:id="11345"/>
      <w:r>
        <w:rPr>
          <w:rtl/>
        </w:rPr>
        <w:t>רב</w:t>
      </w:r>
      <w:r>
        <w:rPr>
          <w:rFonts w:hint="cs"/>
          <w:rtl/>
        </w:rPr>
        <w:t>:</w:t>
      </w:r>
      <w:r>
        <w:rPr>
          <w:rtl/>
        </w:rPr>
        <w:t xml:space="preserve"> </w:t>
      </w:r>
      <w:bookmarkStart w:id="11346" w:name="_ETM_Q30_682470"/>
      <w:bookmarkEnd w:id="11346"/>
      <w:r>
        <w:rPr>
          <w:rtl/>
        </w:rPr>
        <w:t xml:space="preserve">ניצב </w:t>
      </w:r>
      <w:bookmarkStart w:id="11347" w:name="_ETM_Q30_682860"/>
      <w:bookmarkEnd w:id="11347"/>
      <w:r>
        <w:rPr>
          <w:rtl/>
        </w:rPr>
        <w:t xml:space="preserve">בדימוס </w:t>
      </w:r>
      <w:bookmarkStart w:id="11348" w:name="_ETM_Q30_684580"/>
      <w:bookmarkEnd w:id="11348"/>
      <w:r>
        <w:rPr>
          <w:rtl/>
        </w:rPr>
        <w:t xml:space="preserve">דוד </w:t>
      </w:r>
      <w:bookmarkStart w:id="11349" w:name="_ETM_Q30_685000"/>
      <w:bookmarkEnd w:id="11349"/>
      <w:r>
        <w:rPr>
          <w:rtl/>
        </w:rPr>
        <w:t xml:space="preserve">מנצור </w:t>
      </w:r>
      <w:bookmarkStart w:id="11350" w:name="_ETM_Q30_688120"/>
      <w:bookmarkEnd w:id="11350"/>
      <w:r>
        <w:rPr>
          <w:rtl/>
        </w:rPr>
        <w:t xml:space="preserve">הלך </w:t>
      </w:r>
      <w:bookmarkStart w:id="11351" w:name="_ETM_Q30_688390"/>
      <w:bookmarkEnd w:id="11351"/>
      <w:r>
        <w:rPr>
          <w:rtl/>
        </w:rPr>
        <w:t xml:space="preserve">לעולמו </w:t>
      </w:r>
      <w:bookmarkStart w:id="11352" w:name="_ETM_Q30_688780"/>
      <w:bookmarkEnd w:id="11352"/>
      <w:r>
        <w:rPr>
          <w:rtl/>
        </w:rPr>
        <w:t xml:space="preserve">באימון </w:t>
      </w:r>
      <w:bookmarkStart w:id="11353" w:name="_ETM_Q30_689319"/>
      <w:bookmarkEnd w:id="11353"/>
      <w:r>
        <w:rPr>
          <w:rtl/>
        </w:rPr>
        <w:t xml:space="preserve">בחדר </w:t>
      </w:r>
      <w:bookmarkStart w:id="11354" w:name="_ETM_Q30_689650"/>
      <w:bookmarkEnd w:id="11354"/>
      <w:r>
        <w:rPr>
          <w:rtl/>
        </w:rPr>
        <w:t xml:space="preserve">כושר </w:t>
      </w:r>
      <w:bookmarkStart w:id="11355" w:name="_ETM_Q30_691069"/>
      <w:bookmarkEnd w:id="11355"/>
      <w:r>
        <w:rPr>
          <w:rtl/>
        </w:rPr>
        <w:t>בחולון</w:t>
      </w:r>
      <w:r>
        <w:rPr>
          <w:rFonts w:hint="cs"/>
          <w:rtl/>
        </w:rPr>
        <w:t>.</w:t>
      </w:r>
      <w:r>
        <w:rPr>
          <w:rtl/>
        </w:rPr>
        <w:t xml:space="preserve"> </w:t>
      </w:r>
      <w:bookmarkStart w:id="11356" w:name="_ETM_Q30_692389"/>
      <w:bookmarkEnd w:id="11356"/>
      <w:r>
        <w:rPr>
          <w:rtl/>
        </w:rPr>
        <w:t xml:space="preserve">עשו </w:t>
      </w:r>
      <w:bookmarkStart w:id="11357" w:name="_ETM_Q30_692840"/>
      <w:bookmarkEnd w:id="11357"/>
      <w:r>
        <w:rPr>
          <w:rFonts w:hint="cs"/>
          <w:rtl/>
        </w:rPr>
        <w:t>ה</w:t>
      </w:r>
      <w:r>
        <w:rPr>
          <w:rtl/>
        </w:rPr>
        <w:t>חי</w:t>
      </w:r>
      <w:r>
        <w:rPr>
          <w:rFonts w:hint="cs"/>
          <w:rtl/>
        </w:rPr>
        <w:t>יא</w:t>
      </w:r>
      <w:r>
        <w:rPr>
          <w:rtl/>
        </w:rPr>
        <w:t xml:space="preserve">ה </w:t>
      </w:r>
      <w:bookmarkStart w:id="11358" w:name="_ETM_Q30_693379"/>
      <w:bookmarkEnd w:id="11358"/>
      <w:r>
        <w:rPr>
          <w:rtl/>
        </w:rPr>
        <w:t xml:space="preserve">וניסו </w:t>
      </w:r>
      <w:bookmarkStart w:id="11359" w:name="_ETM_Q30_693799"/>
      <w:bookmarkEnd w:id="11359"/>
      <w:r>
        <w:rPr>
          <w:rtl/>
        </w:rPr>
        <w:t xml:space="preserve">להציל </w:t>
      </w:r>
      <w:bookmarkStart w:id="11360" w:name="_ETM_Q30_694129"/>
      <w:bookmarkEnd w:id="11360"/>
      <w:r>
        <w:rPr>
          <w:rtl/>
        </w:rPr>
        <w:t>אותו</w:t>
      </w:r>
      <w:r>
        <w:rPr>
          <w:rFonts w:hint="cs"/>
          <w:rtl/>
        </w:rPr>
        <w:t>,</w:t>
      </w:r>
      <w:r>
        <w:rPr>
          <w:rtl/>
        </w:rPr>
        <w:t xml:space="preserve"> </w:t>
      </w:r>
      <w:bookmarkStart w:id="11361" w:name="_ETM_Q30_694370"/>
      <w:bookmarkEnd w:id="11361"/>
      <w:r>
        <w:rPr>
          <w:rtl/>
        </w:rPr>
        <w:t xml:space="preserve">לא </w:t>
      </w:r>
      <w:bookmarkStart w:id="11362" w:name="_ETM_Q30_694489"/>
      <w:bookmarkEnd w:id="11362"/>
      <w:r>
        <w:rPr>
          <w:rtl/>
        </w:rPr>
        <w:t>הצליחו</w:t>
      </w:r>
      <w:r>
        <w:rPr>
          <w:rFonts w:hint="cs"/>
          <w:rtl/>
        </w:rPr>
        <w:t>.</w:t>
      </w:r>
      <w:r>
        <w:rPr>
          <w:rtl/>
        </w:rPr>
        <w:t xml:space="preserve"> </w:t>
      </w:r>
      <w:bookmarkStart w:id="11363" w:name="_ETM_Q30_696319"/>
      <w:bookmarkEnd w:id="11363"/>
      <w:r>
        <w:rPr>
          <w:rtl/>
        </w:rPr>
        <w:t xml:space="preserve">דוד </w:t>
      </w:r>
      <w:bookmarkStart w:id="11364" w:name="_ETM_Q30_696590"/>
      <w:bookmarkEnd w:id="11364"/>
      <w:r>
        <w:rPr>
          <w:rtl/>
        </w:rPr>
        <w:t xml:space="preserve">מנצור </w:t>
      </w:r>
      <w:bookmarkStart w:id="11365" w:name="_ETM_Q30_696950"/>
      <w:bookmarkEnd w:id="11365"/>
      <w:r>
        <w:rPr>
          <w:rtl/>
        </w:rPr>
        <w:t xml:space="preserve">עמד </w:t>
      </w:r>
      <w:bookmarkStart w:id="11366" w:name="_ETM_Q30_697189"/>
      <w:bookmarkEnd w:id="11366"/>
      <w:r>
        <w:rPr>
          <w:rtl/>
        </w:rPr>
        <w:t xml:space="preserve">בראש </w:t>
      </w:r>
      <w:bookmarkStart w:id="11367" w:name="_ETM_Q30_697459"/>
      <w:bookmarkEnd w:id="11367"/>
      <w:r>
        <w:rPr>
          <w:rtl/>
        </w:rPr>
        <w:t xml:space="preserve">יחידת </w:t>
      </w:r>
      <w:bookmarkStart w:id="11368" w:name="_ETM_Q30_697879"/>
      <w:bookmarkEnd w:id="11368"/>
      <w:r>
        <w:rPr>
          <w:rtl/>
        </w:rPr>
        <w:t xml:space="preserve">להב </w:t>
      </w:r>
      <w:bookmarkStart w:id="11369" w:name="_ETM_Q30_698120"/>
      <w:bookmarkEnd w:id="11369"/>
      <w:r>
        <w:rPr>
          <w:rtl/>
        </w:rPr>
        <w:t>433</w:t>
      </w:r>
      <w:r>
        <w:rPr>
          <w:rFonts w:hint="cs"/>
          <w:rtl/>
        </w:rPr>
        <w:t>.</w:t>
      </w:r>
      <w:r>
        <w:rPr>
          <w:rtl/>
        </w:rPr>
        <w:t xml:space="preserve"> </w:t>
      </w:r>
      <w:bookmarkStart w:id="11370" w:name="_ETM_Q30_700599"/>
      <w:bookmarkEnd w:id="11370"/>
      <w:r>
        <w:rPr>
          <w:rtl/>
        </w:rPr>
        <w:t xml:space="preserve">פשוט </w:t>
      </w:r>
      <w:bookmarkStart w:id="11371" w:name="_ETM_Q30_700900"/>
      <w:bookmarkEnd w:id="11371"/>
      <w:r>
        <w:rPr>
          <w:rtl/>
        </w:rPr>
        <w:t>נורא</w:t>
      </w:r>
      <w:r>
        <w:rPr>
          <w:rFonts w:hint="cs"/>
          <w:rtl/>
        </w:rPr>
        <w:t>.</w:t>
      </w:r>
      <w:r w:rsidR="00693D4C">
        <w:rPr>
          <w:rFonts w:hint="cs"/>
          <w:rtl/>
        </w:rPr>
        <w:t xml:space="preserve"> </w:t>
      </w:r>
    </w:p>
    <w:p w:rsidR="00693D4C" w:rsidRDefault="00693D4C" w:rsidP="00693D4C">
      <w:pPr>
        <w:rPr>
          <w:rtl/>
        </w:rPr>
      </w:pPr>
    </w:p>
    <w:p w:rsidR="00693D4C" w:rsidRDefault="00693D4C" w:rsidP="00693D4C">
      <w:pPr>
        <w:rPr>
          <w:rtl/>
        </w:rPr>
      </w:pPr>
    </w:p>
    <w:p w:rsidR="00AC0E76" w:rsidRDefault="00AC0E76" w:rsidP="00D63979">
      <w:pPr>
        <w:pStyle w:val="a6"/>
        <w:rPr>
          <w:rtl/>
        </w:rPr>
      </w:pPr>
      <w:bookmarkStart w:id="11372" w:name="ET_hatsach_643373_23"/>
      <w:r w:rsidRPr="006827CE">
        <w:rPr>
          <w:rStyle w:val="TagStyle"/>
          <w:rtl/>
        </w:rPr>
        <w:t xml:space="preserve"> &lt;&lt; הצח &gt;&gt; </w:t>
      </w:r>
      <w:bookmarkStart w:id="11373" w:name="_Toc198754314"/>
      <w:bookmarkStart w:id="11374" w:name="_Toc198755289"/>
      <w:bookmarkStart w:id="11375" w:name="_Toc234871780"/>
      <w:bookmarkStart w:id="11376" w:name="_Toc234871921"/>
      <w:r>
        <w:rPr>
          <w:rtl/>
        </w:rPr>
        <w:t>הצעת חוק התכנון והבנייה (תיקון מס' 161), התשפ"ה–2025</w:t>
      </w:r>
      <w:bookmarkEnd w:id="11373"/>
      <w:bookmarkEnd w:id="11374"/>
      <w:bookmarkEnd w:id="11375"/>
      <w:bookmarkEnd w:id="11376"/>
      <w:r w:rsidRPr="006827CE">
        <w:rPr>
          <w:rStyle w:val="TagStyle"/>
          <w:rtl/>
        </w:rPr>
        <w:t xml:space="preserve"> &lt;&lt; הצח &gt;&gt;</w:t>
      </w:r>
      <w:r>
        <w:rPr>
          <w:rtl/>
        </w:rPr>
        <w:t xml:space="preserve"> </w:t>
      </w:r>
      <w:bookmarkEnd w:id="11372"/>
    </w:p>
    <w:p w:rsidR="00AC0E76" w:rsidRDefault="00AC0E76" w:rsidP="00D63979">
      <w:pPr>
        <w:rPr>
          <w:rtl/>
        </w:rPr>
      </w:pPr>
      <w:r>
        <w:rPr>
          <w:rtl/>
        </w:rPr>
        <w:t>[מס'</w:t>
      </w:r>
      <w:r>
        <w:rPr>
          <w:rFonts w:hint="cs"/>
          <w:rtl/>
        </w:rPr>
        <w:t xml:space="preserve"> כ/1108</w:t>
      </w:r>
      <w:r>
        <w:rPr>
          <w:rtl/>
        </w:rPr>
        <w:t>; דברי הכנסת, חוב'</w:t>
      </w:r>
      <w:r>
        <w:rPr>
          <w:rFonts w:hint="cs"/>
          <w:rtl/>
        </w:rPr>
        <w:t xml:space="preserve"> כ"ג</w:t>
      </w:r>
      <w:r>
        <w:rPr>
          <w:rtl/>
        </w:rPr>
        <w:t>, ישיבה</w:t>
      </w:r>
      <w:r>
        <w:rPr>
          <w:rFonts w:hint="cs"/>
          <w:rtl/>
        </w:rPr>
        <w:t xml:space="preserve"> 277</w:t>
      </w:r>
      <w:r>
        <w:rPr>
          <w:rtl/>
        </w:rPr>
        <w:t>; נספחות.</w:t>
      </w:r>
      <w:r>
        <w:rPr>
          <w:rFonts w:hint="cs"/>
          <w:rtl/>
        </w:rPr>
        <w:t>]</w:t>
      </w:r>
    </w:p>
    <w:p w:rsidR="00AC0E76" w:rsidRDefault="00AC0E76" w:rsidP="009866F1">
      <w:pPr>
        <w:pStyle w:val="-0"/>
        <w:rPr>
          <w:rtl/>
        </w:rPr>
      </w:pPr>
      <w:r>
        <w:rPr>
          <w:rtl/>
        </w:rPr>
        <w:t>(</w:t>
      </w:r>
      <w:r w:rsidR="009866F1">
        <w:rPr>
          <w:rFonts w:hint="cs"/>
          <w:rtl/>
        </w:rPr>
        <w:t>קריאה שנייה וקריאה שלישית</w:t>
      </w:r>
      <w:r>
        <w:rPr>
          <w:rtl/>
        </w:rPr>
        <w:t>)</w:t>
      </w:r>
    </w:p>
    <w:p w:rsidR="00AC0E76" w:rsidRDefault="00AC0E76" w:rsidP="00D63979">
      <w:pPr>
        <w:rPr>
          <w:rtl/>
          <w:lang w:eastAsia="he-IL"/>
        </w:rPr>
      </w:pPr>
    </w:p>
    <w:p w:rsidR="00AC0E76" w:rsidRDefault="00AC0E76" w:rsidP="00D63979">
      <w:pPr>
        <w:pStyle w:val="af6"/>
        <w:keepNext/>
        <w:rPr>
          <w:rtl/>
        </w:rPr>
      </w:pPr>
      <w:bookmarkStart w:id="11377" w:name="ET_yor_6666_24"/>
      <w:r w:rsidRPr="0058136B">
        <w:rPr>
          <w:rStyle w:val="TagStyle"/>
          <w:rtl/>
        </w:rPr>
        <w:t xml:space="preserve"> &lt;&lt; יור &gt;&gt;</w:t>
      </w:r>
      <w:r w:rsidRPr="004D573B">
        <w:rPr>
          <w:rStyle w:val="TagStyle"/>
          <w:rtl/>
        </w:rPr>
        <w:t xml:space="preserve"> </w:t>
      </w:r>
      <w:r>
        <w:rPr>
          <w:rtl/>
        </w:rPr>
        <w:t>היו"ר סימון דוידסון:</w:t>
      </w:r>
      <w:r w:rsidRPr="004D573B">
        <w:rPr>
          <w:rStyle w:val="TagStyle"/>
          <w:rtl/>
        </w:rPr>
        <w:t xml:space="preserve"> </w:t>
      </w:r>
      <w:r w:rsidRPr="0058136B">
        <w:rPr>
          <w:rStyle w:val="TagStyle"/>
          <w:rtl/>
        </w:rPr>
        <w:t>&lt;&lt; יור &gt;&gt;</w:t>
      </w:r>
      <w:bookmarkEnd w:id="11377"/>
      <w:r>
        <w:rPr>
          <w:rtl/>
        </w:rPr>
        <w:t xml:space="preserve"> </w:t>
      </w:r>
    </w:p>
    <w:p w:rsidR="00AC0E76" w:rsidRDefault="00AC0E76" w:rsidP="00B87C1F">
      <w:pPr>
        <w:rPr>
          <w:rtl/>
          <w:lang w:eastAsia="he-IL"/>
        </w:rPr>
      </w:pPr>
    </w:p>
    <w:p w:rsidR="00AC0E76" w:rsidRDefault="00AC0E76" w:rsidP="009866F1">
      <w:pPr>
        <w:rPr>
          <w:rtl/>
        </w:rPr>
      </w:pPr>
      <w:r>
        <w:rPr>
          <w:rFonts w:hint="cs"/>
          <w:rtl/>
          <w:lang w:eastAsia="he-IL"/>
        </w:rPr>
        <w:t>אנחנו נעבור לנושא הבא על סדר-היום</w:t>
      </w:r>
      <w:r w:rsidR="009866F1">
        <w:rPr>
          <w:rFonts w:hint="cs"/>
          <w:rtl/>
          <w:lang w:eastAsia="he-IL"/>
        </w:rPr>
        <w:t xml:space="preserve"> </w:t>
      </w:r>
      <w:r w:rsidR="009866F1">
        <w:rPr>
          <w:rtl/>
          <w:lang w:eastAsia="he-IL"/>
        </w:rPr>
        <w:t>–</w:t>
      </w:r>
      <w:r w:rsidR="009866F1">
        <w:rPr>
          <w:rFonts w:hint="cs"/>
          <w:rtl/>
          <w:lang w:eastAsia="he-IL"/>
        </w:rPr>
        <w:t xml:space="preserve"> </w:t>
      </w:r>
      <w:r w:rsidRPr="004D573B">
        <w:rPr>
          <w:rtl/>
          <w:lang w:eastAsia="he-IL"/>
        </w:rPr>
        <w:t>הצעת חוק התכנון והבנייה (תיקון מס' 161), התשפ"ה–2025</w:t>
      </w:r>
      <w:r>
        <w:rPr>
          <w:rFonts w:hint="cs"/>
          <w:rtl/>
          <w:lang w:eastAsia="he-IL"/>
        </w:rPr>
        <w:t xml:space="preserve">, </w:t>
      </w:r>
      <w:r>
        <w:rPr>
          <w:rtl/>
        </w:rPr>
        <w:t xml:space="preserve">של </w:t>
      </w:r>
      <w:bookmarkStart w:id="11378" w:name="_ETM_Q30_712599"/>
      <w:bookmarkEnd w:id="11378"/>
      <w:r>
        <w:rPr>
          <w:rtl/>
        </w:rPr>
        <w:t xml:space="preserve">חבר </w:t>
      </w:r>
      <w:bookmarkStart w:id="11379" w:name="_ETM_Q30_712900"/>
      <w:bookmarkEnd w:id="11379"/>
      <w:r>
        <w:rPr>
          <w:rtl/>
        </w:rPr>
        <w:t xml:space="preserve">הכנסת </w:t>
      </w:r>
      <w:bookmarkStart w:id="11380" w:name="_ETM_Q30_713230"/>
      <w:bookmarkEnd w:id="11380"/>
      <w:r>
        <w:rPr>
          <w:rtl/>
        </w:rPr>
        <w:t xml:space="preserve">יעקב </w:t>
      </w:r>
      <w:bookmarkStart w:id="11381" w:name="_ETM_Q30_713559"/>
      <w:bookmarkEnd w:id="11381"/>
      <w:r>
        <w:rPr>
          <w:rtl/>
        </w:rPr>
        <w:t>אשר</w:t>
      </w:r>
      <w:r>
        <w:rPr>
          <w:rFonts w:hint="cs"/>
          <w:rtl/>
        </w:rPr>
        <w:t>,</w:t>
      </w:r>
      <w:r>
        <w:rPr>
          <w:rtl/>
        </w:rPr>
        <w:t xml:space="preserve"> </w:t>
      </w:r>
      <w:r w:rsidR="009866F1">
        <w:rPr>
          <w:rFonts w:hint="cs"/>
          <w:rtl/>
        </w:rPr>
        <w:t>ל</w:t>
      </w:r>
      <w:r w:rsidRPr="004D573B">
        <w:rPr>
          <w:rtl/>
          <w:lang w:eastAsia="he-IL"/>
        </w:rPr>
        <w:t>קריאה שנייה וקריאה שלישית</w:t>
      </w:r>
      <w:r>
        <w:rPr>
          <w:rFonts w:hint="cs"/>
          <w:rtl/>
          <w:lang w:eastAsia="he-IL"/>
        </w:rPr>
        <w:t>. אני מזמין את חבר הכנסת ארז מלול</w:t>
      </w:r>
      <w:bookmarkStart w:id="11382" w:name="_ETM_Q30_719480"/>
      <w:bookmarkEnd w:id="11382"/>
      <w:r>
        <w:rPr>
          <w:rFonts w:hint="cs"/>
          <w:rtl/>
          <w:lang w:eastAsia="he-IL"/>
        </w:rPr>
        <w:t xml:space="preserve">, </w:t>
      </w:r>
      <w:r>
        <w:rPr>
          <w:rtl/>
        </w:rPr>
        <w:t>ממלא</w:t>
      </w:r>
      <w:bookmarkStart w:id="11383" w:name="_ETM_Q30_719870"/>
      <w:bookmarkEnd w:id="11383"/>
      <w:r>
        <w:rPr>
          <w:rFonts w:hint="cs"/>
          <w:rtl/>
        </w:rPr>
        <w:t xml:space="preserve"> </w:t>
      </w:r>
      <w:r>
        <w:rPr>
          <w:rtl/>
        </w:rPr>
        <w:t xml:space="preserve">מקום </w:t>
      </w:r>
      <w:bookmarkStart w:id="11384" w:name="_ETM_Q30_720230"/>
      <w:bookmarkEnd w:id="11384"/>
      <w:r>
        <w:rPr>
          <w:rtl/>
        </w:rPr>
        <w:t xml:space="preserve">יושב-ראש </w:t>
      </w:r>
      <w:bookmarkStart w:id="11385" w:name="_ETM_Q30_720769"/>
      <w:bookmarkEnd w:id="11385"/>
      <w:r>
        <w:rPr>
          <w:rtl/>
        </w:rPr>
        <w:t xml:space="preserve">ועדת </w:t>
      </w:r>
      <w:bookmarkStart w:id="11386" w:name="_ETM_Q30_721579"/>
      <w:bookmarkEnd w:id="11386"/>
      <w:r>
        <w:rPr>
          <w:rtl/>
        </w:rPr>
        <w:t xml:space="preserve">הפנים </w:t>
      </w:r>
      <w:bookmarkStart w:id="11387" w:name="_ETM_Q30_721999"/>
      <w:bookmarkEnd w:id="11387"/>
      <w:r>
        <w:rPr>
          <w:rtl/>
        </w:rPr>
        <w:t xml:space="preserve">והגנת </w:t>
      </w:r>
      <w:bookmarkStart w:id="11388" w:name="_ETM_Q30_722329"/>
      <w:bookmarkEnd w:id="11388"/>
      <w:r>
        <w:rPr>
          <w:rtl/>
        </w:rPr>
        <w:t>הסביבה</w:t>
      </w:r>
      <w:r>
        <w:rPr>
          <w:rFonts w:hint="cs"/>
          <w:rtl/>
        </w:rPr>
        <w:t>,</w:t>
      </w:r>
      <w:r>
        <w:rPr>
          <w:rtl/>
        </w:rPr>
        <w:t xml:space="preserve"> </w:t>
      </w:r>
      <w:bookmarkStart w:id="11389" w:name="_ETM_Q30_722809"/>
      <w:bookmarkEnd w:id="11389"/>
      <w:r>
        <w:rPr>
          <w:rtl/>
        </w:rPr>
        <w:t xml:space="preserve">להציג </w:t>
      </w:r>
      <w:bookmarkStart w:id="11390" w:name="_ETM_Q30_723230"/>
      <w:bookmarkEnd w:id="11390"/>
      <w:r>
        <w:rPr>
          <w:rtl/>
        </w:rPr>
        <w:t xml:space="preserve">את </w:t>
      </w:r>
      <w:bookmarkStart w:id="11391" w:name="_ETM_Q30_723349"/>
      <w:bookmarkEnd w:id="11391"/>
      <w:r>
        <w:rPr>
          <w:rtl/>
        </w:rPr>
        <w:t>החוק</w:t>
      </w:r>
      <w:r>
        <w:rPr>
          <w:rFonts w:hint="cs"/>
          <w:rtl/>
        </w:rPr>
        <w:t>.</w:t>
      </w:r>
      <w:r>
        <w:rPr>
          <w:rtl/>
        </w:rPr>
        <w:t xml:space="preserve"> </w:t>
      </w:r>
      <w:bookmarkStart w:id="11392" w:name="_ETM_Q30_724219"/>
      <w:bookmarkEnd w:id="11392"/>
      <w:r>
        <w:rPr>
          <w:rtl/>
        </w:rPr>
        <w:t xml:space="preserve">יעלה </w:t>
      </w:r>
      <w:bookmarkStart w:id="11393" w:name="_ETM_Q30_724730"/>
      <w:bookmarkEnd w:id="11393"/>
      <w:r>
        <w:rPr>
          <w:rtl/>
        </w:rPr>
        <w:t xml:space="preserve">ויבוא </w:t>
      </w:r>
      <w:bookmarkStart w:id="11394" w:name="_ETM_Q30_726000"/>
      <w:bookmarkEnd w:id="11394"/>
      <w:r>
        <w:rPr>
          <w:rtl/>
        </w:rPr>
        <w:t xml:space="preserve">ארז </w:t>
      </w:r>
      <w:bookmarkStart w:id="11395" w:name="_ETM_Q30_726300"/>
      <w:bookmarkEnd w:id="11395"/>
      <w:r>
        <w:rPr>
          <w:rtl/>
        </w:rPr>
        <w:t>מ</w:t>
      </w:r>
      <w:r>
        <w:rPr>
          <w:rFonts w:hint="cs"/>
          <w:rtl/>
        </w:rPr>
        <w:t>לול.</w:t>
      </w:r>
      <w:r>
        <w:rPr>
          <w:rtl/>
        </w:rPr>
        <w:t xml:space="preserve"> </w:t>
      </w:r>
      <w:bookmarkStart w:id="11396" w:name="_ETM_Q30_731599"/>
      <w:bookmarkStart w:id="11397" w:name="_ETM_Q30_736230"/>
      <w:bookmarkEnd w:id="11396"/>
      <w:bookmarkEnd w:id="11397"/>
      <w:r>
        <w:rPr>
          <w:rtl/>
        </w:rPr>
        <w:t xml:space="preserve">לרשותך </w:t>
      </w:r>
      <w:bookmarkStart w:id="11398" w:name="_ETM_Q30_736740"/>
      <w:bookmarkEnd w:id="11398"/>
      <w:r>
        <w:rPr>
          <w:rtl/>
        </w:rPr>
        <w:t xml:space="preserve">40 </w:t>
      </w:r>
      <w:bookmarkStart w:id="11399" w:name="_ETM_Q30_737040"/>
      <w:bookmarkEnd w:id="11399"/>
      <w:r>
        <w:rPr>
          <w:rtl/>
        </w:rPr>
        <w:t>שניות</w:t>
      </w:r>
      <w:r>
        <w:rPr>
          <w:rFonts w:hint="cs"/>
          <w:rtl/>
        </w:rPr>
        <w:t>,</w:t>
      </w:r>
      <w:r>
        <w:rPr>
          <w:rtl/>
        </w:rPr>
        <w:t xml:space="preserve"> </w:t>
      </w:r>
      <w:bookmarkStart w:id="11400" w:name="_ETM_Q30_737370"/>
      <w:bookmarkEnd w:id="11400"/>
      <w:r>
        <w:rPr>
          <w:rtl/>
        </w:rPr>
        <w:t>בבקשה</w:t>
      </w:r>
      <w:r>
        <w:rPr>
          <w:rFonts w:hint="cs"/>
          <w:rtl/>
        </w:rPr>
        <w:t>.</w:t>
      </w:r>
    </w:p>
    <w:p w:rsidR="00AC0E76" w:rsidRDefault="00AC0E76" w:rsidP="00D63979">
      <w:pPr>
        <w:rPr>
          <w:rtl/>
        </w:rPr>
      </w:pPr>
      <w:bookmarkStart w:id="11401" w:name="_ETM_Q30_561329"/>
      <w:bookmarkStart w:id="11402" w:name="_ETM_Q30_561411"/>
      <w:bookmarkEnd w:id="11401"/>
      <w:bookmarkEnd w:id="11402"/>
    </w:p>
    <w:p w:rsidR="00AC0E76" w:rsidRDefault="00AC0E76" w:rsidP="00FE5102">
      <w:pPr>
        <w:pStyle w:val="a4"/>
        <w:keepNext/>
        <w:rPr>
          <w:rtl/>
        </w:rPr>
      </w:pPr>
      <w:bookmarkStart w:id="11403" w:name="ET_speaker_6520_18"/>
      <w:r w:rsidRPr="0058136B">
        <w:rPr>
          <w:rStyle w:val="TagStyle"/>
          <w:rtl/>
        </w:rPr>
        <w:t xml:space="preserve"> &lt;&lt; דובר &gt;&gt;</w:t>
      </w:r>
      <w:r w:rsidRPr="00753551">
        <w:rPr>
          <w:rStyle w:val="TagStyle"/>
          <w:rtl/>
        </w:rPr>
        <w:t xml:space="preserve"> </w:t>
      </w:r>
      <w:bookmarkStart w:id="11404" w:name="_Toc198754315"/>
      <w:bookmarkStart w:id="11405" w:name="_Toc198755290"/>
      <w:bookmarkStart w:id="11406" w:name="_Toc234871781"/>
      <w:bookmarkStart w:id="11407" w:name="_Toc234871922"/>
      <w:r>
        <w:rPr>
          <w:rtl/>
        </w:rPr>
        <w:t>ארז מלול (</w:t>
      </w:r>
      <w:r w:rsidR="00FE5102">
        <w:rPr>
          <w:rFonts w:hint="cs"/>
          <w:rtl/>
        </w:rPr>
        <w:t>בשם ועדת הפנים והגנת הסביבה)</w:t>
      </w:r>
      <w:r>
        <w:rPr>
          <w:rtl/>
        </w:rPr>
        <w:t>:</w:t>
      </w:r>
      <w:bookmarkEnd w:id="11404"/>
      <w:bookmarkEnd w:id="11405"/>
      <w:bookmarkEnd w:id="11406"/>
      <w:bookmarkEnd w:id="11407"/>
      <w:r w:rsidRPr="00753551">
        <w:rPr>
          <w:rStyle w:val="TagStyle"/>
          <w:rtl/>
        </w:rPr>
        <w:t xml:space="preserve"> </w:t>
      </w:r>
      <w:r w:rsidRPr="0058136B">
        <w:rPr>
          <w:rStyle w:val="TagStyle"/>
          <w:rtl/>
        </w:rPr>
        <w:t>&lt;&lt; דובר &gt;&gt;</w:t>
      </w:r>
      <w:r>
        <w:rPr>
          <w:rtl/>
        </w:rPr>
        <w:t xml:space="preserve"> </w:t>
      </w:r>
      <w:bookmarkEnd w:id="11403"/>
    </w:p>
    <w:p w:rsidR="00AC0E76" w:rsidRDefault="00AC0E76" w:rsidP="00B87C1F">
      <w:pPr>
        <w:rPr>
          <w:rtl/>
        </w:rPr>
      </w:pPr>
    </w:p>
    <w:p w:rsidR="00AC0E76" w:rsidRDefault="00AC0E76" w:rsidP="00FE5102">
      <w:pPr>
        <w:rPr>
          <w:rtl/>
        </w:rPr>
      </w:pPr>
      <w:bookmarkStart w:id="11408" w:name="_ETM_Q30_741950"/>
      <w:bookmarkEnd w:id="11408"/>
      <w:r>
        <w:rPr>
          <w:rtl/>
        </w:rPr>
        <w:t xml:space="preserve">אדוני </w:t>
      </w:r>
      <w:bookmarkStart w:id="11409" w:name="_ETM_Q30_742429"/>
      <w:bookmarkEnd w:id="11409"/>
      <w:r>
        <w:rPr>
          <w:rtl/>
        </w:rPr>
        <w:t>היושב-ראש</w:t>
      </w:r>
      <w:r>
        <w:rPr>
          <w:rFonts w:hint="cs"/>
          <w:rtl/>
        </w:rPr>
        <w:t>,</w:t>
      </w:r>
      <w:r>
        <w:rPr>
          <w:rtl/>
        </w:rPr>
        <w:t xml:space="preserve"> </w:t>
      </w:r>
      <w:bookmarkStart w:id="11410" w:name="_ETM_Q30_743240"/>
      <w:bookmarkEnd w:id="11410"/>
      <w:r>
        <w:rPr>
          <w:rtl/>
        </w:rPr>
        <w:t xml:space="preserve">כנסת </w:t>
      </w:r>
      <w:bookmarkStart w:id="11411" w:name="_ETM_Q30_743660"/>
      <w:bookmarkEnd w:id="11411"/>
      <w:r>
        <w:rPr>
          <w:rtl/>
        </w:rPr>
        <w:t>נכבדה</w:t>
      </w:r>
      <w:r>
        <w:rPr>
          <w:rFonts w:hint="cs"/>
          <w:rtl/>
        </w:rPr>
        <w:t>,</w:t>
      </w:r>
      <w:r>
        <w:rPr>
          <w:rtl/>
        </w:rPr>
        <w:t xml:space="preserve"> </w:t>
      </w:r>
      <w:bookmarkStart w:id="11412" w:name="_ETM_Q30_744260"/>
      <w:bookmarkEnd w:id="11412"/>
      <w:r>
        <w:rPr>
          <w:rtl/>
        </w:rPr>
        <w:t xml:space="preserve">אני </w:t>
      </w:r>
      <w:bookmarkStart w:id="11413" w:name="_ETM_Q30_744380"/>
      <w:bookmarkEnd w:id="11413"/>
      <w:r>
        <w:rPr>
          <w:rtl/>
        </w:rPr>
        <w:t xml:space="preserve">מתכבד </w:t>
      </w:r>
      <w:bookmarkStart w:id="11414" w:name="_ETM_Q30_744800"/>
      <w:bookmarkEnd w:id="11414"/>
      <w:r>
        <w:rPr>
          <w:rtl/>
        </w:rPr>
        <w:t xml:space="preserve">להביא </w:t>
      </w:r>
      <w:bookmarkStart w:id="11415" w:name="_ETM_Q30_745040"/>
      <w:bookmarkEnd w:id="11415"/>
      <w:r>
        <w:rPr>
          <w:rtl/>
        </w:rPr>
        <w:t xml:space="preserve">בפני </w:t>
      </w:r>
      <w:bookmarkStart w:id="11416" w:name="_ETM_Q30_745370"/>
      <w:bookmarkEnd w:id="11416"/>
      <w:r>
        <w:rPr>
          <w:rtl/>
        </w:rPr>
        <w:t>הכנסת</w:t>
      </w:r>
      <w:r w:rsidR="00FE5102">
        <w:rPr>
          <w:rFonts w:hint="cs"/>
          <w:rtl/>
        </w:rPr>
        <w:t>,</w:t>
      </w:r>
      <w:r>
        <w:rPr>
          <w:rtl/>
        </w:rPr>
        <w:t xml:space="preserve"> </w:t>
      </w:r>
      <w:bookmarkStart w:id="11417" w:name="_ETM_Q30_745730"/>
      <w:bookmarkEnd w:id="11417"/>
      <w:r>
        <w:rPr>
          <w:rtl/>
        </w:rPr>
        <w:t xml:space="preserve">לקריאה </w:t>
      </w:r>
      <w:bookmarkStart w:id="11418" w:name="_ETM_Q30_746000"/>
      <w:bookmarkEnd w:id="11418"/>
      <w:r>
        <w:rPr>
          <w:rtl/>
        </w:rPr>
        <w:t xml:space="preserve">השנייה </w:t>
      </w:r>
      <w:bookmarkStart w:id="11419" w:name="_ETM_Q30_746600"/>
      <w:bookmarkEnd w:id="11419"/>
      <w:r>
        <w:rPr>
          <w:rtl/>
        </w:rPr>
        <w:t xml:space="preserve">ולקריאה </w:t>
      </w:r>
      <w:bookmarkStart w:id="11420" w:name="_ETM_Q30_747110"/>
      <w:bookmarkEnd w:id="11420"/>
      <w:r>
        <w:rPr>
          <w:rtl/>
        </w:rPr>
        <w:t>השלישית</w:t>
      </w:r>
      <w:r w:rsidR="00FE5102">
        <w:rPr>
          <w:rFonts w:hint="cs"/>
          <w:rtl/>
        </w:rPr>
        <w:t>,</w:t>
      </w:r>
      <w:r>
        <w:rPr>
          <w:rtl/>
        </w:rPr>
        <w:t xml:space="preserve"> </w:t>
      </w:r>
      <w:bookmarkStart w:id="11421" w:name="_ETM_Q30_748150"/>
      <w:bookmarkEnd w:id="11421"/>
      <w:r>
        <w:rPr>
          <w:rtl/>
        </w:rPr>
        <w:t xml:space="preserve">את </w:t>
      </w:r>
      <w:bookmarkStart w:id="11422" w:name="_ETM_Q30_748389"/>
      <w:bookmarkEnd w:id="11422"/>
      <w:r>
        <w:rPr>
          <w:rtl/>
        </w:rPr>
        <w:t xml:space="preserve">הצעת </w:t>
      </w:r>
      <w:bookmarkStart w:id="11423" w:name="_ETM_Q30_748900"/>
      <w:bookmarkEnd w:id="11423"/>
      <w:r>
        <w:rPr>
          <w:rtl/>
        </w:rPr>
        <w:t xml:space="preserve">חוק </w:t>
      </w:r>
      <w:bookmarkStart w:id="11424" w:name="_ETM_Q30_749229"/>
      <w:bookmarkEnd w:id="11424"/>
      <w:r>
        <w:rPr>
          <w:rFonts w:hint="cs"/>
          <w:rtl/>
        </w:rPr>
        <w:t>ה</w:t>
      </w:r>
      <w:r>
        <w:rPr>
          <w:rtl/>
        </w:rPr>
        <w:t xml:space="preserve">תכנון </w:t>
      </w:r>
      <w:bookmarkStart w:id="11425" w:name="_ETM_Q30_749619"/>
      <w:bookmarkEnd w:id="11425"/>
      <w:r>
        <w:rPr>
          <w:rtl/>
        </w:rPr>
        <w:t>ו</w:t>
      </w:r>
      <w:r>
        <w:rPr>
          <w:rFonts w:hint="cs"/>
          <w:rtl/>
        </w:rPr>
        <w:t>ה</w:t>
      </w:r>
      <w:r>
        <w:rPr>
          <w:rtl/>
        </w:rPr>
        <w:t xml:space="preserve">בנייה </w:t>
      </w:r>
      <w:bookmarkStart w:id="11426" w:name="_ETM_Q30_749979"/>
      <w:bookmarkEnd w:id="11426"/>
      <w:r>
        <w:rPr>
          <w:rFonts w:hint="cs"/>
          <w:rtl/>
        </w:rPr>
        <w:t>(</w:t>
      </w:r>
      <w:r>
        <w:rPr>
          <w:rtl/>
        </w:rPr>
        <w:t xml:space="preserve">תיקון </w:t>
      </w:r>
      <w:bookmarkStart w:id="11427" w:name="_ETM_Q30_750309"/>
      <w:bookmarkEnd w:id="11427"/>
      <w:r>
        <w:rPr>
          <w:rtl/>
        </w:rPr>
        <w:t>מס</w:t>
      </w:r>
      <w:r>
        <w:rPr>
          <w:rFonts w:hint="cs"/>
          <w:rtl/>
        </w:rPr>
        <w:t>'</w:t>
      </w:r>
      <w:r>
        <w:rPr>
          <w:rtl/>
        </w:rPr>
        <w:t xml:space="preserve"> </w:t>
      </w:r>
      <w:bookmarkStart w:id="11428" w:name="_ETM_Q30_750729"/>
      <w:bookmarkEnd w:id="11428"/>
      <w:r>
        <w:rPr>
          <w:rtl/>
        </w:rPr>
        <w:t>161</w:t>
      </w:r>
      <w:r>
        <w:rPr>
          <w:rFonts w:hint="cs"/>
          <w:rtl/>
        </w:rPr>
        <w:t>),</w:t>
      </w:r>
      <w:r>
        <w:rPr>
          <w:rtl/>
        </w:rPr>
        <w:t xml:space="preserve"> </w:t>
      </w:r>
      <w:bookmarkStart w:id="11429" w:name="_ETM_Q30_751809"/>
      <w:bookmarkEnd w:id="11429"/>
      <w:r>
        <w:rPr>
          <w:rtl/>
        </w:rPr>
        <w:t>התשפ"</w:t>
      </w:r>
      <w:r>
        <w:rPr>
          <w:rFonts w:hint="cs"/>
          <w:rtl/>
        </w:rPr>
        <w:t>ה–</w:t>
      </w:r>
      <w:bookmarkStart w:id="11430" w:name="_ETM_Q30_752259"/>
      <w:bookmarkEnd w:id="11430"/>
      <w:r>
        <w:rPr>
          <w:rtl/>
        </w:rPr>
        <w:t>2025</w:t>
      </w:r>
      <w:bookmarkStart w:id="11431" w:name="_ETM_Q30_754119"/>
      <w:bookmarkEnd w:id="11431"/>
      <w:r>
        <w:rPr>
          <w:rFonts w:hint="cs"/>
          <w:rtl/>
        </w:rPr>
        <w:t xml:space="preserve">. </w:t>
      </w:r>
      <w:bookmarkStart w:id="11432" w:name="_ETM_Q30_576880"/>
      <w:bookmarkEnd w:id="11432"/>
      <w:r>
        <w:rPr>
          <w:rtl/>
        </w:rPr>
        <w:t xml:space="preserve">הצעה </w:t>
      </w:r>
      <w:bookmarkStart w:id="11433" w:name="_ETM_Q30_754569"/>
      <w:bookmarkEnd w:id="11433"/>
      <w:r>
        <w:rPr>
          <w:rtl/>
        </w:rPr>
        <w:t xml:space="preserve">זו </w:t>
      </w:r>
      <w:bookmarkStart w:id="11434" w:name="_ETM_Q30_755050"/>
      <w:bookmarkStart w:id="11435" w:name="_ETM_Q30_755470"/>
      <w:bookmarkStart w:id="11436" w:name="_ETM_Q30_755710"/>
      <w:bookmarkEnd w:id="11434"/>
      <w:bookmarkEnd w:id="11435"/>
      <w:bookmarkEnd w:id="11436"/>
      <w:r>
        <w:rPr>
          <w:rtl/>
        </w:rPr>
        <w:t xml:space="preserve">היא </w:t>
      </w:r>
      <w:bookmarkStart w:id="11437" w:name="_ETM_Q30_755830"/>
      <w:bookmarkEnd w:id="11437"/>
      <w:r>
        <w:rPr>
          <w:rtl/>
        </w:rPr>
        <w:t xml:space="preserve">הצעת </w:t>
      </w:r>
      <w:bookmarkStart w:id="11438" w:name="_ETM_Q30_756309"/>
      <w:bookmarkEnd w:id="11438"/>
      <w:r>
        <w:rPr>
          <w:rtl/>
        </w:rPr>
        <w:t xml:space="preserve">חוק </w:t>
      </w:r>
      <w:bookmarkStart w:id="11439" w:name="_ETM_Q30_756669"/>
      <w:bookmarkEnd w:id="11439"/>
      <w:r>
        <w:rPr>
          <w:rtl/>
        </w:rPr>
        <w:t xml:space="preserve">פרטית </w:t>
      </w:r>
      <w:bookmarkStart w:id="11440" w:name="_ETM_Q30_757809"/>
      <w:bookmarkEnd w:id="11440"/>
      <w:r>
        <w:rPr>
          <w:rtl/>
        </w:rPr>
        <w:t xml:space="preserve">של </w:t>
      </w:r>
      <w:bookmarkStart w:id="11441" w:name="_ETM_Q30_758050"/>
      <w:bookmarkEnd w:id="11441"/>
      <w:r>
        <w:rPr>
          <w:rtl/>
        </w:rPr>
        <w:t xml:space="preserve">יושב-ראש </w:t>
      </w:r>
      <w:bookmarkStart w:id="11442" w:name="_ETM_Q30_758500"/>
      <w:bookmarkEnd w:id="11442"/>
      <w:r>
        <w:rPr>
          <w:rtl/>
        </w:rPr>
        <w:t xml:space="preserve">ועדת </w:t>
      </w:r>
      <w:bookmarkStart w:id="11443" w:name="_ETM_Q30_758889"/>
      <w:bookmarkEnd w:id="11443"/>
      <w:r>
        <w:rPr>
          <w:rtl/>
        </w:rPr>
        <w:t>הפנים</w:t>
      </w:r>
      <w:r>
        <w:rPr>
          <w:rFonts w:hint="cs"/>
          <w:rtl/>
        </w:rPr>
        <w:t>,</w:t>
      </w:r>
      <w:r>
        <w:rPr>
          <w:rtl/>
        </w:rPr>
        <w:t xml:space="preserve"> </w:t>
      </w:r>
      <w:bookmarkStart w:id="11444" w:name="_ETM_Q30_759250"/>
      <w:bookmarkEnd w:id="11444"/>
      <w:r>
        <w:rPr>
          <w:rtl/>
        </w:rPr>
        <w:t xml:space="preserve">חבר </w:t>
      </w:r>
      <w:bookmarkStart w:id="11445" w:name="_ETM_Q30_759580"/>
      <w:bookmarkEnd w:id="11445"/>
      <w:r>
        <w:rPr>
          <w:rtl/>
        </w:rPr>
        <w:t xml:space="preserve">הכנסת </w:t>
      </w:r>
      <w:bookmarkStart w:id="11446" w:name="_ETM_Q30_759970"/>
      <w:bookmarkEnd w:id="11446"/>
      <w:r>
        <w:rPr>
          <w:rtl/>
        </w:rPr>
        <w:t xml:space="preserve">יעקב </w:t>
      </w:r>
      <w:bookmarkStart w:id="11447" w:name="_ETM_Q30_760330"/>
      <w:bookmarkEnd w:id="11447"/>
      <w:r>
        <w:rPr>
          <w:rtl/>
        </w:rPr>
        <w:t>אשר</w:t>
      </w:r>
      <w:r>
        <w:rPr>
          <w:rFonts w:hint="cs"/>
          <w:rtl/>
        </w:rPr>
        <w:t>,</w:t>
      </w:r>
      <w:r>
        <w:rPr>
          <w:rtl/>
        </w:rPr>
        <w:t xml:space="preserve"> </w:t>
      </w:r>
      <w:bookmarkStart w:id="11448" w:name="_ETM_Q30_760750"/>
      <w:bookmarkEnd w:id="11448"/>
      <w:r>
        <w:rPr>
          <w:rtl/>
        </w:rPr>
        <w:t xml:space="preserve">שנועדה </w:t>
      </w:r>
      <w:bookmarkStart w:id="11449" w:name="_ETM_Q30_761319"/>
      <w:bookmarkEnd w:id="11449"/>
      <w:r>
        <w:rPr>
          <w:rtl/>
        </w:rPr>
        <w:t xml:space="preserve">להקל </w:t>
      </w:r>
      <w:bookmarkStart w:id="11450" w:name="_ETM_Q30_762280"/>
      <w:bookmarkEnd w:id="11450"/>
      <w:r>
        <w:rPr>
          <w:rtl/>
        </w:rPr>
        <w:t xml:space="preserve">על </w:t>
      </w:r>
      <w:bookmarkStart w:id="11451" w:name="_ETM_Q30_762460"/>
      <w:bookmarkEnd w:id="11451"/>
      <w:r>
        <w:rPr>
          <w:rtl/>
        </w:rPr>
        <w:t xml:space="preserve">חברת </w:t>
      </w:r>
      <w:bookmarkStart w:id="11452" w:name="_ETM_Q30_762849"/>
      <w:bookmarkEnd w:id="11452"/>
      <w:r>
        <w:rPr>
          <w:rtl/>
        </w:rPr>
        <w:t xml:space="preserve">החשמל </w:t>
      </w:r>
      <w:bookmarkStart w:id="11453" w:name="_ETM_Q30_763270"/>
      <w:bookmarkEnd w:id="11453"/>
      <w:r>
        <w:rPr>
          <w:rtl/>
        </w:rPr>
        <w:t xml:space="preserve">לספק </w:t>
      </w:r>
      <w:bookmarkStart w:id="11454" w:name="_ETM_Q30_763690"/>
      <w:bookmarkEnd w:id="11454"/>
      <w:r>
        <w:rPr>
          <w:rtl/>
        </w:rPr>
        <w:t xml:space="preserve">לאזרחי </w:t>
      </w:r>
      <w:bookmarkStart w:id="11455" w:name="_ETM_Q30_764169"/>
      <w:bookmarkEnd w:id="11455"/>
      <w:r>
        <w:rPr>
          <w:rtl/>
        </w:rPr>
        <w:t xml:space="preserve">ישראל </w:t>
      </w:r>
      <w:bookmarkStart w:id="11456" w:name="_ETM_Q30_765179"/>
      <w:bookmarkEnd w:id="11456"/>
      <w:r>
        <w:rPr>
          <w:rtl/>
        </w:rPr>
        <w:t xml:space="preserve">שירות </w:t>
      </w:r>
      <w:bookmarkStart w:id="11457" w:name="_ETM_Q30_765929"/>
      <w:bookmarkEnd w:id="11457"/>
      <w:r>
        <w:rPr>
          <w:rtl/>
        </w:rPr>
        <w:t xml:space="preserve">חיוני </w:t>
      </w:r>
      <w:bookmarkStart w:id="11458" w:name="_ETM_Q30_766979"/>
      <w:bookmarkEnd w:id="11458"/>
      <w:r>
        <w:rPr>
          <w:rtl/>
        </w:rPr>
        <w:t xml:space="preserve">של </w:t>
      </w:r>
      <w:bookmarkStart w:id="11459" w:name="_ETM_Q30_767280"/>
      <w:bookmarkEnd w:id="11459"/>
      <w:r>
        <w:rPr>
          <w:rtl/>
        </w:rPr>
        <w:t xml:space="preserve">חשמל </w:t>
      </w:r>
      <w:bookmarkStart w:id="11460" w:name="_ETM_Q30_768550"/>
      <w:bookmarkEnd w:id="11460"/>
      <w:r>
        <w:rPr>
          <w:rtl/>
        </w:rPr>
        <w:t xml:space="preserve">בזריזות </w:t>
      </w:r>
      <w:bookmarkStart w:id="11461" w:name="_ETM_Q30_769630"/>
      <w:bookmarkEnd w:id="11461"/>
      <w:r>
        <w:rPr>
          <w:rtl/>
        </w:rPr>
        <w:t xml:space="preserve">וביעילות </w:t>
      </w:r>
      <w:bookmarkStart w:id="11462" w:name="_ETM_Q30_770230"/>
      <w:bookmarkEnd w:id="11462"/>
      <w:r>
        <w:rPr>
          <w:rtl/>
        </w:rPr>
        <w:t xml:space="preserve">תוך </w:t>
      </w:r>
      <w:bookmarkStart w:id="11463" w:name="_ETM_Q30_770410"/>
      <w:bookmarkEnd w:id="11463"/>
      <w:r>
        <w:rPr>
          <w:rtl/>
        </w:rPr>
        <w:t xml:space="preserve">שמירה </w:t>
      </w:r>
      <w:bookmarkStart w:id="11464" w:name="_ETM_Q30_770770"/>
      <w:bookmarkEnd w:id="11464"/>
      <w:r>
        <w:rPr>
          <w:rtl/>
        </w:rPr>
        <w:t xml:space="preserve">על </w:t>
      </w:r>
      <w:bookmarkStart w:id="11465" w:name="_ETM_Q30_770860"/>
      <w:bookmarkEnd w:id="11465"/>
      <w:r>
        <w:rPr>
          <w:rtl/>
        </w:rPr>
        <w:t xml:space="preserve">האינטרסים </w:t>
      </w:r>
      <w:bookmarkStart w:id="11466" w:name="_ETM_Q30_771340"/>
      <w:bookmarkEnd w:id="11466"/>
      <w:r>
        <w:rPr>
          <w:rtl/>
        </w:rPr>
        <w:t xml:space="preserve">של </w:t>
      </w:r>
      <w:bookmarkStart w:id="11467" w:name="_ETM_Q30_771490"/>
      <w:bookmarkEnd w:id="11467"/>
      <w:r>
        <w:rPr>
          <w:rtl/>
        </w:rPr>
        <w:t xml:space="preserve">מניעת </w:t>
      </w:r>
      <w:bookmarkStart w:id="11468" w:name="_ETM_Q30_771850"/>
      <w:bookmarkEnd w:id="11468"/>
      <w:r>
        <w:rPr>
          <w:rtl/>
        </w:rPr>
        <w:t xml:space="preserve">עבירות </w:t>
      </w:r>
      <w:bookmarkStart w:id="11469" w:name="_ETM_Q30_772210"/>
      <w:bookmarkEnd w:id="11469"/>
      <w:r>
        <w:rPr>
          <w:rtl/>
        </w:rPr>
        <w:t xml:space="preserve">בנייה </w:t>
      </w:r>
      <w:bookmarkStart w:id="11470" w:name="_ETM_Q30_772990"/>
      <w:bookmarkEnd w:id="11470"/>
      <w:r>
        <w:rPr>
          <w:rtl/>
        </w:rPr>
        <w:t xml:space="preserve">במקרים </w:t>
      </w:r>
      <w:bookmarkStart w:id="11471" w:name="_ETM_Q30_773530"/>
      <w:bookmarkEnd w:id="11471"/>
      <w:r>
        <w:rPr>
          <w:rtl/>
        </w:rPr>
        <w:t>המתאימים</w:t>
      </w:r>
      <w:r>
        <w:rPr>
          <w:rFonts w:hint="cs"/>
          <w:rtl/>
        </w:rPr>
        <w:t>.</w:t>
      </w:r>
      <w:r>
        <w:rPr>
          <w:rtl/>
        </w:rPr>
        <w:t xml:space="preserve"> </w:t>
      </w:r>
      <w:bookmarkStart w:id="11472" w:name="_ETM_Q30_774429"/>
      <w:bookmarkEnd w:id="11472"/>
    </w:p>
    <w:p w:rsidR="00AC0E76" w:rsidRDefault="00AC0E76" w:rsidP="00D63979">
      <w:pPr>
        <w:rPr>
          <w:rtl/>
        </w:rPr>
      </w:pPr>
    </w:p>
    <w:p w:rsidR="00AC0E76" w:rsidRDefault="00AC0E76" w:rsidP="00FE5102">
      <w:pPr>
        <w:rPr>
          <w:rtl/>
          <w:lang w:eastAsia="he-IL"/>
        </w:rPr>
      </w:pPr>
      <w:r>
        <w:rPr>
          <w:rtl/>
        </w:rPr>
        <w:t xml:space="preserve">סעיף </w:t>
      </w:r>
      <w:bookmarkStart w:id="11473" w:name="_ETM_Q30_774730"/>
      <w:bookmarkEnd w:id="11473"/>
      <w:r>
        <w:rPr>
          <w:rtl/>
        </w:rPr>
        <w:t>157</w:t>
      </w:r>
      <w:bookmarkStart w:id="11474" w:name="_ETM_Q30_775600"/>
      <w:bookmarkEnd w:id="11474"/>
      <w:r>
        <w:rPr>
          <w:rtl/>
        </w:rPr>
        <w:t xml:space="preserve">א </w:t>
      </w:r>
      <w:bookmarkStart w:id="11475" w:name="_ETM_Q30_775809"/>
      <w:bookmarkEnd w:id="11475"/>
      <w:r>
        <w:rPr>
          <w:rtl/>
        </w:rPr>
        <w:t xml:space="preserve">לחוק </w:t>
      </w:r>
      <w:bookmarkStart w:id="11476" w:name="_ETM_Q30_776140"/>
      <w:bookmarkEnd w:id="11476"/>
      <w:r>
        <w:rPr>
          <w:rtl/>
        </w:rPr>
        <w:t xml:space="preserve">התכנון </w:t>
      </w:r>
      <w:bookmarkStart w:id="11477" w:name="_ETM_Q30_776530"/>
      <w:bookmarkEnd w:id="11477"/>
      <w:r>
        <w:rPr>
          <w:rtl/>
        </w:rPr>
        <w:t>ו</w:t>
      </w:r>
      <w:r>
        <w:rPr>
          <w:rFonts w:hint="cs"/>
          <w:rtl/>
        </w:rPr>
        <w:t xml:space="preserve">הבנייה, </w:t>
      </w:r>
      <w:proofErr w:type="spellStart"/>
      <w:r>
        <w:rPr>
          <w:rFonts w:hint="cs"/>
          <w:rtl/>
        </w:rPr>
        <w:t>התשכ"ה</w:t>
      </w:r>
      <w:proofErr w:type="spellEnd"/>
      <w:r>
        <w:rPr>
          <w:rFonts w:hint="eastAsia"/>
        </w:rPr>
        <w:t>–</w:t>
      </w:r>
      <w:r>
        <w:rPr>
          <w:rFonts w:hint="cs"/>
          <w:rtl/>
        </w:rPr>
        <w:t xml:space="preserve">1965, </w:t>
      </w:r>
      <w:bookmarkStart w:id="11478" w:name="_ETM_Q30_776980"/>
      <w:bookmarkStart w:id="11479" w:name="_ETM_Q30_777550"/>
      <w:bookmarkStart w:id="11480" w:name="_ETM_Q30_777849"/>
      <w:bookmarkStart w:id="11481" w:name="_ETM_Q30_779020"/>
      <w:bookmarkEnd w:id="11478"/>
      <w:bookmarkEnd w:id="11479"/>
      <w:bookmarkEnd w:id="11480"/>
      <w:bookmarkEnd w:id="11481"/>
      <w:r>
        <w:rPr>
          <w:rtl/>
        </w:rPr>
        <w:t>קובע</w:t>
      </w:r>
      <w:r>
        <w:rPr>
          <w:rFonts w:hint="cs"/>
          <w:rtl/>
        </w:rPr>
        <w:t>,</w:t>
      </w:r>
      <w:r>
        <w:rPr>
          <w:rtl/>
        </w:rPr>
        <w:t xml:space="preserve"> </w:t>
      </w:r>
      <w:bookmarkStart w:id="11482" w:name="_ETM_Q30_779800"/>
      <w:bookmarkEnd w:id="11482"/>
      <w:r>
        <w:rPr>
          <w:rtl/>
        </w:rPr>
        <w:t xml:space="preserve">בין </w:t>
      </w:r>
      <w:bookmarkStart w:id="11483" w:name="_ETM_Q30_780039"/>
      <w:bookmarkEnd w:id="11483"/>
      <w:r>
        <w:rPr>
          <w:rtl/>
        </w:rPr>
        <w:t>השאר</w:t>
      </w:r>
      <w:r>
        <w:rPr>
          <w:rFonts w:hint="cs"/>
          <w:rtl/>
        </w:rPr>
        <w:t>,</w:t>
      </w:r>
      <w:r>
        <w:rPr>
          <w:rtl/>
        </w:rPr>
        <w:t xml:space="preserve"> </w:t>
      </w:r>
      <w:bookmarkStart w:id="11484" w:name="_ETM_Q30_780400"/>
      <w:bookmarkEnd w:id="11484"/>
      <w:r>
        <w:rPr>
          <w:rtl/>
        </w:rPr>
        <w:t xml:space="preserve">כי </w:t>
      </w:r>
      <w:bookmarkStart w:id="11485" w:name="_ETM_Q30_780580"/>
      <w:bookmarkEnd w:id="11485"/>
      <w:r>
        <w:rPr>
          <w:rtl/>
        </w:rPr>
        <w:t xml:space="preserve">אספקת </w:t>
      </w:r>
      <w:bookmarkStart w:id="11486" w:name="_ETM_Q30_781210"/>
      <w:bookmarkEnd w:id="11486"/>
      <w:r>
        <w:rPr>
          <w:rtl/>
        </w:rPr>
        <w:t>חשמל</w:t>
      </w:r>
      <w:r>
        <w:rPr>
          <w:rFonts w:hint="cs"/>
          <w:rtl/>
        </w:rPr>
        <w:t>,</w:t>
      </w:r>
      <w:r>
        <w:rPr>
          <w:rtl/>
        </w:rPr>
        <w:t xml:space="preserve"> </w:t>
      </w:r>
      <w:bookmarkStart w:id="11487" w:name="_ETM_Q30_781750"/>
      <w:bookmarkEnd w:id="11487"/>
      <w:r>
        <w:rPr>
          <w:rtl/>
        </w:rPr>
        <w:t xml:space="preserve">מים </w:t>
      </w:r>
      <w:r>
        <w:rPr>
          <w:rFonts w:hint="cs"/>
          <w:rtl/>
        </w:rPr>
        <w:t xml:space="preserve">וטלפון למבנה תיעשה רק לאחר קבלת </w:t>
      </w:r>
      <w:r>
        <w:rPr>
          <w:rFonts w:hint="cs"/>
          <w:rtl/>
          <w:lang w:eastAsia="he-IL"/>
        </w:rPr>
        <w:t xml:space="preserve">אישור מאת </w:t>
      </w:r>
      <w:bookmarkStart w:id="11488" w:name="_ETM_Q30_608491"/>
      <w:bookmarkEnd w:id="11488"/>
      <w:r>
        <w:rPr>
          <w:rFonts w:hint="cs"/>
          <w:rtl/>
          <w:lang w:eastAsia="he-IL"/>
        </w:rPr>
        <w:t xml:space="preserve">רשות הרישוי </w:t>
      </w:r>
      <w:r w:rsidRPr="00664FE4">
        <w:rPr>
          <w:rtl/>
          <w:lang w:eastAsia="he-IL"/>
        </w:rPr>
        <w:t>המקומית</w:t>
      </w:r>
      <w:r>
        <w:rPr>
          <w:rFonts w:hint="cs"/>
          <w:rtl/>
          <w:lang w:eastAsia="he-IL"/>
        </w:rPr>
        <w:t>.</w:t>
      </w:r>
      <w:r w:rsidRPr="00664FE4">
        <w:rPr>
          <w:rtl/>
          <w:lang w:eastAsia="he-IL"/>
        </w:rPr>
        <w:t xml:space="preserve"> ההסדר הקבוע בסעיף זה נועד ל</w:t>
      </w:r>
      <w:r w:rsidR="00FE5102">
        <w:rPr>
          <w:rFonts w:hint="cs"/>
          <w:rtl/>
          <w:lang w:eastAsia="he-IL"/>
        </w:rPr>
        <w:t>כמה</w:t>
      </w:r>
      <w:r w:rsidRPr="00664FE4">
        <w:rPr>
          <w:rtl/>
          <w:lang w:eastAsia="he-IL"/>
        </w:rPr>
        <w:t xml:space="preserve"> תכליו</w:t>
      </w:r>
      <w:r>
        <w:rPr>
          <w:rtl/>
          <w:lang w:eastAsia="he-IL"/>
        </w:rPr>
        <w:t>ת</w:t>
      </w:r>
      <w:r>
        <w:rPr>
          <w:rFonts w:hint="cs"/>
          <w:rtl/>
          <w:lang w:eastAsia="he-IL"/>
        </w:rPr>
        <w:t>,</w:t>
      </w:r>
      <w:r>
        <w:rPr>
          <w:rtl/>
          <w:lang w:eastAsia="he-IL"/>
        </w:rPr>
        <w:t xml:space="preserve"> ובהן מניעת עבירות בנייה ובחינ</w:t>
      </w:r>
      <w:r>
        <w:rPr>
          <w:rFonts w:hint="cs"/>
          <w:rtl/>
          <w:lang w:eastAsia="he-IL"/>
        </w:rPr>
        <w:t>ת</w:t>
      </w:r>
      <w:r w:rsidRPr="00664FE4">
        <w:rPr>
          <w:rtl/>
          <w:lang w:eastAsia="he-IL"/>
        </w:rPr>
        <w:t xml:space="preserve"> בטיחות המבנה</w:t>
      </w:r>
      <w:r>
        <w:rPr>
          <w:rFonts w:hint="cs"/>
          <w:rtl/>
          <w:lang w:eastAsia="he-IL"/>
        </w:rPr>
        <w:t>. מלשון הסעיף ברור</w:t>
      </w:r>
      <w:r w:rsidRPr="00664FE4">
        <w:rPr>
          <w:rtl/>
          <w:lang w:eastAsia="he-IL"/>
        </w:rPr>
        <w:t xml:space="preserve"> כי הוא נועד לחול בכל הנוגע ל</w:t>
      </w:r>
      <w:r>
        <w:rPr>
          <w:rFonts w:hint="cs"/>
          <w:rtl/>
          <w:lang w:eastAsia="he-IL"/>
        </w:rPr>
        <w:t>חיבור</w:t>
      </w:r>
      <w:r w:rsidRPr="00664FE4">
        <w:rPr>
          <w:rtl/>
          <w:lang w:eastAsia="he-IL"/>
        </w:rPr>
        <w:t xml:space="preserve"> הראשוני לחשמל ש</w:t>
      </w:r>
      <w:r>
        <w:rPr>
          <w:rFonts w:hint="cs"/>
          <w:rtl/>
          <w:lang w:eastAsia="he-IL"/>
        </w:rPr>
        <w:t>ל</w:t>
      </w:r>
      <w:r w:rsidRPr="00664FE4">
        <w:rPr>
          <w:rtl/>
          <w:lang w:eastAsia="he-IL"/>
        </w:rPr>
        <w:t xml:space="preserve"> </w:t>
      </w:r>
      <w:r>
        <w:rPr>
          <w:rFonts w:hint="cs"/>
          <w:rtl/>
          <w:lang w:eastAsia="he-IL"/>
        </w:rPr>
        <w:t>מב</w:t>
      </w:r>
      <w:r w:rsidRPr="00664FE4">
        <w:rPr>
          <w:rtl/>
          <w:lang w:eastAsia="he-IL"/>
        </w:rPr>
        <w:t>נה</w:t>
      </w:r>
      <w:r>
        <w:rPr>
          <w:rFonts w:hint="cs"/>
          <w:rtl/>
          <w:lang w:eastAsia="he-IL"/>
        </w:rPr>
        <w:t>.</w:t>
      </w:r>
      <w:r w:rsidRPr="00664FE4">
        <w:rPr>
          <w:rtl/>
          <w:lang w:eastAsia="he-IL"/>
        </w:rPr>
        <w:t xml:space="preserve"> לעומת זאת</w:t>
      </w:r>
      <w:r>
        <w:rPr>
          <w:rFonts w:hint="cs"/>
          <w:rtl/>
          <w:lang w:eastAsia="he-IL"/>
        </w:rPr>
        <w:t>,</w:t>
      </w:r>
      <w:r w:rsidRPr="00664FE4">
        <w:rPr>
          <w:rtl/>
          <w:lang w:eastAsia="he-IL"/>
        </w:rPr>
        <w:t xml:space="preserve"> לעניין הגדלות חיבו</w:t>
      </w:r>
      <w:r>
        <w:rPr>
          <w:rtl/>
          <w:lang w:eastAsia="he-IL"/>
        </w:rPr>
        <w:t>ר יש פרשנויות שונות</w:t>
      </w:r>
      <w:r w:rsidR="00FE5102">
        <w:rPr>
          <w:rFonts w:hint="cs"/>
          <w:rtl/>
          <w:lang w:eastAsia="he-IL"/>
        </w:rPr>
        <w:t>,</w:t>
      </w:r>
      <w:r>
        <w:rPr>
          <w:rtl/>
          <w:lang w:eastAsia="he-IL"/>
        </w:rPr>
        <w:t xml:space="preserve"> הגורמות לאי</w:t>
      </w:r>
      <w:r>
        <w:rPr>
          <w:rFonts w:hint="cs"/>
          <w:rtl/>
          <w:lang w:eastAsia="he-IL"/>
        </w:rPr>
        <w:t>-</w:t>
      </w:r>
      <w:r w:rsidRPr="00664FE4">
        <w:rPr>
          <w:rtl/>
          <w:lang w:eastAsia="he-IL"/>
        </w:rPr>
        <w:t xml:space="preserve">הבהירות ומעוררות לא </w:t>
      </w:r>
      <w:r>
        <w:rPr>
          <w:rFonts w:hint="cs"/>
          <w:rtl/>
          <w:lang w:eastAsia="he-IL"/>
        </w:rPr>
        <w:t>אחת</w:t>
      </w:r>
      <w:r w:rsidRPr="00664FE4">
        <w:rPr>
          <w:rtl/>
          <w:lang w:eastAsia="he-IL"/>
        </w:rPr>
        <w:t xml:space="preserve"> קשיים ביישום החוק </w:t>
      </w:r>
      <w:r>
        <w:rPr>
          <w:rFonts w:hint="cs"/>
          <w:rtl/>
          <w:lang w:eastAsia="he-IL"/>
        </w:rPr>
        <w:t>ו</w:t>
      </w:r>
      <w:r w:rsidRPr="00664FE4">
        <w:rPr>
          <w:rtl/>
          <w:lang w:eastAsia="he-IL"/>
        </w:rPr>
        <w:t>מילוי אחר הוראותיו</w:t>
      </w:r>
      <w:r>
        <w:rPr>
          <w:rFonts w:hint="cs"/>
          <w:rtl/>
          <w:lang w:eastAsia="he-IL"/>
        </w:rPr>
        <w:t>.</w:t>
      </w:r>
      <w:r w:rsidRPr="00664FE4">
        <w:rPr>
          <w:rtl/>
          <w:lang w:eastAsia="he-IL"/>
        </w:rPr>
        <w:t xml:space="preserve"> כך לדוגמה</w:t>
      </w:r>
      <w:r>
        <w:rPr>
          <w:rFonts w:hint="cs"/>
          <w:rtl/>
          <w:lang w:eastAsia="he-IL"/>
        </w:rPr>
        <w:t>,</w:t>
      </w:r>
      <w:r w:rsidRPr="00664FE4">
        <w:rPr>
          <w:rtl/>
          <w:lang w:eastAsia="he-IL"/>
        </w:rPr>
        <w:t xml:space="preserve"> לפי חלק מהפרשנויות בע</w:t>
      </w:r>
      <w:r>
        <w:rPr>
          <w:rFonts w:hint="cs"/>
          <w:rtl/>
          <w:lang w:eastAsia="he-IL"/>
        </w:rPr>
        <w:t>ת</w:t>
      </w:r>
      <w:r w:rsidRPr="00664FE4">
        <w:rPr>
          <w:rtl/>
          <w:lang w:eastAsia="he-IL"/>
        </w:rPr>
        <w:t xml:space="preserve"> בקשה להגדלת חיבור של מבנה מגורים לגודל החיבור הסטנדרטי של </w:t>
      </w:r>
      <w:r>
        <w:rPr>
          <w:rFonts w:hint="cs"/>
          <w:rtl/>
          <w:lang w:eastAsia="he-IL"/>
        </w:rPr>
        <w:t>3</w:t>
      </w:r>
      <w:r w:rsidRPr="00630339">
        <w:rPr>
          <w:rFonts w:hint="cs"/>
          <w:lang w:eastAsia="he-IL"/>
        </w:rPr>
        <w:t>X</w:t>
      </w:r>
      <w:r>
        <w:rPr>
          <w:rFonts w:hint="cs"/>
          <w:rtl/>
          <w:lang w:eastAsia="he-IL"/>
        </w:rPr>
        <w:t xml:space="preserve">40 </w:t>
      </w:r>
      <w:r w:rsidRPr="00664FE4">
        <w:rPr>
          <w:rtl/>
          <w:lang w:eastAsia="he-IL"/>
        </w:rPr>
        <w:t>נדרשו בעלי הנכס למצוא את היתר הבנייה למבנה שלהם</w:t>
      </w:r>
      <w:r>
        <w:rPr>
          <w:rFonts w:hint="cs"/>
          <w:rtl/>
          <w:lang w:eastAsia="he-IL"/>
        </w:rPr>
        <w:t>,</w:t>
      </w:r>
      <w:r w:rsidRPr="00664FE4">
        <w:rPr>
          <w:rtl/>
          <w:lang w:eastAsia="he-IL"/>
        </w:rPr>
        <w:t xml:space="preserve"> אשר במקרה של מבנים ישנים בכלל לא קיים</w:t>
      </w:r>
      <w:r>
        <w:rPr>
          <w:rFonts w:hint="cs"/>
          <w:rtl/>
          <w:lang w:eastAsia="he-IL"/>
        </w:rPr>
        <w:t>.</w:t>
      </w:r>
      <w:r w:rsidRPr="00664FE4">
        <w:rPr>
          <w:rtl/>
          <w:lang w:eastAsia="he-IL"/>
        </w:rPr>
        <w:t xml:space="preserve"> </w:t>
      </w:r>
    </w:p>
    <w:p w:rsidR="00AC0E76" w:rsidRDefault="00AC0E76" w:rsidP="00D63979">
      <w:pPr>
        <w:rPr>
          <w:rtl/>
          <w:lang w:eastAsia="he-IL"/>
        </w:rPr>
      </w:pPr>
      <w:bookmarkStart w:id="11489" w:name="_ETM_Q30_650005"/>
      <w:bookmarkStart w:id="11490" w:name="_ETM_Q30_650073"/>
      <w:bookmarkStart w:id="11491" w:name="_ETM_Q30_650181"/>
      <w:bookmarkEnd w:id="11489"/>
      <w:bookmarkEnd w:id="11490"/>
      <w:bookmarkEnd w:id="11491"/>
    </w:p>
    <w:p w:rsidR="00AC0E76" w:rsidRDefault="00AC0E76" w:rsidP="00FE5102">
      <w:pPr>
        <w:rPr>
          <w:rtl/>
          <w:lang w:eastAsia="he-IL"/>
        </w:rPr>
      </w:pPr>
      <w:bookmarkStart w:id="11492" w:name="_ETM_Q30_650231"/>
      <w:bookmarkEnd w:id="11492"/>
      <w:r>
        <w:rPr>
          <w:rFonts w:hint="cs"/>
          <w:rtl/>
          <w:lang w:eastAsia="he-IL"/>
        </w:rPr>
        <w:t xml:space="preserve">לפיכך </w:t>
      </w:r>
      <w:r w:rsidRPr="00664FE4">
        <w:rPr>
          <w:rtl/>
          <w:lang w:eastAsia="he-IL"/>
        </w:rPr>
        <w:t>מוצע לקבוע כי הוראות הסעיף לעניין אספקת חשמל יחולו רק בנוגע לחיבור הראשוני לחשמל</w:t>
      </w:r>
      <w:r>
        <w:rPr>
          <w:rFonts w:hint="cs"/>
          <w:rtl/>
          <w:lang w:eastAsia="he-IL"/>
        </w:rPr>
        <w:t>,</w:t>
      </w:r>
      <w:r w:rsidRPr="00664FE4">
        <w:rPr>
          <w:rtl/>
          <w:lang w:eastAsia="he-IL"/>
        </w:rPr>
        <w:t xml:space="preserve"> </w:t>
      </w:r>
      <w:r>
        <w:rPr>
          <w:rFonts w:hint="cs"/>
          <w:rtl/>
          <w:lang w:eastAsia="he-IL"/>
        </w:rPr>
        <w:t>ו</w:t>
      </w:r>
      <w:r w:rsidRPr="00664FE4">
        <w:rPr>
          <w:rtl/>
          <w:lang w:eastAsia="he-IL"/>
        </w:rPr>
        <w:t>בנוגע להגדל</w:t>
      </w:r>
      <w:r>
        <w:rPr>
          <w:rFonts w:hint="cs"/>
          <w:rtl/>
          <w:lang w:eastAsia="he-IL"/>
        </w:rPr>
        <w:t>ו</w:t>
      </w:r>
      <w:r w:rsidRPr="00664FE4">
        <w:rPr>
          <w:rtl/>
          <w:lang w:eastAsia="he-IL"/>
        </w:rPr>
        <w:t>ת חיבור</w:t>
      </w:r>
      <w:r>
        <w:rPr>
          <w:rFonts w:hint="cs"/>
          <w:rtl/>
          <w:lang w:eastAsia="he-IL"/>
        </w:rPr>
        <w:t>,</w:t>
      </w:r>
      <w:r w:rsidRPr="00664FE4">
        <w:rPr>
          <w:rtl/>
          <w:lang w:eastAsia="he-IL"/>
        </w:rPr>
        <w:t xml:space="preserve"> לקבוע </w:t>
      </w:r>
      <w:r>
        <w:rPr>
          <w:rFonts w:hint="cs"/>
          <w:rtl/>
          <w:lang w:eastAsia="he-IL"/>
        </w:rPr>
        <w:t>שלוש</w:t>
      </w:r>
      <w:r w:rsidRPr="00664FE4">
        <w:rPr>
          <w:rtl/>
          <w:lang w:eastAsia="he-IL"/>
        </w:rPr>
        <w:t xml:space="preserve"> מדרגות</w:t>
      </w:r>
      <w:r>
        <w:rPr>
          <w:rFonts w:hint="cs"/>
          <w:rtl/>
          <w:lang w:eastAsia="he-IL"/>
        </w:rPr>
        <w:t>: 1.</w:t>
      </w:r>
      <w:r w:rsidRPr="00664FE4">
        <w:rPr>
          <w:rtl/>
          <w:lang w:eastAsia="he-IL"/>
        </w:rPr>
        <w:t xml:space="preserve"> </w:t>
      </w:r>
      <w:r w:rsidR="00FE5102">
        <w:rPr>
          <w:rFonts w:hint="cs"/>
          <w:rtl/>
          <w:lang w:eastAsia="he-IL"/>
        </w:rPr>
        <w:t>ב</w:t>
      </w:r>
      <w:r w:rsidRPr="00664FE4">
        <w:rPr>
          <w:rtl/>
          <w:lang w:eastAsia="he-IL"/>
        </w:rPr>
        <w:t xml:space="preserve">הגדלת חיבור </w:t>
      </w:r>
      <w:r>
        <w:rPr>
          <w:rFonts w:hint="cs"/>
          <w:rtl/>
          <w:lang w:eastAsia="he-IL"/>
        </w:rPr>
        <w:t>3</w:t>
      </w:r>
      <w:r>
        <w:rPr>
          <w:rFonts w:hint="cs"/>
          <w:lang w:eastAsia="he-IL"/>
        </w:rPr>
        <w:t>X</w:t>
      </w:r>
      <w:r>
        <w:rPr>
          <w:rFonts w:hint="cs"/>
          <w:rtl/>
          <w:lang w:eastAsia="he-IL"/>
        </w:rPr>
        <w:t xml:space="preserve">40 </w:t>
      </w:r>
      <w:bookmarkStart w:id="11493" w:name="_ETM_Q30_657721"/>
      <w:bookmarkEnd w:id="11493"/>
      <w:r w:rsidRPr="00664FE4">
        <w:rPr>
          <w:rtl/>
          <w:lang w:eastAsia="he-IL"/>
        </w:rPr>
        <w:t>אמפר</w:t>
      </w:r>
      <w:r>
        <w:rPr>
          <w:rFonts w:hint="cs"/>
          <w:rtl/>
          <w:lang w:eastAsia="he-IL"/>
        </w:rPr>
        <w:t>,</w:t>
      </w:r>
      <w:r w:rsidRPr="00664FE4">
        <w:rPr>
          <w:rtl/>
          <w:lang w:eastAsia="he-IL"/>
        </w:rPr>
        <w:t xml:space="preserve"> שהן הגדלות החיבור הסטנדרטיות ביותר</w:t>
      </w:r>
      <w:r>
        <w:rPr>
          <w:rFonts w:hint="cs"/>
          <w:rtl/>
          <w:lang w:eastAsia="he-IL"/>
        </w:rPr>
        <w:t xml:space="preserve"> </w:t>
      </w:r>
      <w:r w:rsidRPr="00664FE4">
        <w:rPr>
          <w:rtl/>
          <w:lang w:eastAsia="he-IL"/>
        </w:rPr>
        <w:t>לא יידרש דבר</w:t>
      </w:r>
      <w:r>
        <w:rPr>
          <w:rFonts w:hint="cs"/>
          <w:rtl/>
          <w:lang w:eastAsia="he-IL"/>
        </w:rPr>
        <w:t>,</w:t>
      </w:r>
      <w:r w:rsidRPr="00664FE4">
        <w:rPr>
          <w:rtl/>
          <w:lang w:eastAsia="he-IL"/>
        </w:rPr>
        <w:t xml:space="preserve"> וחברת חשמל תוכל לבצע את הגדלת החיבור ללא פנ</w:t>
      </w:r>
      <w:r w:rsidR="00FE5102">
        <w:rPr>
          <w:rFonts w:hint="cs"/>
          <w:rtl/>
          <w:lang w:eastAsia="he-IL"/>
        </w:rPr>
        <w:t>י</w:t>
      </w:r>
      <w:r w:rsidRPr="00664FE4">
        <w:rPr>
          <w:rtl/>
          <w:lang w:eastAsia="he-IL"/>
        </w:rPr>
        <w:t>יה לרשות הרישוי המקומית</w:t>
      </w:r>
      <w:r>
        <w:rPr>
          <w:rFonts w:hint="cs"/>
          <w:rtl/>
          <w:lang w:eastAsia="he-IL"/>
        </w:rPr>
        <w:t>;</w:t>
      </w:r>
      <w:r w:rsidRPr="00664FE4">
        <w:rPr>
          <w:rtl/>
          <w:lang w:eastAsia="he-IL"/>
        </w:rPr>
        <w:t xml:space="preserve"> </w:t>
      </w:r>
      <w:r>
        <w:rPr>
          <w:rFonts w:hint="cs"/>
          <w:rtl/>
          <w:lang w:eastAsia="he-IL"/>
        </w:rPr>
        <w:t>2.</w:t>
      </w:r>
      <w:r w:rsidRPr="00664FE4">
        <w:rPr>
          <w:rtl/>
          <w:lang w:eastAsia="he-IL"/>
        </w:rPr>
        <w:t xml:space="preserve"> הגדלת חיבור שגודלן עולה על</w:t>
      </w:r>
      <w:r>
        <w:rPr>
          <w:rFonts w:hint="cs"/>
          <w:rtl/>
          <w:lang w:eastAsia="he-IL"/>
        </w:rPr>
        <w:t xml:space="preserve"> </w:t>
      </w:r>
      <w:r w:rsidRPr="00630339">
        <w:rPr>
          <w:rFonts w:hint="cs"/>
          <w:rtl/>
          <w:lang w:eastAsia="he-IL"/>
        </w:rPr>
        <w:t>3</w:t>
      </w:r>
      <w:r w:rsidRPr="00630339">
        <w:rPr>
          <w:rFonts w:hint="cs"/>
          <w:lang w:eastAsia="he-IL"/>
        </w:rPr>
        <w:t>X</w:t>
      </w:r>
      <w:r w:rsidRPr="00630339">
        <w:rPr>
          <w:rFonts w:hint="cs"/>
          <w:rtl/>
          <w:lang w:eastAsia="he-IL"/>
        </w:rPr>
        <w:t xml:space="preserve">40 </w:t>
      </w:r>
      <w:r w:rsidRPr="00664FE4">
        <w:rPr>
          <w:rtl/>
          <w:lang w:eastAsia="he-IL"/>
        </w:rPr>
        <w:t>אמפר</w:t>
      </w:r>
      <w:r>
        <w:rPr>
          <w:rFonts w:hint="cs"/>
          <w:rtl/>
          <w:lang w:eastAsia="he-IL"/>
        </w:rPr>
        <w:t xml:space="preserve"> –</w:t>
      </w:r>
      <w:r w:rsidRPr="00664FE4">
        <w:rPr>
          <w:rtl/>
          <w:lang w:eastAsia="he-IL"/>
        </w:rPr>
        <w:t xml:space="preserve"> כדי לאפשר לרשות הרישוי להפעיל סמכויות אכי</w:t>
      </w:r>
      <w:r>
        <w:rPr>
          <w:rtl/>
          <w:lang w:eastAsia="he-IL"/>
        </w:rPr>
        <w:t>פה בנושא עבירות בנייה</w:t>
      </w:r>
      <w:r>
        <w:rPr>
          <w:rFonts w:hint="cs"/>
          <w:rtl/>
          <w:lang w:eastAsia="he-IL"/>
        </w:rPr>
        <w:t>,</w:t>
      </w:r>
      <w:r>
        <w:rPr>
          <w:rtl/>
          <w:lang w:eastAsia="he-IL"/>
        </w:rPr>
        <w:t xml:space="preserve"> מוצע לה</w:t>
      </w:r>
      <w:r>
        <w:rPr>
          <w:rFonts w:hint="cs"/>
          <w:rtl/>
          <w:lang w:eastAsia="he-IL"/>
        </w:rPr>
        <w:t>טיל</w:t>
      </w:r>
      <w:r w:rsidRPr="00664FE4">
        <w:rPr>
          <w:rtl/>
          <w:lang w:eastAsia="he-IL"/>
        </w:rPr>
        <w:t xml:space="preserve"> </w:t>
      </w:r>
      <w:r>
        <w:rPr>
          <w:rFonts w:hint="cs"/>
          <w:rtl/>
          <w:lang w:eastAsia="he-IL"/>
        </w:rPr>
        <w:t>ע</w:t>
      </w:r>
      <w:r w:rsidRPr="00664FE4">
        <w:rPr>
          <w:rtl/>
          <w:lang w:eastAsia="he-IL"/>
        </w:rPr>
        <w:t>ל</w:t>
      </w:r>
      <w:r>
        <w:rPr>
          <w:rFonts w:hint="cs"/>
          <w:rtl/>
          <w:lang w:eastAsia="he-IL"/>
        </w:rPr>
        <w:t xml:space="preserve"> </w:t>
      </w:r>
      <w:r w:rsidRPr="00664FE4">
        <w:rPr>
          <w:rtl/>
          <w:lang w:eastAsia="he-IL"/>
        </w:rPr>
        <w:t xml:space="preserve">חברת חשמל חובת דיווח רבעונית </w:t>
      </w:r>
      <w:r>
        <w:rPr>
          <w:rFonts w:hint="cs"/>
          <w:rtl/>
          <w:lang w:eastAsia="he-IL"/>
        </w:rPr>
        <w:t>ל</w:t>
      </w:r>
      <w:r w:rsidRPr="00664FE4">
        <w:rPr>
          <w:rtl/>
          <w:lang w:eastAsia="he-IL"/>
        </w:rPr>
        <w:t xml:space="preserve">רשות המאשרת </w:t>
      </w:r>
      <w:r>
        <w:rPr>
          <w:rFonts w:hint="cs"/>
          <w:rtl/>
          <w:lang w:eastAsia="he-IL"/>
        </w:rPr>
        <w:t>ע</w:t>
      </w:r>
      <w:r w:rsidRPr="00664FE4">
        <w:rPr>
          <w:rtl/>
          <w:lang w:eastAsia="he-IL"/>
        </w:rPr>
        <w:t>ל</w:t>
      </w:r>
      <w:r>
        <w:rPr>
          <w:rFonts w:hint="cs"/>
          <w:rtl/>
          <w:lang w:eastAsia="he-IL"/>
        </w:rPr>
        <w:t xml:space="preserve"> ה</w:t>
      </w:r>
      <w:r w:rsidRPr="00664FE4">
        <w:rPr>
          <w:rtl/>
          <w:lang w:eastAsia="he-IL"/>
        </w:rPr>
        <w:t>בקשות להגדלת החיבור שהוגשו לחברת החשמל</w:t>
      </w:r>
      <w:r>
        <w:rPr>
          <w:rFonts w:hint="cs"/>
          <w:rtl/>
          <w:lang w:eastAsia="he-IL"/>
        </w:rPr>
        <w:t>.</w:t>
      </w:r>
      <w:r w:rsidRPr="00664FE4">
        <w:rPr>
          <w:rtl/>
          <w:lang w:eastAsia="he-IL"/>
        </w:rPr>
        <w:t xml:space="preserve"> על סמך הדיווח</w:t>
      </w:r>
      <w:r>
        <w:rPr>
          <w:rFonts w:hint="cs"/>
          <w:rtl/>
          <w:lang w:eastAsia="he-IL"/>
        </w:rPr>
        <w:t>,</w:t>
      </w:r>
      <w:r w:rsidRPr="00664FE4">
        <w:rPr>
          <w:rtl/>
          <w:lang w:eastAsia="he-IL"/>
        </w:rPr>
        <w:t xml:space="preserve"> רשות הרישוי ת</w:t>
      </w:r>
      <w:r>
        <w:rPr>
          <w:rFonts w:hint="cs"/>
          <w:rtl/>
          <w:lang w:eastAsia="he-IL"/>
        </w:rPr>
        <w:t>וכל</w:t>
      </w:r>
      <w:r>
        <w:rPr>
          <w:rtl/>
          <w:lang w:eastAsia="he-IL"/>
        </w:rPr>
        <w:t xml:space="preserve"> לנקוט אמצעי </w:t>
      </w:r>
      <w:r w:rsidRPr="00664FE4">
        <w:rPr>
          <w:rtl/>
          <w:lang w:eastAsia="he-IL"/>
        </w:rPr>
        <w:t xml:space="preserve">אכיפה הקבועים בחוק </w:t>
      </w:r>
      <w:r>
        <w:rPr>
          <w:rFonts w:hint="cs"/>
          <w:rtl/>
          <w:lang w:eastAsia="he-IL"/>
        </w:rPr>
        <w:t>ה</w:t>
      </w:r>
      <w:r w:rsidRPr="00664FE4">
        <w:rPr>
          <w:rtl/>
          <w:lang w:eastAsia="he-IL"/>
        </w:rPr>
        <w:t>תכנון ו</w:t>
      </w:r>
      <w:r>
        <w:rPr>
          <w:rFonts w:hint="cs"/>
          <w:rtl/>
          <w:lang w:eastAsia="he-IL"/>
        </w:rPr>
        <w:t>ה</w:t>
      </w:r>
      <w:r w:rsidRPr="00664FE4">
        <w:rPr>
          <w:rtl/>
          <w:lang w:eastAsia="he-IL"/>
        </w:rPr>
        <w:t>בנייה</w:t>
      </w:r>
      <w:r>
        <w:rPr>
          <w:rFonts w:hint="cs"/>
          <w:rtl/>
          <w:lang w:eastAsia="he-IL"/>
        </w:rPr>
        <w:t>,</w:t>
      </w:r>
      <w:r w:rsidRPr="00664FE4">
        <w:rPr>
          <w:rtl/>
          <w:lang w:eastAsia="he-IL"/>
        </w:rPr>
        <w:t xml:space="preserve"> </w:t>
      </w:r>
      <w:r>
        <w:rPr>
          <w:rFonts w:hint="cs"/>
          <w:rtl/>
          <w:lang w:eastAsia="he-IL"/>
        </w:rPr>
        <w:t>ו</w:t>
      </w:r>
      <w:r>
        <w:rPr>
          <w:rtl/>
          <w:lang w:eastAsia="he-IL"/>
        </w:rPr>
        <w:t>בין השאר</w:t>
      </w:r>
      <w:r>
        <w:rPr>
          <w:rFonts w:hint="cs"/>
          <w:rtl/>
          <w:lang w:eastAsia="he-IL"/>
        </w:rPr>
        <w:t xml:space="preserve"> </w:t>
      </w:r>
      <w:r w:rsidR="00B87C1F">
        <w:rPr>
          <w:rFonts w:hint="cs"/>
          <w:rtl/>
          <w:lang w:eastAsia="he-IL"/>
        </w:rPr>
        <w:t>– –</w:t>
      </w:r>
      <w:bookmarkStart w:id="11494" w:name="_ETM_Q30_697385"/>
      <w:bookmarkEnd w:id="11494"/>
    </w:p>
    <w:p w:rsidR="00AC0E76" w:rsidRDefault="00AC0E76" w:rsidP="00D63979">
      <w:pPr>
        <w:rPr>
          <w:rtl/>
          <w:lang w:eastAsia="he-IL"/>
        </w:rPr>
      </w:pPr>
      <w:bookmarkStart w:id="11495" w:name="_ETM_Q30_697450"/>
      <w:bookmarkEnd w:id="11495"/>
    </w:p>
    <w:p w:rsidR="00AC0E76" w:rsidRDefault="00AC0E76" w:rsidP="00D63979">
      <w:pPr>
        <w:pStyle w:val="af5"/>
        <w:keepNext/>
        <w:rPr>
          <w:rtl/>
        </w:rPr>
      </w:pPr>
      <w:r w:rsidRPr="0058136B">
        <w:rPr>
          <w:rStyle w:val="TagStyle"/>
          <w:rtl/>
        </w:rPr>
        <w:t xml:space="preserve"> &lt;&lt; קריאה &gt;&gt; </w:t>
      </w:r>
      <w:r>
        <w:rPr>
          <w:rtl/>
        </w:rPr>
        <w:t>טלי גוטליב (הליכוד):</w:t>
      </w:r>
      <w:r w:rsidRPr="0058136B">
        <w:rPr>
          <w:rStyle w:val="TagStyle"/>
          <w:rtl/>
        </w:rPr>
        <w:t xml:space="preserve"> &lt;&lt; קריאה &gt;&gt;</w:t>
      </w:r>
      <w:r>
        <w:rPr>
          <w:rtl/>
        </w:rPr>
        <w:t xml:space="preserve"> </w:t>
      </w:r>
    </w:p>
    <w:p w:rsidR="00AC0E76" w:rsidRDefault="00AC0E76" w:rsidP="00B87C1F">
      <w:pPr>
        <w:rPr>
          <w:rtl/>
          <w:lang w:eastAsia="he-IL"/>
        </w:rPr>
      </w:pPr>
    </w:p>
    <w:p w:rsidR="00AC0E76" w:rsidRDefault="00B87C1F" w:rsidP="00D63979">
      <w:pPr>
        <w:rPr>
          <w:rtl/>
          <w:lang w:eastAsia="he-IL"/>
        </w:rPr>
      </w:pPr>
      <w:bookmarkStart w:id="11496" w:name="_ETM_Q30_699392"/>
      <w:bookmarkEnd w:id="11496"/>
      <w:r>
        <w:rPr>
          <w:rFonts w:hint="cs"/>
          <w:rtl/>
          <w:lang w:eastAsia="he-IL"/>
        </w:rPr>
        <w:t>– – –</w:t>
      </w:r>
      <w:bookmarkStart w:id="11497" w:name="_ETM_Q30_700761"/>
      <w:bookmarkEnd w:id="11497"/>
    </w:p>
    <w:p w:rsidR="00AC0E76" w:rsidRDefault="00AC0E76" w:rsidP="00D63979">
      <w:pPr>
        <w:rPr>
          <w:rtl/>
          <w:lang w:eastAsia="he-IL"/>
        </w:rPr>
      </w:pPr>
      <w:bookmarkStart w:id="11498" w:name="_ETM_Q30_700816"/>
      <w:bookmarkEnd w:id="11498"/>
    </w:p>
    <w:p w:rsidR="00AC0E76" w:rsidRDefault="00AC0E76" w:rsidP="00FE5102">
      <w:pPr>
        <w:pStyle w:val="-"/>
        <w:keepNext/>
        <w:rPr>
          <w:rtl/>
        </w:rPr>
      </w:pPr>
      <w:bookmarkStart w:id="11499" w:name="ET_speakercontinue_6520_20"/>
      <w:r w:rsidRPr="0058136B">
        <w:rPr>
          <w:rStyle w:val="TagStyle"/>
          <w:rtl/>
        </w:rPr>
        <w:t xml:space="preserve"> &lt;&lt; דובר_המשך &gt;&gt; </w:t>
      </w:r>
      <w:r>
        <w:rPr>
          <w:rtl/>
        </w:rPr>
        <w:t xml:space="preserve">ארז מלול </w:t>
      </w:r>
      <w:r w:rsidR="00FE5102">
        <w:rPr>
          <w:rtl/>
        </w:rPr>
        <w:t>(</w:t>
      </w:r>
      <w:r w:rsidR="00FE5102">
        <w:rPr>
          <w:rFonts w:hint="cs"/>
          <w:rtl/>
        </w:rPr>
        <w:t>בשם ועדת הפנים והגנת הסביבה)</w:t>
      </w:r>
      <w:r>
        <w:rPr>
          <w:rtl/>
        </w:rPr>
        <w:t>:</w:t>
      </w:r>
      <w:r w:rsidRPr="0058136B">
        <w:rPr>
          <w:rStyle w:val="TagStyle"/>
          <w:rtl/>
        </w:rPr>
        <w:t xml:space="preserve"> &lt;&lt; דובר_המשך &gt;&gt;</w:t>
      </w:r>
      <w:r>
        <w:rPr>
          <w:rtl/>
        </w:rPr>
        <w:t xml:space="preserve"> </w:t>
      </w:r>
      <w:bookmarkEnd w:id="11499"/>
    </w:p>
    <w:p w:rsidR="00AC0E76" w:rsidRDefault="00AC0E76" w:rsidP="00B87C1F">
      <w:pPr>
        <w:rPr>
          <w:rtl/>
          <w:lang w:eastAsia="he-IL"/>
        </w:rPr>
      </w:pPr>
    </w:p>
    <w:p w:rsidR="00AC0E76" w:rsidRDefault="00AC0E76" w:rsidP="00D63979">
      <w:pPr>
        <w:rPr>
          <w:rtl/>
          <w:lang w:eastAsia="he-IL"/>
        </w:rPr>
      </w:pPr>
      <w:bookmarkStart w:id="11500" w:name="_ETM_Q30_701463"/>
      <w:bookmarkEnd w:id="11500"/>
      <w:r w:rsidRPr="00664FE4">
        <w:rPr>
          <w:rtl/>
          <w:lang w:eastAsia="he-IL"/>
        </w:rPr>
        <w:t>תלוי גם הגודל</w:t>
      </w:r>
      <w:r>
        <w:rPr>
          <w:rFonts w:hint="cs"/>
          <w:rtl/>
          <w:lang w:eastAsia="he-IL"/>
        </w:rPr>
        <w:t>.</w:t>
      </w:r>
      <w:bookmarkStart w:id="11501" w:name="_ETM_Q30_709241"/>
      <w:bookmarkEnd w:id="11501"/>
    </w:p>
    <w:p w:rsidR="00AC0E76" w:rsidRDefault="00AC0E76" w:rsidP="00D63979">
      <w:pPr>
        <w:rPr>
          <w:rtl/>
          <w:lang w:eastAsia="he-IL"/>
        </w:rPr>
      </w:pPr>
      <w:bookmarkStart w:id="11502" w:name="_ETM_Q30_709307"/>
      <w:bookmarkEnd w:id="11502"/>
    </w:p>
    <w:p w:rsidR="00AC0E76" w:rsidRDefault="00AC0E76" w:rsidP="00D63979">
      <w:pPr>
        <w:pStyle w:val="af5"/>
        <w:keepNext/>
        <w:rPr>
          <w:rtl/>
        </w:rPr>
      </w:pPr>
      <w:r w:rsidRPr="0058136B">
        <w:rPr>
          <w:rStyle w:val="TagStyle"/>
          <w:rtl/>
        </w:rPr>
        <w:t xml:space="preserve"> &lt;&lt; קריאה &gt;&gt; </w:t>
      </w:r>
      <w:r>
        <w:rPr>
          <w:rtl/>
        </w:rPr>
        <w:t>טלי גוטליב (הליכוד):</w:t>
      </w:r>
      <w:r w:rsidRPr="0058136B">
        <w:rPr>
          <w:rStyle w:val="TagStyle"/>
          <w:rtl/>
        </w:rPr>
        <w:t xml:space="preserve"> &lt;&lt; קריאה &gt;&gt;</w:t>
      </w:r>
      <w:r>
        <w:rPr>
          <w:rtl/>
        </w:rPr>
        <w:t xml:space="preserve"> </w:t>
      </w:r>
    </w:p>
    <w:p w:rsidR="00AC0E76" w:rsidRDefault="00AC0E76" w:rsidP="00B87C1F">
      <w:pPr>
        <w:rPr>
          <w:rtl/>
          <w:lang w:eastAsia="he-IL"/>
        </w:rPr>
      </w:pPr>
    </w:p>
    <w:p w:rsidR="00AC0E76" w:rsidRDefault="00AC0E76" w:rsidP="00D63979">
      <w:pPr>
        <w:rPr>
          <w:rtl/>
          <w:lang w:eastAsia="he-IL"/>
        </w:rPr>
      </w:pPr>
      <w:bookmarkStart w:id="11503" w:name="_ETM_Q30_706054"/>
      <w:bookmarkEnd w:id="11503"/>
      <w:r>
        <w:rPr>
          <w:rFonts w:hint="cs"/>
          <w:rtl/>
          <w:lang w:eastAsia="he-IL"/>
        </w:rPr>
        <w:t>בדיוק, זה הרעיון הכללי. הצעה חשובה.</w:t>
      </w:r>
    </w:p>
    <w:p w:rsidR="00AC0E76" w:rsidRDefault="00AC0E76" w:rsidP="00D63979">
      <w:pPr>
        <w:rPr>
          <w:rtl/>
          <w:lang w:eastAsia="he-IL"/>
        </w:rPr>
      </w:pPr>
    </w:p>
    <w:p w:rsidR="00AC0E76" w:rsidRDefault="00AC0E76" w:rsidP="00FE5102">
      <w:pPr>
        <w:pStyle w:val="-"/>
        <w:keepNext/>
        <w:rPr>
          <w:rtl/>
        </w:rPr>
      </w:pPr>
      <w:bookmarkStart w:id="11504" w:name="ET_speakercontinue_6520_22"/>
      <w:r w:rsidRPr="0058136B">
        <w:rPr>
          <w:rStyle w:val="TagStyle"/>
          <w:rtl/>
        </w:rPr>
        <w:t xml:space="preserve">&lt;&lt; דובר_המשך &gt;&gt; </w:t>
      </w:r>
      <w:r>
        <w:rPr>
          <w:rtl/>
        </w:rPr>
        <w:t xml:space="preserve">ארז מלול </w:t>
      </w:r>
      <w:r w:rsidR="00FE5102">
        <w:rPr>
          <w:rtl/>
        </w:rPr>
        <w:t>(</w:t>
      </w:r>
      <w:r w:rsidR="00FE5102">
        <w:rPr>
          <w:rFonts w:hint="cs"/>
          <w:rtl/>
        </w:rPr>
        <w:t>בשם ועדת הפנים והגנת הסביבה)</w:t>
      </w:r>
      <w:r>
        <w:rPr>
          <w:rtl/>
        </w:rPr>
        <w:t>:</w:t>
      </w:r>
      <w:r w:rsidRPr="0058136B">
        <w:rPr>
          <w:rStyle w:val="TagStyle"/>
          <w:rtl/>
        </w:rPr>
        <w:t xml:space="preserve"> &lt;&lt; דובר_המשך &gt;&gt;</w:t>
      </w:r>
      <w:r>
        <w:rPr>
          <w:rtl/>
        </w:rPr>
        <w:t xml:space="preserve"> </w:t>
      </w:r>
      <w:bookmarkEnd w:id="11504"/>
    </w:p>
    <w:p w:rsidR="00AC0E76" w:rsidRDefault="00AC0E76" w:rsidP="00B87C1F">
      <w:pPr>
        <w:rPr>
          <w:rtl/>
          <w:lang w:eastAsia="he-IL"/>
        </w:rPr>
      </w:pPr>
    </w:p>
    <w:p w:rsidR="00AC0E76" w:rsidRDefault="00AC0E76" w:rsidP="00D63979">
      <w:pPr>
        <w:rPr>
          <w:rtl/>
          <w:lang w:eastAsia="he-IL"/>
        </w:rPr>
      </w:pPr>
      <w:r w:rsidRPr="00664FE4">
        <w:rPr>
          <w:rtl/>
          <w:lang w:eastAsia="he-IL"/>
        </w:rPr>
        <w:t>הצעה טובה</w:t>
      </w:r>
      <w:r>
        <w:rPr>
          <w:rFonts w:hint="cs"/>
          <w:rtl/>
          <w:lang w:eastAsia="he-IL"/>
        </w:rPr>
        <w:t>, מייעלת,</w:t>
      </w:r>
      <w:r w:rsidRPr="00664FE4">
        <w:rPr>
          <w:rtl/>
          <w:lang w:eastAsia="he-IL"/>
        </w:rPr>
        <w:t xml:space="preserve"> באמת </w:t>
      </w:r>
      <w:r>
        <w:rPr>
          <w:rFonts w:hint="cs"/>
          <w:rtl/>
          <w:lang w:eastAsia="he-IL"/>
        </w:rPr>
        <w:t>ע</w:t>
      </w:r>
      <w:r w:rsidRPr="00664FE4">
        <w:rPr>
          <w:rtl/>
          <w:lang w:eastAsia="he-IL"/>
        </w:rPr>
        <w:t xml:space="preserve">וזרת </w:t>
      </w:r>
      <w:r>
        <w:rPr>
          <w:rFonts w:hint="cs"/>
          <w:rtl/>
          <w:lang w:eastAsia="he-IL"/>
        </w:rPr>
        <w:t>ל</w:t>
      </w:r>
      <w:r w:rsidRPr="00664FE4">
        <w:rPr>
          <w:rtl/>
          <w:lang w:eastAsia="he-IL"/>
        </w:rPr>
        <w:t>אזרח</w:t>
      </w:r>
      <w:r>
        <w:rPr>
          <w:rFonts w:hint="cs"/>
          <w:rtl/>
          <w:lang w:eastAsia="he-IL"/>
        </w:rPr>
        <w:t>.</w:t>
      </w:r>
      <w:r w:rsidRPr="00664FE4">
        <w:rPr>
          <w:rtl/>
          <w:lang w:eastAsia="he-IL"/>
        </w:rPr>
        <w:t xml:space="preserve"> </w:t>
      </w:r>
    </w:p>
    <w:p w:rsidR="00AC0E76" w:rsidRDefault="00AC0E76" w:rsidP="00D63979">
      <w:pPr>
        <w:rPr>
          <w:rtl/>
          <w:lang w:eastAsia="he-IL"/>
        </w:rPr>
      </w:pPr>
    </w:p>
    <w:p w:rsidR="00EE0A33" w:rsidRDefault="00B87C1F" w:rsidP="00FE5102">
      <w:pPr>
        <w:rPr>
          <w:rtl/>
        </w:rPr>
      </w:pPr>
      <w:r>
        <w:rPr>
          <w:rFonts w:hint="cs"/>
          <w:rtl/>
          <w:lang w:eastAsia="he-IL"/>
        </w:rPr>
        <w:t>– –</w:t>
      </w:r>
      <w:r w:rsidR="00AC0E76" w:rsidRPr="00664FE4">
        <w:rPr>
          <w:rtl/>
          <w:lang w:eastAsia="he-IL"/>
        </w:rPr>
        <w:t xml:space="preserve"> ל</w:t>
      </w:r>
      <w:r w:rsidR="00AC0E76">
        <w:rPr>
          <w:rFonts w:hint="cs"/>
          <w:rtl/>
          <w:lang w:eastAsia="he-IL"/>
        </w:rPr>
        <w:t xml:space="preserve">הורות </w:t>
      </w:r>
      <w:bookmarkStart w:id="11505" w:name="_ETM_Q30_712185"/>
      <w:bookmarkEnd w:id="11505"/>
      <w:r w:rsidR="00AC0E76">
        <w:rPr>
          <w:rFonts w:hint="cs"/>
          <w:rtl/>
          <w:lang w:eastAsia="he-IL"/>
        </w:rPr>
        <w:t>ל</w:t>
      </w:r>
      <w:r w:rsidR="00AC0E76" w:rsidRPr="00664FE4">
        <w:rPr>
          <w:rtl/>
          <w:lang w:eastAsia="he-IL"/>
        </w:rPr>
        <w:t xml:space="preserve">חברת </w:t>
      </w:r>
      <w:r w:rsidR="00AC0E76">
        <w:rPr>
          <w:rFonts w:hint="cs"/>
          <w:rtl/>
          <w:lang w:eastAsia="he-IL"/>
        </w:rPr>
        <w:t>החשמל</w:t>
      </w:r>
      <w:r w:rsidR="00AC0E76" w:rsidRPr="00664FE4">
        <w:rPr>
          <w:rtl/>
          <w:lang w:eastAsia="he-IL"/>
        </w:rPr>
        <w:t xml:space="preserve"> שלא ל</w:t>
      </w:r>
      <w:r w:rsidR="00AC0E76">
        <w:rPr>
          <w:rFonts w:hint="cs"/>
          <w:rtl/>
          <w:lang w:eastAsia="he-IL"/>
        </w:rPr>
        <w:t>בצע</w:t>
      </w:r>
      <w:r w:rsidR="00AC0E76" w:rsidRPr="00664FE4">
        <w:rPr>
          <w:rtl/>
          <w:lang w:eastAsia="he-IL"/>
        </w:rPr>
        <w:t xml:space="preserve"> את הג</w:t>
      </w:r>
      <w:r w:rsidR="00AC0E76">
        <w:rPr>
          <w:rFonts w:hint="cs"/>
          <w:rtl/>
          <w:lang w:eastAsia="he-IL"/>
        </w:rPr>
        <w:t>דל</w:t>
      </w:r>
      <w:r w:rsidR="00AC0E76" w:rsidRPr="00664FE4">
        <w:rPr>
          <w:rtl/>
          <w:lang w:eastAsia="he-IL"/>
        </w:rPr>
        <w:t xml:space="preserve">ת החיבור או להורות על ניתוק </w:t>
      </w:r>
      <w:r w:rsidR="00AC0E76">
        <w:rPr>
          <w:rFonts w:hint="cs"/>
          <w:rtl/>
          <w:lang w:eastAsia="he-IL"/>
        </w:rPr>
        <w:t xml:space="preserve">המבנה מחשמל אם כבר חובר </w:t>
      </w:r>
      <w:r w:rsidR="00AC0E76" w:rsidRPr="00664FE4">
        <w:rPr>
          <w:rtl/>
          <w:lang w:eastAsia="he-IL"/>
        </w:rPr>
        <w:t>לרשות החשמל</w:t>
      </w:r>
      <w:r w:rsidR="00AC0E76">
        <w:rPr>
          <w:rFonts w:hint="cs"/>
          <w:rtl/>
          <w:lang w:eastAsia="he-IL"/>
        </w:rPr>
        <w:t>.</w:t>
      </w:r>
      <w:r w:rsidR="00AC0E76" w:rsidRPr="00664FE4">
        <w:rPr>
          <w:rtl/>
          <w:lang w:eastAsia="he-IL"/>
        </w:rPr>
        <w:t xml:space="preserve"> </w:t>
      </w:r>
      <w:bookmarkStart w:id="11506" w:name="_ETM_Q30_722468"/>
      <w:bookmarkStart w:id="11507" w:name="_ETM_Q30_722527"/>
      <w:bookmarkStart w:id="11508" w:name="_ETM_Q30_722612"/>
      <w:bookmarkStart w:id="11509" w:name="_ETM_Q30_722666"/>
      <w:bookmarkEnd w:id="11506"/>
      <w:bookmarkEnd w:id="11507"/>
      <w:bookmarkEnd w:id="11508"/>
      <w:bookmarkEnd w:id="11509"/>
      <w:r w:rsidR="00FE5102">
        <w:rPr>
          <w:rFonts w:hint="cs"/>
          <w:rtl/>
          <w:lang w:eastAsia="he-IL"/>
        </w:rPr>
        <w:t xml:space="preserve">3. </w:t>
      </w:r>
      <w:r w:rsidR="00AC0E76" w:rsidRPr="00664FE4">
        <w:rPr>
          <w:rtl/>
          <w:lang w:eastAsia="he-IL"/>
        </w:rPr>
        <w:t>בהגדל</w:t>
      </w:r>
      <w:r w:rsidR="00AC0E76">
        <w:rPr>
          <w:rFonts w:hint="cs"/>
          <w:rtl/>
          <w:lang w:eastAsia="he-IL"/>
        </w:rPr>
        <w:t>ו</w:t>
      </w:r>
      <w:r w:rsidR="00AC0E76" w:rsidRPr="00664FE4">
        <w:rPr>
          <w:rtl/>
          <w:lang w:eastAsia="he-IL"/>
        </w:rPr>
        <w:t>ת חיבור שגודלן עולה על</w:t>
      </w:r>
      <w:r w:rsidR="00AC0E76">
        <w:rPr>
          <w:rFonts w:hint="cs"/>
          <w:rtl/>
          <w:lang w:eastAsia="he-IL"/>
        </w:rPr>
        <w:t xml:space="preserve"> 3</w:t>
      </w:r>
      <w:r w:rsidR="00AC0E76" w:rsidRPr="00630339">
        <w:rPr>
          <w:rFonts w:hint="cs"/>
          <w:lang w:eastAsia="he-IL"/>
        </w:rPr>
        <w:t>X</w:t>
      </w:r>
      <w:r w:rsidR="00AC0E76">
        <w:rPr>
          <w:rFonts w:hint="cs"/>
          <w:rtl/>
          <w:lang w:eastAsia="he-IL"/>
        </w:rPr>
        <w:t>63</w:t>
      </w:r>
      <w:r w:rsidR="00AC0E76" w:rsidRPr="00664FE4">
        <w:rPr>
          <w:rtl/>
          <w:lang w:eastAsia="he-IL"/>
        </w:rPr>
        <w:t xml:space="preserve"> אמפר מוצע להטיל </w:t>
      </w:r>
      <w:r w:rsidR="00AC0E76">
        <w:rPr>
          <w:rFonts w:hint="cs"/>
          <w:rtl/>
          <w:lang w:eastAsia="he-IL"/>
        </w:rPr>
        <w:t>על</w:t>
      </w:r>
      <w:r w:rsidR="00AC0E76" w:rsidRPr="00664FE4">
        <w:rPr>
          <w:rtl/>
          <w:lang w:eastAsia="he-IL"/>
        </w:rPr>
        <w:t xml:space="preserve"> מבקש הגד</w:t>
      </w:r>
      <w:r w:rsidR="00AC0E76">
        <w:rPr>
          <w:rFonts w:hint="cs"/>
          <w:rtl/>
          <w:lang w:eastAsia="he-IL"/>
        </w:rPr>
        <w:t>ל</w:t>
      </w:r>
      <w:r w:rsidR="00AC0E76" w:rsidRPr="00664FE4">
        <w:rPr>
          <w:rtl/>
          <w:lang w:eastAsia="he-IL"/>
        </w:rPr>
        <w:t xml:space="preserve">ת החיבור חובה למסור לחברת החשמל הצהרה כי </w:t>
      </w:r>
      <w:r w:rsidR="00AC0E76">
        <w:rPr>
          <w:rFonts w:hint="cs"/>
          <w:rtl/>
          <w:lang w:eastAsia="he-IL"/>
        </w:rPr>
        <w:t xml:space="preserve">המבנה </w:t>
      </w:r>
      <w:r w:rsidR="00AC0E76" w:rsidRPr="00664FE4">
        <w:rPr>
          <w:rtl/>
          <w:lang w:eastAsia="he-IL"/>
        </w:rPr>
        <w:t xml:space="preserve">נושא הבקשה </w:t>
      </w:r>
      <w:r w:rsidR="00AC0E76">
        <w:rPr>
          <w:rFonts w:hint="cs"/>
          <w:rtl/>
          <w:lang w:eastAsia="he-IL"/>
        </w:rPr>
        <w:t>נ</w:t>
      </w:r>
      <w:r w:rsidR="00AC0E76" w:rsidRPr="00664FE4">
        <w:rPr>
          <w:rtl/>
          <w:lang w:eastAsia="he-IL"/>
        </w:rPr>
        <w:t xml:space="preserve">בנה בהתאם להיתר הבנייה </w:t>
      </w:r>
      <w:r w:rsidR="00AC0E76">
        <w:rPr>
          <w:rFonts w:hint="cs"/>
          <w:rtl/>
          <w:lang w:eastAsia="he-IL"/>
        </w:rPr>
        <w:t xml:space="preserve">או </w:t>
      </w:r>
      <w:r w:rsidR="00AC0E76" w:rsidRPr="00664FE4">
        <w:rPr>
          <w:rtl/>
          <w:lang w:eastAsia="he-IL"/>
        </w:rPr>
        <w:t>אישור מא</w:t>
      </w:r>
      <w:r w:rsidR="00AC0E76">
        <w:rPr>
          <w:rFonts w:hint="cs"/>
          <w:rtl/>
          <w:lang w:eastAsia="he-IL"/>
        </w:rPr>
        <w:t>ת</w:t>
      </w:r>
      <w:r w:rsidR="00AC0E76" w:rsidRPr="00664FE4">
        <w:rPr>
          <w:rtl/>
          <w:lang w:eastAsia="he-IL"/>
        </w:rPr>
        <w:t xml:space="preserve"> רשות הרישוי</w:t>
      </w:r>
      <w:bookmarkStart w:id="11510" w:name="_ETM_Q30_733640"/>
      <w:bookmarkStart w:id="11511" w:name="_ETM_Q30_733707"/>
      <w:bookmarkEnd w:id="11510"/>
      <w:bookmarkEnd w:id="11511"/>
      <w:r w:rsidR="00FE5102">
        <w:rPr>
          <w:rFonts w:hint="cs"/>
          <w:rtl/>
          <w:lang w:eastAsia="he-IL"/>
        </w:rPr>
        <w:t>.</w:t>
      </w:r>
      <w:r w:rsidR="00D63979">
        <w:rPr>
          <w:rFonts w:hint="cs"/>
          <w:rtl/>
          <w:lang w:eastAsia="he-IL"/>
        </w:rPr>
        <w:t xml:space="preserve"> </w:t>
      </w:r>
      <w:bookmarkStart w:id="11512" w:name="TOR_Q31"/>
      <w:bookmarkStart w:id="11513" w:name="_ETM_Q31_180000"/>
      <w:bookmarkEnd w:id="11512"/>
      <w:bookmarkEnd w:id="11513"/>
      <w:r w:rsidR="00EE0A33">
        <w:rPr>
          <w:rFonts w:hint="cs"/>
          <w:rtl/>
        </w:rPr>
        <w:t>זאת</w:t>
      </w:r>
      <w:r w:rsidR="00FE5102">
        <w:rPr>
          <w:rFonts w:hint="cs"/>
          <w:rtl/>
        </w:rPr>
        <w:t>,</w:t>
      </w:r>
      <w:r w:rsidR="00EE0A33">
        <w:rPr>
          <w:rFonts w:hint="cs"/>
          <w:rtl/>
        </w:rPr>
        <w:t xml:space="preserve"> משום שמצד אחד אלו אינן הגדלות שגרתיות</w:t>
      </w:r>
      <w:r w:rsidR="00FE5102">
        <w:rPr>
          <w:rFonts w:hint="cs"/>
          <w:rtl/>
        </w:rPr>
        <w:t>,</w:t>
      </w:r>
      <w:r w:rsidR="00EE0A33">
        <w:rPr>
          <w:rFonts w:hint="cs"/>
          <w:rtl/>
        </w:rPr>
        <w:t xml:space="preserve"> ומצד שני פעמים רבות יש קושי באיתור מסמכים המעידים על חוקיות הבנייה, או שאין בנמצא מסמכים כאלה</w:t>
      </w:r>
      <w:r w:rsidR="00FE5102">
        <w:rPr>
          <w:rFonts w:hint="cs"/>
          <w:rtl/>
        </w:rPr>
        <w:t>,</w:t>
      </w:r>
      <w:r w:rsidR="00EE0A33">
        <w:rPr>
          <w:rFonts w:hint="cs"/>
          <w:rtl/>
        </w:rPr>
        <w:t xml:space="preserve"> למשל בשל חלוף הזמן מאז בניית המבנה. </w:t>
      </w:r>
    </w:p>
    <w:p w:rsidR="00EE0A33" w:rsidRDefault="00EE0A33" w:rsidP="00D63979">
      <w:pPr>
        <w:rPr>
          <w:rtl/>
        </w:rPr>
      </w:pPr>
    </w:p>
    <w:p w:rsidR="00EE0A33" w:rsidRDefault="00EE0A33" w:rsidP="00D63979">
      <w:pPr>
        <w:rPr>
          <w:rtl/>
        </w:rPr>
      </w:pPr>
      <w:bookmarkStart w:id="11514" w:name="_ETM_Q31_314690"/>
      <w:bookmarkStart w:id="11515" w:name="_ETM_Q31_328419"/>
      <w:bookmarkEnd w:id="11514"/>
      <w:bookmarkEnd w:id="11515"/>
      <w:r>
        <w:rPr>
          <w:rtl/>
        </w:rPr>
        <w:t xml:space="preserve">כמו </w:t>
      </w:r>
      <w:bookmarkStart w:id="11516" w:name="_ETM_Q31_328600"/>
      <w:bookmarkEnd w:id="11516"/>
      <w:r>
        <w:rPr>
          <w:rtl/>
        </w:rPr>
        <w:t>כן</w:t>
      </w:r>
      <w:r>
        <w:rPr>
          <w:rFonts w:hint="cs"/>
          <w:rtl/>
        </w:rPr>
        <w:t>,</w:t>
      </w:r>
      <w:r>
        <w:rPr>
          <w:rtl/>
        </w:rPr>
        <w:t xml:space="preserve"> </w:t>
      </w:r>
      <w:bookmarkStart w:id="11517" w:name="_ETM_Q31_328750"/>
      <w:bookmarkEnd w:id="11517"/>
      <w:r>
        <w:rPr>
          <w:rFonts w:hint="cs"/>
          <w:rtl/>
        </w:rPr>
        <w:t>לנוכח</w:t>
      </w:r>
      <w:r>
        <w:rPr>
          <w:rtl/>
        </w:rPr>
        <w:t xml:space="preserve"> </w:t>
      </w:r>
      <w:bookmarkStart w:id="11518" w:name="_ETM_Q31_329050"/>
      <w:bookmarkEnd w:id="11518"/>
      <w:r>
        <w:rPr>
          <w:rtl/>
        </w:rPr>
        <w:t xml:space="preserve">התפתחויות </w:t>
      </w:r>
      <w:bookmarkStart w:id="11519" w:name="_ETM_Q31_329680"/>
      <w:bookmarkEnd w:id="11519"/>
      <w:r>
        <w:rPr>
          <w:rtl/>
        </w:rPr>
        <w:t xml:space="preserve">טכנולוגיות </w:t>
      </w:r>
      <w:bookmarkStart w:id="11520" w:name="_ETM_Q31_330669"/>
      <w:bookmarkEnd w:id="11520"/>
      <w:r>
        <w:rPr>
          <w:rtl/>
        </w:rPr>
        <w:t xml:space="preserve">שעשויות </w:t>
      </w:r>
      <w:bookmarkStart w:id="11521" w:name="_ETM_Q31_331240"/>
      <w:bookmarkEnd w:id="11521"/>
      <w:r>
        <w:rPr>
          <w:rtl/>
        </w:rPr>
        <w:t xml:space="preserve">להשפיע </w:t>
      </w:r>
      <w:bookmarkStart w:id="11522" w:name="_ETM_Q31_331690"/>
      <w:bookmarkEnd w:id="11522"/>
      <w:r>
        <w:rPr>
          <w:rtl/>
        </w:rPr>
        <w:t xml:space="preserve">על </w:t>
      </w:r>
      <w:bookmarkStart w:id="11523" w:name="_ETM_Q31_331780"/>
      <w:bookmarkEnd w:id="11523"/>
      <w:r>
        <w:rPr>
          <w:rtl/>
        </w:rPr>
        <w:t xml:space="preserve">הצורך </w:t>
      </w:r>
      <w:bookmarkStart w:id="11524" w:name="_ETM_Q31_332080"/>
      <w:bookmarkEnd w:id="11524"/>
      <w:r>
        <w:rPr>
          <w:rtl/>
        </w:rPr>
        <w:t>בהגדל</w:t>
      </w:r>
      <w:r>
        <w:rPr>
          <w:rFonts w:hint="cs"/>
          <w:rtl/>
        </w:rPr>
        <w:t>ו</w:t>
      </w:r>
      <w:r>
        <w:rPr>
          <w:rtl/>
        </w:rPr>
        <w:t xml:space="preserve">ת </w:t>
      </w:r>
      <w:bookmarkStart w:id="11525" w:name="_ETM_Q31_332560"/>
      <w:bookmarkEnd w:id="11525"/>
      <w:r>
        <w:rPr>
          <w:rtl/>
        </w:rPr>
        <w:t xml:space="preserve">חיבור </w:t>
      </w:r>
      <w:bookmarkStart w:id="11526" w:name="_ETM_Q31_332919"/>
      <w:bookmarkEnd w:id="11526"/>
      <w:r>
        <w:rPr>
          <w:rtl/>
        </w:rPr>
        <w:t xml:space="preserve">ועל </w:t>
      </w:r>
      <w:bookmarkStart w:id="11527" w:name="_ETM_Q31_333100"/>
      <w:bookmarkEnd w:id="11527"/>
      <w:r>
        <w:rPr>
          <w:rtl/>
        </w:rPr>
        <w:t>גודל</w:t>
      </w:r>
      <w:r>
        <w:rPr>
          <w:rFonts w:hint="cs"/>
          <w:rtl/>
        </w:rPr>
        <w:t>י</w:t>
      </w:r>
      <w:r>
        <w:rPr>
          <w:rtl/>
        </w:rPr>
        <w:t xml:space="preserve"> </w:t>
      </w:r>
      <w:bookmarkStart w:id="11528" w:name="_ETM_Q31_334099"/>
      <w:bookmarkEnd w:id="11528"/>
      <w:r>
        <w:rPr>
          <w:rFonts w:hint="cs"/>
          <w:rtl/>
        </w:rPr>
        <w:t>ה</w:t>
      </w:r>
      <w:r>
        <w:rPr>
          <w:rtl/>
        </w:rPr>
        <w:t xml:space="preserve">חיבור </w:t>
      </w:r>
      <w:bookmarkStart w:id="11529" w:name="_ETM_Q31_334519"/>
      <w:bookmarkEnd w:id="11529"/>
      <w:r>
        <w:rPr>
          <w:rtl/>
        </w:rPr>
        <w:t xml:space="preserve">הסטנדרטי </w:t>
      </w:r>
      <w:bookmarkStart w:id="11530" w:name="_ETM_Q31_335180"/>
      <w:bookmarkEnd w:id="11530"/>
      <w:r>
        <w:rPr>
          <w:rtl/>
        </w:rPr>
        <w:t>לחשמל</w:t>
      </w:r>
      <w:r>
        <w:rPr>
          <w:rFonts w:hint="cs"/>
          <w:rtl/>
        </w:rPr>
        <w:t>,</w:t>
      </w:r>
      <w:r>
        <w:rPr>
          <w:rtl/>
        </w:rPr>
        <w:t xml:space="preserve"> </w:t>
      </w:r>
      <w:bookmarkStart w:id="11531" w:name="_ETM_Q31_335689"/>
      <w:bookmarkEnd w:id="11531"/>
      <w:r>
        <w:rPr>
          <w:rtl/>
        </w:rPr>
        <w:t xml:space="preserve">מוצע </w:t>
      </w:r>
      <w:bookmarkStart w:id="11532" w:name="_ETM_Q31_335989"/>
      <w:bookmarkEnd w:id="11532"/>
      <w:r>
        <w:rPr>
          <w:rtl/>
        </w:rPr>
        <w:t xml:space="preserve">להסמיך </w:t>
      </w:r>
      <w:bookmarkStart w:id="11533" w:name="_ETM_Q31_336409"/>
      <w:bookmarkEnd w:id="11533"/>
      <w:r>
        <w:rPr>
          <w:rtl/>
        </w:rPr>
        <w:t xml:space="preserve">את </w:t>
      </w:r>
      <w:bookmarkStart w:id="11534" w:name="_ETM_Q31_336499"/>
      <w:bookmarkEnd w:id="11534"/>
      <w:r>
        <w:rPr>
          <w:rtl/>
        </w:rPr>
        <w:t xml:space="preserve">שר </w:t>
      </w:r>
      <w:bookmarkStart w:id="11535" w:name="_ETM_Q31_336709"/>
      <w:bookmarkEnd w:id="11535"/>
      <w:r>
        <w:rPr>
          <w:rtl/>
        </w:rPr>
        <w:t>הפנים</w:t>
      </w:r>
      <w:r w:rsidR="00FE5102">
        <w:rPr>
          <w:rFonts w:hint="cs"/>
          <w:rtl/>
        </w:rPr>
        <w:t>,</w:t>
      </w:r>
      <w:r>
        <w:rPr>
          <w:rtl/>
        </w:rPr>
        <w:t xml:space="preserve"> </w:t>
      </w:r>
      <w:bookmarkStart w:id="11536" w:name="_ETM_Q31_337040"/>
      <w:bookmarkEnd w:id="11536"/>
      <w:r>
        <w:rPr>
          <w:rtl/>
        </w:rPr>
        <w:t xml:space="preserve">בהתייעצות </w:t>
      </w:r>
      <w:bookmarkStart w:id="11537" w:name="_ETM_Q31_337519"/>
      <w:bookmarkEnd w:id="11537"/>
      <w:r>
        <w:rPr>
          <w:rtl/>
        </w:rPr>
        <w:t xml:space="preserve">עם </w:t>
      </w:r>
      <w:bookmarkStart w:id="11538" w:name="_ETM_Q31_337639"/>
      <w:bookmarkEnd w:id="11538"/>
      <w:r>
        <w:rPr>
          <w:rtl/>
        </w:rPr>
        <w:t xml:space="preserve">שר </w:t>
      </w:r>
      <w:bookmarkStart w:id="11539" w:name="_ETM_Q31_337909"/>
      <w:bookmarkEnd w:id="11539"/>
      <w:r>
        <w:rPr>
          <w:rtl/>
        </w:rPr>
        <w:t xml:space="preserve">האנרגיה </w:t>
      </w:r>
      <w:bookmarkStart w:id="11540" w:name="_ETM_Q31_338359"/>
      <w:bookmarkEnd w:id="11540"/>
      <w:r>
        <w:rPr>
          <w:rtl/>
        </w:rPr>
        <w:t>והתשתיות</w:t>
      </w:r>
      <w:r w:rsidR="00FE5102">
        <w:rPr>
          <w:rFonts w:hint="cs"/>
          <w:rtl/>
        </w:rPr>
        <w:t>,</w:t>
      </w:r>
      <w:r>
        <w:rPr>
          <w:rtl/>
        </w:rPr>
        <w:t xml:space="preserve"> </w:t>
      </w:r>
      <w:bookmarkStart w:id="11541" w:name="_ETM_Q31_339349"/>
      <w:bookmarkEnd w:id="11541"/>
      <w:r>
        <w:rPr>
          <w:rtl/>
        </w:rPr>
        <w:t xml:space="preserve">להגדיל </w:t>
      </w:r>
      <w:bookmarkStart w:id="11542" w:name="_ETM_Q31_339859"/>
      <w:bookmarkEnd w:id="11542"/>
      <w:r>
        <w:rPr>
          <w:rFonts w:hint="cs"/>
          <w:rtl/>
        </w:rPr>
        <w:t>את</w:t>
      </w:r>
      <w:r>
        <w:rPr>
          <w:rtl/>
        </w:rPr>
        <w:t xml:space="preserve"> </w:t>
      </w:r>
      <w:bookmarkStart w:id="11543" w:name="_ETM_Q31_339980"/>
      <w:bookmarkEnd w:id="11543"/>
      <w:r>
        <w:rPr>
          <w:rFonts w:hint="cs"/>
          <w:rtl/>
        </w:rPr>
        <w:t>גודלי</w:t>
      </w:r>
      <w:r>
        <w:rPr>
          <w:rtl/>
        </w:rPr>
        <w:t xml:space="preserve"> </w:t>
      </w:r>
      <w:bookmarkStart w:id="11544" w:name="_ETM_Q31_340370"/>
      <w:bookmarkEnd w:id="11544"/>
      <w:r>
        <w:rPr>
          <w:rtl/>
        </w:rPr>
        <w:t xml:space="preserve">החיבור </w:t>
      </w:r>
      <w:bookmarkStart w:id="11545" w:name="_ETM_Q31_340790"/>
      <w:bookmarkEnd w:id="11545"/>
      <w:r>
        <w:rPr>
          <w:rtl/>
        </w:rPr>
        <w:t>הקיימים</w:t>
      </w:r>
      <w:r>
        <w:rPr>
          <w:rFonts w:hint="cs"/>
          <w:rtl/>
        </w:rPr>
        <w:t>.</w:t>
      </w:r>
      <w:r>
        <w:rPr>
          <w:rtl/>
        </w:rPr>
        <w:t xml:space="preserve"> </w:t>
      </w:r>
      <w:bookmarkStart w:id="11546" w:name="_ETM_Q31_341919"/>
      <w:bookmarkStart w:id="11547" w:name="_ETM_Q31_164303"/>
      <w:bookmarkStart w:id="11548" w:name="_ETM_Q31_164534"/>
      <w:bookmarkStart w:id="11549" w:name="_ETM_Q31_164568"/>
      <w:bookmarkStart w:id="11550" w:name="_ETM_Q31_164613"/>
      <w:bookmarkEnd w:id="11546"/>
      <w:bookmarkEnd w:id="11547"/>
      <w:bookmarkEnd w:id="11548"/>
      <w:bookmarkEnd w:id="11549"/>
      <w:bookmarkEnd w:id="11550"/>
      <w:r>
        <w:rPr>
          <w:rtl/>
        </w:rPr>
        <w:t>אכן</w:t>
      </w:r>
      <w:r>
        <w:rPr>
          <w:rFonts w:hint="cs"/>
          <w:rtl/>
        </w:rPr>
        <w:t>,</w:t>
      </w:r>
      <w:r>
        <w:rPr>
          <w:rtl/>
        </w:rPr>
        <w:t xml:space="preserve"> </w:t>
      </w:r>
      <w:bookmarkStart w:id="11551" w:name="_ETM_Q31_342459"/>
      <w:bookmarkEnd w:id="11551"/>
      <w:r>
        <w:rPr>
          <w:rtl/>
        </w:rPr>
        <w:t xml:space="preserve">הצעת </w:t>
      </w:r>
      <w:bookmarkStart w:id="11552" w:name="_ETM_Q31_342909"/>
      <w:bookmarkEnd w:id="11552"/>
      <w:r>
        <w:rPr>
          <w:rtl/>
        </w:rPr>
        <w:t xml:space="preserve">חוק </w:t>
      </w:r>
      <w:bookmarkStart w:id="11553" w:name="_ETM_Q31_343209"/>
      <w:bookmarkEnd w:id="11553"/>
      <w:r>
        <w:rPr>
          <w:rtl/>
        </w:rPr>
        <w:t xml:space="preserve">של </w:t>
      </w:r>
      <w:bookmarkStart w:id="11554" w:name="_ETM_Q31_343360"/>
      <w:bookmarkEnd w:id="11554"/>
      <w:r>
        <w:rPr>
          <w:rtl/>
        </w:rPr>
        <w:t xml:space="preserve">חבר </w:t>
      </w:r>
      <w:bookmarkStart w:id="11555" w:name="_ETM_Q31_343659"/>
      <w:bookmarkEnd w:id="11555"/>
      <w:r>
        <w:rPr>
          <w:rtl/>
        </w:rPr>
        <w:t xml:space="preserve">הכנסת </w:t>
      </w:r>
      <w:bookmarkStart w:id="11556" w:name="_ETM_Q31_343930"/>
      <w:bookmarkEnd w:id="11556"/>
      <w:r>
        <w:rPr>
          <w:rtl/>
        </w:rPr>
        <w:t xml:space="preserve">יעקב </w:t>
      </w:r>
      <w:bookmarkStart w:id="11557" w:name="_ETM_Q31_344260"/>
      <w:bookmarkEnd w:id="11557"/>
      <w:r>
        <w:rPr>
          <w:rtl/>
        </w:rPr>
        <w:t>אשר</w:t>
      </w:r>
      <w:r>
        <w:rPr>
          <w:rFonts w:hint="cs"/>
          <w:rtl/>
        </w:rPr>
        <w:t>,</w:t>
      </w:r>
      <w:r>
        <w:rPr>
          <w:rtl/>
        </w:rPr>
        <w:t xml:space="preserve"> </w:t>
      </w:r>
      <w:bookmarkStart w:id="11558" w:name="_ETM_Q31_344680"/>
      <w:bookmarkEnd w:id="11558"/>
      <w:r>
        <w:rPr>
          <w:rtl/>
        </w:rPr>
        <w:t xml:space="preserve">הצעה </w:t>
      </w:r>
      <w:bookmarkStart w:id="11559" w:name="_ETM_Q31_345040"/>
      <w:bookmarkEnd w:id="11559"/>
      <w:r>
        <w:rPr>
          <w:rtl/>
        </w:rPr>
        <w:t>צודקת</w:t>
      </w:r>
      <w:r>
        <w:rPr>
          <w:rFonts w:hint="cs"/>
          <w:rtl/>
        </w:rPr>
        <w:t xml:space="preserve"> ומייעלת.</w:t>
      </w:r>
      <w:r>
        <w:rPr>
          <w:rtl/>
        </w:rPr>
        <w:t xml:space="preserve"> </w:t>
      </w:r>
      <w:bookmarkStart w:id="11560" w:name="_ETM_Q31_346250"/>
      <w:bookmarkStart w:id="11561" w:name="_ETM_Q31_347569"/>
      <w:bookmarkEnd w:id="11560"/>
      <w:bookmarkEnd w:id="11561"/>
    </w:p>
    <w:p w:rsidR="00EE0A33" w:rsidRDefault="00EE0A33" w:rsidP="00D63979">
      <w:pPr>
        <w:rPr>
          <w:rtl/>
        </w:rPr>
      </w:pPr>
    </w:p>
    <w:p w:rsidR="00EE0A33" w:rsidRDefault="00EE0A33" w:rsidP="00D63979">
      <w:pPr>
        <w:rPr>
          <w:rtl/>
        </w:rPr>
      </w:pPr>
      <w:r>
        <w:rPr>
          <w:rtl/>
        </w:rPr>
        <w:t xml:space="preserve">להצעת </w:t>
      </w:r>
      <w:bookmarkStart w:id="11562" w:name="_ETM_Q31_348080"/>
      <w:bookmarkEnd w:id="11562"/>
      <w:r>
        <w:rPr>
          <w:rtl/>
        </w:rPr>
        <w:t xml:space="preserve">החוק </w:t>
      </w:r>
      <w:bookmarkStart w:id="11563" w:name="_ETM_Q31_348349"/>
      <w:bookmarkEnd w:id="11563"/>
      <w:r>
        <w:rPr>
          <w:rtl/>
        </w:rPr>
        <w:t xml:space="preserve">הוגשו </w:t>
      </w:r>
      <w:bookmarkStart w:id="11564" w:name="_ETM_Q31_348650"/>
      <w:bookmarkEnd w:id="11564"/>
      <w:r>
        <w:rPr>
          <w:rtl/>
        </w:rPr>
        <w:t xml:space="preserve">הסתייגויות </w:t>
      </w:r>
      <w:bookmarkStart w:id="11565" w:name="_ETM_Q31_349250"/>
      <w:bookmarkEnd w:id="11565"/>
      <w:r>
        <w:rPr>
          <w:rtl/>
        </w:rPr>
        <w:t>ו</w:t>
      </w:r>
      <w:bookmarkStart w:id="11566" w:name="_ETM_Q31_349310"/>
      <w:bookmarkEnd w:id="11566"/>
      <w:r>
        <w:rPr>
          <w:rtl/>
        </w:rPr>
        <w:t xml:space="preserve">בקשות </w:t>
      </w:r>
      <w:bookmarkStart w:id="11567" w:name="_ETM_Q31_349669"/>
      <w:bookmarkEnd w:id="11567"/>
      <w:r>
        <w:rPr>
          <w:rtl/>
        </w:rPr>
        <w:t xml:space="preserve">רשות </w:t>
      </w:r>
      <w:bookmarkStart w:id="11568" w:name="_ETM_Q31_349940"/>
      <w:bookmarkEnd w:id="11568"/>
      <w:r>
        <w:rPr>
          <w:rtl/>
        </w:rPr>
        <w:t>דיבור</w:t>
      </w:r>
      <w:r>
        <w:rPr>
          <w:rFonts w:hint="cs"/>
          <w:rtl/>
        </w:rPr>
        <w:t>.</w:t>
      </w:r>
      <w:r>
        <w:rPr>
          <w:rtl/>
        </w:rPr>
        <w:t xml:space="preserve"> </w:t>
      </w:r>
      <w:bookmarkStart w:id="11569" w:name="_ETM_Q31_350690"/>
      <w:bookmarkEnd w:id="11569"/>
      <w:r>
        <w:rPr>
          <w:rtl/>
        </w:rPr>
        <w:t xml:space="preserve">אני </w:t>
      </w:r>
      <w:bookmarkStart w:id="11570" w:name="_ETM_Q31_350870"/>
      <w:bookmarkEnd w:id="11570"/>
      <w:r>
        <w:rPr>
          <w:rtl/>
        </w:rPr>
        <w:t xml:space="preserve">מבקש </w:t>
      </w:r>
      <w:bookmarkStart w:id="11571" w:name="_ETM_Q31_351560"/>
      <w:bookmarkEnd w:id="11571"/>
      <w:r>
        <w:rPr>
          <w:rtl/>
        </w:rPr>
        <w:t xml:space="preserve">מהכנסת </w:t>
      </w:r>
      <w:bookmarkStart w:id="11572" w:name="_ETM_Q31_352190"/>
      <w:bookmarkEnd w:id="11572"/>
      <w:r>
        <w:rPr>
          <w:rtl/>
        </w:rPr>
        <w:t xml:space="preserve">לדחות </w:t>
      </w:r>
      <w:bookmarkStart w:id="11573" w:name="_ETM_Q31_352549"/>
      <w:bookmarkEnd w:id="11573"/>
      <w:r>
        <w:rPr>
          <w:rtl/>
        </w:rPr>
        <w:t xml:space="preserve">את </w:t>
      </w:r>
      <w:bookmarkStart w:id="11574" w:name="_ETM_Q31_352790"/>
      <w:bookmarkEnd w:id="11574"/>
      <w:r>
        <w:rPr>
          <w:rFonts w:hint="cs"/>
          <w:rtl/>
        </w:rPr>
        <w:t>ההסתייגויות</w:t>
      </w:r>
      <w:r>
        <w:rPr>
          <w:rtl/>
        </w:rPr>
        <w:t xml:space="preserve"> </w:t>
      </w:r>
      <w:bookmarkStart w:id="11575" w:name="_ETM_Q31_352849"/>
      <w:bookmarkStart w:id="11576" w:name="_ETM_Q31_353329"/>
      <w:bookmarkEnd w:id="11575"/>
      <w:bookmarkEnd w:id="11576"/>
      <w:r>
        <w:rPr>
          <w:rtl/>
        </w:rPr>
        <w:t xml:space="preserve">ולאשר </w:t>
      </w:r>
      <w:bookmarkStart w:id="11577" w:name="_ETM_Q31_353719"/>
      <w:bookmarkEnd w:id="11577"/>
      <w:r>
        <w:rPr>
          <w:rtl/>
        </w:rPr>
        <w:t xml:space="preserve">את </w:t>
      </w:r>
      <w:bookmarkStart w:id="11578" w:name="_ETM_Q31_353810"/>
      <w:bookmarkEnd w:id="11578"/>
      <w:r>
        <w:rPr>
          <w:rtl/>
        </w:rPr>
        <w:t xml:space="preserve">הצעת </w:t>
      </w:r>
      <w:bookmarkStart w:id="11579" w:name="_ETM_Q31_354139"/>
      <w:bookmarkEnd w:id="11579"/>
      <w:r>
        <w:rPr>
          <w:rtl/>
        </w:rPr>
        <w:t xml:space="preserve">החוק </w:t>
      </w:r>
      <w:bookmarkStart w:id="11580" w:name="_ETM_Q31_354829"/>
      <w:bookmarkEnd w:id="11580"/>
      <w:r>
        <w:rPr>
          <w:rtl/>
        </w:rPr>
        <w:t xml:space="preserve">בקריאה </w:t>
      </w:r>
      <w:bookmarkStart w:id="11581" w:name="_ETM_Q31_355250"/>
      <w:bookmarkEnd w:id="11581"/>
      <w:r>
        <w:rPr>
          <w:rtl/>
        </w:rPr>
        <w:t xml:space="preserve">השנייה </w:t>
      </w:r>
      <w:bookmarkStart w:id="11582" w:name="_ETM_Q31_355519"/>
      <w:bookmarkEnd w:id="11582"/>
      <w:r>
        <w:rPr>
          <w:rtl/>
        </w:rPr>
        <w:t xml:space="preserve">והשלישית </w:t>
      </w:r>
      <w:bookmarkStart w:id="11583" w:name="_ETM_Q31_356380"/>
      <w:bookmarkEnd w:id="11583"/>
      <w:r>
        <w:rPr>
          <w:rtl/>
        </w:rPr>
        <w:t xml:space="preserve">בנוסח </w:t>
      </w:r>
      <w:bookmarkStart w:id="11584" w:name="_ETM_Q31_357190"/>
      <w:bookmarkEnd w:id="11584"/>
      <w:r>
        <w:rPr>
          <w:rtl/>
        </w:rPr>
        <w:t xml:space="preserve">שאישרה </w:t>
      </w:r>
      <w:bookmarkStart w:id="11585" w:name="_ETM_Q31_357730"/>
      <w:bookmarkEnd w:id="11585"/>
      <w:r>
        <w:rPr>
          <w:rtl/>
        </w:rPr>
        <w:t>הוועדה</w:t>
      </w:r>
      <w:r>
        <w:rPr>
          <w:rFonts w:hint="cs"/>
          <w:rtl/>
        </w:rPr>
        <w:t>.</w:t>
      </w:r>
      <w:r>
        <w:rPr>
          <w:rtl/>
        </w:rPr>
        <w:t xml:space="preserve"> </w:t>
      </w:r>
      <w:bookmarkStart w:id="11586" w:name="_ETM_Q31_358300"/>
      <w:bookmarkEnd w:id="11586"/>
      <w:r>
        <w:rPr>
          <w:rtl/>
        </w:rPr>
        <w:t xml:space="preserve">תודה </w:t>
      </w:r>
      <w:bookmarkStart w:id="11587" w:name="_ETM_Q31_358600"/>
      <w:bookmarkEnd w:id="11587"/>
      <w:r>
        <w:rPr>
          <w:rtl/>
        </w:rPr>
        <w:t>רבה</w:t>
      </w:r>
      <w:r>
        <w:rPr>
          <w:rFonts w:hint="cs"/>
          <w:rtl/>
        </w:rPr>
        <w:t>,</w:t>
      </w:r>
      <w:r>
        <w:rPr>
          <w:rtl/>
        </w:rPr>
        <w:t xml:space="preserve"> </w:t>
      </w:r>
      <w:bookmarkStart w:id="11588" w:name="_ETM_Q31_358870"/>
      <w:bookmarkEnd w:id="11588"/>
      <w:r>
        <w:rPr>
          <w:rtl/>
        </w:rPr>
        <w:t xml:space="preserve">אדוני </w:t>
      </w:r>
      <w:bookmarkStart w:id="11589" w:name="_ETM_Q31_359139"/>
      <w:bookmarkEnd w:id="11589"/>
      <w:r>
        <w:rPr>
          <w:rtl/>
        </w:rPr>
        <w:t>היושב-ראש</w:t>
      </w:r>
      <w:r>
        <w:rPr>
          <w:rFonts w:hint="cs"/>
          <w:rtl/>
        </w:rPr>
        <w:t>.</w:t>
      </w:r>
      <w:r>
        <w:rPr>
          <w:rtl/>
        </w:rPr>
        <w:t xml:space="preserve"> </w:t>
      </w:r>
      <w:bookmarkStart w:id="11590" w:name="_ETM_Q31_359950"/>
      <w:bookmarkEnd w:id="11590"/>
    </w:p>
    <w:p w:rsidR="00EE0A33" w:rsidRDefault="00EE0A33" w:rsidP="00D63979">
      <w:pPr>
        <w:ind w:firstLine="0"/>
        <w:jc w:val="left"/>
        <w:rPr>
          <w:rtl/>
        </w:rPr>
      </w:pPr>
      <w:bookmarkStart w:id="11591" w:name="_ETM_Q31_181181"/>
      <w:bookmarkStart w:id="11592" w:name="_ETM_Q31_181315"/>
      <w:bookmarkStart w:id="11593" w:name="_ETM_Q31_181413"/>
      <w:bookmarkStart w:id="11594" w:name="_ETM_Q31_181462"/>
      <w:bookmarkEnd w:id="11591"/>
      <w:bookmarkEnd w:id="11592"/>
      <w:bookmarkEnd w:id="11593"/>
      <w:bookmarkEnd w:id="11594"/>
    </w:p>
    <w:p w:rsidR="00EE0A33" w:rsidRDefault="00EE0A33" w:rsidP="00D63979">
      <w:pPr>
        <w:pStyle w:val="af6"/>
        <w:keepNext/>
        <w:rPr>
          <w:rtl/>
        </w:rPr>
      </w:pPr>
      <w:r w:rsidRPr="00010C8B">
        <w:rPr>
          <w:rStyle w:val="TagStyle"/>
          <w:rtl/>
        </w:rPr>
        <w:t xml:space="preserve">&lt;&lt; יור &gt;&gt; </w:t>
      </w:r>
      <w:r>
        <w:rPr>
          <w:rtl/>
        </w:rPr>
        <w:t>היו"ר סימון דוידסון:</w:t>
      </w:r>
      <w:r w:rsidRPr="00010C8B">
        <w:rPr>
          <w:rStyle w:val="TagStyle"/>
          <w:rtl/>
        </w:rPr>
        <w:t xml:space="preserve"> &lt;&lt; יור &gt;&gt;</w:t>
      </w:r>
      <w:r>
        <w:rPr>
          <w:rtl/>
        </w:rPr>
        <w:t xml:space="preserve"> </w:t>
      </w:r>
    </w:p>
    <w:p w:rsidR="00EE0A33" w:rsidRPr="00F01B49" w:rsidRDefault="00EE0A33" w:rsidP="00D63979">
      <w:pPr>
        <w:rPr>
          <w:rtl/>
          <w:lang w:eastAsia="he-IL"/>
        </w:rPr>
      </w:pPr>
    </w:p>
    <w:p w:rsidR="00EE0A33" w:rsidRDefault="00EE0A33" w:rsidP="00FE5102">
      <w:pPr>
        <w:rPr>
          <w:rtl/>
        </w:rPr>
      </w:pPr>
      <w:bookmarkStart w:id="11595" w:name="_ETM_Q31_181561"/>
      <w:bookmarkStart w:id="11596" w:name="_ETM_Q31_181607"/>
      <w:bookmarkEnd w:id="11595"/>
      <w:bookmarkEnd w:id="11596"/>
      <w:r>
        <w:rPr>
          <w:rtl/>
        </w:rPr>
        <w:t xml:space="preserve">תודה </w:t>
      </w:r>
      <w:bookmarkStart w:id="11597" w:name="_ETM_Q31_360160"/>
      <w:bookmarkEnd w:id="11597"/>
      <w:r>
        <w:rPr>
          <w:rtl/>
        </w:rPr>
        <w:t>רבה</w:t>
      </w:r>
      <w:r>
        <w:rPr>
          <w:rFonts w:hint="cs"/>
          <w:rtl/>
        </w:rPr>
        <w:t>,</w:t>
      </w:r>
      <w:r>
        <w:rPr>
          <w:rtl/>
        </w:rPr>
        <w:t xml:space="preserve"> </w:t>
      </w:r>
      <w:bookmarkStart w:id="11598" w:name="_ETM_Q31_360460"/>
      <w:bookmarkEnd w:id="11598"/>
      <w:r>
        <w:rPr>
          <w:rtl/>
        </w:rPr>
        <w:t xml:space="preserve">חבר </w:t>
      </w:r>
      <w:bookmarkStart w:id="11599" w:name="_ETM_Q31_360700"/>
      <w:bookmarkEnd w:id="11599"/>
      <w:r>
        <w:rPr>
          <w:rtl/>
        </w:rPr>
        <w:t xml:space="preserve">הכנסת </w:t>
      </w:r>
      <w:bookmarkStart w:id="11600" w:name="_ETM_Q31_360940"/>
      <w:bookmarkEnd w:id="11600"/>
      <w:r>
        <w:rPr>
          <w:rtl/>
        </w:rPr>
        <w:t>מלול</w:t>
      </w:r>
      <w:r>
        <w:rPr>
          <w:rFonts w:hint="cs"/>
          <w:rtl/>
        </w:rPr>
        <w:t>.</w:t>
      </w:r>
      <w:r>
        <w:rPr>
          <w:rtl/>
        </w:rPr>
        <w:t xml:space="preserve"> </w:t>
      </w:r>
      <w:bookmarkStart w:id="11601" w:name="_ETM_Q31_362840"/>
      <w:bookmarkEnd w:id="11601"/>
      <w:r>
        <w:rPr>
          <w:rtl/>
        </w:rPr>
        <w:t xml:space="preserve">להצעת </w:t>
      </w:r>
      <w:bookmarkStart w:id="11602" w:name="_ETM_Q31_363290"/>
      <w:bookmarkEnd w:id="11602"/>
      <w:r>
        <w:rPr>
          <w:rtl/>
        </w:rPr>
        <w:t xml:space="preserve">החוק </w:t>
      </w:r>
      <w:bookmarkStart w:id="11603" w:name="_ETM_Q31_363530"/>
      <w:bookmarkEnd w:id="11603"/>
      <w:r>
        <w:rPr>
          <w:rtl/>
        </w:rPr>
        <w:t xml:space="preserve">הוגשו </w:t>
      </w:r>
      <w:bookmarkStart w:id="11604" w:name="_ETM_Q31_363889"/>
      <w:bookmarkEnd w:id="11604"/>
      <w:r>
        <w:rPr>
          <w:rtl/>
        </w:rPr>
        <w:t xml:space="preserve">הסתייגויות </w:t>
      </w:r>
      <w:bookmarkStart w:id="11605" w:name="_ETM_Q31_364490"/>
      <w:bookmarkEnd w:id="11605"/>
      <w:r>
        <w:rPr>
          <w:rtl/>
        </w:rPr>
        <w:t xml:space="preserve">של </w:t>
      </w:r>
      <w:bookmarkStart w:id="11606" w:name="_ETM_Q31_364610"/>
      <w:bookmarkEnd w:id="11606"/>
      <w:r>
        <w:rPr>
          <w:rtl/>
        </w:rPr>
        <w:t xml:space="preserve">קבוצת </w:t>
      </w:r>
      <w:bookmarkStart w:id="11607" w:name="_ETM_Q31_365209"/>
      <w:bookmarkEnd w:id="11607"/>
      <w:r>
        <w:rPr>
          <w:rtl/>
        </w:rPr>
        <w:t xml:space="preserve">יש </w:t>
      </w:r>
      <w:bookmarkStart w:id="11608" w:name="_ETM_Q31_365540"/>
      <w:bookmarkEnd w:id="11608"/>
      <w:r>
        <w:rPr>
          <w:rtl/>
        </w:rPr>
        <w:t>עתיד</w:t>
      </w:r>
      <w:r>
        <w:rPr>
          <w:rFonts w:hint="cs"/>
          <w:rtl/>
        </w:rPr>
        <w:t xml:space="preserve"> </w:t>
      </w:r>
      <w:r>
        <w:rPr>
          <w:rFonts w:hint="eastAsia"/>
          <w:rtl/>
        </w:rPr>
        <w:t>–</w:t>
      </w:r>
      <w:bookmarkStart w:id="11609" w:name="_ETM_Q31_365989"/>
      <w:bookmarkEnd w:id="11609"/>
      <w:r>
        <w:rPr>
          <w:rFonts w:hint="cs"/>
          <w:rtl/>
        </w:rPr>
        <w:t xml:space="preserve"> חמש</w:t>
      </w:r>
      <w:r>
        <w:rPr>
          <w:rtl/>
        </w:rPr>
        <w:t xml:space="preserve"> </w:t>
      </w:r>
      <w:bookmarkStart w:id="11610" w:name="_ETM_Q31_366349"/>
      <w:bookmarkEnd w:id="11610"/>
      <w:r>
        <w:rPr>
          <w:rtl/>
        </w:rPr>
        <w:t xml:space="preserve">דקות </w:t>
      </w:r>
      <w:bookmarkStart w:id="11611" w:name="_ETM_Q31_366709"/>
      <w:bookmarkEnd w:id="11611"/>
      <w:r>
        <w:rPr>
          <w:rtl/>
        </w:rPr>
        <w:t xml:space="preserve">לכל </w:t>
      </w:r>
      <w:bookmarkStart w:id="11612" w:name="_ETM_Q31_368050"/>
      <w:bookmarkEnd w:id="11612"/>
      <w:r>
        <w:rPr>
          <w:rtl/>
        </w:rPr>
        <w:t xml:space="preserve">הנמקת </w:t>
      </w:r>
      <w:bookmarkStart w:id="11613" w:name="_ETM_Q31_368620"/>
      <w:bookmarkEnd w:id="11613"/>
      <w:r>
        <w:rPr>
          <w:rtl/>
        </w:rPr>
        <w:t>הסתייגות</w:t>
      </w:r>
      <w:r>
        <w:rPr>
          <w:rFonts w:hint="cs"/>
          <w:rtl/>
        </w:rPr>
        <w:t>.</w:t>
      </w:r>
    </w:p>
    <w:p w:rsidR="00EE0A33" w:rsidRDefault="00EE0A33" w:rsidP="00D63979">
      <w:pPr>
        <w:rPr>
          <w:rtl/>
        </w:rPr>
      </w:pPr>
    </w:p>
    <w:p w:rsidR="00EE0A33" w:rsidRDefault="00EE0A33" w:rsidP="00D63979">
      <w:pPr>
        <w:pStyle w:val="af5"/>
        <w:keepNext/>
        <w:rPr>
          <w:rtl/>
        </w:rPr>
      </w:pPr>
      <w:r w:rsidRPr="00683262">
        <w:rPr>
          <w:rStyle w:val="TagStyle"/>
          <w:rtl/>
        </w:rPr>
        <w:t xml:space="preserve"> &lt;&lt; קריאה &gt;&gt; </w:t>
      </w:r>
      <w:r>
        <w:rPr>
          <w:rtl/>
        </w:rPr>
        <w:t>טלי גוטליב (הליכוד):</w:t>
      </w:r>
      <w:r w:rsidRPr="00683262">
        <w:rPr>
          <w:rStyle w:val="TagStyle"/>
          <w:rtl/>
        </w:rPr>
        <w:t xml:space="preserve"> &lt;&lt; קריאה &gt;&gt;</w:t>
      </w:r>
      <w:r>
        <w:rPr>
          <w:rtl/>
        </w:rPr>
        <w:t xml:space="preserve"> </w:t>
      </w:r>
    </w:p>
    <w:p w:rsidR="00EE0A33" w:rsidRDefault="00EE0A33" w:rsidP="00B87C1F">
      <w:pPr>
        <w:rPr>
          <w:rtl/>
        </w:rPr>
      </w:pPr>
    </w:p>
    <w:p w:rsidR="00EE0A33" w:rsidRDefault="00EE0A33" w:rsidP="00D63979">
      <w:pPr>
        <w:rPr>
          <w:rtl/>
        </w:rPr>
      </w:pPr>
      <w:r>
        <w:rPr>
          <w:rFonts w:hint="cs"/>
          <w:rtl/>
        </w:rPr>
        <w:t>אין להם מה להתנגד לזה.</w:t>
      </w:r>
    </w:p>
    <w:p w:rsidR="00EE0A33" w:rsidRDefault="00EE0A33" w:rsidP="00D63979">
      <w:pPr>
        <w:rPr>
          <w:rtl/>
        </w:rPr>
      </w:pPr>
    </w:p>
    <w:p w:rsidR="00EE0A33" w:rsidRDefault="00EE0A33" w:rsidP="00D63979">
      <w:pPr>
        <w:pStyle w:val="af6"/>
        <w:keepNext/>
        <w:rPr>
          <w:rtl/>
        </w:rPr>
      </w:pPr>
      <w:r w:rsidRPr="00010C8B">
        <w:rPr>
          <w:rStyle w:val="TagStyle"/>
          <w:rtl/>
        </w:rPr>
        <w:t xml:space="preserve">&lt;&lt; יור &gt;&gt; </w:t>
      </w:r>
      <w:r>
        <w:rPr>
          <w:rtl/>
        </w:rPr>
        <w:t>היו"ר ארז מלול:</w:t>
      </w:r>
      <w:r w:rsidRPr="00010C8B">
        <w:rPr>
          <w:rStyle w:val="TagStyle"/>
          <w:rtl/>
        </w:rPr>
        <w:t xml:space="preserve"> &lt;&lt; יור &gt;&gt;</w:t>
      </w:r>
      <w:r>
        <w:rPr>
          <w:rtl/>
        </w:rPr>
        <w:t xml:space="preserve"> </w:t>
      </w:r>
    </w:p>
    <w:p w:rsidR="00EE0A33" w:rsidRDefault="00EE0A33" w:rsidP="00B87C1F">
      <w:pPr>
        <w:rPr>
          <w:rtl/>
        </w:rPr>
      </w:pPr>
    </w:p>
    <w:p w:rsidR="00EE0A33" w:rsidRDefault="00EE0A33" w:rsidP="00FE5102">
      <w:pPr>
        <w:rPr>
          <w:rtl/>
        </w:rPr>
      </w:pPr>
      <w:r>
        <w:rPr>
          <w:rFonts w:hint="cs"/>
          <w:rtl/>
        </w:rPr>
        <w:t>אתה יוצא</w:t>
      </w:r>
      <w:r w:rsidR="00FE5102">
        <w:rPr>
          <w:rFonts w:hint="cs"/>
          <w:rtl/>
        </w:rPr>
        <w:t>,</w:t>
      </w:r>
      <w:r>
        <w:rPr>
          <w:rFonts w:hint="cs"/>
          <w:rtl/>
        </w:rPr>
        <w:t xml:space="preserve"> חבר הכנסת סימון? אתם מסירים. איזה </w:t>
      </w:r>
      <w:bookmarkStart w:id="11614" w:name="_ETM_Q31_225232"/>
      <w:bookmarkEnd w:id="11614"/>
      <w:r>
        <w:rPr>
          <w:rFonts w:hint="cs"/>
          <w:rtl/>
        </w:rPr>
        <w:t>עוד הסתייגויות? בקשות רשות דיבור?</w:t>
      </w:r>
    </w:p>
    <w:p w:rsidR="00EE0A33" w:rsidRDefault="00EE0A33" w:rsidP="00D63979">
      <w:pPr>
        <w:rPr>
          <w:rtl/>
        </w:rPr>
      </w:pPr>
      <w:bookmarkStart w:id="11615" w:name="_ETM_Q31_229910"/>
      <w:bookmarkStart w:id="11616" w:name="_ETM_Q31_229956"/>
      <w:bookmarkEnd w:id="11615"/>
      <w:bookmarkEnd w:id="11616"/>
    </w:p>
    <w:p w:rsidR="00EE0A33" w:rsidRDefault="00EE0A33" w:rsidP="00D63979">
      <w:pPr>
        <w:pStyle w:val="af5"/>
        <w:keepNext/>
        <w:rPr>
          <w:rtl/>
        </w:rPr>
      </w:pPr>
      <w:bookmarkStart w:id="11617" w:name="ET_interruption_קריאה_15"/>
      <w:r w:rsidRPr="00683262">
        <w:rPr>
          <w:rStyle w:val="TagStyle"/>
          <w:rtl/>
        </w:rPr>
        <w:t xml:space="preserve"> &lt;&lt; קריאה &gt;&gt; </w:t>
      </w:r>
      <w:r>
        <w:rPr>
          <w:rtl/>
        </w:rPr>
        <w:t>קריאה:</w:t>
      </w:r>
      <w:r w:rsidRPr="00683262">
        <w:rPr>
          <w:rStyle w:val="TagStyle"/>
          <w:rtl/>
        </w:rPr>
        <w:t xml:space="preserve"> &lt;&lt; קריאה &gt;&gt;</w:t>
      </w:r>
      <w:r>
        <w:rPr>
          <w:rtl/>
        </w:rPr>
        <w:t xml:space="preserve"> </w:t>
      </w:r>
      <w:bookmarkEnd w:id="11617"/>
    </w:p>
    <w:p w:rsidR="00EE0A33" w:rsidRDefault="00EE0A33" w:rsidP="00B87C1F">
      <w:pPr>
        <w:rPr>
          <w:rtl/>
        </w:rPr>
      </w:pPr>
    </w:p>
    <w:p w:rsidR="00EE0A33" w:rsidRDefault="00B87C1F" w:rsidP="00D63979">
      <w:pPr>
        <w:rPr>
          <w:rtl/>
        </w:rPr>
      </w:pPr>
      <w:r>
        <w:rPr>
          <w:rFonts w:hint="cs"/>
          <w:rtl/>
        </w:rPr>
        <w:t>– – –</w:t>
      </w:r>
    </w:p>
    <w:p w:rsidR="00EE0A33" w:rsidRDefault="00EE0A33" w:rsidP="00D63979">
      <w:pPr>
        <w:rPr>
          <w:rtl/>
        </w:rPr>
      </w:pPr>
      <w:bookmarkStart w:id="11618" w:name="_ETM_Q31_228620"/>
      <w:bookmarkStart w:id="11619" w:name="_ETM_Q31_228660"/>
      <w:bookmarkEnd w:id="11618"/>
      <w:bookmarkEnd w:id="11619"/>
    </w:p>
    <w:p w:rsidR="00EE0A33" w:rsidRDefault="00EE0A33" w:rsidP="00D63979">
      <w:pPr>
        <w:pStyle w:val="af6"/>
        <w:keepNext/>
        <w:rPr>
          <w:rtl/>
        </w:rPr>
      </w:pPr>
      <w:bookmarkStart w:id="11620" w:name="_ETM_Q31_229352"/>
      <w:bookmarkEnd w:id="11620"/>
      <w:r w:rsidRPr="00683262">
        <w:rPr>
          <w:rStyle w:val="TagStyle"/>
          <w:rtl/>
        </w:rPr>
        <w:t xml:space="preserve"> &lt;&lt; יור &gt;&gt; </w:t>
      </w:r>
      <w:r>
        <w:rPr>
          <w:rtl/>
        </w:rPr>
        <w:t>היו"ר ארז מלול:</w:t>
      </w:r>
      <w:r w:rsidRPr="00683262">
        <w:rPr>
          <w:rStyle w:val="TagStyle"/>
          <w:rtl/>
        </w:rPr>
        <w:t xml:space="preserve"> &lt;&lt; יור &gt;&gt;</w:t>
      </w:r>
      <w:r>
        <w:rPr>
          <w:rtl/>
        </w:rPr>
        <w:t xml:space="preserve"> </w:t>
      </w:r>
    </w:p>
    <w:p w:rsidR="00EE0A33" w:rsidRDefault="00EE0A33" w:rsidP="00B87C1F">
      <w:pPr>
        <w:rPr>
          <w:rtl/>
        </w:rPr>
      </w:pPr>
    </w:p>
    <w:p w:rsidR="00D63979" w:rsidRDefault="00EE0A33" w:rsidP="00FE5102">
      <w:pPr>
        <w:rPr>
          <w:rtl/>
        </w:rPr>
      </w:pPr>
      <w:r>
        <w:rPr>
          <w:rFonts w:hint="cs"/>
          <w:rtl/>
        </w:rPr>
        <w:t xml:space="preserve"> לא. </w:t>
      </w:r>
      <w:bookmarkStart w:id="11621" w:name="_ETM_Q31_229579"/>
      <w:bookmarkEnd w:id="11621"/>
      <w:r>
        <w:rPr>
          <w:rFonts w:hint="cs"/>
          <w:rtl/>
        </w:rPr>
        <w:t xml:space="preserve">הם לא נמצאים, אז זה לא רלוונטי. בקשות רשות דיבור. </w:t>
      </w:r>
      <w:bookmarkStart w:id="11622" w:name="_ETM_Q31_234569"/>
      <w:bookmarkEnd w:id="11622"/>
      <w:r>
        <w:rPr>
          <w:rFonts w:hint="cs"/>
          <w:rtl/>
        </w:rPr>
        <w:t>חבר</w:t>
      </w:r>
      <w:r w:rsidR="00FE5102">
        <w:rPr>
          <w:rFonts w:hint="cs"/>
          <w:rtl/>
        </w:rPr>
        <w:t>י</w:t>
      </w:r>
      <w:r>
        <w:rPr>
          <w:rFonts w:hint="cs"/>
          <w:rtl/>
        </w:rPr>
        <w:t xml:space="preserve"> הכנסת </w:t>
      </w:r>
      <w:bookmarkStart w:id="11623" w:name="_ETM_Q31_210002"/>
      <w:bookmarkStart w:id="11624" w:name="_ETM_Q31_210046"/>
      <w:bookmarkStart w:id="11625" w:name="_ETM_Q31_210145"/>
      <w:bookmarkStart w:id="11626" w:name="_ETM_Q31_210238"/>
      <w:bookmarkStart w:id="11627" w:name="_ETM_Q31_412939"/>
      <w:bookmarkStart w:id="11628" w:name="_ETM_Q31_413209"/>
      <w:bookmarkStart w:id="11629" w:name="_ETM_Q31_413540"/>
      <w:bookmarkEnd w:id="11623"/>
      <w:bookmarkEnd w:id="11624"/>
      <w:bookmarkEnd w:id="11625"/>
      <w:bookmarkEnd w:id="11626"/>
      <w:bookmarkEnd w:id="11627"/>
      <w:bookmarkEnd w:id="11628"/>
      <w:bookmarkEnd w:id="11629"/>
      <w:r>
        <w:rPr>
          <w:rtl/>
        </w:rPr>
        <w:t xml:space="preserve">אביגדור </w:t>
      </w:r>
      <w:bookmarkStart w:id="11630" w:name="_ETM_Q31_413930"/>
      <w:bookmarkEnd w:id="11630"/>
      <w:r>
        <w:rPr>
          <w:rtl/>
        </w:rPr>
        <w:t>ליברמן</w:t>
      </w:r>
      <w:r w:rsidR="00FE5102">
        <w:rPr>
          <w:rFonts w:hint="cs"/>
          <w:rtl/>
        </w:rPr>
        <w:t>,</w:t>
      </w:r>
      <w:r>
        <w:rPr>
          <w:rtl/>
        </w:rPr>
        <w:t xml:space="preserve"> </w:t>
      </w:r>
      <w:bookmarkStart w:id="11631" w:name="_ETM_Q31_414529"/>
      <w:bookmarkEnd w:id="11631"/>
      <w:r>
        <w:rPr>
          <w:rtl/>
        </w:rPr>
        <w:t xml:space="preserve">עודד </w:t>
      </w:r>
      <w:bookmarkStart w:id="11632" w:name="_ETM_Q31_414799"/>
      <w:bookmarkEnd w:id="11632"/>
      <w:r>
        <w:rPr>
          <w:rtl/>
        </w:rPr>
        <w:t>פורר</w:t>
      </w:r>
      <w:r>
        <w:rPr>
          <w:rFonts w:hint="cs"/>
          <w:rtl/>
        </w:rPr>
        <w:t>, יבגני סובה,</w:t>
      </w:r>
      <w:bookmarkStart w:id="11633" w:name="_ETM_Q31_415159"/>
      <w:bookmarkEnd w:id="11633"/>
      <w:r>
        <w:rPr>
          <w:rtl/>
        </w:rPr>
        <w:t xml:space="preserve"> </w:t>
      </w:r>
      <w:bookmarkStart w:id="11634" w:name="_ETM_Q31_415699"/>
      <w:bookmarkEnd w:id="11634"/>
      <w:r>
        <w:rPr>
          <w:rtl/>
        </w:rPr>
        <w:t>שרו</w:t>
      </w:r>
      <w:r>
        <w:rPr>
          <w:rFonts w:hint="cs"/>
          <w:rtl/>
        </w:rPr>
        <w:t>ן ניר,</w:t>
      </w:r>
      <w:r>
        <w:rPr>
          <w:rtl/>
        </w:rPr>
        <w:t xml:space="preserve"> </w:t>
      </w:r>
      <w:bookmarkStart w:id="11635" w:name="_ETM_Q31_416689"/>
      <w:bookmarkEnd w:id="11635"/>
      <w:r>
        <w:rPr>
          <w:rtl/>
        </w:rPr>
        <w:t xml:space="preserve">יוליה </w:t>
      </w:r>
      <w:bookmarkStart w:id="11636" w:name="_ETM_Q31_417079"/>
      <w:bookmarkEnd w:id="11636"/>
      <w:r>
        <w:rPr>
          <w:rtl/>
        </w:rPr>
        <w:t>מלינובסקי</w:t>
      </w:r>
      <w:r>
        <w:rPr>
          <w:rFonts w:hint="cs"/>
          <w:rtl/>
        </w:rPr>
        <w:t>,</w:t>
      </w:r>
      <w:r>
        <w:rPr>
          <w:rtl/>
        </w:rPr>
        <w:t xml:space="preserve"> </w:t>
      </w:r>
      <w:bookmarkStart w:id="11637" w:name="_ETM_Q31_417680"/>
      <w:bookmarkEnd w:id="11637"/>
      <w:r>
        <w:rPr>
          <w:rtl/>
        </w:rPr>
        <w:t>חמד</w:t>
      </w:r>
      <w:r>
        <w:rPr>
          <w:rFonts w:hint="cs"/>
          <w:rtl/>
        </w:rPr>
        <w:t xml:space="preserve"> עמאר,</w:t>
      </w:r>
      <w:bookmarkStart w:id="11638" w:name="_ETM_Q31_418069"/>
      <w:bookmarkEnd w:id="11638"/>
      <w:r>
        <w:rPr>
          <w:rFonts w:hint="cs"/>
          <w:rtl/>
        </w:rPr>
        <w:t xml:space="preserve"> </w:t>
      </w:r>
      <w:r>
        <w:rPr>
          <w:rtl/>
        </w:rPr>
        <w:t>א</w:t>
      </w:r>
      <w:bookmarkStart w:id="11639" w:name="_ETM_Q31_418279"/>
      <w:bookmarkEnd w:id="11639"/>
      <w:r>
        <w:rPr>
          <w:rtl/>
        </w:rPr>
        <w:t xml:space="preserve">יימן </w:t>
      </w:r>
      <w:bookmarkStart w:id="11640" w:name="_ETM_Q31_418519"/>
      <w:bookmarkEnd w:id="11640"/>
      <w:r>
        <w:rPr>
          <w:rtl/>
        </w:rPr>
        <w:t>עודה</w:t>
      </w:r>
      <w:r>
        <w:rPr>
          <w:rFonts w:hint="cs"/>
          <w:rtl/>
        </w:rPr>
        <w:t>,</w:t>
      </w:r>
      <w:r>
        <w:rPr>
          <w:rtl/>
        </w:rPr>
        <w:t xml:space="preserve"> </w:t>
      </w:r>
      <w:bookmarkStart w:id="11641" w:name="_ETM_Q31_418699"/>
      <w:bookmarkEnd w:id="11641"/>
      <w:r>
        <w:rPr>
          <w:rtl/>
        </w:rPr>
        <w:t xml:space="preserve">אחמד </w:t>
      </w:r>
      <w:bookmarkStart w:id="11642" w:name="_ETM_Q31_418939"/>
      <w:bookmarkEnd w:id="11642"/>
      <w:r>
        <w:rPr>
          <w:rtl/>
        </w:rPr>
        <w:t>טיבי</w:t>
      </w:r>
      <w:r>
        <w:rPr>
          <w:rFonts w:hint="cs"/>
          <w:rtl/>
        </w:rPr>
        <w:t>,</w:t>
      </w:r>
      <w:r>
        <w:rPr>
          <w:rtl/>
        </w:rPr>
        <w:t xml:space="preserve"> </w:t>
      </w:r>
      <w:bookmarkStart w:id="11643" w:name="_ETM_Q31_419180"/>
      <w:bookmarkEnd w:id="11643"/>
      <w:r>
        <w:rPr>
          <w:rtl/>
        </w:rPr>
        <w:t xml:space="preserve">עאידה </w:t>
      </w:r>
      <w:bookmarkStart w:id="11644" w:name="_ETM_Q31_419449"/>
      <w:bookmarkEnd w:id="11644"/>
      <w:r>
        <w:rPr>
          <w:rtl/>
        </w:rPr>
        <w:t xml:space="preserve">תומא </w:t>
      </w:r>
      <w:bookmarkStart w:id="11645" w:name="_ETM_Q31_419779"/>
      <w:bookmarkEnd w:id="11645"/>
      <w:r>
        <w:rPr>
          <w:rtl/>
        </w:rPr>
        <w:t>סלימאן</w:t>
      </w:r>
      <w:r>
        <w:rPr>
          <w:rFonts w:hint="cs"/>
          <w:rtl/>
        </w:rPr>
        <w:t>, עופר כסיף,</w:t>
      </w:r>
      <w:bookmarkStart w:id="11646" w:name="_ETM_Q31_420199"/>
      <w:bookmarkEnd w:id="11646"/>
      <w:r>
        <w:rPr>
          <w:rtl/>
        </w:rPr>
        <w:t xml:space="preserve"> </w:t>
      </w:r>
      <w:bookmarkStart w:id="11647" w:name="_ETM_Q31_421069"/>
      <w:bookmarkEnd w:id="11647"/>
      <w:r>
        <w:rPr>
          <w:rtl/>
        </w:rPr>
        <w:t xml:space="preserve">יוסף </w:t>
      </w:r>
      <w:bookmarkStart w:id="11648" w:name="_ETM_Q31_421400"/>
      <w:bookmarkEnd w:id="11648"/>
      <w:r>
        <w:rPr>
          <w:rtl/>
        </w:rPr>
        <w:t>עטאונה</w:t>
      </w:r>
      <w:r>
        <w:rPr>
          <w:rFonts w:hint="cs"/>
          <w:rtl/>
        </w:rPr>
        <w:t xml:space="preserve"> </w:t>
      </w:r>
      <w:r>
        <w:rPr>
          <w:rFonts w:hint="eastAsia"/>
          <w:rtl/>
        </w:rPr>
        <w:t>–</w:t>
      </w:r>
      <w:r>
        <w:rPr>
          <w:rtl/>
        </w:rPr>
        <w:t xml:space="preserve"> </w:t>
      </w:r>
      <w:bookmarkStart w:id="11649" w:name="_ETM_Q31_422089"/>
      <w:bookmarkEnd w:id="11649"/>
      <w:r>
        <w:rPr>
          <w:rtl/>
        </w:rPr>
        <w:t xml:space="preserve">אינם </w:t>
      </w:r>
      <w:bookmarkStart w:id="11650" w:name="_ETM_Q31_422479"/>
      <w:bookmarkEnd w:id="11650"/>
      <w:r>
        <w:rPr>
          <w:rtl/>
        </w:rPr>
        <w:t>נוכחים</w:t>
      </w:r>
      <w:r>
        <w:rPr>
          <w:rFonts w:hint="cs"/>
          <w:rtl/>
        </w:rPr>
        <w:t>.</w:t>
      </w:r>
      <w:r>
        <w:rPr>
          <w:rtl/>
        </w:rPr>
        <w:t xml:space="preserve"> </w:t>
      </w:r>
      <w:bookmarkStart w:id="11651" w:name="_ETM_Q31_423400"/>
      <w:bookmarkEnd w:id="11651"/>
    </w:p>
    <w:p w:rsidR="00D63979" w:rsidRDefault="00D63979" w:rsidP="00D63979">
      <w:pPr>
        <w:rPr>
          <w:rtl/>
        </w:rPr>
      </w:pPr>
    </w:p>
    <w:p w:rsidR="00EE0A33" w:rsidRDefault="00EE0A33" w:rsidP="00FE5102">
      <w:pPr>
        <w:rPr>
          <w:rtl/>
        </w:rPr>
      </w:pPr>
      <w:r>
        <w:rPr>
          <w:rtl/>
        </w:rPr>
        <w:t xml:space="preserve">לכן </w:t>
      </w:r>
      <w:bookmarkStart w:id="11652" w:name="_ETM_Q31_424299"/>
      <w:bookmarkEnd w:id="11652"/>
      <w:r>
        <w:rPr>
          <w:rFonts w:hint="cs"/>
          <w:rtl/>
        </w:rPr>
        <w:t>נ</w:t>
      </w:r>
      <w:r>
        <w:rPr>
          <w:rtl/>
        </w:rPr>
        <w:t xml:space="preserve">עבור </w:t>
      </w:r>
      <w:bookmarkStart w:id="11653" w:name="_ETM_Q31_424900"/>
      <w:bookmarkEnd w:id="11653"/>
      <w:r>
        <w:rPr>
          <w:rtl/>
        </w:rPr>
        <w:t xml:space="preserve">להצבעה </w:t>
      </w:r>
      <w:bookmarkStart w:id="11654" w:name="_ETM_Q31_425589"/>
      <w:bookmarkEnd w:id="11654"/>
      <w:r>
        <w:rPr>
          <w:rtl/>
        </w:rPr>
        <w:t xml:space="preserve">בקריאה </w:t>
      </w:r>
      <w:bookmarkStart w:id="11655" w:name="_ETM_Q31_426390"/>
      <w:bookmarkEnd w:id="11655"/>
      <w:r>
        <w:rPr>
          <w:rtl/>
        </w:rPr>
        <w:t xml:space="preserve">השנייה </w:t>
      </w:r>
      <w:bookmarkStart w:id="11656" w:name="_ETM_Q31_427530"/>
      <w:bookmarkEnd w:id="11656"/>
      <w:r w:rsidR="00FE5102">
        <w:rPr>
          <w:rFonts w:hint="cs"/>
          <w:rtl/>
        </w:rPr>
        <w:t>ע</w:t>
      </w:r>
      <w:r>
        <w:rPr>
          <w:rtl/>
        </w:rPr>
        <w:t xml:space="preserve">ל </w:t>
      </w:r>
      <w:bookmarkStart w:id="11657" w:name="_ETM_Q31_427920"/>
      <w:bookmarkEnd w:id="11657"/>
      <w:r>
        <w:rPr>
          <w:rtl/>
        </w:rPr>
        <w:t>החוק</w:t>
      </w:r>
      <w:r>
        <w:rPr>
          <w:rFonts w:hint="cs"/>
          <w:rtl/>
        </w:rPr>
        <w:t xml:space="preserve"> </w:t>
      </w:r>
      <w:r>
        <w:rPr>
          <w:rFonts w:hint="eastAsia"/>
          <w:rtl/>
        </w:rPr>
        <w:t>–</w:t>
      </w:r>
      <w:r>
        <w:rPr>
          <w:rtl/>
        </w:rPr>
        <w:t xml:space="preserve"> </w:t>
      </w:r>
      <w:bookmarkStart w:id="11658" w:name="_ETM_Q31_428610"/>
      <w:bookmarkEnd w:id="11658"/>
      <w:r>
        <w:rPr>
          <w:rtl/>
        </w:rPr>
        <w:t>הצבעה</w:t>
      </w:r>
      <w:r>
        <w:rPr>
          <w:rFonts w:hint="cs"/>
          <w:rtl/>
        </w:rPr>
        <w:t>.</w:t>
      </w:r>
    </w:p>
    <w:p w:rsidR="00EE0A33" w:rsidRDefault="00EE0A33" w:rsidP="00D63979">
      <w:pPr>
        <w:rPr>
          <w:rtl/>
        </w:rPr>
      </w:pPr>
    </w:p>
    <w:p w:rsidR="00EE0A33" w:rsidRDefault="00EE0A33" w:rsidP="00D63979">
      <w:pPr>
        <w:pStyle w:val="af1"/>
        <w:keepNext/>
        <w:rPr>
          <w:rtl/>
        </w:rPr>
      </w:pPr>
      <w:r>
        <w:rPr>
          <w:rtl/>
        </w:rPr>
        <w:t>הצבעה מס'</w:t>
      </w:r>
      <w:r>
        <w:rPr>
          <w:rFonts w:hint="cs"/>
          <w:rtl/>
        </w:rPr>
        <w:t xml:space="preserve"> 13</w:t>
      </w:r>
    </w:p>
    <w:p w:rsidR="00EE0A33" w:rsidRDefault="00EE0A33" w:rsidP="00D63979">
      <w:pPr>
        <w:pStyle w:val="--"/>
        <w:keepNext/>
        <w:rPr>
          <w:rtl/>
        </w:rPr>
      </w:pPr>
    </w:p>
    <w:p w:rsidR="00EE0A33" w:rsidRDefault="00EE0A33" w:rsidP="00D63979">
      <w:pPr>
        <w:pStyle w:val="--"/>
        <w:keepNext/>
        <w:rPr>
          <w:rtl/>
        </w:rPr>
      </w:pPr>
      <w:r>
        <w:rPr>
          <w:rtl/>
        </w:rPr>
        <w:t>בעד סעיפים</w:t>
      </w:r>
      <w:r>
        <w:rPr>
          <w:rFonts w:hint="cs"/>
          <w:rtl/>
        </w:rPr>
        <w:t xml:space="preserve"> 1</w:t>
      </w:r>
      <w:r>
        <w:rPr>
          <w:rFonts w:hint="eastAsia"/>
          <w:rtl/>
        </w:rPr>
        <w:t>–</w:t>
      </w:r>
      <w:r>
        <w:rPr>
          <w:rFonts w:hint="cs"/>
          <w:rtl/>
        </w:rPr>
        <w:t>2</w:t>
      </w:r>
      <w:r>
        <w:rPr>
          <w:rtl/>
        </w:rPr>
        <w:t xml:space="preserve"> –</w:t>
      </w:r>
      <w:r>
        <w:rPr>
          <w:rFonts w:hint="cs"/>
          <w:rtl/>
        </w:rPr>
        <w:t xml:space="preserve"> 11</w:t>
      </w:r>
    </w:p>
    <w:p w:rsidR="00EE0A33" w:rsidRDefault="00EE0A33" w:rsidP="00D63979">
      <w:pPr>
        <w:pStyle w:val="--"/>
        <w:keepNext/>
        <w:rPr>
          <w:rtl/>
        </w:rPr>
      </w:pPr>
      <w:r>
        <w:rPr>
          <w:rtl/>
        </w:rPr>
        <w:t xml:space="preserve">נגד – </w:t>
      </w:r>
      <w:r>
        <w:rPr>
          <w:rFonts w:hint="cs"/>
          <w:rtl/>
        </w:rPr>
        <w:t>אין</w:t>
      </w:r>
    </w:p>
    <w:p w:rsidR="00EE0A33" w:rsidRDefault="00EE0A33" w:rsidP="00D63979">
      <w:pPr>
        <w:pStyle w:val="--"/>
        <w:keepNext/>
        <w:rPr>
          <w:rtl/>
        </w:rPr>
      </w:pPr>
      <w:r>
        <w:rPr>
          <w:rtl/>
        </w:rPr>
        <w:t xml:space="preserve">נמנעים – </w:t>
      </w:r>
      <w:r>
        <w:rPr>
          <w:rFonts w:hint="cs"/>
          <w:rtl/>
        </w:rPr>
        <w:t>אין</w:t>
      </w:r>
    </w:p>
    <w:p w:rsidR="00EE0A33" w:rsidRDefault="00EE0A33" w:rsidP="00D63979">
      <w:pPr>
        <w:pStyle w:val="af2"/>
        <w:rPr>
          <w:rtl/>
        </w:rPr>
      </w:pPr>
      <w:r>
        <w:rPr>
          <w:rtl/>
        </w:rPr>
        <w:t>סעיפים</w:t>
      </w:r>
      <w:r>
        <w:rPr>
          <w:rFonts w:hint="cs"/>
          <w:rtl/>
        </w:rPr>
        <w:t xml:space="preserve"> 1</w:t>
      </w:r>
      <w:r>
        <w:rPr>
          <w:rFonts w:hint="eastAsia"/>
          <w:rtl/>
        </w:rPr>
        <w:t>–</w:t>
      </w:r>
      <w:r>
        <w:rPr>
          <w:rFonts w:hint="cs"/>
          <w:rtl/>
        </w:rPr>
        <w:t>2 נתקבלו.</w:t>
      </w:r>
    </w:p>
    <w:p w:rsidR="00EE0A33" w:rsidRDefault="00EE0A33" w:rsidP="00D63979">
      <w:pPr>
        <w:rPr>
          <w:rtl/>
        </w:rPr>
      </w:pPr>
    </w:p>
    <w:p w:rsidR="00EE0A33" w:rsidRDefault="00EE0A33" w:rsidP="00D63979">
      <w:pPr>
        <w:pStyle w:val="af6"/>
        <w:keepNext/>
        <w:rPr>
          <w:rtl/>
        </w:rPr>
      </w:pPr>
      <w:r w:rsidRPr="00CD2741">
        <w:rPr>
          <w:rStyle w:val="TagStyle"/>
          <w:rtl/>
        </w:rPr>
        <w:t xml:space="preserve"> &lt;&lt; יור &gt;&gt; </w:t>
      </w:r>
      <w:r>
        <w:rPr>
          <w:rtl/>
        </w:rPr>
        <w:t>היו"ר ארז מלול:</w:t>
      </w:r>
      <w:r w:rsidRPr="00CD2741">
        <w:rPr>
          <w:rStyle w:val="TagStyle"/>
          <w:rtl/>
        </w:rPr>
        <w:t xml:space="preserve"> &lt;&lt; יור &gt;&gt;</w:t>
      </w:r>
      <w:r>
        <w:rPr>
          <w:rtl/>
        </w:rPr>
        <w:t xml:space="preserve"> </w:t>
      </w:r>
    </w:p>
    <w:p w:rsidR="00EE0A33" w:rsidRDefault="00EE0A33" w:rsidP="00B87C1F">
      <w:pPr>
        <w:rPr>
          <w:rtl/>
        </w:rPr>
      </w:pPr>
    </w:p>
    <w:p w:rsidR="00EE0A33" w:rsidRDefault="00EE0A33" w:rsidP="00D63979">
      <w:pPr>
        <w:rPr>
          <w:rtl/>
        </w:rPr>
      </w:pPr>
      <w:bookmarkStart w:id="11659" w:name="_ETM_Q31_435790"/>
      <w:bookmarkStart w:id="11660" w:name="_ETM_Q31_440199"/>
      <w:bookmarkStart w:id="11661" w:name="_ETM_Q31_443659"/>
      <w:bookmarkEnd w:id="11659"/>
      <w:bookmarkEnd w:id="11660"/>
      <w:bookmarkEnd w:id="11661"/>
      <w:r>
        <w:rPr>
          <w:rtl/>
        </w:rPr>
        <w:t xml:space="preserve">11 </w:t>
      </w:r>
      <w:bookmarkStart w:id="11662" w:name="_ETM_Q31_444379"/>
      <w:bookmarkEnd w:id="11662"/>
      <w:r>
        <w:rPr>
          <w:rtl/>
        </w:rPr>
        <w:t>בעד</w:t>
      </w:r>
      <w:r>
        <w:rPr>
          <w:rFonts w:hint="cs"/>
          <w:rtl/>
        </w:rPr>
        <w:t>,</w:t>
      </w:r>
      <w:r>
        <w:rPr>
          <w:rtl/>
        </w:rPr>
        <w:t xml:space="preserve"> </w:t>
      </w:r>
      <w:bookmarkStart w:id="11663" w:name="_ETM_Q31_445009"/>
      <w:bookmarkEnd w:id="11663"/>
      <w:r>
        <w:rPr>
          <w:rtl/>
        </w:rPr>
        <w:t xml:space="preserve">אין </w:t>
      </w:r>
      <w:bookmarkStart w:id="11664" w:name="_ETM_Q31_445249"/>
      <w:bookmarkEnd w:id="11664"/>
      <w:r>
        <w:rPr>
          <w:rtl/>
        </w:rPr>
        <w:t>מתנגדים</w:t>
      </w:r>
      <w:r>
        <w:rPr>
          <w:rFonts w:hint="cs"/>
          <w:rtl/>
        </w:rPr>
        <w:t>.</w:t>
      </w:r>
      <w:r>
        <w:rPr>
          <w:rtl/>
        </w:rPr>
        <w:t xml:space="preserve"> </w:t>
      </w:r>
      <w:bookmarkStart w:id="11665" w:name="_ETM_Q31_446300"/>
      <w:bookmarkEnd w:id="11665"/>
      <w:r>
        <w:rPr>
          <w:rtl/>
        </w:rPr>
        <w:t xml:space="preserve">אני </w:t>
      </w:r>
      <w:bookmarkStart w:id="11666" w:name="_ETM_Q31_446569"/>
      <w:bookmarkEnd w:id="11666"/>
      <w:r>
        <w:rPr>
          <w:rtl/>
        </w:rPr>
        <w:t xml:space="preserve">קובע </w:t>
      </w:r>
      <w:bookmarkStart w:id="11667" w:name="_ETM_Q31_446900"/>
      <w:bookmarkEnd w:id="11667"/>
      <w:r>
        <w:rPr>
          <w:rtl/>
        </w:rPr>
        <w:t xml:space="preserve">כי </w:t>
      </w:r>
      <w:bookmarkStart w:id="11668" w:name="_ETM_Q31_447050"/>
      <w:bookmarkEnd w:id="11668"/>
      <w:r>
        <w:rPr>
          <w:rtl/>
        </w:rPr>
        <w:t xml:space="preserve">הצעת </w:t>
      </w:r>
      <w:bookmarkStart w:id="11669" w:name="_ETM_Q31_447469"/>
      <w:bookmarkEnd w:id="11669"/>
      <w:r>
        <w:rPr>
          <w:rFonts w:hint="cs"/>
          <w:rtl/>
        </w:rPr>
        <w:t>ה</w:t>
      </w:r>
      <w:r>
        <w:rPr>
          <w:rtl/>
        </w:rPr>
        <w:t xml:space="preserve">חוק </w:t>
      </w:r>
      <w:bookmarkStart w:id="11670" w:name="_ETM_Q31_447800"/>
      <w:bookmarkEnd w:id="11670"/>
      <w:r>
        <w:rPr>
          <w:rtl/>
        </w:rPr>
        <w:t xml:space="preserve">בקריאה </w:t>
      </w:r>
      <w:bookmarkStart w:id="11671" w:name="_ETM_Q31_448099"/>
      <w:bookmarkEnd w:id="11671"/>
      <w:r>
        <w:rPr>
          <w:rtl/>
        </w:rPr>
        <w:t>השנייה</w:t>
      </w:r>
      <w:r>
        <w:rPr>
          <w:rFonts w:hint="cs"/>
          <w:rtl/>
        </w:rPr>
        <w:t xml:space="preserve"> אושרה.</w:t>
      </w:r>
    </w:p>
    <w:p w:rsidR="00EE0A33" w:rsidRDefault="00EE0A33" w:rsidP="00D63979">
      <w:pPr>
        <w:rPr>
          <w:rtl/>
        </w:rPr>
      </w:pPr>
      <w:bookmarkStart w:id="11672" w:name="_ETM_Q31_271518"/>
      <w:bookmarkStart w:id="11673" w:name="_ETM_Q31_271576"/>
      <w:bookmarkEnd w:id="11672"/>
      <w:bookmarkEnd w:id="11673"/>
    </w:p>
    <w:p w:rsidR="00EE0A33" w:rsidRDefault="00EE0A33" w:rsidP="00D63979">
      <w:pPr>
        <w:rPr>
          <w:rtl/>
        </w:rPr>
      </w:pPr>
      <w:bookmarkStart w:id="11674" w:name="_ETM_Q31_271662"/>
      <w:bookmarkStart w:id="11675" w:name="_ETM_Q31_271706"/>
      <w:bookmarkStart w:id="11676" w:name="_ETM_Q31_448729"/>
      <w:bookmarkStart w:id="11677" w:name="_ETM_Q31_449569"/>
      <w:bookmarkStart w:id="11678" w:name="_ETM_Q31_450289"/>
      <w:bookmarkEnd w:id="11674"/>
      <w:bookmarkEnd w:id="11675"/>
      <w:bookmarkEnd w:id="11676"/>
      <w:bookmarkEnd w:id="11677"/>
      <w:bookmarkEnd w:id="11678"/>
      <w:r>
        <w:rPr>
          <w:rtl/>
        </w:rPr>
        <w:t xml:space="preserve">נעבור </w:t>
      </w:r>
      <w:bookmarkStart w:id="11679" w:name="_ETM_Q31_450770"/>
      <w:bookmarkEnd w:id="11679"/>
      <w:r>
        <w:rPr>
          <w:rtl/>
        </w:rPr>
        <w:t xml:space="preserve">להצבעה </w:t>
      </w:r>
      <w:bookmarkStart w:id="11680" w:name="_ETM_Q31_452029"/>
      <w:bookmarkEnd w:id="11680"/>
      <w:r>
        <w:rPr>
          <w:rtl/>
        </w:rPr>
        <w:t xml:space="preserve">בקריאה </w:t>
      </w:r>
      <w:bookmarkStart w:id="11681" w:name="_ETM_Q31_453199"/>
      <w:bookmarkEnd w:id="11681"/>
      <w:r>
        <w:rPr>
          <w:rtl/>
        </w:rPr>
        <w:t xml:space="preserve">שלישית </w:t>
      </w:r>
      <w:bookmarkStart w:id="11682" w:name="_ETM_Q31_455089"/>
      <w:bookmarkEnd w:id="11682"/>
      <w:r>
        <w:rPr>
          <w:rtl/>
        </w:rPr>
        <w:t xml:space="preserve">על </w:t>
      </w:r>
      <w:bookmarkStart w:id="11683" w:name="_ETM_Q31_455330"/>
      <w:bookmarkEnd w:id="11683"/>
      <w:r>
        <w:rPr>
          <w:rtl/>
        </w:rPr>
        <w:t xml:space="preserve">הצעת </w:t>
      </w:r>
      <w:bookmarkStart w:id="11684" w:name="_ETM_Q31_455810"/>
      <w:bookmarkEnd w:id="11684"/>
      <w:r>
        <w:rPr>
          <w:rtl/>
        </w:rPr>
        <w:t xml:space="preserve">חוק </w:t>
      </w:r>
      <w:bookmarkStart w:id="11685" w:name="_ETM_Q31_456140"/>
      <w:bookmarkEnd w:id="11685"/>
      <w:r>
        <w:rPr>
          <w:rtl/>
        </w:rPr>
        <w:t xml:space="preserve">התכנון </w:t>
      </w:r>
      <w:bookmarkStart w:id="11686" w:name="_ETM_Q31_456500"/>
      <w:bookmarkEnd w:id="11686"/>
      <w:r>
        <w:rPr>
          <w:rtl/>
        </w:rPr>
        <w:t>והבנייה</w:t>
      </w:r>
      <w:bookmarkStart w:id="11687" w:name="_ETM_Q31_456770"/>
      <w:bookmarkStart w:id="11688" w:name="_ETM_Q31_456980"/>
      <w:bookmarkStart w:id="11689" w:name="_ETM_Q31_457490"/>
      <w:bookmarkStart w:id="11690" w:name="_ETM_Q31_458089"/>
      <w:bookmarkStart w:id="11691" w:name="_ETM_Q31_458930"/>
      <w:bookmarkEnd w:id="11687"/>
      <w:bookmarkEnd w:id="11688"/>
      <w:bookmarkEnd w:id="11689"/>
      <w:bookmarkEnd w:id="11690"/>
      <w:bookmarkEnd w:id="11691"/>
      <w:r>
        <w:rPr>
          <w:rFonts w:hint="cs"/>
          <w:rtl/>
        </w:rPr>
        <w:t xml:space="preserve"> (</w:t>
      </w:r>
      <w:r w:rsidRPr="00CD2741">
        <w:rPr>
          <w:rtl/>
        </w:rPr>
        <w:t>תיקון מס' 161</w:t>
      </w:r>
      <w:r>
        <w:rPr>
          <w:rFonts w:hint="cs"/>
          <w:rtl/>
        </w:rPr>
        <w:t>)</w:t>
      </w:r>
      <w:r w:rsidRPr="00CD2741">
        <w:rPr>
          <w:rtl/>
        </w:rPr>
        <w:t>, התשפ"ה–2025</w:t>
      </w:r>
      <w:bookmarkStart w:id="11692" w:name="_ETM_Q31_460460"/>
      <w:bookmarkEnd w:id="11692"/>
      <w:r>
        <w:rPr>
          <w:rFonts w:hint="cs"/>
          <w:rtl/>
        </w:rPr>
        <w:t xml:space="preserve">. </w:t>
      </w:r>
      <w:bookmarkStart w:id="11693" w:name="_ETM_Q31_462410"/>
      <w:bookmarkEnd w:id="11693"/>
      <w:r>
        <w:rPr>
          <w:rtl/>
        </w:rPr>
        <w:t>הצבעה</w:t>
      </w:r>
      <w:r>
        <w:rPr>
          <w:rFonts w:hint="cs"/>
          <w:rtl/>
        </w:rPr>
        <w:t>.</w:t>
      </w:r>
    </w:p>
    <w:p w:rsidR="00EE0A33" w:rsidRDefault="00EE0A33" w:rsidP="00D63979">
      <w:pPr>
        <w:rPr>
          <w:rtl/>
        </w:rPr>
      </w:pPr>
      <w:bookmarkStart w:id="11694" w:name="_ETM_Q31_284715"/>
      <w:bookmarkStart w:id="11695" w:name="_ETM_Q31_284767"/>
      <w:bookmarkEnd w:id="11694"/>
      <w:bookmarkEnd w:id="11695"/>
    </w:p>
    <w:p w:rsidR="00EE0A33" w:rsidRDefault="00EE0A33" w:rsidP="00D63979">
      <w:pPr>
        <w:pStyle w:val="af1"/>
        <w:keepNext/>
        <w:rPr>
          <w:rtl/>
        </w:rPr>
      </w:pPr>
      <w:bookmarkStart w:id="11696" w:name="_ETM_Q31_285036"/>
      <w:bookmarkStart w:id="11697" w:name="_ETM_Q31_285079"/>
      <w:bookmarkEnd w:id="11696"/>
      <w:bookmarkEnd w:id="11697"/>
      <w:r>
        <w:rPr>
          <w:rtl/>
        </w:rPr>
        <w:t>הצבעה מס'</w:t>
      </w:r>
      <w:r>
        <w:rPr>
          <w:rFonts w:hint="cs"/>
          <w:rtl/>
        </w:rPr>
        <w:t xml:space="preserve"> 14</w:t>
      </w:r>
    </w:p>
    <w:p w:rsidR="00EE0A33" w:rsidRDefault="00EE0A33" w:rsidP="00D63979">
      <w:pPr>
        <w:pStyle w:val="--"/>
        <w:keepNext/>
        <w:rPr>
          <w:rtl/>
        </w:rPr>
      </w:pPr>
    </w:p>
    <w:p w:rsidR="00EE0A33" w:rsidRDefault="00EE0A33" w:rsidP="00D63979">
      <w:pPr>
        <w:pStyle w:val="--"/>
        <w:keepNext/>
        <w:rPr>
          <w:rtl/>
        </w:rPr>
      </w:pPr>
      <w:r>
        <w:rPr>
          <w:rtl/>
        </w:rPr>
        <w:t>בעד החוק –</w:t>
      </w:r>
      <w:r>
        <w:rPr>
          <w:rFonts w:hint="cs"/>
          <w:rtl/>
        </w:rPr>
        <w:t xml:space="preserve"> 12</w:t>
      </w:r>
    </w:p>
    <w:p w:rsidR="00EE0A33" w:rsidRDefault="00EE0A33" w:rsidP="00D63979">
      <w:pPr>
        <w:pStyle w:val="--"/>
        <w:keepNext/>
        <w:rPr>
          <w:rtl/>
        </w:rPr>
      </w:pPr>
      <w:r>
        <w:rPr>
          <w:rtl/>
        </w:rPr>
        <w:t xml:space="preserve">נגד – </w:t>
      </w:r>
      <w:r>
        <w:rPr>
          <w:rFonts w:hint="cs"/>
          <w:rtl/>
        </w:rPr>
        <w:t>אין</w:t>
      </w:r>
    </w:p>
    <w:p w:rsidR="00EE0A33" w:rsidRDefault="00EE0A33" w:rsidP="00D63979">
      <w:pPr>
        <w:pStyle w:val="--"/>
        <w:keepNext/>
        <w:rPr>
          <w:rtl/>
        </w:rPr>
      </w:pPr>
      <w:r>
        <w:rPr>
          <w:rtl/>
        </w:rPr>
        <w:t xml:space="preserve">נמנעים – </w:t>
      </w:r>
      <w:r>
        <w:rPr>
          <w:rFonts w:hint="cs"/>
          <w:rtl/>
        </w:rPr>
        <w:t>אין</w:t>
      </w:r>
    </w:p>
    <w:p w:rsidR="00EE0A33" w:rsidRDefault="00EE0A33" w:rsidP="00D63979">
      <w:pPr>
        <w:pStyle w:val="af2"/>
        <w:rPr>
          <w:rtl/>
        </w:rPr>
      </w:pPr>
      <w:r>
        <w:rPr>
          <w:rtl/>
        </w:rPr>
        <w:t>חוק</w:t>
      </w:r>
      <w:r>
        <w:rPr>
          <w:rFonts w:hint="cs"/>
          <w:rtl/>
        </w:rPr>
        <w:t xml:space="preserve"> </w:t>
      </w:r>
      <w:r>
        <w:rPr>
          <w:rtl/>
        </w:rPr>
        <w:t>התכנון והבנייה</w:t>
      </w:r>
      <w:r>
        <w:rPr>
          <w:rFonts w:hint="cs"/>
          <w:rtl/>
        </w:rPr>
        <w:t xml:space="preserve"> (</w:t>
      </w:r>
      <w:r w:rsidRPr="00CD2741">
        <w:rPr>
          <w:rtl/>
        </w:rPr>
        <w:t>תיקון מס' 161</w:t>
      </w:r>
      <w:r>
        <w:rPr>
          <w:rFonts w:hint="cs"/>
          <w:rtl/>
        </w:rPr>
        <w:t>)</w:t>
      </w:r>
      <w:r w:rsidRPr="00CD2741">
        <w:rPr>
          <w:rtl/>
        </w:rPr>
        <w:t>, התשפ"ה–2025</w:t>
      </w:r>
      <w:r>
        <w:rPr>
          <w:rFonts w:hint="cs"/>
          <w:rtl/>
        </w:rPr>
        <w:t>, נתקבל.</w:t>
      </w:r>
    </w:p>
    <w:p w:rsidR="00EE0A33" w:rsidRDefault="00EE0A33" w:rsidP="00D63979">
      <w:pPr>
        <w:rPr>
          <w:rtl/>
        </w:rPr>
      </w:pPr>
      <w:bookmarkStart w:id="11698" w:name="_ETM_Q31_285180"/>
      <w:bookmarkStart w:id="11699" w:name="_ETM_Q31_285222"/>
      <w:bookmarkEnd w:id="11698"/>
      <w:bookmarkEnd w:id="11699"/>
    </w:p>
    <w:p w:rsidR="00EE0A33" w:rsidRDefault="00EE0A33" w:rsidP="00D63979">
      <w:pPr>
        <w:pStyle w:val="af6"/>
        <w:keepNext/>
        <w:rPr>
          <w:rtl/>
        </w:rPr>
      </w:pPr>
      <w:bookmarkStart w:id="11700" w:name="ET_yor_6595_19"/>
      <w:r w:rsidRPr="00CD2741">
        <w:rPr>
          <w:rStyle w:val="TagStyle"/>
          <w:rtl/>
        </w:rPr>
        <w:t xml:space="preserve"> &lt;&lt; יור &gt;&gt; </w:t>
      </w:r>
      <w:r>
        <w:rPr>
          <w:rtl/>
        </w:rPr>
        <w:t>היו"ר ארז מלול:</w:t>
      </w:r>
      <w:r w:rsidRPr="00CD2741">
        <w:rPr>
          <w:rStyle w:val="TagStyle"/>
          <w:rtl/>
        </w:rPr>
        <w:t xml:space="preserve"> &lt;&lt; יור &gt;&gt;</w:t>
      </w:r>
      <w:r>
        <w:rPr>
          <w:rtl/>
        </w:rPr>
        <w:t xml:space="preserve"> </w:t>
      </w:r>
      <w:bookmarkEnd w:id="11700"/>
    </w:p>
    <w:p w:rsidR="00EE0A33" w:rsidRDefault="00EE0A33" w:rsidP="00D63979">
      <w:pPr>
        <w:rPr>
          <w:rtl/>
        </w:rPr>
      </w:pPr>
      <w:bookmarkStart w:id="11701" w:name="_ETM_Q31_285324"/>
      <w:bookmarkStart w:id="11702" w:name="_ETM_Q31_285369"/>
      <w:bookmarkEnd w:id="11701"/>
      <w:bookmarkEnd w:id="11702"/>
    </w:p>
    <w:p w:rsidR="00EE0A33" w:rsidRDefault="00EE0A33" w:rsidP="00D63979">
      <w:pPr>
        <w:rPr>
          <w:rtl/>
        </w:rPr>
      </w:pPr>
      <w:bookmarkStart w:id="11703" w:name="_ETM_Q31_467349"/>
      <w:bookmarkStart w:id="11704" w:name="_ETM_Q31_470690"/>
      <w:bookmarkStart w:id="11705" w:name="_ETM_Q31_471080"/>
      <w:bookmarkStart w:id="11706" w:name="_ETM_Q31_471620"/>
      <w:bookmarkStart w:id="11707" w:name="_ETM_Q31_471770"/>
      <w:bookmarkStart w:id="11708" w:name="_ETM_Q31_476150"/>
      <w:bookmarkEnd w:id="11703"/>
      <w:bookmarkEnd w:id="11704"/>
      <w:bookmarkEnd w:id="11705"/>
      <w:bookmarkEnd w:id="11706"/>
      <w:bookmarkEnd w:id="11707"/>
      <w:bookmarkEnd w:id="11708"/>
      <w:r>
        <w:rPr>
          <w:rtl/>
        </w:rPr>
        <w:t xml:space="preserve">להלן </w:t>
      </w:r>
      <w:bookmarkStart w:id="11709" w:name="_ETM_Q31_476569"/>
      <w:bookmarkEnd w:id="11709"/>
      <w:r>
        <w:rPr>
          <w:rtl/>
        </w:rPr>
        <w:t xml:space="preserve">תוצאות </w:t>
      </w:r>
      <w:bookmarkStart w:id="11710" w:name="_ETM_Q31_476990"/>
      <w:bookmarkEnd w:id="11710"/>
      <w:r>
        <w:rPr>
          <w:rtl/>
        </w:rPr>
        <w:t>ההצבעה</w:t>
      </w:r>
      <w:r>
        <w:rPr>
          <w:rFonts w:hint="cs"/>
          <w:rtl/>
        </w:rPr>
        <w:t>:</w:t>
      </w:r>
      <w:r>
        <w:rPr>
          <w:rtl/>
        </w:rPr>
        <w:t xml:space="preserve"> </w:t>
      </w:r>
      <w:bookmarkStart w:id="11711" w:name="_ETM_Q31_477800"/>
      <w:bookmarkEnd w:id="11711"/>
      <w:r>
        <w:rPr>
          <w:rtl/>
        </w:rPr>
        <w:t xml:space="preserve">12 </w:t>
      </w:r>
      <w:bookmarkStart w:id="11712" w:name="_ETM_Q31_478610"/>
      <w:bookmarkEnd w:id="11712"/>
      <w:r>
        <w:rPr>
          <w:rtl/>
        </w:rPr>
        <w:t>בעד</w:t>
      </w:r>
      <w:r>
        <w:rPr>
          <w:rFonts w:hint="cs"/>
          <w:rtl/>
        </w:rPr>
        <w:t>,</w:t>
      </w:r>
      <w:r>
        <w:rPr>
          <w:rtl/>
        </w:rPr>
        <w:t xml:space="preserve"> </w:t>
      </w:r>
      <w:bookmarkStart w:id="11713" w:name="_ETM_Q31_479710"/>
      <w:bookmarkEnd w:id="11713"/>
      <w:r>
        <w:rPr>
          <w:rtl/>
        </w:rPr>
        <w:t xml:space="preserve">אין </w:t>
      </w:r>
      <w:bookmarkStart w:id="11714" w:name="_ETM_Q31_480039"/>
      <w:bookmarkEnd w:id="11714"/>
      <w:r>
        <w:rPr>
          <w:rtl/>
        </w:rPr>
        <w:t>מתנגדים</w:t>
      </w:r>
      <w:r>
        <w:rPr>
          <w:rFonts w:hint="cs"/>
          <w:rtl/>
        </w:rPr>
        <w:t>.</w:t>
      </w:r>
      <w:r>
        <w:rPr>
          <w:rtl/>
        </w:rPr>
        <w:t xml:space="preserve"> </w:t>
      </w:r>
      <w:bookmarkStart w:id="11715" w:name="_ETM_Q31_480639"/>
      <w:bookmarkEnd w:id="11715"/>
      <w:r>
        <w:rPr>
          <w:rtl/>
        </w:rPr>
        <w:t xml:space="preserve">אני </w:t>
      </w:r>
      <w:bookmarkStart w:id="11716" w:name="_ETM_Q31_480819"/>
      <w:bookmarkEnd w:id="11716"/>
      <w:r>
        <w:rPr>
          <w:rtl/>
        </w:rPr>
        <w:t xml:space="preserve">קובע </w:t>
      </w:r>
      <w:bookmarkStart w:id="11717" w:name="_ETM_Q31_481089"/>
      <w:bookmarkEnd w:id="11717"/>
      <w:r>
        <w:rPr>
          <w:rtl/>
        </w:rPr>
        <w:t xml:space="preserve">כי </w:t>
      </w:r>
      <w:bookmarkStart w:id="11718" w:name="_ETM_Q31_481180"/>
      <w:bookmarkEnd w:id="11718"/>
      <w:r>
        <w:rPr>
          <w:rtl/>
        </w:rPr>
        <w:t xml:space="preserve">הצעת </w:t>
      </w:r>
      <w:bookmarkStart w:id="11719" w:name="_ETM_Q31_481449"/>
      <w:bookmarkStart w:id="11720" w:name="_ETM_Q31_485759"/>
      <w:bookmarkEnd w:id="11719"/>
      <w:bookmarkEnd w:id="11720"/>
      <w:r w:rsidRPr="00CD2741">
        <w:rPr>
          <w:rtl/>
        </w:rPr>
        <w:t>חוק התכנון והבנייה (תיקון מס' 161), התשפ"ה–2025</w:t>
      </w:r>
      <w:r>
        <w:rPr>
          <w:rFonts w:hint="cs"/>
          <w:rtl/>
        </w:rPr>
        <w:t>,</w:t>
      </w:r>
      <w:r w:rsidRPr="00CD2741">
        <w:rPr>
          <w:rtl/>
        </w:rPr>
        <w:t xml:space="preserve"> </w:t>
      </w:r>
      <w:r>
        <w:rPr>
          <w:rtl/>
        </w:rPr>
        <w:t xml:space="preserve">התקבלה </w:t>
      </w:r>
      <w:bookmarkStart w:id="11721" w:name="_ETM_Q31_486270"/>
      <w:bookmarkEnd w:id="11721"/>
      <w:r>
        <w:rPr>
          <w:rtl/>
        </w:rPr>
        <w:t xml:space="preserve">בקריאה </w:t>
      </w:r>
      <w:bookmarkStart w:id="11722" w:name="_ETM_Q31_486540"/>
      <w:bookmarkEnd w:id="11722"/>
      <w:r>
        <w:rPr>
          <w:rtl/>
        </w:rPr>
        <w:t xml:space="preserve">השנייה </w:t>
      </w:r>
      <w:bookmarkStart w:id="11723" w:name="_ETM_Q31_486810"/>
      <w:bookmarkEnd w:id="11723"/>
      <w:r>
        <w:rPr>
          <w:rtl/>
        </w:rPr>
        <w:t>והשלישית</w:t>
      </w:r>
      <w:r>
        <w:rPr>
          <w:rFonts w:hint="cs"/>
          <w:rtl/>
        </w:rPr>
        <w:t>,</w:t>
      </w:r>
      <w:r>
        <w:rPr>
          <w:rtl/>
        </w:rPr>
        <w:t xml:space="preserve"> </w:t>
      </w:r>
      <w:bookmarkStart w:id="11724" w:name="_ETM_Q31_487230"/>
      <w:bookmarkEnd w:id="11724"/>
      <w:r>
        <w:rPr>
          <w:rtl/>
        </w:rPr>
        <w:t xml:space="preserve">ותיכנס </w:t>
      </w:r>
      <w:bookmarkStart w:id="11725" w:name="_ETM_Q31_488490"/>
      <w:bookmarkEnd w:id="11725"/>
      <w:r>
        <w:rPr>
          <w:rtl/>
        </w:rPr>
        <w:t xml:space="preserve">לספר </w:t>
      </w:r>
      <w:bookmarkStart w:id="11726" w:name="_ETM_Q31_489300"/>
      <w:bookmarkEnd w:id="11726"/>
      <w:r>
        <w:rPr>
          <w:rtl/>
        </w:rPr>
        <w:t>החוקים</w:t>
      </w:r>
      <w:r>
        <w:rPr>
          <w:rFonts w:hint="cs"/>
          <w:rtl/>
        </w:rPr>
        <w:t>.</w:t>
      </w:r>
      <w:bookmarkStart w:id="11727" w:name="_ETM_Q31_310593"/>
      <w:bookmarkStart w:id="11728" w:name="_ETM_Q31_310659"/>
      <w:bookmarkStart w:id="11729" w:name="_ETM_Q31_312784"/>
      <w:bookmarkEnd w:id="11727"/>
      <w:bookmarkEnd w:id="11728"/>
      <w:bookmarkEnd w:id="11729"/>
    </w:p>
    <w:p w:rsidR="00D63979" w:rsidRDefault="00D63979" w:rsidP="00D63979">
      <w:pPr>
        <w:rPr>
          <w:rtl/>
        </w:rPr>
      </w:pPr>
    </w:p>
    <w:p w:rsidR="00D63979" w:rsidRDefault="00D63979" w:rsidP="00D63979">
      <w:pPr>
        <w:rPr>
          <w:rtl/>
        </w:rPr>
      </w:pPr>
    </w:p>
    <w:p w:rsidR="00EE0A33" w:rsidRDefault="00EE0A33" w:rsidP="00D63979">
      <w:pPr>
        <w:pStyle w:val="a6"/>
        <w:rPr>
          <w:rtl/>
        </w:rPr>
      </w:pPr>
      <w:bookmarkStart w:id="11730" w:name="ET_hatsach_646124_20"/>
      <w:r w:rsidRPr="00CD2741">
        <w:rPr>
          <w:rStyle w:val="TagStyle"/>
          <w:rtl/>
        </w:rPr>
        <w:t xml:space="preserve"> &lt;&lt; הצח &gt;&gt; </w:t>
      </w:r>
      <w:bookmarkStart w:id="11731" w:name="_Toc198754316"/>
      <w:bookmarkStart w:id="11732" w:name="_Toc198755291"/>
      <w:bookmarkStart w:id="11733" w:name="_Toc234871782"/>
      <w:bookmarkStart w:id="11734" w:name="_Toc234871923"/>
      <w:r>
        <w:rPr>
          <w:rtl/>
        </w:rPr>
        <w:t>הצעת חוק מניעת פגיעת גוף שידורים זר בביטחון המדינה (הוראה שעה – חרבות ברזל) (תיקון מס' 3), התשפ"ה</w:t>
      </w:r>
      <w:r>
        <w:rPr>
          <w:rFonts w:hint="cs"/>
          <w:rtl/>
        </w:rPr>
        <w:t>–</w:t>
      </w:r>
      <w:r>
        <w:rPr>
          <w:rtl/>
        </w:rPr>
        <w:t>2025</w:t>
      </w:r>
      <w:bookmarkEnd w:id="11731"/>
      <w:bookmarkEnd w:id="11732"/>
      <w:bookmarkEnd w:id="11733"/>
      <w:bookmarkEnd w:id="11734"/>
      <w:r w:rsidRPr="00CD2741">
        <w:rPr>
          <w:rStyle w:val="TagStyle"/>
          <w:rtl/>
        </w:rPr>
        <w:t xml:space="preserve"> &lt;&lt; הצח &gt;&gt;</w:t>
      </w:r>
      <w:r>
        <w:rPr>
          <w:rtl/>
        </w:rPr>
        <w:t xml:space="preserve"> </w:t>
      </w:r>
      <w:bookmarkEnd w:id="11730"/>
    </w:p>
    <w:p w:rsidR="00EE0A33" w:rsidRDefault="00EE0A33" w:rsidP="00D63979">
      <w:pPr>
        <w:rPr>
          <w:rtl/>
        </w:rPr>
      </w:pPr>
      <w:r>
        <w:rPr>
          <w:rtl/>
        </w:rPr>
        <w:t>[מס'</w:t>
      </w:r>
      <w:r>
        <w:rPr>
          <w:rFonts w:hint="cs"/>
        </w:rPr>
        <w:t xml:space="preserve"> </w:t>
      </w:r>
      <w:r>
        <w:rPr>
          <w:rFonts w:hint="cs"/>
          <w:rtl/>
        </w:rPr>
        <w:t>מ/1864;</w:t>
      </w:r>
      <w:r>
        <w:rPr>
          <w:rtl/>
        </w:rPr>
        <w:t xml:space="preserve"> דברי הכנסת, חוב'</w:t>
      </w:r>
      <w:r>
        <w:rPr>
          <w:rFonts w:hint="cs"/>
          <w:rtl/>
        </w:rPr>
        <w:t xml:space="preserve"> כ"ו</w:t>
      </w:r>
      <w:r>
        <w:rPr>
          <w:rtl/>
        </w:rPr>
        <w:t>, ישיבה</w:t>
      </w:r>
      <w:r>
        <w:rPr>
          <w:rFonts w:hint="cs"/>
          <w:rtl/>
        </w:rPr>
        <w:t xml:space="preserve"> 286</w:t>
      </w:r>
      <w:r>
        <w:rPr>
          <w:rtl/>
        </w:rPr>
        <w:t>; נספחות.]</w:t>
      </w:r>
    </w:p>
    <w:p w:rsidR="00EE0A33" w:rsidRDefault="00EE0A33" w:rsidP="00D63979">
      <w:pPr>
        <w:pStyle w:val="-0"/>
        <w:rPr>
          <w:rtl/>
        </w:rPr>
      </w:pPr>
      <w:r>
        <w:rPr>
          <w:rtl/>
        </w:rPr>
        <w:t>(</w:t>
      </w:r>
      <w:r>
        <w:rPr>
          <w:rFonts w:hint="cs"/>
          <w:rtl/>
        </w:rPr>
        <w:t xml:space="preserve">קריאה שנייה </w:t>
      </w:r>
      <w:bookmarkStart w:id="11735" w:name="_ETM_Q31_322364"/>
      <w:bookmarkEnd w:id="11735"/>
      <w:r>
        <w:rPr>
          <w:rFonts w:hint="cs"/>
          <w:rtl/>
        </w:rPr>
        <w:t>וקריאה שלישית</w:t>
      </w:r>
      <w:r>
        <w:rPr>
          <w:rtl/>
        </w:rPr>
        <w:t>)</w:t>
      </w:r>
    </w:p>
    <w:p w:rsidR="00EE0A33" w:rsidRDefault="00EE0A33" w:rsidP="00D63979">
      <w:pPr>
        <w:keepNext/>
        <w:rPr>
          <w:rtl/>
        </w:rPr>
      </w:pPr>
      <w:bookmarkStart w:id="11736" w:name="_ETM_Q31_318285"/>
      <w:bookmarkStart w:id="11737" w:name="ET_yor_6595_21"/>
      <w:bookmarkEnd w:id="11736"/>
    </w:p>
    <w:p w:rsidR="00EE0A33" w:rsidRDefault="00EE0A33" w:rsidP="00D63979">
      <w:pPr>
        <w:pStyle w:val="af6"/>
        <w:keepNext/>
        <w:rPr>
          <w:rtl/>
        </w:rPr>
      </w:pPr>
      <w:bookmarkStart w:id="11738" w:name="_ETM_Q31_318343"/>
      <w:bookmarkEnd w:id="11738"/>
      <w:r w:rsidRPr="00CD2741">
        <w:rPr>
          <w:rStyle w:val="TagStyle"/>
          <w:rtl/>
        </w:rPr>
        <w:t xml:space="preserve"> &lt;&lt; יור &gt;&gt; </w:t>
      </w:r>
      <w:r>
        <w:rPr>
          <w:rtl/>
        </w:rPr>
        <w:t>היו"ר ארז מלול:</w:t>
      </w:r>
      <w:r w:rsidRPr="00CD2741">
        <w:rPr>
          <w:rStyle w:val="TagStyle"/>
          <w:rtl/>
        </w:rPr>
        <w:t xml:space="preserve"> &lt;&lt; יור &gt;&gt;</w:t>
      </w:r>
      <w:r>
        <w:rPr>
          <w:rtl/>
        </w:rPr>
        <w:t xml:space="preserve"> </w:t>
      </w:r>
      <w:bookmarkEnd w:id="11737"/>
    </w:p>
    <w:p w:rsidR="00EE0A33" w:rsidRDefault="00EE0A33" w:rsidP="00B87C1F">
      <w:pPr>
        <w:rPr>
          <w:rtl/>
        </w:rPr>
      </w:pPr>
    </w:p>
    <w:p w:rsidR="00EE0A33" w:rsidRDefault="00EE0A33" w:rsidP="00EE4D69">
      <w:pPr>
        <w:rPr>
          <w:rtl/>
        </w:rPr>
      </w:pPr>
      <w:bookmarkStart w:id="11739" w:name="_ETM_Q31_319080"/>
      <w:bookmarkStart w:id="11740" w:name="_ETM_Q31_312834"/>
      <w:bookmarkStart w:id="11741" w:name="_ETM_Q31_490710"/>
      <w:bookmarkStart w:id="11742" w:name="_ETM_Q31_492809"/>
      <w:bookmarkEnd w:id="11739"/>
      <w:bookmarkEnd w:id="11740"/>
      <w:bookmarkEnd w:id="11741"/>
      <w:bookmarkEnd w:id="11742"/>
      <w:r>
        <w:rPr>
          <w:rtl/>
        </w:rPr>
        <w:t xml:space="preserve">נעבור </w:t>
      </w:r>
      <w:bookmarkStart w:id="11743" w:name="_ETM_Q31_493230"/>
      <w:bookmarkEnd w:id="11743"/>
      <w:r>
        <w:rPr>
          <w:rtl/>
        </w:rPr>
        <w:t xml:space="preserve">לנושא </w:t>
      </w:r>
      <w:bookmarkStart w:id="11744" w:name="_ETM_Q31_493709"/>
      <w:bookmarkEnd w:id="11744"/>
      <w:r>
        <w:rPr>
          <w:rtl/>
        </w:rPr>
        <w:t xml:space="preserve">הבא </w:t>
      </w:r>
      <w:bookmarkStart w:id="11745" w:name="_ETM_Q31_493919"/>
      <w:bookmarkEnd w:id="11745"/>
      <w:r>
        <w:rPr>
          <w:rtl/>
        </w:rPr>
        <w:t xml:space="preserve">על </w:t>
      </w:r>
      <w:bookmarkStart w:id="11746" w:name="_ETM_Q31_493980"/>
      <w:bookmarkEnd w:id="11746"/>
      <w:r>
        <w:rPr>
          <w:rtl/>
        </w:rPr>
        <w:t>סדר</w:t>
      </w:r>
      <w:bookmarkStart w:id="11747" w:name="_ETM_Q31_494279"/>
      <w:bookmarkEnd w:id="11747"/>
      <w:r>
        <w:rPr>
          <w:rFonts w:hint="cs"/>
          <w:rtl/>
        </w:rPr>
        <w:t>-</w:t>
      </w:r>
      <w:r>
        <w:rPr>
          <w:rtl/>
        </w:rPr>
        <w:t xml:space="preserve">היום </w:t>
      </w:r>
      <w:bookmarkStart w:id="11748" w:name="_ETM_Q31_494849"/>
      <w:bookmarkEnd w:id="11748"/>
      <w:r w:rsidR="00EE4D69">
        <w:rPr>
          <w:rFonts w:hint="cs"/>
          <w:rtl/>
        </w:rPr>
        <w:t xml:space="preserve">– </w:t>
      </w:r>
      <w:r>
        <w:rPr>
          <w:rtl/>
        </w:rPr>
        <w:t xml:space="preserve">הצעת </w:t>
      </w:r>
      <w:bookmarkStart w:id="11749" w:name="_ETM_Q31_495449"/>
      <w:bookmarkEnd w:id="11749"/>
      <w:r>
        <w:rPr>
          <w:rtl/>
        </w:rPr>
        <w:t xml:space="preserve">חוק </w:t>
      </w:r>
      <w:bookmarkStart w:id="11750" w:name="_ETM_Q31_495749"/>
      <w:bookmarkEnd w:id="11750"/>
      <w:r w:rsidRPr="00CD2741">
        <w:rPr>
          <w:rtl/>
        </w:rPr>
        <w:t xml:space="preserve">מניעת פגיעת גוף </w:t>
      </w:r>
      <w:r>
        <w:rPr>
          <w:rtl/>
        </w:rPr>
        <w:t>שידורים זר בביטחון המדינה (הורא</w:t>
      </w:r>
      <w:r>
        <w:rPr>
          <w:rFonts w:hint="cs"/>
          <w:rtl/>
        </w:rPr>
        <w:t>ת</w:t>
      </w:r>
      <w:r w:rsidRPr="00CD2741">
        <w:rPr>
          <w:rtl/>
        </w:rPr>
        <w:t xml:space="preserve"> שעה </w:t>
      </w:r>
      <w:r>
        <w:rPr>
          <w:rtl/>
        </w:rPr>
        <w:t>–</w:t>
      </w:r>
      <w:r w:rsidRPr="00CD2741">
        <w:rPr>
          <w:rtl/>
        </w:rPr>
        <w:t xml:space="preserve"> חרבות ברזל) (תיקון מס' 3), התשפ"ה–2025</w:t>
      </w:r>
      <w:bookmarkStart w:id="11751" w:name="_ETM_Q31_501869"/>
      <w:bookmarkEnd w:id="11751"/>
      <w:r>
        <w:rPr>
          <w:rFonts w:hint="cs"/>
          <w:rtl/>
        </w:rPr>
        <w:t xml:space="preserve">, </w:t>
      </w:r>
      <w:r w:rsidR="00EE4D69">
        <w:rPr>
          <w:rFonts w:hint="cs"/>
          <w:rtl/>
        </w:rPr>
        <w:t>ל</w:t>
      </w:r>
      <w:r>
        <w:rPr>
          <w:rtl/>
        </w:rPr>
        <w:t xml:space="preserve">קריאה </w:t>
      </w:r>
      <w:bookmarkStart w:id="11752" w:name="_ETM_Q31_502649"/>
      <w:bookmarkEnd w:id="11752"/>
      <w:r>
        <w:rPr>
          <w:rtl/>
        </w:rPr>
        <w:t xml:space="preserve">השנייה </w:t>
      </w:r>
      <w:bookmarkStart w:id="11753" w:name="_ETM_Q31_503099"/>
      <w:bookmarkEnd w:id="11753"/>
      <w:r>
        <w:rPr>
          <w:rtl/>
        </w:rPr>
        <w:t>והשלישית</w:t>
      </w:r>
      <w:r>
        <w:rPr>
          <w:rFonts w:hint="cs"/>
          <w:rtl/>
        </w:rPr>
        <w:t>.</w:t>
      </w:r>
      <w:r>
        <w:rPr>
          <w:rtl/>
        </w:rPr>
        <w:t xml:space="preserve"> </w:t>
      </w:r>
      <w:bookmarkStart w:id="11754" w:name="_ETM_Q31_503970"/>
      <w:bookmarkEnd w:id="11754"/>
      <w:r>
        <w:rPr>
          <w:rtl/>
        </w:rPr>
        <w:t xml:space="preserve">אני </w:t>
      </w:r>
      <w:bookmarkStart w:id="11755" w:name="_ETM_Q31_504210"/>
      <w:bookmarkEnd w:id="11755"/>
      <w:r>
        <w:rPr>
          <w:rtl/>
        </w:rPr>
        <w:t xml:space="preserve">מזמין </w:t>
      </w:r>
      <w:bookmarkStart w:id="11756" w:name="_ETM_Q31_505289"/>
      <w:bookmarkEnd w:id="11756"/>
      <w:r>
        <w:rPr>
          <w:rtl/>
        </w:rPr>
        <w:t xml:space="preserve">את </w:t>
      </w:r>
      <w:bookmarkStart w:id="11757" w:name="_ETM_Q31_505439"/>
      <w:bookmarkEnd w:id="11757"/>
      <w:r>
        <w:rPr>
          <w:rtl/>
        </w:rPr>
        <w:t xml:space="preserve">חבר </w:t>
      </w:r>
      <w:bookmarkStart w:id="11758" w:name="_ETM_Q31_505680"/>
      <w:bookmarkEnd w:id="11758"/>
      <w:r>
        <w:rPr>
          <w:rtl/>
        </w:rPr>
        <w:t xml:space="preserve">הכנסת </w:t>
      </w:r>
      <w:bookmarkStart w:id="11759" w:name="_ETM_Q31_506609"/>
      <w:bookmarkEnd w:id="11759"/>
      <w:r>
        <w:rPr>
          <w:rtl/>
        </w:rPr>
        <w:t>צבי</w:t>
      </w:r>
      <w:r>
        <w:rPr>
          <w:rFonts w:hint="cs"/>
          <w:rtl/>
        </w:rPr>
        <w:t>קה</w:t>
      </w:r>
      <w:r>
        <w:rPr>
          <w:rtl/>
        </w:rPr>
        <w:t xml:space="preserve"> </w:t>
      </w:r>
      <w:bookmarkStart w:id="11760" w:name="_ETM_Q31_507059"/>
      <w:bookmarkEnd w:id="11760"/>
      <w:r>
        <w:rPr>
          <w:rtl/>
        </w:rPr>
        <w:t>פוגל</w:t>
      </w:r>
      <w:r>
        <w:rPr>
          <w:rFonts w:hint="cs"/>
          <w:rtl/>
        </w:rPr>
        <w:t>,</w:t>
      </w:r>
      <w:r>
        <w:rPr>
          <w:rtl/>
        </w:rPr>
        <w:t xml:space="preserve"> </w:t>
      </w:r>
      <w:bookmarkStart w:id="11761" w:name="_ETM_Q31_507660"/>
      <w:bookmarkEnd w:id="11761"/>
      <w:r>
        <w:rPr>
          <w:rtl/>
        </w:rPr>
        <w:t xml:space="preserve">יושב-ראש </w:t>
      </w:r>
      <w:bookmarkStart w:id="11762" w:name="_ETM_Q31_508109"/>
      <w:bookmarkEnd w:id="11762"/>
      <w:r>
        <w:rPr>
          <w:rtl/>
        </w:rPr>
        <w:t xml:space="preserve">הוועדה </w:t>
      </w:r>
      <w:bookmarkStart w:id="11763" w:name="_ETM_Q31_508380"/>
      <w:bookmarkEnd w:id="11763"/>
      <w:r>
        <w:rPr>
          <w:rtl/>
        </w:rPr>
        <w:t xml:space="preserve">לביטחון </w:t>
      </w:r>
      <w:bookmarkStart w:id="11764" w:name="_ETM_Q31_508770"/>
      <w:bookmarkEnd w:id="11764"/>
      <w:r>
        <w:rPr>
          <w:rtl/>
        </w:rPr>
        <w:t>לאומי</w:t>
      </w:r>
      <w:r>
        <w:rPr>
          <w:rFonts w:hint="cs"/>
          <w:rtl/>
        </w:rPr>
        <w:t>,</w:t>
      </w:r>
      <w:r>
        <w:rPr>
          <w:rtl/>
        </w:rPr>
        <w:t xml:space="preserve"> </w:t>
      </w:r>
      <w:bookmarkStart w:id="11765" w:name="_ETM_Q31_509520"/>
      <w:bookmarkEnd w:id="11765"/>
      <w:r>
        <w:rPr>
          <w:rtl/>
        </w:rPr>
        <w:t xml:space="preserve">להציג </w:t>
      </w:r>
      <w:bookmarkStart w:id="11766" w:name="_ETM_Q31_510059"/>
      <w:bookmarkEnd w:id="11766"/>
      <w:r>
        <w:rPr>
          <w:rtl/>
        </w:rPr>
        <w:t xml:space="preserve">את </w:t>
      </w:r>
      <w:bookmarkStart w:id="11767" w:name="_ETM_Q31_510180"/>
      <w:bookmarkEnd w:id="11767"/>
      <w:r>
        <w:rPr>
          <w:rtl/>
        </w:rPr>
        <w:t xml:space="preserve">הצעת </w:t>
      </w:r>
      <w:bookmarkStart w:id="11768" w:name="_ETM_Q31_510599"/>
      <w:bookmarkEnd w:id="11768"/>
      <w:r>
        <w:rPr>
          <w:rtl/>
        </w:rPr>
        <w:t>החוק</w:t>
      </w:r>
      <w:r>
        <w:rPr>
          <w:rFonts w:hint="cs"/>
          <w:rtl/>
        </w:rPr>
        <w:t>.</w:t>
      </w:r>
      <w:r>
        <w:rPr>
          <w:rtl/>
        </w:rPr>
        <w:t xml:space="preserve"> </w:t>
      </w:r>
      <w:bookmarkStart w:id="11769" w:name="_ETM_Q31_510960"/>
      <w:bookmarkEnd w:id="11769"/>
      <w:r>
        <w:rPr>
          <w:rtl/>
        </w:rPr>
        <w:t>בבקשה</w:t>
      </w:r>
      <w:r>
        <w:rPr>
          <w:rFonts w:hint="cs"/>
          <w:rtl/>
        </w:rPr>
        <w:t>.</w:t>
      </w:r>
    </w:p>
    <w:p w:rsidR="00EE0A33" w:rsidRDefault="00EE0A33" w:rsidP="00D63979">
      <w:pPr>
        <w:rPr>
          <w:rtl/>
        </w:rPr>
      </w:pPr>
      <w:bookmarkStart w:id="11770" w:name="_ETM_Q31_331974"/>
      <w:bookmarkStart w:id="11771" w:name="_ETM_Q31_332037"/>
      <w:bookmarkEnd w:id="11770"/>
      <w:bookmarkEnd w:id="11771"/>
    </w:p>
    <w:p w:rsidR="00EE0A33" w:rsidRDefault="00EE0A33" w:rsidP="00D63979">
      <w:pPr>
        <w:pStyle w:val="a4"/>
        <w:keepNext/>
        <w:rPr>
          <w:rtl/>
        </w:rPr>
      </w:pPr>
      <w:bookmarkStart w:id="11772" w:name="ET_speaker_6511_22"/>
      <w:r w:rsidRPr="00CD2741">
        <w:rPr>
          <w:rStyle w:val="TagStyle"/>
          <w:rtl/>
        </w:rPr>
        <w:t xml:space="preserve"> &lt;&lt; דובר &gt;&gt; </w:t>
      </w:r>
      <w:bookmarkStart w:id="11773" w:name="_Toc198754317"/>
      <w:bookmarkStart w:id="11774" w:name="_Toc198755292"/>
      <w:bookmarkStart w:id="11775" w:name="_Toc234871783"/>
      <w:bookmarkStart w:id="11776" w:name="_Toc234871924"/>
      <w:r>
        <w:rPr>
          <w:rtl/>
        </w:rPr>
        <w:t>צביקה פוגל (יו"ר הוועדה לביטחון לאומי):</w:t>
      </w:r>
      <w:bookmarkEnd w:id="11773"/>
      <w:bookmarkEnd w:id="11774"/>
      <w:bookmarkEnd w:id="11775"/>
      <w:bookmarkEnd w:id="11776"/>
      <w:r w:rsidRPr="00CD2741">
        <w:rPr>
          <w:rStyle w:val="TagStyle"/>
          <w:rtl/>
        </w:rPr>
        <w:t xml:space="preserve"> &lt;&lt; דובר &gt;&gt;</w:t>
      </w:r>
      <w:r>
        <w:rPr>
          <w:rtl/>
        </w:rPr>
        <w:t xml:space="preserve"> </w:t>
      </w:r>
      <w:bookmarkEnd w:id="11772"/>
    </w:p>
    <w:p w:rsidR="00EE0A33" w:rsidRDefault="00EE0A33" w:rsidP="00B87C1F">
      <w:pPr>
        <w:rPr>
          <w:rtl/>
        </w:rPr>
      </w:pPr>
    </w:p>
    <w:p w:rsidR="00EE0A33" w:rsidRDefault="00EE0A33" w:rsidP="00FE5102">
      <w:pPr>
        <w:rPr>
          <w:rtl/>
        </w:rPr>
      </w:pPr>
      <w:bookmarkStart w:id="11777" w:name="_ETM_Q31_512880"/>
      <w:bookmarkEnd w:id="11777"/>
      <w:r>
        <w:rPr>
          <w:rtl/>
        </w:rPr>
        <w:t xml:space="preserve">תודה </w:t>
      </w:r>
      <w:bookmarkStart w:id="11778" w:name="_ETM_Q31_513120"/>
      <w:bookmarkEnd w:id="11778"/>
      <w:r>
        <w:rPr>
          <w:rtl/>
        </w:rPr>
        <w:t>רבה</w:t>
      </w:r>
      <w:r>
        <w:rPr>
          <w:rFonts w:hint="cs"/>
          <w:rtl/>
        </w:rPr>
        <w:t>,</w:t>
      </w:r>
      <w:r>
        <w:rPr>
          <w:rtl/>
        </w:rPr>
        <w:t xml:space="preserve"> </w:t>
      </w:r>
      <w:bookmarkStart w:id="11779" w:name="_ETM_Q31_513360"/>
      <w:bookmarkEnd w:id="11779"/>
      <w:r>
        <w:rPr>
          <w:rtl/>
        </w:rPr>
        <w:t xml:space="preserve">אדוני </w:t>
      </w:r>
      <w:bookmarkStart w:id="11780" w:name="_ETM_Q31_513660"/>
      <w:bookmarkEnd w:id="11780"/>
      <w:r>
        <w:rPr>
          <w:rtl/>
        </w:rPr>
        <w:t>היושב-ראש</w:t>
      </w:r>
      <w:r>
        <w:rPr>
          <w:rFonts w:hint="cs"/>
          <w:rtl/>
        </w:rPr>
        <w:t>.</w:t>
      </w:r>
      <w:r>
        <w:rPr>
          <w:rtl/>
        </w:rPr>
        <w:t xml:space="preserve"> </w:t>
      </w:r>
      <w:bookmarkStart w:id="11781" w:name="_ETM_Q31_514589"/>
      <w:bookmarkEnd w:id="11781"/>
      <w:r>
        <w:rPr>
          <w:rtl/>
        </w:rPr>
        <w:t xml:space="preserve">חבריי </w:t>
      </w:r>
      <w:bookmarkStart w:id="11782" w:name="_ETM_Q31_515100"/>
      <w:bookmarkEnd w:id="11782"/>
      <w:r>
        <w:rPr>
          <w:rtl/>
        </w:rPr>
        <w:t xml:space="preserve">חברי </w:t>
      </w:r>
      <w:bookmarkStart w:id="11783" w:name="_ETM_Q31_515430"/>
      <w:bookmarkEnd w:id="11783"/>
      <w:r>
        <w:rPr>
          <w:rtl/>
        </w:rPr>
        <w:t>הכנסת</w:t>
      </w:r>
      <w:r>
        <w:rPr>
          <w:rFonts w:hint="cs"/>
          <w:rtl/>
        </w:rPr>
        <w:t>,</w:t>
      </w:r>
      <w:r>
        <w:rPr>
          <w:rtl/>
        </w:rPr>
        <w:t xml:space="preserve"> </w:t>
      </w:r>
      <w:bookmarkStart w:id="11784" w:name="_ETM_Q31_515970"/>
      <w:bookmarkEnd w:id="11784"/>
      <w:r>
        <w:rPr>
          <w:rtl/>
        </w:rPr>
        <w:t xml:space="preserve">כנסת </w:t>
      </w:r>
      <w:bookmarkStart w:id="11785" w:name="_ETM_Q31_516329"/>
      <w:bookmarkEnd w:id="11785"/>
      <w:r>
        <w:rPr>
          <w:rtl/>
        </w:rPr>
        <w:t>נכבדה</w:t>
      </w:r>
      <w:r>
        <w:rPr>
          <w:rFonts w:hint="cs"/>
          <w:rtl/>
        </w:rPr>
        <w:t>,</w:t>
      </w:r>
      <w:r>
        <w:rPr>
          <w:rtl/>
        </w:rPr>
        <w:t xml:space="preserve"> </w:t>
      </w:r>
      <w:bookmarkStart w:id="11786" w:name="_ETM_Q31_517529"/>
      <w:bookmarkEnd w:id="11786"/>
      <w:r>
        <w:rPr>
          <w:rtl/>
        </w:rPr>
        <w:t xml:space="preserve">גברתי </w:t>
      </w:r>
      <w:bookmarkStart w:id="11787" w:name="_ETM_Q31_517950"/>
      <w:bookmarkEnd w:id="11787"/>
      <w:r>
        <w:rPr>
          <w:rtl/>
        </w:rPr>
        <w:t>השרה</w:t>
      </w:r>
      <w:r>
        <w:rPr>
          <w:rFonts w:hint="cs"/>
          <w:rtl/>
        </w:rPr>
        <w:t>,</w:t>
      </w:r>
      <w:r>
        <w:rPr>
          <w:rtl/>
        </w:rPr>
        <w:t xml:space="preserve"> </w:t>
      </w:r>
      <w:bookmarkStart w:id="11788" w:name="_ETM_Q31_519350"/>
      <w:bookmarkEnd w:id="11788"/>
      <w:r>
        <w:rPr>
          <w:rtl/>
        </w:rPr>
        <w:t xml:space="preserve">אני </w:t>
      </w:r>
      <w:bookmarkStart w:id="11789" w:name="_ETM_Q31_519440"/>
      <w:bookmarkEnd w:id="11789"/>
      <w:r>
        <w:rPr>
          <w:rtl/>
        </w:rPr>
        <w:t xml:space="preserve">מתכבד </w:t>
      </w:r>
      <w:bookmarkStart w:id="11790" w:name="_ETM_Q31_519859"/>
      <w:bookmarkEnd w:id="11790"/>
      <w:r>
        <w:rPr>
          <w:rtl/>
        </w:rPr>
        <w:t xml:space="preserve">להציג </w:t>
      </w:r>
      <w:bookmarkStart w:id="11791" w:name="_ETM_Q31_520249"/>
      <w:bookmarkEnd w:id="11791"/>
      <w:r>
        <w:rPr>
          <w:rtl/>
        </w:rPr>
        <w:t xml:space="preserve">בפני </w:t>
      </w:r>
      <w:bookmarkStart w:id="11792" w:name="_ETM_Q31_520550"/>
      <w:bookmarkEnd w:id="11792"/>
      <w:r>
        <w:rPr>
          <w:rtl/>
        </w:rPr>
        <w:t>הכנסת</w:t>
      </w:r>
      <w:r w:rsidR="00FE5102">
        <w:rPr>
          <w:rFonts w:hint="cs"/>
          <w:rtl/>
        </w:rPr>
        <w:t>,</w:t>
      </w:r>
      <w:r>
        <w:rPr>
          <w:rtl/>
        </w:rPr>
        <w:t xml:space="preserve"> </w:t>
      </w:r>
      <w:bookmarkStart w:id="11793" w:name="_ETM_Q31_521149"/>
      <w:bookmarkEnd w:id="11793"/>
      <w:r>
        <w:rPr>
          <w:rtl/>
        </w:rPr>
        <w:t xml:space="preserve">לקריאה </w:t>
      </w:r>
      <w:bookmarkStart w:id="11794" w:name="_ETM_Q31_521600"/>
      <w:bookmarkEnd w:id="11794"/>
      <w:r>
        <w:rPr>
          <w:rtl/>
        </w:rPr>
        <w:t xml:space="preserve">שנייה </w:t>
      </w:r>
      <w:bookmarkStart w:id="11795" w:name="_ETM_Q31_521899"/>
      <w:bookmarkEnd w:id="11795"/>
      <w:r>
        <w:rPr>
          <w:rtl/>
        </w:rPr>
        <w:t xml:space="preserve">ולקריאה </w:t>
      </w:r>
      <w:bookmarkStart w:id="11796" w:name="_ETM_Q31_522469"/>
      <w:bookmarkEnd w:id="11796"/>
      <w:r>
        <w:rPr>
          <w:rFonts w:hint="cs"/>
          <w:rtl/>
        </w:rPr>
        <w:t>ה</w:t>
      </w:r>
      <w:r>
        <w:rPr>
          <w:rtl/>
        </w:rPr>
        <w:t>שלישית</w:t>
      </w:r>
      <w:r w:rsidR="00FE5102">
        <w:rPr>
          <w:rFonts w:hint="cs"/>
          <w:rtl/>
        </w:rPr>
        <w:t>,</w:t>
      </w:r>
      <w:r>
        <w:rPr>
          <w:rtl/>
        </w:rPr>
        <w:t xml:space="preserve"> </w:t>
      </w:r>
      <w:bookmarkStart w:id="11797" w:name="_ETM_Q31_523760"/>
      <w:bookmarkEnd w:id="11797"/>
      <w:r>
        <w:rPr>
          <w:rtl/>
        </w:rPr>
        <w:t xml:space="preserve">את </w:t>
      </w:r>
      <w:bookmarkStart w:id="11798" w:name="_ETM_Q31_523969"/>
      <w:bookmarkEnd w:id="11798"/>
      <w:r>
        <w:rPr>
          <w:rtl/>
        </w:rPr>
        <w:t xml:space="preserve">הצעת </w:t>
      </w:r>
      <w:bookmarkStart w:id="11799" w:name="_ETM_Q31_524420"/>
      <w:bookmarkEnd w:id="11799"/>
      <w:r>
        <w:rPr>
          <w:rtl/>
        </w:rPr>
        <w:t xml:space="preserve">החוק </w:t>
      </w:r>
      <w:bookmarkStart w:id="11800" w:name="_ETM_Q31_524809"/>
      <w:bookmarkEnd w:id="11800"/>
      <w:r>
        <w:rPr>
          <w:rtl/>
        </w:rPr>
        <w:t xml:space="preserve">למניעת </w:t>
      </w:r>
      <w:bookmarkStart w:id="11801" w:name="_ETM_Q31_525290"/>
      <w:bookmarkEnd w:id="11801"/>
      <w:r>
        <w:rPr>
          <w:rtl/>
        </w:rPr>
        <w:t xml:space="preserve">פגיעת </w:t>
      </w:r>
      <w:bookmarkStart w:id="11802" w:name="_ETM_Q31_526160"/>
      <w:bookmarkEnd w:id="11802"/>
      <w:r>
        <w:rPr>
          <w:rtl/>
        </w:rPr>
        <w:t xml:space="preserve">גוף </w:t>
      </w:r>
      <w:bookmarkStart w:id="11803" w:name="_ETM_Q31_526370"/>
      <w:bookmarkEnd w:id="11803"/>
      <w:r>
        <w:rPr>
          <w:rtl/>
        </w:rPr>
        <w:t xml:space="preserve">שידורים </w:t>
      </w:r>
      <w:bookmarkStart w:id="11804" w:name="_ETM_Q31_526820"/>
      <w:bookmarkEnd w:id="11804"/>
      <w:r>
        <w:rPr>
          <w:rtl/>
        </w:rPr>
        <w:t xml:space="preserve">זר </w:t>
      </w:r>
      <w:bookmarkStart w:id="11805" w:name="_ETM_Q31_527029"/>
      <w:bookmarkEnd w:id="11805"/>
      <w:r>
        <w:rPr>
          <w:rtl/>
        </w:rPr>
        <w:t xml:space="preserve">בביטחון </w:t>
      </w:r>
      <w:bookmarkStart w:id="11806" w:name="_ETM_Q31_527540"/>
      <w:bookmarkEnd w:id="11806"/>
      <w:r>
        <w:rPr>
          <w:rtl/>
        </w:rPr>
        <w:t>המדינה</w:t>
      </w:r>
      <w:r w:rsidR="006D0BA5">
        <w:rPr>
          <w:rFonts w:hint="cs"/>
          <w:rtl/>
        </w:rPr>
        <w:t xml:space="preserve"> –</w:t>
      </w:r>
      <w:r>
        <w:rPr>
          <w:rtl/>
        </w:rPr>
        <w:t xml:space="preserve"> </w:t>
      </w:r>
      <w:bookmarkStart w:id="11807" w:name="_ETM_Q31_527899"/>
      <w:bookmarkEnd w:id="11807"/>
      <w:r>
        <w:rPr>
          <w:rtl/>
        </w:rPr>
        <w:t xml:space="preserve">מה </w:t>
      </w:r>
      <w:bookmarkStart w:id="11808" w:name="_ETM_Q31_528020"/>
      <w:bookmarkEnd w:id="11808"/>
      <w:r>
        <w:rPr>
          <w:rtl/>
        </w:rPr>
        <w:t xml:space="preserve">שאנחנו </w:t>
      </w:r>
      <w:bookmarkStart w:id="11809" w:name="_ETM_Q31_529020"/>
      <w:bookmarkEnd w:id="11809"/>
      <w:r>
        <w:rPr>
          <w:rtl/>
        </w:rPr>
        <w:t xml:space="preserve">נוהגים </w:t>
      </w:r>
      <w:bookmarkStart w:id="11810" w:name="_ETM_Q31_529440"/>
      <w:bookmarkEnd w:id="11810"/>
      <w:r>
        <w:rPr>
          <w:rtl/>
        </w:rPr>
        <w:t xml:space="preserve">לקרוא </w:t>
      </w:r>
      <w:bookmarkStart w:id="11811" w:name="_ETM_Q31_529860"/>
      <w:bookmarkEnd w:id="11811"/>
      <w:r>
        <w:rPr>
          <w:rtl/>
        </w:rPr>
        <w:t xml:space="preserve">בעגה </w:t>
      </w:r>
      <w:bookmarkStart w:id="11812" w:name="_ETM_Q31_530370"/>
      <w:bookmarkEnd w:id="11812"/>
      <w:r>
        <w:rPr>
          <w:rtl/>
        </w:rPr>
        <w:t>היו</w:t>
      </w:r>
      <w:r>
        <w:rPr>
          <w:rFonts w:hint="cs"/>
          <w:rtl/>
        </w:rPr>
        <w:t>ם-</w:t>
      </w:r>
      <w:r>
        <w:rPr>
          <w:rtl/>
        </w:rPr>
        <w:t xml:space="preserve">יומית </w:t>
      </w:r>
      <w:bookmarkStart w:id="11813" w:name="_ETM_Q31_531749"/>
      <w:bookmarkEnd w:id="11813"/>
      <w:r>
        <w:rPr>
          <w:rtl/>
        </w:rPr>
        <w:t xml:space="preserve">חוק </w:t>
      </w:r>
      <w:bookmarkStart w:id="11814" w:name="_ETM_Q31_532260"/>
      <w:bookmarkEnd w:id="11814"/>
      <w:r>
        <w:rPr>
          <w:rtl/>
        </w:rPr>
        <w:t>אל</w:t>
      </w:r>
      <w:bookmarkStart w:id="11815" w:name="_ETM_Q31_532379"/>
      <w:bookmarkEnd w:id="11815"/>
      <w:r w:rsidR="00EE4D69">
        <w:rPr>
          <w:rFonts w:hint="cs"/>
          <w:rtl/>
        </w:rPr>
        <w:t>-</w:t>
      </w:r>
      <w:r>
        <w:rPr>
          <w:rtl/>
        </w:rPr>
        <w:t>ג'זירה</w:t>
      </w:r>
      <w:r w:rsidR="006D0BA5">
        <w:rPr>
          <w:rFonts w:hint="cs"/>
          <w:rtl/>
        </w:rPr>
        <w:t xml:space="preserve"> –</w:t>
      </w:r>
      <w:r>
        <w:rPr>
          <w:rtl/>
        </w:rPr>
        <w:t xml:space="preserve"> </w:t>
      </w:r>
      <w:bookmarkStart w:id="11816" w:name="_ETM_Q31_533129"/>
      <w:bookmarkStart w:id="11817" w:name="_ETM_Q31_533309"/>
      <w:bookmarkEnd w:id="11816"/>
      <w:bookmarkEnd w:id="11817"/>
      <w:r w:rsidR="006D0BA5">
        <w:rPr>
          <w:rFonts w:hint="cs"/>
          <w:rtl/>
        </w:rPr>
        <w:t>(</w:t>
      </w:r>
      <w:r>
        <w:rPr>
          <w:rtl/>
        </w:rPr>
        <w:t xml:space="preserve">הוראת </w:t>
      </w:r>
      <w:bookmarkStart w:id="11818" w:name="_ETM_Q31_533789"/>
      <w:bookmarkEnd w:id="11818"/>
      <w:r>
        <w:rPr>
          <w:rtl/>
        </w:rPr>
        <w:t>שעה</w:t>
      </w:r>
      <w:r>
        <w:rPr>
          <w:rFonts w:hint="cs"/>
          <w:rtl/>
        </w:rPr>
        <w:t xml:space="preserve"> </w:t>
      </w:r>
      <w:r>
        <w:rPr>
          <w:rtl/>
        </w:rPr>
        <w:t xml:space="preserve">– </w:t>
      </w:r>
      <w:bookmarkStart w:id="11819" w:name="_ETM_Q31_534089"/>
      <w:bookmarkEnd w:id="11819"/>
      <w:r>
        <w:rPr>
          <w:rtl/>
        </w:rPr>
        <w:t xml:space="preserve">חרבות </w:t>
      </w:r>
      <w:bookmarkStart w:id="11820" w:name="_ETM_Q31_534569"/>
      <w:bookmarkEnd w:id="11820"/>
      <w:r>
        <w:rPr>
          <w:rtl/>
        </w:rPr>
        <w:t>ברזל</w:t>
      </w:r>
      <w:r w:rsidR="006D0BA5">
        <w:rPr>
          <w:rFonts w:hint="cs"/>
          <w:rtl/>
        </w:rPr>
        <w:t>) (</w:t>
      </w:r>
      <w:bookmarkStart w:id="11821" w:name="_ETM_Q31_534989"/>
      <w:bookmarkEnd w:id="11821"/>
      <w:r>
        <w:rPr>
          <w:rtl/>
        </w:rPr>
        <w:t xml:space="preserve">תיקון </w:t>
      </w:r>
      <w:bookmarkStart w:id="11822" w:name="_ETM_Q31_535320"/>
      <w:bookmarkEnd w:id="11822"/>
      <w:r>
        <w:rPr>
          <w:rtl/>
        </w:rPr>
        <w:t>מס</w:t>
      </w:r>
      <w:r>
        <w:rPr>
          <w:rFonts w:hint="cs"/>
          <w:rtl/>
        </w:rPr>
        <w:t>'</w:t>
      </w:r>
      <w:r>
        <w:rPr>
          <w:rtl/>
        </w:rPr>
        <w:t xml:space="preserve"> </w:t>
      </w:r>
      <w:bookmarkStart w:id="11823" w:name="_ETM_Q31_535710"/>
      <w:bookmarkEnd w:id="11823"/>
      <w:r>
        <w:rPr>
          <w:rtl/>
        </w:rPr>
        <w:t>3</w:t>
      </w:r>
      <w:r w:rsidR="006D0BA5">
        <w:rPr>
          <w:rFonts w:hint="cs"/>
          <w:rtl/>
        </w:rPr>
        <w:t>)</w:t>
      </w:r>
      <w:r>
        <w:rPr>
          <w:rFonts w:hint="cs"/>
          <w:rtl/>
        </w:rPr>
        <w:t>.</w:t>
      </w:r>
      <w:bookmarkStart w:id="11824" w:name="_ETM_Q31_537620"/>
      <w:bookmarkEnd w:id="11824"/>
      <w:r w:rsidR="00FE5102">
        <w:rPr>
          <w:rFonts w:hint="cs"/>
          <w:rtl/>
        </w:rPr>
        <w:t xml:space="preserve"> </w:t>
      </w:r>
      <w:bookmarkStart w:id="11825" w:name="_ETM_Q31_357662"/>
      <w:bookmarkStart w:id="11826" w:name="_ETM_Q31_357713"/>
      <w:bookmarkStart w:id="11827" w:name="_ETM_Q31_358206"/>
      <w:bookmarkStart w:id="11828" w:name="_ETM_Q31_358246"/>
      <w:bookmarkEnd w:id="11825"/>
      <w:bookmarkEnd w:id="11826"/>
      <w:bookmarkEnd w:id="11827"/>
      <w:bookmarkEnd w:id="11828"/>
      <w:r>
        <w:rPr>
          <w:rtl/>
        </w:rPr>
        <w:t xml:space="preserve">אדוני </w:t>
      </w:r>
      <w:bookmarkStart w:id="11829" w:name="_ETM_Q31_538010"/>
      <w:bookmarkEnd w:id="11829"/>
      <w:r>
        <w:rPr>
          <w:rtl/>
        </w:rPr>
        <w:t>היושב-ראש</w:t>
      </w:r>
      <w:r>
        <w:rPr>
          <w:rFonts w:hint="cs"/>
          <w:rtl/>
        </w:rPr>
        <w:t>,</w:t>
      </w:r>
      <w:r>
        <w:rPr>
          <w:rtl/>
        </w:rPr>
        <w:t xml:space="preserve"> </w:t>
      </w:r>
      <w:bookmarkStart w:id="11830" w:name="_ETM_Q31_538609"/>
      <w:bookmarkEnd w:id="11830"/>
      <w:r>
        <w:rPr>
          <w:rtl/>
        </w:rPr>
        <w:t xml:space="preserve">הצעת </w:t>
      </w:r>
      <w:bookmarkStart w:id="11831" w:name="_ETM_Q31_539059"/>
      <w:bookmarkEnd w:id="11831"/>
      <w:r>
        <w:rPr>
          <w:rtl/>
        </w:rPr>
        <w:t xml:space="preserve">החוק </w:t>
      </w:r>
      <w:bookmarkStart w:id="11832" w:name="_ETM_Q31_540210"/>
      <w:bookmarkEnd w:id="11832"/>
      <w:r>
        <w:rPr>
          <w:rtl/>
        </w:rPr>
        <w:t>המונח</w:t>
      </w:r>
      <w:r>
        <w:rPr>
          <w:rFonts w:hint="cs"/>
          <w:rtl/>
        </w:rPr>
        <w:t>ת</w:t>
      </w:r>
      <w:r>
        <w:rPr>
          <w:rtl/>
        </w:rPr>
        <w:t xml:space="preserve"> </w:t>
      </w:r>
      <w:bookmarkStart w:id="11833" w:name="_ETM_Q31_540750"/>
      <w:bookmarkEnd w:id="11833"/>
      <w:r>
        <w:rPr>
          <w:rtl/>
        </w:rPr>
        <w:t xml:space="preserve">בפנינו </w:t>
      </w:r>
      <w:bookmarkStart w:id="11834" w:name="_ETM_Q31_541379"/>
      <w:bookmarkEnd w:id="11834"/>
      <w:r>
        <w:rPr>
          <w:rtl/>
        </w:rPr>
        <w:t>מבקשת</w:t>
      </w:r>
      <w:r>
        <w:rPr>
          <w:rFonts w:hint="cs"/>
          <w:rtl/>
        </w:rPr>
        <w:t>,</w:t>
      </w:r>
      <w:r>
        <w:rPr>
          <w:rtl/>
        </w:rPr>
        <w:t xml:space="preserve"> </w:t>
      </w:r>
      <w:bookmarkStart w:id="11835" w:name="_ETM_Q31_542070"/>
      <w:bookmarkEnd w:id="11835"/>
      <w:r>
        <w:rPr>
          <w:rtl/>
        </w:rPr>
        <w:t xml:space="preserve">במיוחד </w:t>
      </w:r>
      <w:bookmarkStart w:id="11836" w:name="_ETM_Q31_543029"/>
      <w:bookmarkEnd w:id="11836"/>
      <w:r>
        <w:rPr>
          <w:rtl/>
        </w:rPr>
        <w:t xml:space="preserve">בעת </w:t>
      </w:r>
      <w:bookmarkStart w:id="11837" w:name="_ETM_Q31_543510"/>
      <w:bookmarkEnd w:id="11837"/>
      <w:r>
        <w:rPr>
          <w:rtl/>
        </w:rPr>
        <w:t xml:space="preserve">הזו </w:t>
      </w:r>
      <w:bookmarkStart w:id="11838" w:name="_ETM_Q31_543809"/>
      <w:bookmarkEnd w:id="11838"/>
      <w:r>
        <w:rPr>
          <w:rtl/>
        </w:rPr>
        <w:t xml:space="preserve">של </w:t>
      </w:r>
      <w:bookmarkStart w:id="11839" w:name="_ETM_Q31_543989"/>
      <w:bookmarkEnd w:id="11839"/>
      <w:r>
        <w:rPr>
          <w:rtl/>
        </w:rPr>
        <w:t>מלחמה</w:t>
      </w:r>
      <w:r>
        <w:rPr>
          <w:rFonts w:hint="cs"/>
          <w:rtl/>
        </w:rPr>
        <w:t>,</w:t>
      </w:r>
      <w:r>
        <w:rPr>
          <w:rtl/>
        </w:rPr>
        <w:t xml:space="preserve"> </w:t>
      </w:r>
      <w:bookmarkStart w:id="11840" w:name="_ETM_Q31_545390"/>
      <w:bookmarkEnd w:id="11840"/>
      <w:r>
        <w:rPr>
          <w:rtl/>
        </w:rPr>
        <w:t xml:space="preserve">להאריך </w:t>
      </w:r>
      <w:bookmarkStart w:id="11841" w:name="_ETM_Q31_545900"/>
      <w:bookmarkEnd w:id="11841"/>
      <w:r>
        <w:rPr>
          <w:rtl/>
        </w:rPr>
        <w:t xml:space="preserve">את </w:t>
      </w:r>
      <w:bookmarkStart w:id="11842" w:name="_ETM_Q31_546020"/>
      <w:bookmarkEnd w:id="11842"/>
      <w:r>
        <w:rPr>
          <w:rtl/>
        </w:rPr>
        <w:t xml:space="preserve">תוקפו </w:t>
      </w:r>
      <w:bookmarkStart w:id="11843" w:name="_ETM_Q31_546439"/>
      <w:bookmarkEnd w:id="11843"/>
      <w:r>
        <w:rPr>
          <w:rtl/>
        </w:rPr>
        <w:t xml:space="preserve">של </w:t>
      </w:r>
      <w:bookmarkStart w:id="11844" w:name="_ETM_Q31_546680"/>
      <w:bookmarkEnd w:id="11844"/>
      <w:r>
        <w:rPr>
          <w:rtl/>
        </w:rPr>
        <w:t xml:space="preserve">החוק </w:t>
      </w:r>
      <w:bookmarkStart w:id="11845" w:name="_ETM_Q31_547070"/>
      <w:bookmarkEnd w:id="11845"/>
      <w:r>
        <w:rPr>
          <w:rtl/>
        </w:rPr>
        <w:t xml:space="preserve">למניעת </w:t>
      </w:r>
      <w:bookmarkStart w:id="11846" w:name="_ETM_Q31_547610"/>
      <w:bookmarkEnd w:id="11846"/>
      <w:r>
        <w:rPr>
          <w:rtl/>
        </w:rPr>
        <w:t>פגיע</w:t>
      </w:r>
      <w:r>
        <w:rPr>
          <w:rFonts w:hint="cs"/>
          <w:rtl/>
        </w:rPr>
        <w:t>ת</w:t>
      </w:r>
      <w:r>
        <w:rPr>
          <w:rtl/>
        </w:rPr>
        <w:t xml:space="preserve"> </w:t>
      </w:r>
      <w:bookmarkStart w:id="11847" w:name="_ETM_Q31_548900"/>
      <w:bookmarkEnd w:id="11847"/>
      <w:r>
        <w:rPr>
          <w:rtl/>
        </w:rPr>
        <w:t xml:space="preserve">גוף </w:t>
      </w:r>
      <w:bookmarkStart w:id="11848" w:name="_ETM_Q31_549140"/>
      <w:bookmarkEnd w:id="11848"/>
      <w:r>
        <w:rPr>
          <w:rtl/>
        </w:rPr>
        <w:t xml:space="preserve">שידורים </w:t>
      </w:r>
      <w:bookmarkStart w:id="11849" w:name="_ETM_Q31_549680"/>
      <w:bookmarkEnd w:id="11849"/>
      <w:r>
        <w:rPr>
          <w:rtl/>
        </w:rPr>
        <w:t xml:space="preserve">זר </w:t>
      </w:r>
      <w:bookmarkStart w:id="11850" w:name="_ETM_Q31_550010"/>
      <w:bookmarkEnd w:id="11850"/>
      <w:r>
        <w:rPr>
          <w:rtl/>
        </w:rPr>
        <w:t xml:space="preserve">בביטחון </w:t>
      </w:r>
      <w:bookmarkStart w:id="11851" w:name="_ETM_Q31_550550"/>
      <w:bookmarkEnd w:id="11851"/>
      <w:r>
        <w:rPr>
          <w:rtl/>
        </w:rPr>
        <w:t>המדינה</w:t>
      </w:r>
      <w:r>
        <w:rPr>
          <w:rFonts w:hint="cs"/>
          <w:rtl/>
        </w:rPr>
        <w:t>.</w:t>
      </w:r>
      <w:r>
        <w:rPr>
          <w:rtl/>
        </w:rPr>
        <w:t xml:space="preserve"> </w:t>
      </w:r>
      <w:bookmarkStart w:id="11852" w:name="_ETM_Q31_552360"/>
      <w:bookmarkEnd w:id="11852"/>
      <w:r>
        <w:rPr>
          <w:rtl/>
        </w:rPr>
        <w:t xml:space="preserve">אנחנו </w:t>
      </w:r>
      <w:bookmarkStart w:id="11853" w:name="_ETM_Q31_552720"/>
      <w:bookmarkEnd w:id="11853"/>
      <w:r>
        <w:rPr>
          <w:rtl/>
        </w:rPr>
        <w:t xml:space="preserve">מבקשים </w:t>
      </w:r>
      <w:bookmarkStart w:id="11854" w:name="_ETM_Q31_553230"/>
      <w:bookmarkEnd w:id="11854"/>
      <w:r>
        <w:rPr>
          <w:rtl/>
        </w:rPr>
        <w:t xml:space="preserve">להאריך </w:t>
      </w:r>
      <w:bookmarkStart w:id="11855" w:name="_ETM_Q31_553680"/>
      <w:bookmarkStart w:id="11856" w:name="_ETM_Q31_553860"/>
      <w:bookmarkStart w:id="11857" w:name="_ETM_Q31_554640"/>
      <w:bookmarkStart w:id="11858" w:name="_ETM_Q31_554970"/>
      <w:bookmarkEnd w:id="11855"/>
      <w:bookmarkEnd w:id="11856"/>
      <w:bookmarkEnd w:id="11857"/>
      <w:bookmarkEnd w:id="11858"/>
      <w:r>
        <w:rPr>
          <w:rtl/>
        </w:rPr>
        <w:t xml:space="preserve">את </w:t>
      </w:r>
      <w:bookmarkStart w:id="11859" w:name="_ETM_Q31_555659"/>
      <w:bookmarkEnd w:id="11859"/>
      <w:r>
        <w:rPr>
          <w:rtl/>
        </w:rPr>
        <w:t xml:space="preserve">תוקפה </w:t>
      </w:r>
      <w:bookmarkStart w:id="11860" w:name="_ETM_Q31_556229"/>
      <w:bookmarkEnd w:id="11860"/>
      <w:r>
        <w:rPr>
          <w:rtl/>
        </w:rPr>
        <w:t xml:space="preserve">של </w:t>
      </w:r>
      <w:bookmarkStart w:id="11861" w:name="_ETM_Q31_556470"/>
      <w:bookmarkEnd w:id="11861"/>
      <w:r>
        <w:rPr>
          <w:rtl/>
        </w:rPr>
        <w:t xml:space="preserve">ההצעה </w:t>
      </w:r>
      <w:bookmarkStart w:id="11862" w:name="_ETM_Q31_556950"/>
      <w:bookmarkEnd w:id="11862"/>
      <w:r>
        <w:rPr>
          <w:rtl/>
        </w:rPr>
        <w:t>ב</w:t>
      </w:r>
      <w:r>
        <w:rPr>
          <w:rFonts w:hint="cs"/>
          <w:rtl/>
        </w:rPr>
        <w:t>שישה</w:t>
      </w:r>
      <w:r>
        <w:rPr>
          <w:rtl/>
        </w:rPr>
        <w:t xml:space="preserve"> </w:t>
      </w:r>
      <w:bookmarkStart w:id="11863" w:name="_ETM_Q31_557400"/>
      <w:bookmarkEnd w:id="11863"/>
      <w:r>
        <w:rPr>
          <w:rtl/>
        </w:rPr>
        <w:t xml:space="preserve">חודשים </w:t>
      </w:r>
      <w:bookmarkStart w:id="11864" w:name="_ETM_Q31_557850"/>
      <w:bookmarkEnd w:id="11864"/>
      <w:r>
        <w:rPr>
          <w:rtl/>
        </w:rPr>
        <w:t>נוספים</w:t>
      </w:r>
      <w:r>
        <w:rPr>
          <w:rFonts w:hint="cs"/>
          <w:rtl/>
        </w:rPr>
        <w:t>,</w:t>
      </w:r>
      <w:r>
        <w:rPr>
          <w:rtl/>
        </w:rPr>
        <w:t xml:space="preserve"> </w:t>
      </w:r>
      <w:bookmarkStart w:id="11865" w:name="_ETM_Q31_558810"/>
      <w:bookmarkEnd w:id="11865"/>
      <w:r>
        <w:rPr>
          <w:rtl/>
        </w:rPr>
        <w:t xml:space="preserve">עד </w:t>
      </w:r>
      <w:bookmarkStart w:id="11866" w:name="_ETM_Q31_559110"/>
      <w:bookmarkEnd w:id="11866"/>
      <w:r>
        <w:rPr>
          <w:rtl/>
        </w:rPr>
        <w:t xml:space="preserve">ליום </w:t>
      </w:r>
      <w:bookmarkStart w:id="11867" w:name="_ETM_Q31_559680"/>
      <w:bookmarkEnd w:id="11867"/>
      <w:r>
        <w:rPr>
          <w:rFonts w:hint="cs"/>
          <w:rtl/>
        </w:rPr>
        <w:t>י'</w:t>
      </w:r>
      <w:r>
        <w:rPr>
          <w:rtl/>
        </w:rPr>
        <w:t xml:space="preserve"> </w:t>
      </w:r>
      <w:bookmarkStart w:id="11868" w:name="_ETM_Q31_560010"/>
      <w:bookmarkEnd w:id="11868"/>
      <w:r>
        <w:rPr>
          <w:rtl/>
        </w:rPr>
        <w:t xml:space="preserve">בכסלו </w:t>
      </w:r>
      <w:bookmarkStart w:id="11869" w:name="_ETM_Q31_560700"/>
      <w:bookmarkEnd w:id="11869"/>
      <w:r>
        <w:rPr>
          <w:rtl/>
        </w:rPr>
        <w:t>התשפ"ו</w:t>
      </w:r>
      <w:r>
        <w:rPr>
          <w:rFonts w:hint="cs"/>
          <w:rtl/>
        </w:rPr>
        <w:t>,</w:t>
      </w:r>
      <w:r>
        <w:rPr>
          <w:rtl/>
        </w:rPr>
        <w:t xml:space="preserve"> </w:t>
      </w:r>
      <w:bookmarkStart w:id="11870" w:name="_ETM_Q31_562170"/>
      <w:bookmarkEnd w:id="11870"/>
      <w:r>
        <w:rPr>
          <w:rFonts w:hint="cs"/>
          <w:rtl/>
        </w:rPr>
        <w:t>30 בנובמב</w:t>
      </w:r>
      <w:r>
        <w:rPr>
          <w:rFonts w:hint="eastAsia"/>
          <w:rtl/>
        </w:rPr>
        <w:t>ר</w:t>
      </w:r>
      <w:r>
        <w:rPr>
          <w:rFonts w:hint="cs"/>
          <w:rtl/>
        </w:rPr>
        <w:t xml:space="preserve"> 2025.</w:t>
      </w:r>
      <w:bookmarkStart w:id="11871" w:name="_ETM_Q31_565460"/>
      <w:bookmarkStart w:id="11872" w:name="_ETM_Q31_384719"/>
      <w:bookmarkEnd w:id="11871"/>
      <w:bookmarkEnd w:id="11872"/>
    </w:p>
    <w:p w:rsidR="00EE0A33" w:rsidRDefault="00EE0A33" w:rsidP="00D63979">
      <w:pPr>
        <w:rPr>
          <w:rtl/>
        </w:rPr>
      </w:pPr>
      <w:bookmarkStart w:id="11873" w:name="_ETM_Q31_384771"/>
      <w:bookmarkEnd w:id="11873"/>
    </w:p>
    <w:p w:rsidR="00EE0A33" w:rsidRDefault="00EE0A33" w:rsidP="00FE5102">
      <w:pPr>
        <w:rPr>
          <w:rtl/>
        </w:rPr>
      </w:pPr>
      <w:bookmarkStart w:id="11874" w:name="_ETM_Q31_385343"/>
      <w:bookmarkStart w:id="11875" w:name="_ETM_Q31_385393"/>
      <w:bookmarkEnd w:id="11874"/>
      <w:bookmarkEnd w:id="11875"/>
      <w:r>
        <w:rPr>
          <w:rtl/>
        </w:rPr>
        <w:t xml:space="preserve">חבריי </w:t>
      </w:r>
      <w:bookmarkStart w:id="11876" w:name="_ETM_Q31_565909"/>
      <w:bookmarkEnd w:id="11876"/>
      <w:r>
        <w:rPr>
          <w:rtl/>
        </w:rPr>
        <w:t xml:space="preserve">חברי </w:t>
      </w:r>
      <w:bookmarkStart w:id="11877" w:name="_ETM_Q31_566240"/>
      <w:bookmarkEnd w:id="11877"/>
      <w:r>
        <w:rPr>
          <w:rtl/>
        </w:rPr>
        <w:t>הכנסת</w:t>
      </w:r>
      <w:r>
        <w:rPr>
          <w:rFonts w:hint="cs"/>
          <w:rtl/>
        </w:rPr>
        <w:t>,</w:t>
      </w:r>
      <w:r>
        <w:rPr>
          <w:rtl/>
        </w:rPr>
        <w:t xml:space="preserve"> </w:t>
      </w:r>
      <w:bookmarkStart w:id="11878" w:name="_ETM_Q31_566779"/>
      <w:bookmarkEnd w:id="11878"/>
      <w:r>
        <w:rPr>
          <w:rtl/>
        </w:rPr>
        <w:t xml:space="preserve">למי </w:t>
      </w:r>
      <w:bookmarkStart w:id="11879" w:name="_ETM_Q31_566990"/>
      <w:bookmarkEnd w:id="11879"/>
      <w:r>
        <w:rPr>
          <w:rtl/>
        </w:rPr>
        <w:t xml:space="preserve">שהספיק </w:t>
      </w:r>
      <w:bookmarkStart w:id="11880" w:name="_ETM_Q31_567470"/>
      <w:bookmarkEnd w:id="11880"/>
      <w:r>
        <w:rPr>
          <w:rtl/>
        </w:rPr>
        <w:t>לשכוח</w:t>
      </w:r>
      <w:r>
        <w:rPr>
          <w:rFonts w:hint="cs"/>
          <w:rtl/>
        </w:rPr>
        <w:t>,</w:t>
      </w:r>
      <w:r>
        <w:rPr>
          <w:rtl/>
        </w:rPr>
        <w:t xml:space="preserve"> </w:t>
      </w:r>
      <w:bookmarkStart w:id="11881" w:name="_ETM_Q31_568040"/>
      <w:bookmarkEnd w:id="11881"/>
      <w:r>
        <w:rPr>
          <w:rtl/>
        </w:rPr>
        <w:t xml:space="preserve">בעקבות </w:t>
      </w:r>
      <w:bookmarkStart w:id="11882" w:name="_ETM_Q31_568520"/>
      <w:bookmarkEnd w:id="11882"/>
      <w:r>
        <w:rPr>
          <w:rtl/>
        </w:rPr>
        <w:t xml:space="preserve">מתקפת </w:t>
      </w:r>
      <w:bookmarkStart w:id="11883" w:name="_ETM_Q31_569089"/>
      <w:bookmarkEnd w:id="11883"/>
      <w:r>
        <w:rPr>
          <w:rtl/>
        </w:rPr>
        <w:t xml:space="preserve">הטרור </w:t>
      </w:r>
      <w:bookmarkStart w:id="11884" w:name="_ETM_Q31_569600"/>
      <w:bookmarkEnd w:id="11884"/>
      <w:r>
        <w:rPr>
          <w:rFonts w:hint="cs"/>
          <w:rtl/>
        </w:rPr>
        <w:t>ה</w:t>
      </w:r>
      <w:r>
        <w:rPr>
          <w:rtl/>
        </w:rPr>
        <w:t xml:space="preserve">רצחנית </w:t>
      </w:r>
      <w:bookmarkStart w:id="11885" w:name="_ETM_Q31_570200"/>
      <w:bookmarkEnd w:id="11885"/>
      <w:r>
        <w:rPr>
          <w:rtl/>
        </w:rPr>
        <w:t>ביום</w:t>
      </w:r>
      <w:r>
        <w:rPr>
          <w:rFonts w:hint="cs"/>
          <w:rtl/>
        </w:rPr>
        <w:t xml:space="preserve"> 7 באוקטובר 2023</w:t>
      </w:r>
      <w:bookmarkStart w:id="11886" w:name="_ETM_Q31_570470"/>
      <w:bookmarkStart w:id="11887" w:name="_ETM_Q31_573529"/>
      <w:bookmarkEnd w:id="11886"/>
      <w:bookmarkEnd w:id="11887"/>
      <w:r>
        <w:rPr>
          <w:rFonts w:hint="cs"/>
          <w:rtl/>
        </w:rPr>
        <w:t xml:space="preserve">, </w:t>
      </w:r>
      <w:r>
        <w:rPr>
          <w:rtl/>
        </w:rPr>
        <w:t xml:space="preserve">הממשלה </w:t>
      </w:r>
      <w:bookmarkStart w:id="11888" w:name="_ETM_Q31_574100"/>
      <w:bookmarkEnd w:id="11888"/>
      <w:r>
        <w:rPr>
          <w:rtl/>
        </w:rPr>
        <w:t xml:space="preserve">התקינה </w:t>
      </w:r>
      <w:bookmarkStart w:id="11889" w:name="_ETM_Q31_574610"/>
      <w:bookmarkEnd w:id="11889"/>
      <w:r>
        <w:rPr>
          <w:rtl/>
        </w:rPr>
        <w:t xml:space="preserve">את </w:t>
      </w:r>
      <w:bookmarkStart w:id="11890" w:name="_ETM_Q31_574729"/>
      <w:bookmarkEnd w:id="11890"/>
      <w:r>
        <w:rPr>
          <w:rtl/>
        </w:rPr>
        <w:t xml:space="preserve">תקנות </w:t>
      </w:r>
      <w:bookmarkStart w:id="11891" w:name="_ETM_Q31_575180"/>
      <w:bookmarkEnd w:id="11891"/>
      <w:r>
        <w:rPr>
          <w:rtl/>
        </w:rPr>
        <w:t xml:space="preserve">שעת </w:t>
      </w:r>
      <w:bookmarkStart w:id="11892" w:name="_ETM_Q31_575509"/>
      <w:bookmarkEnd w:id="11892"/>
      <w:r>
        <w:rPr>
          <w:rtl/>
        </w:rPr>
        <w:t xml:space="preserve">חירום </w:t>
      </w:r>
      <w:bookmarkStart w:id="11893" w:name="_ETM_Q31_575899"/>
      <w:bookmarkEnd w:id="11893"/>
      <w:r w:rsidR="00FE5102">
        <w:rPr>
          <w:rFonts w:hint="cs"/>
          <w:rtl/>
        </w:rPr>
        <w:t xml:space="preserve">– </w:t>
      </w:r>
      <w:r>
        <w:rPr>
          <w:rtl/>
        </w:rPr>
        <w:t xml:space="preserve">חרבות </w:t>
      </w:r>
      <w:bookmarkStart w:id="11894" w:name="_ETM_Q31_576380"/>
      <w:bookmarkEnd w:id="11894"/>
      <w:r>
        <w:rPr>
          <w:rtl/>
        </w:rPr>
        <w:t>ברזל</w:t>
      </w:r>
      <w:r>
        <w:rPr>
          <w:rFonts w:hint="cs"/>
          <w:rtl/>
        </w:rPr>
        <w:t>,</w:t>
      </w:r>
      <w:r>
        <w:rPr>
          <w:rtl/>
        </w:rPr>
        <w:t xml:space="preserve"> </w:t>
      </w:r>
      <w:bookmarkStart w:id="11895" w:name="_ETM_Q31_578069"/>
      <w:bookmarkEnd w:id="11895"/>
      <w:r>
        <w:rPr>
          <w:rFonts w:hint="cs"/>
          <w:rtl/>
        </w:rPr>
        <w:t>והתייחסה</w:t>
      </w:r>
      <w:r>
        <w:rPr>
          <w:rtl/>
        </w:rPr>
        <w:t xml:space="preserve"> </w:t>
      </w:r>
      <w:bookmarkStart w:id="11896" w:name="_ETM_Q31_578850"/>
      <w:bookmarkEnd w:id="11896"/>
      <w:r>
        <w:rPr>
          <w:rtl/>
        </w:rPr>
        <w:t xml:space="preserve">במיוחד </w:t>
      </w:r>
      <w:bookmarkStart w:id="11897" w:name="_ETM_Q31_579479"/>
      <w:bookmarkEnd w:id="11897"/>
      <w:r>
        <w:rPr>
          <w:rtl/>
        </w:rPr>
        <w:t>למניעה</w:t>
      </w:r>
      <w:r>
        <w:rPr>
          <w:rFonts w:hint="cs"/>
          <w:rtl/>
        </w:rPr>
        <w:t xml:space="preserve"> של</w:t>
      </w:r>
      <w:r>
        <w:rPr>
          <w:rtl/>
        </w:rPr>
        <w:t xml:space="preserve"> </w:t>
      </w:r>
      <w:bookmarkStart w:id="11898" w:name="_ETM_Q31_579899"/>
      <w:bookmarkEnd w:id="11898"/>
      <w:r>
        <w:rPr>
          <w:rtl/>
        </w:rPr>
        <w:t xml:space="preserve">פגיעת </w:t>
      </w:r>
      <w:bookmarkStart w:id="11899" w:name="_ETM_Q31_580350"/>
      <w:bookmarkEnd w:id="11899"/>
      <w:r>
        <w:rPr>
          <w:rtl/>
        </w:rPr>
        <w:t xml:space="preserve">גוף </w:t>
      </w:r>
      <w:bookmarkStart w:id="11900" w:name="_ETM_Q31_580560"/>
      <w:bookmarkEnd w:id="11900"/>
      <w:r>
        <w:rPr>
          <w:rtl/>
        </w:rPr>
        <w:t xml:space="preserve">שידורים </w:t>
      </w:r>
      <w:bookmarkStart w:id="11901" w:name="_ETM_Q31_581039"/>
      <w:bookmarkEnd w:id="11901"/>
      <w:r>
        <w:rPr>
          <w:rtl/>
        </w:rPr>
        <w:t xml:space="preserve">זר </w:t>
      </w:r>
      <w:bookmarkStart w:id="11902" w:name="_ETM_Q31_581310"/>
      <w:bookmarkEnd w:id="11902"/>
      <w:r>
        <w:rPr>
          <w:rtl/>
        </w:rPr>
        <w:t xml:space="preserve">בביטחון </w:t>
      </w:r>
      <w:bookmarkStart w:id="11903" w:name="_ETM_Q31_581819"/>
      <w:bookmarkEnd w:id="11903"/>
      <w:r>
        <w:rPr>
          <w:rtl/>
        </w:rPr>
        <w:t xml:space="preserve">המדינה </w:t>
      </w:r>
      <w:bookmarkStart w:id="11904" w:name="_ETM_Q31_582889"/>
      <w:bookmarkEnd w:id="11904"/>
      <w:r>
        <w:rPr>
          <w:rtl/>
        </w:rPr>
        <w:t xml:space="preserve">במטרה </w:t>
      </w:r>
      <w:bookmarkStart w:id="11905" w:name="_ETM_Q31_583369"/>
      <w:bookmarkEnd w:id="11905"/>
      <w:r>
        <w:rPr>
          <w:rtl/>
        </w:rPr>
        <w:t xml:space="preserve">למנוע </w:t>
      </w:r>
      <w:bookmarkStart w:id="11906" w:name="_ETM_Q31_583939"/>
      <w:bookmarkEnd w:id="11906"/>
      <w:r>
        <w:rPr>
          <w:rtl/>
        </w:rPr>
        <w:t xml:space="preserve">פגיעה </w:t>
      </w:r>
      <w:bookmarkStart w:id="11907" w:name="_ETM_Q31_584240"/>
      <w:bookmarkEnd w:id="11907"/>
      <w:r>
        <w:rPr>
          <w:rtl/>
        </w:rPr>
        <w:t xml:space="preserve">ממשית </w:t>
      </w:r>
      <w:bookmarkStart w:id="11908" w:name="_ETM_Q31_584719"/>
      <w:bookmarkEnd w:id="11908"/>
      <w:r>
        <w:rPr>
          <w:rtl/>
        </w:rPr>
        <w:t xml:space="preserve">בביטחון </w:t>
      </w:r>
      <w:bookmarkStart w:id="11909" w:name="_ETM_Q31_585229"/>
      <w:bookmarkEnd w:id="11909"/>
      <w:r>
        <w:rPr>
          <w:rtl/>
        </w:rPr>
        <w:t xml:space="preserve">המדינה </w:t>
      </w:r>
      <w:bookmarkStart w:id="11910" w:name="_ETM_Q31_586200"/>
      <w:bookmarkEnd w:id="11910"/>
      <w:r>
        <w:rPr>
          <w:rtl/>
        </w:rPr>
        <w:t xml:space="preserve">כתוצאה </w:t>
      </w:r>
      <w:bookmarkStart w:id="11911" w:name="_ETM_Q31_586829"/>
      <w:bookmarkEnd w:id="11911"/>
      <w:r>
        <w:rPr>
          <w:rtl/>
        </w:rPr>
        <w:t xml:space="preserve">משידוריו </w:t>
      </w:r>
      <w:bookmarkStart w:id="11912" w:name="_ETM_Q31_587489"/>
      <w:bookmarkEnd w:id="11912"/>
      <w:r>
        <w:rPr>
          <w:rtl/>
        </w:rPr>
        <w:t xml:space="preserve">של </w:t>
      </w:r>
      <w:bookmarkStart w:id="11913" w:name="_ETM_Q31_587669"/>
      <w:bookmarkEnd w:id="11913"/>
      <w:r>
        <w:rPr>
          <w:rtl/>
        </w:rPr>
        <w:t xml:space="preserve">ערוץ </w:t>
      </w:r>
      <w:bookmarkStart w:id="11914" w:name="_ETM_Q31_587999"/>
      <w:bookmarkEnd w:id="11914"/>
      <w:r>
        <w:rPr>
          <w:rtl/>
        </w:rPr>
        <w:t xml:space="preserve">זר </w:t>
      </w:r>
      <w:bookmarkStart w:id="11915" w:name="_ETM_Q31_588270"/>
      <w:bookmarkEnd w:id="11915"/>
      <w:r>
        <w:rPr>
          <w:rtl/>
        </w:rPr>
        <w:t>בישראל</w:t>
      </w:r>
      <w:r>
        <w:rPr>
          <w:rFonts w:hint="cs"/>
          <w:rtl/>
        </w:rPr>
        <w:t>.</w:t>
      </w:r>
      <w:r>
        <w:rPr>
          <w:rtl/>
        </w:rPr>
        <w:t xml:space="preserve"> </w:t>
      </w:r>
      <w:bookmarkStart w:id="11916" w:name="_ETM_Q31_589349"/>
      <w:bookmarkEnd w:id="11916"/>
      <w:r>
        <w:rPr>
          <w:rFonts w:hint="cs"/>
          <w:rtl/>
        </w:rPr>
        <w:t xml:space="preserve">היא </w:t>
      </w:r>
      <w:r>
        <w:rPr>
          <w:rtl/>
        </w:rPr>
        <w:t xml:space="preserve">התייחסה </w:t>
      </w:r>
      <w:bookmarkStart w:id="11917" w:name="_ETM_Q31_590039"/>
      <w:bookmarkEnd w:id="11917"/>
      <w:r>
        <w:rPr>
          <w:rtl/>
        </w:rPr>
        <w:t xml:space="preserve">לשני </w:t>
      </w:r>
      <w:bookmarkStart w:id="11918" w:name="_ETM_Q31_590369"/>
      <w:bookmarkEnd w:id="11918"/>
      <w:r>
        <w:rPr>
          <w:rtl/>
        </w:rPr>
        <w:t xml:space="preserve">נושאים </w:t>
      </w:r>
      <w:bookmarkStart w:id="11919" w:name="_ETM_Q31_590729"/>
      <w:bookmarkEnd w:id="11919"/>
      <w:r>
        <w:rPr>
          <w:rtl/>
        </w:rPr>
        <w:t>עיקריים</w:t>
      </w:r>
      <w:r>
        <w:rPr>
          <w:rFonts w:hint="cs"/>
          <w:rtl/>
        </w:rPr>
        <w:t xml:space="preserve"> </w:t>
      </w:r>
      <w:r>
        <w:rPr>
          <w:rtl/>
        </w:rPr>
        <w:t xml:space="preserve">– </w:t>
      </w:r>
      <w:bookmarkStart w:id="11920" w:name="_ETM_Q31_592060"/>
      <w:bookmarkEnd w:id="11920"/>
      <w:r>
        <w:rPr>
          <w:rFonts w:hint="cs"/>
          <w:rtl/>
        </w:rPr>
        <w:t>אחד</w:t>
      </w:r>
      <w:r>
        <w:rPr>
          <w:rtl/>
        </w:rPr>
        <w:t xml:space="preserve"> </w:t>
      </w:r>
      <w:bookmarkStart w:id="11921" w:name="_ETM_Q31_592420"/>
      <w:bookmarkEnd w:id="11921"/>
      <w:r>
        <w:rPr>
          <w:rtl/>
        </w:rPr>
        <w:t xml:space="preserve">מהם </w:t>
      </w:r>
      <w:bookmarkStart w:id="11922" w:name="_ETM_Q31_592630"/>
      <w:bookmarkEnd w:id="11922"/>
      <w:r>
        <w:rPr>
          <w:rtl/>
        </w:rPr>
        <w:t xml:space="preserve">זה </w:t>
      </w:r>
      <w:bookmarkStart w:id="11923" w:name="_ETM_Q31_592779"/>
      <w:bookmarkEnd w:id="11923"/>
      <w:r>
        <w:rPr>
          <w:rtl/>
        </w:rPr>
        <w:t>הסתה</w:t>
      </w:r>
      <w:r>
        <w:rPr>
          <w:rFonts w:hint="cs"/>
          <w:rtl/>
        </w:rPr>
        <w:t>,</w:t>
      </w:r>
      <w:r>
        <w:rPr>
          <w:rtl/>
        </w:rPr>
        <w:t xml:space="preserve"> </w:t>
      </w:r>
      <w:bookmarkStart w:id="11924" w:name="_ETM_Q31_593380"/>
      <w:bookmarkEnd w:id="11924"/>
      <w:r>
        <w:rPr>
          <w:rtl/>
        </w:rPr>
        <w:t xml:space="preserve">והשני </w:t>
      </w:r>
      <w:bookmarkStart w:id="11925" w:name="_ETM_Q31_594459"/>
      <w:bookmarkEnd w:id="11925"/>
      <w:r>
        <w:rPr>
          <w:rFonts w:hint="cs"/>
          <w:rtl/>
        </w:rPr>
        <w:t xml:space="preserve">הוא </w:t>
      </w:r>
      <w:r>
        <w:rPr>
          <w:rtl/>
        </w:rPr>
        <w:t xml:space="preserve">העברת </w:t>
      </w:r>
      <w:bookmarkStart w:id="11926" w:name="_ETM_Q31_595539"/>
      <w:bookmarkEnd w:id="11926"/>
      <w:r>
        <w:rPr>
          <w:rtl/>
        </w:rPr>
        <w:t xml:space="preserve">מידע </w:t>
      </w:r>
      <w:bookmarkStart w:id="11927" w:name="_ETM_Q31_596049"/>
      <w:bookmarkEnd w:id="11927"/>
      <w:r>
        <w:rPr>
          <w:rtl/>
        </w:rPr>
        <w:t xml:space="preserve">בגלוי </w:t>
      </w:r>
      <w:bookmarkStart w:id="11928" w:name="_ETM_Q31_596560"/>
      <w:bookmarkEnd w:id="11928"/>
      <w:r>
        <w:rPr>
          <w:rFonts w:hint="cs"/>
          <w:rtl/>
        </w:rPr>
        <w:t>א</w:t>
      </w:r>
      <w:r>
        <w:rPr>
          <w:rtl/>
        </w:rPr>
        <w:t>ו</w:t>
      </w:r>
      <w:r>
        <w:rPr>
          <w:rFonts w:hint="cs"/>
          <w:rtl/>
        </w:rPr>
        <w:t xml:space="preserve"> </w:t>
      </w:r>
      <w:bookmarkStart w:id="11929" w:name="_ETM_Q31_418338"/>
      <w:bookmarkEnd w:id="11929"/>
      <w:r>
        <w:rPr>
          <w:rtl/>
        </w:rPr>
        <w:t xml:space="preserve">שלא </w:t>
      </w:r>
      <w:bookmarkStart w:id="11930" w:name="_ETM_Q31_596920"/>
      <w:bookmarkEnd w:id="11930"/>
      <w:r>
        <w:rPr>
          <w:rtl/>
        </w:rPr>
        <w:t xml:space="preserve">בגלוי </w:t>
      </w:r>
      <w:bookmarkStart w:id="11931" w:name="_ETM_Q31_597939"/>
      <w:bookmarkEnd w:id="11931"/>
      <w:r>
        <w:rPr>
          <w:rtl/>
        </w:rPr>
        <w:t xml:space="preserve">לגורמים </w:t>
      </w:r>
      <w:bookmarkStart w:id="11932" w:name="_ETM_Q31_598509"/>
      <w:bookmarkEnd w:id="11932"/>
      <w:r>
        <w:rPr>
          <w:rtl/>
        </w:rPr>
        <w:t>זרים</w:t>
      </w:r>
      <w:r>
        <w:rPr>
          <w:rFonts w:hint="cs"/>
          <w:rtl/>
        </w:rPr>
        <w:t>.</w:t>
      </w:r>
      <w:bookmarkStart w:id="11933" w:name="_ETM_Q31_598899"/>
      <w:bookmarkEnd w:id="11933"/>
      <w:r w:rsidR="00FE5102">
        <w:rPr>
          <w:rFonts w:hint="cs"/>
          <w:rtl/>
        </w:rPr>
        <w:t xml:space="preserve"> </w:t>
      </w:r>
      <w:r>
        <w:rPr>
          <w:rtl/>
        </w:rPr>
        <w:t xml:space="preserve">בחודש </w:t>
      </w:r>
      <w:bookmarkStart w:id="11934" w:name="_ETM_Q31_599319"/>
      <w:bookmarkEnd w:id="11934"/>
      <w:r>
        <w:rPr>
          <w:rtl/>
        </w:rPr>
        <w:t xml:space="preserve">נובמבר </w:t>
      </w:r>
      <w:bookmarkStart w:id="11935" w:name="_ETM_Q31_599859"/>
      <w:bookmarkEnd w:id="11935"/>
      <w:r>
        <w:rPr>
          <w:rtl/>
        </w:rPr>
        <w:t>2023</w:t>
      </w:r>
      <w:r>
        <w:rPr>
          <w:rFonts w:hint="cs"/>
          <w:rtl/>
        </w:rPr>
        <w:t>,</w:t>
      </w:r>
      <w:r>
        <w:rPr>
          <w:rtl/>
        </w:rPr>
        <w:t xml:space="preserve"> </w:t>
      </w:r>
      <w:bookmarkStart w:id="11936" w:name="_ETM_Q31_601329"/>
      <w:bookmarkEnd w:id="11936"/>
      <w:r>
        <w:rPr>
          <w:rtl/>
        </w:rPr>
        <w:t xml:space="preserve">ובהתאם </w:t>
      </w:r>
      <w:bookmarkStart w:id="11937" w:name="_ETM_Q31_601779"/>
      <w:bookmarkEnd w:id="11937"/>
      <w:r>
        <w:rPr>
          <w:rtl/>
        </w:rPr>
        <w:t xml:space="preserve">לסמכותו </w:t>
      </w:r>
      <w:bookmarkStart w:id="11938" w:name="_ETM_Q31_602469"/>
      <w:bookmarkEnd w:id="11938"/>
      <w:r>
        <w:rPr>
          <w:rtl/>
        </w:rPr>
        <w:t xml:space="preserve">מכוח </w:t>
      </w:r>
      <w:bookmarkStart w:id="11939" w:name="_ETM_Q31_602889"/>
      <w:bookmarkEnd w:id="11939"/>
      <w:r>
        <w:rPr>
          <w:rtl/>
        </w:rPr>
        <w:t>התקנות</w:t>
      </w:r>
      <w:r>
        <w:rPr>
          <w:rFonts w:hint="cs"/>
          <w:rtl/>
        </w:rPr>
        <w:t>,</w:t>
      </w:r>
      <w:r>
        <w:rPr>
          <w:rtl/>
        </w:rPr>
        <w:t xml:space="preserve"> </w:t>
      </w:r>
      <w:bookmarkStart w:id="11940" w:name="_ETM_Q31_603969"/>
      <w:bookmarkEnd w:id="11940"/>
      <w:r>
        <w:rPr>
          <w:rtl/>
        </w:rPr>
        <w:t xml:space="preserve">הורה </w:t>
      </w:r>
      <w:bookmarkStart w:id="11941" w:name="_ETM_Q31_604270"/>
      <w:bookmarkEnd w:id="11941"/>
      <w:r>
        <w:rPr>
          <w:rtl/>
        </w:rPr>
        <w:t xml:space="preserve">שר </w:t>
      </w:r>
      <w:bookmarkStart w:id="11942" w:name="_ETM_Q31_604790"/>
      <w:bookmarkEnd w:id="11942"/>
      <w:r>
        <w:rPr>
          <w:rtl/>
        </w:rPr>
        <w:t xml:space="preserve">תקשורת </w:t>
      </w:r>
      <w:bookmarkStart w:id="11943" w:name="_ETM_Q31_605240"/>
      <w:bookmarkEnd w:id="11943"/>
      <w:r>
        <w:rPr>
          <w:rtl/>
        </w:rPr>
        <w:t xml:space="preserve">על </w:t>
      </w:r>
      <w:bookmarkStart w:id="11944" w:name="_ETM_Q31_605360"/>
      <w:bookmarkEnd w:id="11944"/>
      <w:r>
        <w:rPr>
          <w:rtl/>
        </w:rPr>
        <w:t xml:space="preserve">הגבלת </w:t>
      </w:r>
      <w:bookmarkStart w:id="11945" w:name="_ETM_Q31_605870"/>
      <w:bookmarkEnd w:id="11945"/>
      <w:r>
        <w:rPr>
          <w:rtl/>
        </w:rPr>
        <w:t xml:space="preserve">הגישה </w:t>
      </w:r>
      <w:bookmarkStart w:id="11946" w:name="_ETM_Q31_606290"/>
      <w:bookmarkEnd w:id="11946"/>
      <w:r>
        <w:rPr>
          <w:rtl/>
        </w:rPr>
        <w:t xml:space="preserve">לאתרי </w:t>
      </w:r>
      <w:bookmarkStart w:id="11947" w:name="_ETM_Q31_606770"/>
      <w:bookmarkEnd w:id="11947"/>
      <w:r>
        <w:rPr>
          <w:rtl/>
        </w:rPr>
        <w:t xml:space="preserve">האינטרנט </w:t>
      </w:r>
      <w:bookmarkStart w:id="11948" w:name="_ETM_Q31_607880"/>
      <w:bookmarkEnd w:id="11948"/>
      <w:r>
        <w:rPr>
          <w:rtl/>
        </w:rPr>
        <w:t xml:space="preserve">של </w:t>
      </w:r>
      <w:bookmarkStart w:id="11949" w:name="_ETM_Q31_608150"/>
      <w:bookmarkEnd w:id="11949"/>
      <w:r>
        <w:rPr>
          <w:rtl/>
        </w:rPr>
        <w:t>הערו</w:t>
      </w:r>
      <w:r>
        <w:rPr>
          <w:rFonts w:hint="cs"/>
          <w:rtl/>
        </w:rPr>
        <w:t>ץ</w:t>
      </w:r>
      <w:r>
        <w:rPr>
          <w:rtl/>
        </w:rPr>
        <w:t xml:space="preserve"> </w:t>
      </w:r>
      <w:bookmarkStart w:id="11950" w:name="_ETM_Q31_608660"/>
      <w:bookmarkEnd w:id="11950"/>
      <w:r>
        <w:rPr>
          <w:rFonts w:hint="cs"/>
          <w:rtl/>
        </w:rPr>
        <w:t>ה</w:t>
      </w:r>
      <w:r>
        <w:rPr>
          <w:rtl/>
        </w:rPr>
        <w:t xml:space="preserve">לבנוני </w:t>
      </w:r>
      <w:bookmarkStart w:id="11951" w:name="_ETM_Q31_609230"/>
      <w:bookmarkEnd w:id="11951"/>
      <w:r>
        <w:rPr>
          <w:rtl/>
        </w:rPr>
        <w:t>אל</w:t>
      </w:r>
      <w:r>
        <w:rPr>
          <w:rFonts w:hint="cs"/>
          <w:rtl/>
        </w:rPr>
        <w:t>-</w:t>
      </w:r>
      <w:proofErr w:type="spellStart"/>
      <w:r>
        <w:rPr>
          <w:rFonts w:hint="cs"/>
          <w:rtl/>
        </w:rPr>
        <w:t>מיאדין</w:t>
      </w:r>
      <w:proofErr w:type="spellEnd"/>
      <w:r>
        <w:rPr>
          <w:rFonts w:hint="cs"/>
          <w:rtl/>
        </w:rPr>
        <w:t>.</w:t>
      </w:r>
      <w:bookmarkStart w:id="11952" w:name="_ETM_Q31_609380"/>
      <w:bookmarkEnd w:id="11952"/>
      <w:r>
        <w:rPr>
          <w:rtl/>
        </w:rPr>
        <w:t xml:space="preserve"> </w:t>
      </w:r>
      <w:bookmarkStart w:id="11953" w:name="_ETM_Q31_610550"/>
      <w:bookmarkEnd w:id="11953"/>
      <w:r>
        <w:rPr>
          <w:rtl/>
        </w:rPr>
        <w:t xml:space="preserve">בחודש </w:t>
      </w:r>
      <w:bookmarkStart w:id="11954" w:name="_ETM_Q31_611030"/>
      <w:bookmarkEnd w:id="11954"/>
      <w:r>
        <w:rPr>
          <w:rtl/>
        </w:rPr>
        <w:t xml:space="preserve">פברואר </w:t>
      </w:r>
      <w:bookmarkStart w:id="11955" w:name="_ETM_Q31_611450"/>
      <w:bookmarkEnd w:id="11955"/>
      <w:r>
        <w:rPr>
          <w:rtl/>
        </w:rPr>
        <w:t xml:space="preserve">2024 </w:t>
      </w:r>
      <w:bookmarkStart w:id="11956" w:name="_ETM_Q31_613069"/>
      <w:bookmarkEnd w:id="11956"/>
      <w:r>
        <w:rPr>
          <w:rFonts w:hint="cs"/>
          <w:rtl/>
        </w:rPr>
        <w:t>הונח</w:t>
      </w:r>
      <w:r>
        <w:rPr>
          <w:rtl/>
        </w:rPr>
        <w:t xml:space="preserve"> </w:t>
      </w:r>
      <w:bookmarkStart w:id="11957" w:name="_ETM_Q31_613370"/>
      <w:bookmarkEnd w:id="11957"/>
      <w:r>
        <w:rPr>
          <w:rtl/>
        </w:rPr>
        <w:t xml:space="preserve">חוק </w:t>
      </w:r>
      <w:bookmarkStart w:id="11958" w:name="_ETM_Q31_613819"/>
      <w:bookmarkEnd w:id="11958"/>
      <w:r>
        <w:rPr>
          <w:rtl/>
        </w:rPr>
        <w:t xml:space="preserve">למניעת </w:t>
      </w:r>
      <w:bookmarkStart w:id="11959" w:name="_ETM_Q31_614239"/>
      <w:bookmarkEnd w:id="11959"/>
      <w:r>
        <w:rPr>
          <w:rtl/>
        </w:rPr>
        <w:t>פגיע</w:t>
      </w:r>
      <w:r>
        <w:rPr>
          <w:rFonts w:hint="cs"/>
          <w:rtl/>
        </w:rPr>
        <w:t>ת</w:t>
      </w:r>
      <w:r>
        <w:rPr>
          <w:rtl/>
        </w:rPr>
        <w:t xml:space="preserve"> </w:t>
      </w:r>
      <w:bookmarkStart w:id="11960" w:name="_ETM_Q31_614989"/>
      <w:bookmarkEnd w:id="11960"/>
      <w:r>
        <w:rPr>
          <w:rtl/>
        </w:rPr>
        <w:t xml:space="preserve">גוף </w:t>
      </w:r>
      <w:bookmarkStart w:id="11961" w:name="_ETM_Q31_615260"/>
      <w:bookmarkEnd w:id="11961"/>
      <w:r>
        <w:rPr>
          <w:rtl/>
        </w:rPr>
        <w:t xml:space="preserve">שידורים </w:t>
      </w:r>
      <w:bookmarkStart w:id="11962" w:name="_ETM_Q31_616630"/>
      <w:bookmarkEnd w:id="11962"/>
      <w:r>
        <w:rPr>
          <w:rtl/>
        </w:rPr>
        <w:t xml:space="preserve">זר </w:t>
      </w:r>
      <w:bookmarkStart w:id="11963" w:name="_ETM_Q31_617110"/>
      <w:bookmarkEnd w:id="11963"/>
      <w:r>
        <w:rPr>
          <w:rtl/>
        </w:rPr>
        <w:t xml:space="preserve">בביטחון </w:t>
      </w:r>
      <w:bookmarkStart w:id="11964" w:name="_ETM_Q31_617620"/>
      <w:bookmarkEnd w:id="11964"/>
      <w:r>
        <w:rPr>
          <w:rtl/>
        </w:rPr>
        <w:t xml:space="preserve">המדינה </w:t>
      </w:r>
      <w:bookmarkStart w:id="11965" w:name="_ETM_Q31_619310"/>
      <w:bookmarkEnd w:id="11965"/>
      <w:r>
        <w:rPr>
          <w:rtl/>
        </w:rPr>
        <w:t xml:space="preserve">על </w:t>
      </w:r>
      <w:bookmarkStart w:id="11966" w:name="_ETM_Q31_619490"/>
      <w:bookmarkEnd w:id="11966"/>
      <w:r>
        <w:rPr>
          <w:rtl/>
        </w:rPr>
        <w:t xml:space="preserve">שולחנה </w:t>
      </w:r>
      <w:bookmarkStart w:id="11967" w:name="_ETM_Q31_620030"/>
      <w:bookmarkEnd w:id="11967"/>
      <w:r>
        <w:rPr>
          <w:rtl/>
        </w:rPr>
        <w:t xml:space="preserve">של </w:t>
      </w:r>
      <w:bookmarkStart w:id="11968" w:name="_ETM_Q31_620240"/>
      <w:bookmarkEnd w:id="11968"/>
      <w:r>
        <w:rPr>
          <w:rtl/>
        </w:rPr>
        <w:t xml:space="preserve">הוועדה </w:t>
      </w:r>
      <w:bookmarkStart w:id="11969" w:name="_ETM_Q31_621299"/>
      <w:bookmarkEnd w:id="11969"/>
      <w:r>
        <w:rPr>
          <w:rtl/>
        </w:rPr>
        <w:t>לב</w:t>
      </w:r>
      <w:r>
        <w:rPr>
          <w:rFonts w:hint="cs"/>
          <w:rtl/>
        </w:rPr>
        <w:t>י</w:t>
      </w:r>
      <w:r>
        <w:rPr>
          <w:rtl/>
        </w:rPr>
        <w:t xml:space="preserve">טחון </w:t>
      </w:r>
      <w:bookmarkStart w:id="11970" w:name="_ETM_Q31_622200"/>
      <w:bookmarkEnd w:id="11970"/>
      <w:r>
        <w:rPr>
          <w:rtl/>
        </w:rPr>
        <w:t>לאומי</w:t>
      </w:r>
      <w:r>
        <w:rPr>
          <w:rFonts w:hint="cs"/>
          <w:rtl/>
        </w:rPr>
        <w:t>,</w:t>
      </w:r>
      <w:r>
        <w:rPr>
          <w:rtl/>
        </w:rPr>
        <w:t xml:space="preserve"> </w:t>
      </w:r>
      <w:bookmarkStart w:id="11971" w:name="_ETM_Q31_622499"/>
      <w:bookmarkEnd w:id="11971"/>
      <w:r>
        <w:rPr>
          <w:rtl/>
        </w:rPr>
        <w:t xml:space="preserve">שדנה </w:t>
      </w:r>
      <w:bookmarkStart w:id="11972" w:name="_ETM_Q31_622950"/>
      <w:bookmarkEnd w:id="11972"/>
      <w:r>
        <w:rPr>
          <w:rtl/>
        </w:rPr>
        <w:t xml:space="preserve">בו </w:t>
      </w:r>
      <w:bookmarkStart w:id="11973" w:name="_ETM_Q31_623099"/>
      <w:bookmarkEnd w:id="11973"/>
      <w:r>
        <w:rPr>
          <w:rtl/>
        </w:rPr>
        <w:t>בהרחבה</w:t>
      </w:r>
      <w:r>
        <w:rPr>
          <w:rFonts w:hint="cs"/>
          <w:rtl/>
        </w:rPr>
        <w:t>.</w:t>
      </w:r>
      <w:r>
        <w:rPr>
          <w:rtl/>
        </w:rPr>
        <w:t xml:space="preserve"> </w:t>
      </w:r>
      <w:bookmarkStart w:id="11974" w:name="_ETM_Q31_624490"/>
      <w:bookmarkEnd w:id="11974"/>
      <w:r>
        <w:rPr>
          <w:rtl/>
        </w:rPr>
        <w:t xml:space="preserve">הוועדה </w:t>
      </w:r>
      <w:bookmarkStart w:id="11975" w:name="_ETM_Q31_625120"/>
      <w:bookmarkEnd w:id="11975"/>
      <w:r>
        <w:rPr>
          <w:rtl/>
        </w:rPr>
        <w:t xml:space="preserve">בראשותי </w:t>
      </w:r>
      <w:bookmarkStart w:id="11976" w:name="_ETM_Q31_625690"/>
      <w:bookmarkEnd w:id="11976"/>
      <w:r>
        <w:rPr>
          <w:rtl/>
        </w:rPr>
        <w:t xml:space="preserve">עמלה </w:t>
      </w:r>
      <w:bookmarkStart w:id="11977" w:name="_ETM_Q31_625990"/>
      <w:bookmarkEnd w:id="11977"/>
      <w:r>
        <w:rPr>
          <w:rtl/>
        </w:rPr>
        <w:t xml:space="preserve">רבות </w:t>
      </w:r>
      <w:bookmarkStart w:id="11978" w:name="_ETM_Q31_626650"/>
      <w:bookmarkEnd w:id="11978"/>
      <w:r>
        <w:rPr>
          <w:rtl/>
        </w:rPr>
        <w:t xml:space="preserve">על </w:t>
      </w:r>
      <w:bookmarkStart w:id="11979" w:name="_ETM_Q31_626830"/>
      <w:bookmarkEnd w:id="11979"/>
      <w:r>
        <w:rPr>
          <w:rtl/>
        </w:rPr>
        <w:t xml:space="preserve">גיבוש </w:t>
      </w:r>
      <w:bookmarkStart w:id="11980" w:name="_ETM_Q31_627050"/>
      <w:bookmarkEnd w:id="11980"/>
      <w:r>
        <w:rPr>
          <w:rtl/>
        </w:rPr>
        <w:t xml:space="preserve">ההסדר </w:t>
      </w:r>
      <w:bookmarkStart w:id="11981" w:name="_ETM_Q31_627650"/>
      <w:bookmarkEnd w:id="11981"/>
      <w:r>
        <w:rPr>
          <w:rtl/>
        </w:rPr>
        <w:t xml:space="preserve">הקבוע </w:t>
      </w:r>
      <w:bookmarkStart w:id="11982" w:name="_ETM_Q31_628100"/>
      <w:bookmarkEnd w:id="11982"/>
      <w:r>
        <w:rPr>
          <w:rtl/>
        </w:rPr>
        <w:t xml:space="preserve">בחוק </w:t>
      </w:r>
      <w:bookmarkStart w:id="11983" w:name="_ETM_Q31_629000"/>
      <w:bookmarkEnd w:id="11983"/>
      <w:r>
        <w:rPr>
          <w:rtl/>
        </w:rPr>
        <w:t xml:space="preserve">כדי </w:t>
      </w:r>
      <w:bookmarkStart w:id="11984" w:name="_ETM_Q31_629300"/>
      <w:bookmarkEnd w:id="11984"/>
      <w:r>
        <w:rPr>
          <w:rtl/>
        </w:rPr>
        <w:t xml:space="preserve">שיהיה </w:t>
      </w:r>
      <w:bookmarkStart w:id="11985" w:name="_ETM_Q31_629720"/>
      <w:bookmarkEnd w:id="11985"/>
      <w:r>
        <w:rPr>
          <w:rtl/>
        </w:rPr>
        <w:t xml:space="preserve">מידתי </w:t>
      </w:r>
      <w:bookmarkStart w:id="11986" w:name="_ETM_Q31_630230"/>
      <w:bookmarkEnd w:id="11986"/>
      <w:r>
        <w:rPr>
          <w:rtl/>
        </w:rPr>
        <w:t>ומאוזן</w:t>
      </w:r>
      <w:r>
        <w:rPr>
          <w:rFonts w:hint="cs"/>
          <w:rtl/>
        </w:rPr>
        <w:t>.</w:t>
      </w:r>
      <w:bookmarkStart w:id="11987" w:name="_ETM_Q31_631700"/>
      <w:bookmarkEnd w:id="11987"/>
    </w:p>
    <w:p w:rsidR="00EE0A33" w:rsidRDefault="00EE0A33" w:rsidP="00D63979">
      <w:pPr>
        <w:rPr>
          <w:rtl/>
        </w:rPr>
      </w:pPr>
    </w:p>
    <w:p w:rsidR="00EE0A33" w:rsidRDefault="00EE0A33" w:rsidP="00FE5102">
      <w:pPr>
        <w:rPr>
          <w:rtl/>
        </w:rPr>
      </w:pPr>
      <w:bookmarkStart w:id="11988" w:name="_ETM_Q31_452486"/>
      <w:bookmarkEnd w:id="11988"/>
      <w:r>
        <w:rPr>
          <w:rtl/>
        </w:rPr>
        <w:t>החוק</w:t>
      </w:r>
      <w:r>
        <w:rPr>
          <w:rFonts w:hint="cs"/>
          <w:rtl/>
        </w:rPr>
        <w:t>,</w:t>
      </w:r>
      <w:r>
        <w:rPr>
          <w:rtl/>
        </w:rPr>
        <w:t xml:space="preserve"> </w:t>
      </w:r>
      <w:bookmarkStart w:id="11989" w:name="_ETM_Q31_632090"/>
      <w:bookmarkEnd w:id="11989"/>
      <w:r>
        <w:rPr>
          <w:rtl/>
        </w:rPr>
        <w:t xml:space="preserve">שנקבע </w:t>
      </w:r>
      <w:bookmarkStart w:id="11990" w:name="_ETM_Q31_632629"/>
      <w:bookmarkEnd w:id="11990"/>
      <w:r>
        <w:rPr>
          <w:rtl/>
        </w:rPr>
        <w:t xml:space="preserve">כחוק </w:t>
      </w:r>
      <w:bookmarkStart w:id="11991" w:name="_ETM_Q31_633079"/>
      <w:bookmarkEnd w:id="11991"/>
      <w:r>
        <w:rPr>
          <w:rtl/>
        </w:rPr>
        <w:t>מסגרת</w:t>
      </w:r>
      <w:r>
        <w:rPr>
          <w:rFonts w:hint="cs"/>
          <w:rtl/>
        </w:rPr>
        <w:t>,</w:t>
      </w:r>
      <w:r>
        <w:rPr>
          <w:rtl/>
        </w:rPr>
        <w:t xml:space="preserve"> </w:t>
      </w:r>
      <w:bookmarkStart w:id="11992" w:name="_ETM_Q31_634340"/>
      <w:bookmarkEnd w:id="11992"/>
      <w:r>
        <w:rPr>
          <w:rtl/>
        </w:rPr>
        <w:t xml:space="preserve">קובע </w:t>
      </w:r>
      <w:bookmarkStart w:id="11993" w:name="_ETM_Q31_634730"/>
      <w:bookmarkEnd w:id="11993"/>
      <w:r>
        <w:rPr>
          <w:rtl/>
        </w:rPr>
        <w:t xml:space="preserve">כי </w:t>
      </w:r>
      <w:bookmarkStart w:id="11994" w:name="_ETM_Q31_634879"/>
      <w:bookmarkEnd w:id="11994"/>
      <w:r>
        <w:rPr>
          <w:rtl/>
        </w:rPr>
        <w:t xml:space="preserve">לשר </w:t>
      </w:r>
      <w:bookmarkStart w:id="11995" w:name="_ETM_Q31_635209"/>
      <w:bookmarkEnd w:id="11995"/>
      <w:r>
        <w:rPr>
          <w:rtl/>
        </w:rPr>
        <w:t xml:space="preserve">התקשורת </w:t>
      </w:r>
      <w:bookmarkStart w:id="11996" w:name="_ETM_Q31_636530"/>
      <w:bookmarkEnd w:id="11996"/>
      <w:r>
        <w:rPr>
          <w:rtl/>
        </w:rPr>
        <w:t xml:space="preserve">יש </w:t>
      </w:r>
      <w:bookmarkStart w:id="11997" w:name="_ETM_Q31_636739"/>
      <w:bookmarkEnd w:id="11997"/>
      <w:r>
        <w:rPr>
          <w:rtl/>
        </w:rPr>
        <w:t xml:space="preserve">את </w:t>
      </w:r>
      <w:bookmarkStart w:id="11998" w:name="_ETM_Q31_636890"/>
      <w:bookmarkEnd w:id="11998"/>
      <w:r>
        <w:rPr>
          <w:rtl/>
        </w:rPr>
        <w:t>הסמכות</w:t>
      </w:r>
      <w:r>
        <w:rPr>
          <w:rFonts w:hint="cs"/>
          <w:rtl/>
        </w:rPr>
        <w:t>,</w:t>
      </w:r>
      <w:r>
        <w:rPr>
          <w:rtl/>
        </w:rPr>
        <w:t xml:space="preserve"> </w:t>
      </w:r>
      <w:bookmarkStart w:id="11999" w:name="_ETM_Q31_637550"/>
      <w:bookmarkEnd w:id="11999"/>
      <w:r>
        <w:rPr>
          <w:rtl/>
        </w:rPr>
        <w:t xml:space="preserve">בהסכמת </w:t>
      </w:r>
      <w:bookmarkStart w:id="12000" w:name="_ETM_Q31_638150"/>
      <w:bookmarkEnd w:id="12000"/>
      <w:r>
        <w:rPr>
          <w:rtl/>
        </w:rPr>
        <w:t xml:space="preserve">ראש </w:t>
      </w:r>
      <w:bookmarkStart w:id="12001" w:name="_ETM_Q31_638360"/>
      <w:bookmarkEnd w:id="12001"/>
      <w:r>
        <w:rPr>
          <w:rtl/>
        </w:rPr>
        <w:t xml:space="preserve">הממשלה </w:t>
      </w:r>
      <w:bookmarkStart w:id="12002" w:name="_ETM_Q31_639410"/>
      <w:bookmarkEnd w:id="12002"/>
      <w:r>
        <w:rPr>
          <w:rtl/>
        </w:rPr>
        <w:t xml:space="preserve">ובאישור </w:t>
      </w:r>
      <w:bookmarkStart w:id="12003" w:name="_ETM_Q31_640040"/>
      <w:bookmarkEnd w:id="12003"/>
      <w:r>
        <w:rPr>
          <w:rtl/>
        </w:rPr>
        <w:t xml:space="preserve">הקבינט </w:t>
      </w:r>
      <w:bookmarkStart w:id="12004" w:name="_ETM_Q31_640700"/>
      <w:bookmarkEnd w:id="12004"/>
      <w:r>
        <w:rPr>
          <w:rtl/>
        </w:rPr>
        <w:t xml:space="preserve">או </w:t>
      </w:r>
      <w:bookmarkStart w:id="12005" w:name="_ETM_Q31_640910"/>
      <w:bookmarkEnd w:id="12005"/>
      <w:r>
        <w:rPr>
          <w:rtl/>
        </w:rPr>
        <w:t>הממשלה</w:t>
      </w:r>
      <w:r>
        <w:rPr>
          <w:rFonts w:hint="cs"/>
          <w:rtl/>
        </w:rPr>
        <w:t>,</w:t>
      </w:r>
      <w:r>
        <w:rPr>
          <w:rtl/>
        </w:rPr>
        <w:t xml:space="preserve"> </w:t>
      </w:r>
      <w:bookmarkStart w:id="12006" w:name="_ETM_Q31_642019"/>
      <w:bookmarkEnd w:id="12006"/>
      <w:r>
        <w:rPr>
          <w:rtl/>
        </w:rPr>
        <w:t xml:space="preserve">להורות </w:t>
      </w:r>
      <w:bookmarkStart w:id="12007" w:name="_ETM_Q31_642530"/>
      <w:bookmarkEnd w:id="12007"/>
      <w:r>
        <w:rPr>
          <w:rtl/>
        </w:rPr>
        <w:t xml:space="preserve">על </w:t>
      </w:r>
      <w:bookmarkStart w:id="12008" w:name="_ETM_Q31_642680"/>
      <w:bookmarkEnd w:id="12008"/>
      <w:r>
        <w:rPr>
          <w:rtl/>
        </w:rPr>
        <w:t xml:space="preserve">הטלת </w:t>
      </w:r>
      <w:bookmarkStart w:id="12009" w:name="_ETM_Q31_643099"/>
      <w:bookmarkEnd w:id="12009"/>
      <w:r>
        <w:rPr>
          <w:rtl/>
        </w:rPr>
        <w:t xml:space="preserve">מגבלות </w:t>
      </w:r>
      <w:bookmarkStart w:id="12010" w:name="_ETM_Q31_643670"/>
      <w:bookmarkEnd w:id="12010"/>
      <w:r>
        <w:rPr>
          <w:rtl/>
        </w:rPr>
        <w:t xml:space="preserve">מסוימות </w:t>
      </w:r>
      <w:bookmarkStart w:id="12011" w:name="_ETM_Q31_644780"/>
      <w:bookmarkEnd w:id="12011"/>
      <w:r>
        <w:rPr>
          <w:rtl/>
        </w:rPr>
        <w:t xml:space="preserve">על </w:t>
      </w:r>
      <w:bookmarkStart w:id="12012" w:name="_ETM_Q31_644989"/>
      <w:bookmarkEnd w:id="12012"/>
      <w:r>
        <w:rPr>
          <w:rtl/>
        </w:rPr>
        <w:t xml:space="preserve">ערוץ </w:t>
      </w:r>
      <w:bookmarkStart w:id="12013" w:name="_ETM_Q31_645409"/>
      <w:bookmarkEnd w:id="12013"/>
      <w:r>
        <w:rPr>
          <w:rtl/>
        </w:rPr>
        <w:t>זר</w:t>
      </w:r>
      <w:r w:rsidR="00FE5102">
        <w:rPr>
          <w:rFonts w:hint="cs"/>
          <w:rtl/>
        </w:rPr>
        <w:t>, ו</w:t>
      </w:r>
      <w:bookmarkStart w:id="12014" w:name="_ETM_Q31_646420"/>
      <w:bookmarkEnd w:id="12014"/>
      <w:r>
        <w:rPr>
          <w:rtl/>
        </w:rPr>
        <w:t xml:space="preserve">זאת </w:t>
      </w:r>
      <w:bookmarkStart w:id="12015" w:name="_ETM_Q31_647230"/>
      <w:bookmarkEnd w:id="12015"/>
      <w:r>
        <w:rPr>
          <w:rtl/>
        </w:rPr>
        <w:t xml:space="preserve">אם </w:t>
      </w:r>
      <w:bookmarkStart w:id="12016" w:name="_ETM_Q31_647410"/>
      <w:bookmarkEnd w:id="12016"/>
      <w:r>
        <w:rPr>
          <w:rtl/>
        </w:rPr>
        <w:t xml:space="preserve">שוכנע </w:t>
      </w:r>
      <w:bookmarkStart w:id="12017" w:name="_ETM_Q31_647860"/>
      <w:bookmarkEnd w:id="12017"/>
      <w:r>
        <w:rPr>
          <w:rtl/>
        </w:rPr>
        <w:t>ר</w:t>
      </w:r>
      <w:r>
        <w:rPr>
          <w:rFonts w:hint="cs"/>
          <w:rtl/>
        </w:rPr>
        <w:t>אש הממשלה</w:t>
      </w:r>
      <w:r>
        <w:rPr>
          <w:rtl/>
        </w:rPr>
        <w:t xml:space="preserve"> </w:t>
      </w:r>
      <w:bookmarkStart w:id="12018" w:name="_ETM_Q31_649180"/>
      <w:bookmarkEnd w:id="12018"/>
      <w:r>
        <w:rPr>
          <w:rtl/>
        </w:rPr>
        <w:t>כ</w:t>
      </w:r>
      <w:r>
        <w:rPr>
          <w:rFonts w:hint="cs"/>
          <w:rtl/>
        </w:rPr>
        <w:t xml:space="preserve">י </w:t>
      </w:r>
      <w:r>
        <w:rPr>
          <w:rtl/>
        </w:rPr>
        <w:t xml:space="preserve">התכנים </w:t>
      </w:r>
      <w:bookmarkStart w:id="12019" w:name="_ETM_Q31_649840"/>
      <w:bookmarkEnd w:id="12019"/>
      <w:r>
        <w:rPr>
          <w:rtl/>
        </w:rPr>
        <w:t xml:space="preserve">המשודרים </w:t>
      </w:r>
      <w:bookmarkStart w:id="12020" w:name="_ETM_Q31_651030"/>
      <w:bookmarkEnd w:id="12020"/>
      <w:r>
        <w:rPr>
          <w:rtl/>
        </w:rPr>
        <w:t xml:space="preserve">פוגעים </w:t>
      </w:r>
      <w:bookmarkStart w:id="12021" w:name="_ETM_Q31_651630"/>
      <w:bookmarkEnd w:id="12021"/>
      <w:r>
        <w:rPr>
          <w:rtl/>
        </w:rPr>
        <w:t xml:space="preserve">באופן </w:t>
      </w:r>
      <w:bookmarkStart w:id="12022" w:name="_ETM_Q31_652020"/>
      <w:bookmarkEnd w:id="12022"/>
      <w:r>
        <w:rPr>
          <w:rtl/>
        </w:rPr>
        <w:t xml:space="preserve">ממשי </w:t>
      </w:r>
      <w:bookmarkStart w:id="12023" w:name="_ETM_Q31_652470"/>
      <w:bookmarkEnd w:id="12023"/>
      <w:r>
        <w:rPr>
          <w:rtl/>
        </w:rPr>
        <w:t xml:space="preserve">בביטחון </w:t>
      </w:r>
      <w:bookmarkStart w:id="12024" w:name="_ETM_Q31_653040"/>
      <w:bookmarkEnd w:id="12024"/>
      <w:r>
        <w:rPr>
          <w:rtl/>
        </w:rPr>
        <w:t>המדינה</w:t>
      </w:r>
      <w:r>
        <w:rPr>
          <w:rFonts w:hint="cs"/>
          <w:rtl/>
        </w:rPr>
        <w:t>.</w:t>
      </w:r>
      <w:r>
        <w:rPr>
          <w:rtl/>
        </w:rPr>
        <w:t xml:space="preserve"> </w:t>
      </w:r>
      <w:bookmarkStart w:id="12025" w:name="_ETM_Q31_654250"/>
      <w:bookmarkEnd w:id="12025"/>
      <w:r>
        <w:rPr>
          <w:rtl/>
        </w:rPr>
        <w:t xml:space="preserve">מגבלות </w:t>
      </w:r>
      <w:bookmarkStart w:id="12026" w:name="_ETM_Q31_655030"/>
      <w:bookmarkEnd w:id="12026"/>
      <w:r>
        <w:rPr>
          <w:rtl/>
        </w:rPr>
        <w:t xml:space="preserve">אלה </w:t>
      </w:r>
      <w:bookmarkStart w:id="12027" w:name="_ETM_Q31_655330"/>
      <w:bookmarkEnd w:id="12027"/>
      <w:r>
        <w:rPr>
          <w:rtl/>
        </w:rPr>
        <w:t xml:space="preserve">כוללות </w:t>
      </w:r>
      <w:bookmarkStart w:id="12028" w:name="_ETM_Q31_655989"/>
      <w:bookmarkEnd w:id="12028"/>
      <w:r>
        <w:rPr>
          <w:rFonts w:hint="cs"/>
          <w:rtl/>
        </w:rPr>
        <w:t xml:space="preserve">– </w:t>
      </w:r>
      <w:r>
        <w:rPr>
          <w:rtl/>
        </w:rPr>
        <w:t xml:space="preserve">וזה </w:t>
      </w:r>
      <w:bookmarkStart w:id="12029" w:name="_ETM_Q31_656349"/>
      <w:bookmarkEnd w:id="12029"/>
      <w:r>
        <w:rPr>
          <w:rtl/>
        </w:rPr>
        <w:t xml:space="preserve">החלק </w:t>
      </w:r>
      <w:bookmarkStart w:id="12030" w:name="_ETM_Q31_656709"/>
      <w:bookmarkEnd w:id="12030"/>
      <w:r>
        <w:rPr>
          <w:rtl/>
        </w:rPr>
        <w:t>החשוב</w:t>
      </w:r>
      <w:r>
        <w:rPr>
          <w:rFonts w:hint="cs"/>
          <w:rtl/>
        </w:rPr>
        <w:t>,</w:t>
      </w:r>
      <w:r>
        <w:rPr>
          <w:rtl/>
        </w:rPr>
        <w:t xml:space="preserve"> </w:t>
      </w:r>
      <w:bookmarkStart w:id="12031" w:name="_ETM_Q31_657189"/>
      <w:bookmarkEnd w:id="12031"/>
      <w:r>
        <w:rPr>
          <w:rtl/>
        </w:rPr>
        <w:t xml:space="preserve">אדוני </w:t>
      </w:r>
      <w:bookmarkStart w:id="12032" w:name="_ETM_Q31_657489"/>
      <w:bookmarkEnd w:id="12032"/>
      <w:r>
        <w:rPr>
          <w:rtl/>
        </w:rPr>
        <w:t xml:space="preserve">היושב-ראש </w:t>
      </w:r>
      <w:bookmarkStart w:id="12033" w:name="_ETM_Q31_658629"/>
      <w:bookmarkEnd w:id="12033"/>
      <w:r>
        <w:rPr>
          <w:rFonts w:hint="cs"/>
          <w:rtl/>
        </w:rPr>
        <w:t xml:space="preserve">– </w:t>
      </w:r>
      <w:r>
        <w:rPr>
          <w:rtl/>
        </w:rPr>
        <w:t xml:space="preserve">הפסקת </w:t>
      </w:r>
      <w:bookmarkStart w:id="12034" w:name="_ETM_Q31_659169"/>
      <w:bookmarkEnd w:id="12034"/>
      <w:r>
        <w:rPr>
          <w:rtl/>
        </w:rPr>
        <w:t xml:space="preserve">שידורי </w:t>
      </w:r>
      <w:bookmarkStart w:id="12035" w:name="_ETM_Q31_659620"/>
      <w:bookmarkEnd w:id="12035"/>
      <w:r>
        <w:rPr>
          <w:rtl/>
        </w:rPr>
        <w:t xml:space="preserve">הערוץ </w:t>
      </w:r>
      <w:bookmarkStart w:id="12036" w:name="_ETM_Q31_659980"/>
      <w:bookmarkEnd w:id="12036"/>
      <w:r>
        <w:rPr>
          <w:rFonts w:hint="cs"/>
          <w:rtl/>
        </w:rPr>
        <w:t>ב</w:t>
      </w:r>
      <w:r>
        <w:rPr>
          <w:rtl/>
        </w:rPr>
        <w:t>טלוויזיה</w:t>
      </w:r>
      <w:r>
        <w:rPr>
          <w:rFonts w:hint="cs"/>
          <w:rtl/>
        </w:rPr>
        <w:t>,</w:t>
      </w:r>
      <w:r>
        <w:rPr>
          <w:rtl/>
        </w:rPr>
        <w:t xml:space="preserve"> </w:t>
      </w:r>
      <w:bookmarkStart w:id="12037" w:name="_ETM_Q31_661269"/>
      <w:bookmarkEnd w:id="12037"/>
      <w:r>
        <w:rPr>
          <w:rtl/>
        </w:rPr>
        <w:t xml:space="preserve">סגירת </w:t>
      </w:r>
      <w:bookmarkStart w:id="12038" w:name="_ETM_Q31_661810"/>
      <w:bookmarkEnd w:id="12038"/>
      <w:r>
        <w:rPr>
          <w:rtl/>
        </w:rPr>
        <w:t xml:space="preserve">משרדיו </w:t>
      </w:r>
      <w:bookmarkStart w:id="12039" w:name="_ETM_Q31_662379"/>
      <w:bookmarkEnd w:id="12039"/>
      <w:r>
        <w:rPr>
          <w:rtl/>
        </w:rPr>
        <w:t xml:space="preserve">של </w:t>
      </w:r>
      <w:bookmarkStart w:id="12040" w:name="_ETM_Q31_662620"/>
      <w:bookmarkEnd w:id="12040"/>
      <w:r>
        <w:rPr>
          <w:rtl/>
        </w:rPr>
        <w:t>הערוץ</w:t>
      </w:r>
      <w:r>
        <w:rPr>
          <w:rFonts w:hint="cs"/>
          <w:rtl/>
        </w:rPr>
        <w:t>,</w:t>
      </w:r>
      <w:r>
        <w:rPr>
          <w:rtl/>
        </w:rPr>
        <w:t xml:space="preserve"> </w:t>
      </w:r>
      <w:bookmarkStart w:id="12041" w:name="_ETM_Q31_663489"/>
      <w:bookmarkEnd w:id="12041"/>
      <w:r>
        <w:rPr>
          <w:rtl/>
        </w:rPr>
        <w:t xml:space="preserve">תפיסת </w:t>
      </w:r>
      <w:bookmarkStart w:id="12042" w:name="_ETM_Q31_663909"/>
      <w:bookmarkEnd w:id="12042"/>
      <w:r>
        <w:rPr>
          <w:rtl/>
        </w:rPr>
        <w:t xml:space="preserve">מכשירים </w:t>
      </w:r>
      <w:bookmarkStart w:id="12043" w:name="_ETM_Q31_664419"/>
      <w:bookmarkEnd w:id="12043"/>
      <w:r>
        <w:rPr>
          <w:rtl/>
        </w:rPr>
        <w:t xml:space="preserve">המשמשים </w:t>
      </w:r>
      <w:bookmarkStart w:id="12044" w:name="_ETM_Q31_665019"/>
      <w:bookmarkEnd w:id="12044"/>
      <w:r>
        <w:rPr>
          <w:rtl/>
        </w:rPr>
        <w:t xml:space="preserve">לאספקת </w:t>
      </w:r>
      <w:bookmarkStart w:id="12045" w:name="_ETM_Q31_665980"/>
      <w:bookmarkEnd w:id="12045"/>
      <w:r>
        <w:rPr>
          <w:rtl/>
        </w:rPr>
        <w:t xml:space="preserve">תכנים </w:t>
      </w:r>
      <w:bookmarkStart w:id="12046" w:name="_ETM_Q31_667029"/>
      <w:bookmarkEnd w:id="12046"/>
      <w:r>
        <w:rPr>
          <w:rtl/>
        </w:rPr>
        <w:t xml:space="preserve">והגבלת </w:t>
      </w:r>
      <w:bookmarkStart w:id="12047" w:name="_ETM_Q31_667719"/>
      <w:bookmarkEnd w:id="12047"/>
      <w:r>
        <w:rPr>
          <w:rtl/>
        </w:rPr>
        <w:t xml:space="preserve">הגישה </w:t>
      </w:r>
      <w:bookmarkStart w:id="12048" w:name="_ETM_Q31_668109"/>
      <w:bookmarkEnd w:id="12048"/>
      <w:r>
        <w:rPr>
          <w:rtl/>
        </w:rPr>
        <w:t xml:space="preserve">לאתרי </w:t>
      </w:r>
      <w:bookmarkStart w:id="12049" w:name="_ETM_Q31_668919"/>
      <w:bookmarkEnd w:id="12049"/>
      <w:r>
        <w:rPr>
          <w:rFonts w:hint="cs"/>
          <w:rtl/>
        </w:rPr>
        <w:t>ה</w:t>
      </w:r>
      <w:r>
        <w:rPr>
          <w:rtl/>
        </w:rPr>
        <w:t xml:space="preserve">אינטרנט </w:t>
      </w:r>
      <w:bookmarkStart w:id="12050" w:name="_ETM_Q31_669459"/>
      <w:bookmarkEnd w:id="12050"/>
      <w:r>
        <w:rPr>
          <w:rtl/>
        </w:rPr>
        <w:t xml:space="preserve">של </w:t>
      </w:r>
      <w:bookmarkStart w:id="12051" w:name="_ETM_Q31_669669"/>
      <w:bookmarkEnd w:id="12051"/>
      <w:r>
        <w:rPr>
          <w:rtl/>
        </w:rPr>
        <w:t>הערוץ</w:t>
      </w:r>
      <w:r>
        <w:rPr>
          <w:rFonts w:hint="cs"/>
          <w:rtl/>
        </w:rPr>
        <w:t>.</w:t>
      </w:r>
      <w:bookmarkStart w:id="12052" w:name="_ETM_Q31_491665"/>
      <w:bookmarkStart w:id="12053" w:name="_ETM_Q31_491718"/>
      <w:bookmarkStart w:id="12054" w:name="_ETM_Q31_491825"/>
      <w:bookmarkStart w:id="12055" w:name="_ETM_Q31_491888"/>
      <w:bookmarkStart w:id="12056" w:name="_ETM_Q31_671709"/>
      <w:bookmarkEnd w:id="12052"/>
      <w:bookmarkEnd w:id="12053"/>
      <w:bookmarkEnd w:id="12054"/>
      <w:bookmarkEnd w:id="12055"/>
      <w:bookmarkEnd w:id="12056"/>
      <w:r w:rsidR="00FE5102">
        <w:rPr>
          <w:rFonts w:hint="cs"/>
          <w:rtl/>
        </w:rPr>
        <w:t xml:space="preserve"> </w:t>
      </w:r>
      <w:r>
        <w:rPr>
          <w:rtl/>
        </w:rPr>
        <w:t xml:space="preserve">הוראות </w:t>
      </w:r>
      <w:bookmarkStart w:id="12057" w:name="_ETM_Q31_672219"/>
      <w:bookmarkEnd w:id="12057"/>
      <w:r>
        <w:rPr>
          <w:rtl/>
        </w:rPr>
        <w:t>אלה</w:t>
      </w:r>
      <w:r>
        <w:rPr>
          <w:rFonts w:hint="cs"/>
          <w:rtl/>
        </w:rPr>
        <w:t>,</w:t>
      </w:r>
      <w:r>
        <w:rPr>
          <w:rtl/>
        </w:rPr>
        <w:t xml:space="preserve"> </w:t>
      </w:r>
      <w:bookmarkStart w:id="12058" w:name="_ETM_Q31_672489"/>
      <w:bookmarkEnd w:id="12058"/>
      <w:r>
        <w:rPr>
          <w:rtl/>
        </w:rPr>
        <w:t xml:space="preserve">חשוב </w:t>
      </w:r>
      <w:bookmarkStart w:id="12059" w:name="_ETM_Q31_672879"/>
      <w:bookmarkEnd w:id="12059"/>
      <w:r>
        <w:rPr>
          <w:rtl/>
        </w:rPr>
        <w:t>לומר</w:t>
      </w:r>
      <w:r w:rsidR="00FE5102">
        <w:rPr>
          <w:rFonts w:hint="cs"/>
          <w:rtl/>
        </w:rPr>
        <w:t>,</w:t>
      </w:r>
      <w:r>
        <w:rPr>
          <w:rtl/>
        </w:rPr>
        <w:t xml:space="preserve"> </w:t>
      </w:r>
      <w:bookmarkStart w:id="12060" w:name="_ETM_Q31_673180"/>
      <w:bookmarkEnd w:id="12060"/>
      <w:r>
        <w:rPr>
          <w:rtl/>
        </w:rPr>
        <w:t xml:space="preserve">חבריי </w:t>
      </w:r>
      <w:bookmarkStart w:id="12061" w:name="_ETM_Q31_673569"/>
      <w:bookmarkEnd w:id="12061"/>
      <w:r>
        <w:rPr>
          <w:rtl/>
        </w:rPr>
        <w:t xml:space="preserve">חברי </w:t>
      </w:r>
      <w:bookmarkStart w:id="12062" w:name="_ETM_Q31_673900"/>
      <w:bookmarkEnd w:id="12062"/>
      <w:r>
        <w:rPr>
          <w:rtl/>
        </w:rPr>
        <w:t>הכנסת</w:t>
      </w:r>
      <w:r>
        <w:rPr>
          <w:rFonts w:hint="cs"/>
          <w:rtl/>
        </w:rPr>
        <w:t>,</w:t>
      </w:r>
      <w:r>
        <w:rPr>
          <w:rtl/>
        </w:rPr>
        <w:t xml:space="preserve"> </w:t>
      </w:r>
      <w:bookmarkStart w:id="12063" w:name="_ETM_Q31_674800"/>
      <w:bookmarkEnd w:id="12063"/>
      <w:r>
        <w:rPr>
          <w:rtl/>
        </w:rPr>
        <w:t xml:space="preserve">יינתנו </w:t>
      </w:r>
      <w:bookmarkStart w:id="12064" w:name="_ETM_Q31_675310"/>
      <w:bookmarkEnd w:id="12064"/>
      <w:r>
        <w:rPr>
          <w:rtl/>
        </w:rPr>
        <w:t xml:space="preserve">רק </w:t>
      </w:r>
      <w:bookmarkStart w:id="12065" w:name="_ETM_Q31_675550"/>
      <w:bookmarkEnd w:id="12065"/>
      <w:r>
        <w:rPr>
          <w:rtl/>
        </w:rPr>
        <w:t xml:space="preserve">לאחר </w:t>
      </w:r>
      <w:bookmarkStart w:id="12066" w:name="_ETM_Q31_675940"/>
      <w:bookmarkEnd w:id="12066"/>
      <w:r>
        <w:rPr>
          <w:rtl/>
        </w:rPr>
        <w:t xml:space="preserve">שתוצג </w:t>
      </w:r>
      <w:bookmarkStart w:id="12067" w:name="_ETM_Q31_676420"/>
      <w:bookmarkEnd w:id="12067"/>
      <w:r>
        <w:rPr>
          <w:rtl/>
        </w:rPr>
        <w:t xml:space="preserve">בפני </w:t>
      </w:r>
      <w:bookmarkStart w:id="12068" w:name="_ETM_Q31_676690"/>
      <w:bookmarkEnd w:id="12068"/>
      <w:r>
        <w:rPr>
          <w:rtl/>
        </w:rPr>
        <w:t xml:space="preserve">ראש </w:t>
      </w:r>
      <w:bookmarkStart w:id="12069" w:name="_ETM_Q31_676900"/>
      <w:bookmarkEnd w:id="12069"/>
      <w:r>
        <w:rPr>
          <w:rtl/>
        </w:rPr>
        <w:t xml:space="preserve">הממשלה </w:t>
      </w:r>
      <w:bookmarkStart w:id="12070" w:name="_ETM_Q31_677260"/>
      <w:bookmarkEnd w:id="12070"/>
      <w:r>
        <w:rPr>
          <w:rtl/>
        </w:rPr>
        <w:t xml:space="preserve">ושר </w:t>
      </w:r>
      <w:bookmarkStart w:id="12071" w:name="_ETM_Q31_677590"/>
      <w:bookmarkEnd w:id="12071"/>
      <w:r>
        <w:rPr>
          <w:rtl/>
        </w:rPr>
        <w:t xml:space="preserve">התקשורת </w:t>
      </w:r>
      <w:bookmarkStart w:id="12072" w:name="_ETM_Q31_678590"/>
      <w:bookmarkEnd w:id="12072"/>
      <w:r>
        <w:rPr>
          <w:rtl/>
        </w:rPr>
        <w:t xml:space="preserve">חוות </w:t>
      </w:r>
      <w:bookmarkStart w:id="12073" w:name="_ETM_Q31_679010"/>
      <w:bookmarkEnd w:id="12073"/>
      <w:r>
        <w:rPr>
          <w:rtl/>
        </w:rPr>
        <w:t xml:space="preserve">דעת </w:t>
      </w:r>
      <w:bookmarkStart w:id="12074" w:name="_ETM_Q31_679250"/>
      <w:bookmarkEnd w:id="12074"/>
      <w:r>
        <w:rPr>
          <w:rtl/>
        </w:rPr>
        <w:t>מקצועית</w:t>
      </w:r>
      <w:bookmarkStart w:id="12075" w:name="_ETM_Q31_679790"/>
      <w:bookmarkEnd w:id="12075"/>
      <w:r>
        <w:rPr>
          <w:rFonts w:hint="cs"/>
          <w:rtl/>
        </w:rPr>
        <w:t xml:space="preserve"> אחת</w:t>
      </w:r>
      <w:r>
        <w:rPr>
          <w:rtl/>
        </w:rPr>
        <w:t xml:space="preserve"> </w:t>
      </w:r>
      <w:bookmarkStart w:id="12076" w:name="_ETM_Q31_680180"/>
      <w:bookmarkEnd w:id="12076"/>
      <w:r>
        <w:rPr>
          <w:rtl/>
        </w:rPr>
        <w:t xml:space="preserve">או </w:t>
      </w:r>
      <w:bookmarkStart w:id="12077" w:name="_ETM_Q31_680239"/>
      <w:bookmarkEnd w:id="12077"/>
      <w:r>
        <w:rPr>
          <w:rtl/>
        </w:rPr>
        <w:t xml:space="preserve">יותר </w:t>
      </w:r>
      <w:bookmarkStart w:id="12078" w:name="_ETM_Q31_681160"/>
      <w:bookmarkEnd w:id="12078"/>
      <w:r>
        <w:rPr>
          <w:rtl/>
        </w:rPr>
        <w:t xml:space="preserve">מגורמי </w:t>
      </w:r>
      <w:bookmarkStart w:id="12079" w:name="_ETM_Q31_681730"/>
      <w:bookmarkEnd w:id="12079"/>
      <w:r>
        <w:rPr>
          <w:rtl/>
        </w:rPr>
        <w:t>הביטחון</w:t>
      </w:r>
      <w:bookmarkStart w:id="12080" w:name="_ETM_Q31_682300"/>
      <w:bookmarkStart w:id="12081" w:name="_ETM_Q31_682870"/>
      <w:bookmarkEnd w:id="12080"/>
      <w:bookmarkEnd w:id="12081"/>
      <w:r>
        <w:rPr>
          <w:rFonts w:hint="cs"/>
          <w:rtl/>
        </w:rPr>
        <w:t xml:space="preserve">, </w:t>
      </w:r>
      <w:r>
        <w:rPr>
          <w:rtl/>
        </w:rPr>
        <w:t xml:space="preserve">המבססת </w:t>
      </w:r>
      <w:bookmarkStart w:id="12082" w:name="_ETM_Q31_683969"/>
      <w:bookmarkEnd w:id="12082"/>
      <w:r>
        <w:rPr>
          <w:rtl/>
        </w:rPr>
        <w:t xml:space="preserve">את </w:t>
      </w:r>
      <w:bookmarkStart w:id="12083" w:name="_ETM_Q31_684329"/>
      <w:bookmarkEnd w:id="12083"/>
      <w:r>
        <w:rPr>
          <w:rtl/>
        </w:rPr>
        <w:t xml:space="preserve">התשתית </w:t>
      </w:r>
      <w:bookmarkStart w:id="12084" w:name="_ETM_Q31_684930"/>
      <w:bookmarkEnd w:id="12084"/>
      <w:r>
        <w:rPr>
          <w:rtl/>
        </w:rPr>
        <w:t xml:space="preserve">העובדתית </w:t>
      </w:r>
      <w:bookmarkStart w:id="12085" w:name="_ETM_Q31_686070"/>
      <w:bookmarkEnd w:id="12085"/>
      <w:r>
        <w:rPr>
          <w:rtl/>
        </w:rPr>
        <w:t>ב</w:t>
      </w:r>
      <w:r>
        <w:rPr>
          <w:rFonts w:hint="cs"/>
          <w:rtl/>
        </w:rPr>
        <w:t>דבר</w:t>
      </w:r>
      <w:r>
        <w:rPr>
          <w:rtl/>
        </w:rPr>
        <w:t xml:space="preserve"> </w:t>
      </w:r>
      <w:bookmarkStart w:id="12086" w:name="_ETM_Q31_686520"/>
      <w:bookmarkEnd w:id="12086"/>
      <w:r>
        <w:rPr>
          <w:rtl/>
        </w:rPr>
        <w:t xml:space="preserve">פגיעתו </w:t>
      </w:r>
      <w:bookmarkStart w:id="12087" w:name="_ETM_Q31_687060"/>
      <w:bookmarkEnd w:id="12087"/>
      <w:r>
        <w:rPr>
          <w:rtl/>
        </w:rPr>
        <w:t xml:space="preserve">של </w:t>
      </w:r>
      <w:bookmarkStart w:id="12088" w:name="_ETM_Q31_687300"/>
      <w:bookmarkEnd w:id="12088"/>
      <w:r>
        <w:rPr>
          <w:rtl/>
        </w:rPr>
        <w:t xml:space="preserve">הערוץ </w:t>
      </w:r>
      <w:bookmarkStart w:id="12089" w:name="_ETM_Q31_687690"/>
      <w:bookmarkEnd w:id="12089"/>
      <w:r>
        <w:rPr>
          <w:rtl/>
        </w:rPr>
        <w:t xml:space="preserve">בביטחון </w:t>
      </w:r>
      <w:bookmarkStart w:id="12090" w:name="_ETM_Q31_688170"/>
      <w:bookmarkEnd w:id="12090"/>
      <w:r>
        <w:rPr>
          <w:rtl/>
        </w:rPr>
        <w:t>המדינה</w:t>
      </w:r>
      <w:r>
        <w:rPr>
          <w:rFonts w:hint="cs"/>
          <w:rtl/>
        </w:rPr>
        <w:t>,</w:t>
      </w:r>
      <w:r>
        <w:rPr>
          <w:rtl/>
        </w:rPr>
        <w:t xml:space="preserve"> </w:t>
      </w:r>
      <w:bookmarkStart w:id="12091" w:name="_ETM_Q31_689130"/>
      <w:bookmarkEnd w:id="12091"/>
      <w:r>
        <w:rPr>
          <w:rtl/>
        </w:rPr>
        <w:t xml:space="preserve">וזאת </w:t>
      </w:r>
      <w:bookmarkStart w:id="12092" w:name="_ETM_Q31_689670"/>
      <w:bookmarkEnd w:id="12092"/>
      <w:r>
        <w:rPr>
          <w:rtl/>
        </w:rPr>
        <w:t xml:space="preserve">לאחר </w:t>
      </w:r>
      <w:bookmarkStart w:id="12093" w:name="_ETM_Q31_690090"/>
      <w:bookmarkEnd w:id="12093"/>
      <w:r>
        <w:rPr>
          <w:rtl/>
        </w:rPr>
        <w:t xml:space="preserve">שניתנה </w:t>
      </w:r>
      <w:bookmarkStart w:id="12094" w:name="_ETM_Q31_690570"/>
      <w:bookmarkEnd w:id="12094"/>
      <w:r>
        <w:rPr>
          <w:rtl/>
        </w:rPr>
        <w:t xml:space="preserve">הזדמנות </w:t>
      </w:r>
      <w:bookmarkStart w:id="12095" w:name="_ETM_Q31_691530"/>
      <w:bookmarkEnd w:id="12095"/>
      <w:r>
        <w:rPr>
          <w:rtl/>
        </w:rPr>
        <w:t xml:space="preserve">לכלל </w:t>
      </w:r>
      <w:bookmarkStart w:id="12096" w:name="_ETM_Q31_692309"/>
      <w:bookmarkEnd w:id="12096"/>
      <w:r>
        <w:rPr>
          <w:rtl/>
        </w:rPr>
        <w:t xml:space="preserve">הגורמים </w:t>
      </w:r>
      <w:bookmarkStart w:id="12097" w:name="_ETM_Q31_692819"/>
      <w:bookmarkEnd w:id="12097"/>
      <w:r>
        <w:rPr>
          <w:rtl/>
        </w:rPr>
        <w:t xml:space="preserve">הביטחוניים </w:t>
      </w:r>
      <w:bookmarkStart w:id="12098" w:name="_ETM_Q31_693900"/>
      <w:bookmarkEnd w:id="12098"/>
      <w:r>
        <w:rPr>
          <w:rtl/>
        </w:rPr>
        <w:t xml:space="preserve">להגיש </w:t>
      </w:r>
      <w:bookmarkStart w:id="12099" w:name="_ETM_Q31_694379"/>
      <w:bookmarkEnd w:id="12099"/>
      <w:r>
        <w:rPr>
          <w:rtl/>
        </w:rPr>
        <w:t xml:space="preserve">את </w:t>
      </w:r>
      <w:bookmarkStart w:id="12100" w:name="_ETM_Q31_694559"/>
      <w:bookmarkEnd w:id="12100"/>
      <w:r>
        <w:rPr>
          <w:rtl/>
        </w:rPr>
        <w:t>עמדתם</w:t>
      </w:r>
      <w:r>
        <w:rPr>
          <w:rFonts w:hint="cs"/>
          <w:rtl/>
        </w:rPr>
        <w:t>.</w:t>
      </w:r>
      <w:r w:rsidR="00D63979">
        <w:rPr>
          <w:rFonts w:hint="cs"/>
        </w:rPr>
        <w:t xml:space="preserve"> </w:t>
      </w:r>
      <w:bookmarkStart w:id="12101" w:name="_ETM_Q31_515314"/>
      <w:bookmarkStart w:id="12102" w:name="_ETM_Q31_515368"/>
      <w:bookmarkStart w:id="12103" w:name="_ETM_Q31_695580"/>
      <w:bookmarkEnd w:id="12101"/>
      <w:bookmarkEnd w:id="12102"/>
      <w:bookmarkEnd w:id="12103"/>
      <w:r>
        <w:rPr>
          <w:rtl/>
        </w:rPr>
        <w:t xml:space="preserve">עוד </w:t>
      </w:r>
      <w:bookmarkStart w:id="12104" w:name="_ETM_Q31_695879"/>
      <w:bookmarkEnd w:id="12104"/>
      <w:r>
        <w:rPr>
          <w:rtl/>
        </w:rPr>
        <w:t xml:space="preserve">נקבעו </w:t>
      </w:r>
      <w:bookmarkStart w:id="12105" w:name="_ETM_Q31_696750"/>
      <w:bookmarkEnd w:id="12105"/>
      <w:r>
        <w:rPr>
          <w:rtl/>
        </w:rPr>
        <w:t xml:space="preserve">מסגרת </w:t>
      </w:r>
      <w:bookmarkStart w:id="12106" w:name="_ETM_Q31_697379"/>
      <w:bookmarkEnd w:id="12106"/>
      <w:r>
        <w:rPr>
          <w:rtl/>
        </w:rPr>
        <w:t xml:space="preserve">זמנים </w:t>
      </w:r>
      <w:bookmarkStart w:id="12107" w:name="_ETM_Q31_697920"/>
      <w:bookmarkEnd w:id="12107"/>
      <w:r>
        <w:rPr>
          <w:rtl/>
        </w:rPr>
        <w:t xml:space="preserve">לתוקפה </w:t>
      </w:r>
      <w:bookmarkStart w:id="12108" w:name="_ETM_Q31_698519"/>
      <w:bookmarkEnd w:id="12108"/>
      <w:r>
        <w:rPr>
          <w:rtl/>
        </w:rPr>
        <w:t>של</w:t>
      </w:r>
      <w:r>
        <w:rPr>
          <w:rFonts w:hint="cs"/>
          <w:rtl/>
        </w:rPr>
        <w:t xml:space="preserve"> ההוראה</w:t>
      </w:r>
      <w:bookmarkStart w:id="12109" w:name="_ETM_Q31_698940"/>
      <w:bookmarkEnd w:id="12109"/>
      <w:r>
        <w:rPr>
          <w:rtl/>
        </w:rPr>
        <w:t xml:space="preserve"> </w:t>
      </w:r>
      <w:bookmarkStart w:id="12110" w:name="_ETM_Q31_699690"/>
      <w:bookmarkEnd w:id="12110"/>
      <w:r>
        <w:rPr>
          <w:rtl/>
        </w:rPr>
        <w:t xml:space="preserve">ולהבאתה </w:t>
      </w:r>
      <w:bookmarkStart w:id="12111" w:name="_ETM_Q31_700559"/>
      <w:bookmarkEnd w:id="12111"/>
      <w:r>
        <w:rPr>
          <w:rtl/>
        </w:rPr>
        <w:t xml:space="preserve">לביקורת </w:t>
      </w:r>
      <w:bookmarkStart w:id="12112" w:name="_ETM_Q31_701190"/>
      <w:bookmarkEnd w:id="12112"/>
      <w:r>
        <w:rPr>
          <w:rtl/>
        </w:rPr>
        <w:t>שיפוטית</w:t>
      </w:r>
      <w:r>
        <w:rPr>
          <w:rFonts w:hint="cs"/>
          <w:rtl/>
        </w:rPr>
        <w:t>.</w:t>
      </w:r>
      <w:r>
        <w:rPr>
          <w:rtl/>
        </w:rPr>
        <w:t xml:space="preserve"> </w:t>
      </w:r>
      <w:bookmarkStart w:id="12113" w:name="_ETM_Q31_702209"/>
      <w:bookmarkEnd w:id="12113"/>
      <w:r>
        <w:rPr>
          <w:rtl/>
        </w:rPr>
        <w:t xml:space="preserve">ואני </w:t>
      </w:r>
      <w:bookmarkStart w:id="12114" w:name="_ETM_Q31_702450"/>
      <w:bookmarkEnd w:id="12114"/>
      <w:r>
        <w:rPr>
          <w:rtl/>
        </w:rPr>
        <w:t xml:space="preserve">חוזר </w:t>
      </w:r>
      <w:bookmarkStart w:id="12115" w:name="_ETM_Q31_702870"/>
      <w:bookmarkEnd w:id="12115"/>
      <w:r>
        <w:rPr>
          <w:rtl/>
        </w:rPr>
        <w:t xml:space="preserve">על </w:t>
      </w:r>
      <w:bookmarkStart w:id="12116" w:name="_ETM_Q31_702959"/>
      <w:bookmarkEnd w:id="12116"/>
      <w:r>
        <w:rPr>
          <w:rtl/>
        </w:rPr>
        <w:t xml:space="preserve">זה </w:t>
      </w:r>
      <w:bookmarkStart w:id="12117" w:name="_ETM_Q31_703110"/>
      <w:bookmarkEnd w:id="12117"/>
      <w:r>
        <w:rPr>
          <w:rtl/>
        </w:rPr>
        <w:t>שוב</w:t>
      </w:r>
      <w:r>
        <w:rPr>
          <w:rFonts w:hint="cs"/>
          <w:rtl/>
        </w:rPr>
        <w:t>:</w:t>
      </w:r>
      <w:r>
        <w:rPr>
          <w:rtl/>
        </w:rPr>
        <w:t xml:space="preserve"> </w:t>
      </w:r>
      <w:bookmarkStart w:id="12118" w:name="_ETM_Q31_703800"/>
      <w:bookmarkEnd w:id="12118"/>
      <w:r>
        <w:rPr>
          <w:rtl/>
        </w:rPr>
        <w:t xml:space="preserve">ולהבאתה </w:t>
      </w:r>
      <w:bookmarkStart w:id="12119" w:name="_ETM_Q31_704970"/>
      <w:bookmarkEnd w:id="12119"/>
      <w:r>
        <w:rPr>
          <w:rtl/>
        </w:rPr>
        <w:t xml:space="preserve">לביקורת </w:t>
      </w:r>
      <w:bookmarkStart w:id="12120" w:name="_ETM_Q31_705660"/>
      <w:bookmarkEnd w:id="12120"/>
      <w:r>
        <w:rPr>
          <w:rtl/>
        </w:rPr>
        <w:t>שיפוטית</w:t>
      </w:r>
      <w:r>
        <w:rPr>
          <w:rFonts w:hint="cs"/>
          <w:rtl/>
        </w:rPr>
        <w:t>.</w:t>
      </w:r>
      <w:bookmarkStart w:id="12121" w:name="_ETM_Q31_706709"/>
      <w:bookmarkEnd w:id="12121"/>
    </w:p>
    <w:p w:rsidR="00EE0A33" w:rsidRDefault="00EE0A33" w:rsidP="00D63979">
      <w:pPr>
        <w:rPr>
          <w:rtl/>
        </w:rPr>
      </w:pPr>
    </w:p>
    <w:p w:rsidR="00EE0A33" w:rsidRDefault="00EE0A33" w:rsidP="00FE5102">
      <w:pPr>
        <w:rPr>
          <w:rtl/>
        </w:rPr>
      </w:pPr>
      <w:r>
        <w:rPr>
          <w:rFonts w:hint="cs"/>
          <w:rtl/>
        </w:rPr>
        <w:t>בנוסף,</w:t>
      </w:r>
      <w:r>
        <w:rPr>
          <w:rtl/>
        </w:rPr>
        <w:t xml:space="preserve"> </w:t>
      </w:r>
      <w:bookmarkStart w:id="12122" w:name="_ETM_Q31_707780"/>
      <w:bookmarkEnd w:id="12122"/>
      <w:r>
        <w:rPr>
          <w:rtl/>
        </w:rPr>
        <w:t xml:space="preserve">ההסדר </w:t>
      </w:r>
      <w:bookmarkStart w:id="12123" w:name="_ETM_Q31_708290"/>
      <w:bookmarkEnd w:id="12123"/>
      <w:r>
        <w:rPr>
          <w:rtl/>
        </w:rPr>
        <w:t xml:space="preserve">נקבע </w:t>
      </w:r>
      <w:bookmarkStart w:id="12124" w:name="_ETM_Q31_708709"/>
      <w:bookmarkEnd w:id="12124"/>
      <w:r>
        <w:rPr>
          <w:rtl/>
        </w:rPr>
        <w:t xml:space="preserve">כהוראת </w:t>
      </w:r>
      <w:bookmarkStart w:id="12125" w:name="_ETM_Q31_709250"/>
      <w:bookmarkEnd w:id="12125"/>
      <w:r>
        <w:rPr>
          <w:rtl/>
        </w:rPr>
        <w:t xml:space="preserve">שעה </w:t>
      </w:r>
      <w:bookmarkStart w:id="12126" w:name="_ETM_Q31_709670"/>
      <w:bookmarkEnd w:id="12126"/>
      <w:r>
        <w:rPr>
          <w:rFonts w:hint="cs"/>
          <w:rtl/>
        </w:rPr>
        <w:t>לכארבעה</w:t>
      </w:r>
      <w:r>
        <w:rPr>
          <w:rtl/>
        </w:rPr>
        <w:t xml:space="preserve"> </w:t>
      </w:r>
      <w:bookmarkStart w:id="12127" w:name="_ETM_Q31_710179"/>
      <w:bookmarkEnd w:id="12127"/>
      <w:r>
        <w:rPr>
          <w:rtl/>
        </w:rPr>
        <w:t xml:space="preserve">חודשים </w:t>
      </w:r>
      <w:bookmarkStart w:id="12128" w:name="_ETM_Q31_711360"/>
      <w:bookmarkStart w:id="12129" w:name="_ETM_Q31_712080"/>
      <w:bookmarkEnd w:id="12128"/>
      <w:bookmarkEnd w:id="12129"/>
      <w:r>
        <w:rPr>
          <w:rtl/>
        </w:rPr>
        <w:t xml:space="preserve">עד </w:t>
      </w:r>
      <w:bookmarkStart w:id="12130" w:name="_ETM_Q31_712319"/>
      <w:bookmarkEnd w:id="12130"/>
      <w:r>
        <w:rPr>
          <w:rtl/>
        </w:rPr>
        <w:t xml:space="preserve">חודש </w:t>
      </w:r>
      <w:bookmarkStart w:id="12131" w:name="_ETM_Q31_712739"/>
      <w:bookmarkEnd w:id="12131"/>
      <w:r>
        <w:rPr>
          <w:rtl/>
        </w:rPr>
        <w:t>יולי</w:t>
      </w:r>
      <w:r>
        <w:rPr>
          <w:rFonts w:hint="cs"/>
          <w:rtl/>
        </w:rPr>
        <w:t>.</w:t>
      </w:r>
      <w:r>
        <w:rPr>
          <w:rtl/>
        </w:rPr>
        <w:t xml:space="preserve"> </w:t>
      </w:r>
      <w:bookmarkStart w:id="12132" w:name="_ETM_Q31_714140"/>
      <w:bookmarkEnd w:id="12132"/>
      <w:r>
        <w:rPr>
          <w:rtl/>
        </w:rPr>
        <w:t xml:space="preserve">בחודש </w:t>
      </w:r>
      <w:bookmarkStart w:id="12133" w:name="_ETM_Q31_714650"/>
      <w:bookmarkEnd w:id="12133"/>
      <w:r>
        <w:rPr>
          <w:rtl/>
        </w:rPr>
        <w:t xml:space="preserve">יולי </w:t>
      </w:r>
      <w:bookmarkStart w:id="12134" w:name="_ETM_Q31_714980"/>
      <w:bookmarkEnd w:id="12134"/>
      <w:r>
        <w:rPr>
          <w:rtl/>
        </w:rPr>
        <w:t xml:space="preserve">שאחריו </w:t>
      </w:r>
      <w:bookmarkStart w:id="12135" w:name="_ETM_Q31_716150"/>
      <w:bookmarkEnd w:id="12135"/>
      <w:r>
        <w:rPr>
          <w:rtl/>
        </w:rPr>
        <w:t xml:space="preserve">הונחה </w:t>
      </w:r>
      <w:bookmarkStart w:id="12136" w:name="_ETM_Q31_716690"/>
      <w:bookmarkEnd w:id="12136"/>
      <w:r>
        <w:rPr>
          <w:rtl/>
        </w:rPr>
        <w:t xml:space="preserve">הצעת </w:t>
      </w:r>
      <w:bookmarkStart w:id="12137" w:name="_ETM_Q31_717050"/>
      <w:bookmarkEnd w:id="12137"/>
      <w:r>
        <w:rPr>
          <w:rtl/>
        </w:rPr>
        <w:t xml:space="preserve">חוק </w:t>
      </w:r>
      <w:bookmarkStart w:id="12138" w:name="_ETM_Q31_717290"/>
      <w:bookmarkEnd w:id="12138"/>
      <w:r>
        <w:rPr>
          <w:rtl/>
        </w:rPr>
        <w:t xml:space="preserve">ממשלתית </w:t>
      </w:r>
      <w:bookmarkStart w:id="12139" w:name="_ETM_Q31_717799"/>
      <w:bookmarkEnd w:id="12139"/>
      <w:r>
        <w:rPr>
          <w:rtl/>
        </w:rPr>
        <w:t xml:space="preserve">נוספת </w:t>
      </w:r>
      <w:bookmarkStart w:id="12140" w:name="_ETM_Q31_718340"/>
      <w:bookmarkEnd w:id="12140"/>
      <w:r>
        <w:rPr>
          <w:rtl/>
        </w:rPr>
        <w:t>המבקש</w:t>
      </w:r>
      <w:r>
        <w:rPr>
          <w:rFonts w:hint="cs"/>
          <w:rtl/>
        </w:rPr>
        <w:t>ת</w:t>
      </w:r>
      <w:r>
        <w:rPr>
          <w:rtl/>
        </w:rPr>
        <w:t xml:space="preserve"> </w:t>
      </w:r>
      <w:bookmarkStart w:id="12141" w:name="_ETM_Q31_718879"/>
      <w:bookmarkEnd w:id="12141"/>
      <w:r>
        <w:rPr>
          <w:rtl/>
        </w:rPr>
        <w:t xml:space="preserve">את </w:t>
      </w:r>
      <w:bookmarkStart w:id="12142" w:name="_ETM_Q31_718970"/>
      <w:bookmarkEnd w:id="12142"/>
      <w:r>
        <w:rPr>
          <w:rtl/>
        </w:rPr>
        <w:t xml:space="preserve">הארכת </w:t>
      </w:r>
      <w:bookmarkStart w:id="12143" w:name="_ETM_Q31_719450"/>
      <w:bookmarkEnd w:id="12143"/>
      <w:r>
        <w:rPr>
          <w:rtl/>
        </w:rPr>
        <w:t>ה</w:t>
      </w:r>
      <w:r>
        <w:rPr>
          <w:rFonts w:hint="cs"/>
          <w:rtl/>
        </w:rPr>
        <w:t>הסדר</w:t>
      </w:r>
      <w:bookmarkStart w:id="12144" w:name="_ETM_Q31_720809"/>
      <w:bookmarkEnd w:id="12144"/>
      <w:r>
        <w:rPr>
          <w:rFonts w:hint="cs"/>
          <w:rtl/>
        </w:rPr>
        <w:t xml:space="preserve"> בארבעה</w:t>
      </w:r>
      <w:r>
        <w:rPr>
          <w:rtl/>
        </w:rPr>
        <w:t xml:space="preserve"> </w:t>
      </w:r>
      <w:bookmarkStart w:id="12145" w:name="_ETM_Q31_721590"/>
      <w:bookmarkEnd w:id="12145"/>
      <w:r>
        <w:rPr>
          <w:rtl/>
        </w:rPr>
        <w:t xml:space="preserve">חודשים </w:t>
      </w:r>
      <w:bookmarkStart w:id="12146" w:name="_ETM_Q31_722040"/>
      <w:bookmarkEnd w:id="12146"/>
      <w:r>
        <w:rPr>
          <w:rtl/>
        </w:rPr>
        <w:t xml:space="preserve">נוספים </w:t>
      </w:r>
      <w:bookmarkStart w:id="12147" w:name="_ETM_Q31_723049"/>
      <w:bookmarkEnd w:id="12147"/>
      <w:r>
        <w:rPr>
          <w:rtl/>
        </w:rPr>
        <w:t xml:space="preserve">עד </w:t>
      </w:r>
      <w:bookmarkStart w:id="12148" w:name="_ETM_Q31_723319"/>
      <w:bookmarkEnd w:id="12148"/>
      <w:r>
        <w:rPr>
          <w:rtl/>
        </w:rPr>
        <w:t>ל-</w:t>
      </w:r>
      <w:r>
        <w:rPr>
          <w:rFonts w:hint="cs"/>
          <w:rtl/>
        </w:rPr>
        <w:t>30 בנובמבר 2024</w:t>
      </w:r>
      <w:bookmarkStart w:id="12149" w:name="_ETM_Q31_726080"/>
      <w:bookmarkEnd w:id="12149"/>
      <w:r>
        <w:rPr>
          <w:rFonts w:hint="cs"/>
          <w:rtl/>
        </w:rPr>
        <w:t xml:space="preserve">. </w:t>
      </w:r>
      <w:bookmarkStart w:id="12150" w:name="_ETM_Q31_546295"/>
      <w:bookmarkStart w:id="12151" w:name="_ETM_Q31_546352"/>
      <w:bookmarkEnd w:id="12150"/>
      <w:bookmarkEnd w:id="12151"/>
      <w:r>
        <w:rPr>
          <w:rtl/>
        </w:rPr>
        <w:t xml:space="preserve">בנובמבר </w:t>
      </w:r>
      <w:bookmarkStart w:id="12152" w:name="_ETM_Q31_726709"/>
      <w:bookmarkEnd w:id="12152"/>
      <w:r>
        <w:rPr>
          <w:rtl/>
        </w:rPr>
        <w:t xml:space="preserve">האחרון </w:t>
      </w:r>
      <w:bookmarkStart w:id="12153" w:name="_ETM_Q31_727370"/>
      <w:bookmarkEnd w:id="12153"/>
      <w:r w:rsidR="00FE5102">
        <w:rPr>
          <w:rFonts w:hint="cs"/>
          <w:rtl/>
        </w:rPr>
        <w:t xml:space="preserve">היא </w:t>
      </w:r>
      <w:r>
        <w:rPr>
          <w:rtl/>
        </w:rPr>
        <w:t>ה</w:t>
      </w:r>
      <w:bookmarkStart w:id="12154" w:name="_ETM_Q31_727520"/>
      <w:bookmarkEnd w:id="12154"/>
      <w:r>
        <w:rPr>
          <w:rFonts w:hint="cs"/>
          <w:rtl/>
        </w:rPr>
        <w:t>וארכה</w:t>
      </w:r>
      <w:r>
        <w:rPr>
          <w:rtl/>
        </w:rPr>
        <w:t xml:space="preserve"> </w:t>
      </w:r>
      <w:bookmarkStart w:id="12155" w:name="_ETM_Q31_727819"/>
      <w:bookmarkEnd w:id="12155"/>
      <w:r>
        <w:rPr>
          <w:rtl/>
        </w:rPr>
        <w:t xml:space="preserve">שנית </w:t>
      </w:r>
      <w:bookmarkStart w:id="12156" w:name="_ETM_Q31_728920"/>
      <w:bookmarkEnd w:id="12156"/>
      <w:r>
        <w:rPr>
          <w:rtl/>
        </w:rPr>
        <w:t xml:space="preserve">עד </w:t>
      </w:r>
      <w:bookmarkStart w:id="12157" w:name="_ETM_Q31_729280"/>
      <w:bookmarkEnd w:id="12157"/>
      <w:r>
        <w:rPr>
          <w:rtl/>
        </w:rPr>
        <w:t xml:space="preserve">לסוף </w:t>
      </w:r>
      <w:bookmarkStart w:id="12158" w:name="_ETM_Q31_729670"/>
      <w:bookmarkEnd w:id="12158"/>
      <w:r>
        <w:rPr>
          <w:rtl/>
        </w:rPr>
        <w:t xml:space="preserve">החודש </w:t>
      </w:r>
      <w:bookmarkStart w:id="12159" w:name="_ETM_Q31_730090"/>
      <w:bookmarkEnd w:id="12159"/>
      <w:r>
        <w:rPr>
          <w:rtl/>
        </w:rPr>
        <w:t>הקרוב</w:t>
      </w:r>
      <w:r>
        <w:rPr>
          <w:rFonts w:hint="cs"/>
          <w:rtl/>
        </w:rPr>
        <w:t>,</w:t>
      </w:r>
      <w:r>
        <w:rPr>
          <w:rtl/>
        </w:rPr>
        <w:t xml:space="preserve"> </w:t>
      </w:r>
      <w:bookmarkStart w:id="12160" w:name="_ETM_Q31_731020"/>
      <w:bookmarkEnd w:id="12160"/>
      <w:r>
        <w:rPr>
          <w:rtl/>
        </w:rPr>
        <w:t xml:space="preserve">קרי </w:t>
      </w:r>
      <w:bookmarkStart w:id="12161" w:name="_ETM_Q31_731319"/>
      <w:bookmarkEnd w:id="12161"/>
      <w:r>
        <w:rPr>
          <w:rtl/>
        </w:rPr>
        <w:t xml:space="preserve">עד </w:t>
      </w:r>
      <w:bookmarkStart w:id="12162" w:name="_ETM_Q31_731530"/>
      <w:bookmarkEnd w:id="12162"/>
      <w:r>
        <w:rPr>
          <w:rtl/>
        </w:rPr>
        <w:t xml:space="preserve">31 </w:t>
      </w:r>
      <w:bookmarkStart w:id="12163" w:name="_ETM_Q31_732265"/>
      <w:bookmarkEnd w:id="12163"/>
      <w:r>
        <w:rPr>
          <w:rtl/>
        </w:rPr>
        <w:t xml:space="preserve">במאי </w:t>
      </w:r>
      <w:bookmarkStart w:id="12164" w:name="_ETM_Q31_733209"/>
      <w:bookmarkEnd w:id="12164"/>
      <w:r>
        <w:rPr>
          <w:rFonts w:hint="cs"/>
          <w:rtl/>
        </w:rPr>
        <w:t>2025.</w:t>
      </w:r>
      <w:bookmarkStart w:id="12165" w:name="_ETM_Q31_733690"/>
      <w:bookmarkEnd w:id="12165"/>
    </w:p>
    <w:p w:rsidR="00EE0A33" w:rsidRDefault="00EE0A33" w:rsidP="00D63979">
      <w:pPr>
        <w:rPr>
          <w:rtl/>
        </w:rPr>
      </w:pPr>
      <w:bookmarkStart w:id="12166" w:name="_ETM_Q31_555834"/>
      <w:bookmarkStart w:id="12167" w:name="_ETM_Q31_555878"/>
      <w:bookmarkEnd w:id="12166"/>
      <w:bookmarkEnd w:id="12167"/>
    </w:p>
    <w:p w:rsidR="00EE0A33" w:rsidRDefault="00EE0A33" w:rsidP="00FE5102">
      <w:pPr>
        <w:rPr>
          <w:rtl/>
        </w:rPr>
      </w:pPr>
      <w:r>
        <w:rPr>
          <w:rtl/>
        </w:rPr>
        <w:t xml:space="preserve"> </w:t>
      </w:r>
      <w:bookmarkStart w:id="12168" w:name="_ETM_Q31_735230"/>
      <w:bookmarkEnd w:id="12168"/>
      <w:r>
        <w:rPr>
          <w:rtl/>
        </w:rPr>
        <w:t xml:space="preserve">במהלך </w:t>
      </w:r>
      <w:bookmarkStart w:id="12169" w:name="_ETM_Q31_735830"/>
      <w:bookmarkEnd w:id="12169"/>
      <w:r>
        <w:rPr>
          <w:rtl/>
        </w:rPr>
        <w:t xml:space="preserve">תקופת </w:t>
      </w:r>
      <w:bookmarkStart w:id="12170" w:name="_ETM_Q31_736220"/>
      <w:bookmarkEnd w:id="12170"/>
      <w:r>
        <w:rPr>
          <w:rtl/>
        </w:rPr>
        <w:t xml:space="preserve">הוראת </w:t>
      </w:r>
      <w:bookmarkStart w:id="12171" w:name="_ETM_Q31_736670"/>
      <w:bookmarkEnd w:id="12171"/>
      <w:r>
        <w:rPr>
          <w:rtl/>
        </w:rPr>
        <w:t>השעה</w:t>
      </w:r>
      <w:r>
        <w:rPr>
          <w:rFonts w:hint="cs"/>
          <w:rtl/>
        </w:rPr>
        <w:t>,</w:t>
      </w:r>
      <w:r>
        <w:rPr>
          <w:rtl/>
        </w:rPr>
        <w:t xml:space="preserve"> </w:t>
      </w:r>
      <w:bookmarkStart w:id="12172" w:name="_ETM_Q31_737030"/>
      <w:bookmarkEnd w:id="12172"/>
      <w:r>
        <w:rPr>
          <w:rtl/>
        </w:rPr>
        <w:t xml:space="preserve">אדוני </w:t>
      </w:r>
      <w:bookmarkStart w:id="12173" w:name="_ETM_Q31_737420"/>
      <w:bookmarkEnd w:id="12173"/>
      <w:r>
        <w:rPr>
          <w:rtl/>
        </w:rPr>
        <w:t>היושב-ראש</w:t>
      </w:r>
      <w:r>
        <w:rPr>
          <w:rFonts w:hint="cs"/>
          <w:rtl/>
        </w:rPr>
        <w:t>,</w:t>
      </w:r>
      <w:r>
        <w:rPr>
          <w:rtl/>
        </w:rPr>
        <w:t xml:space="preserve"> </w:t>
      </w:r>
      <w:bookmarkStart w:id="12174" w:name="_ETM_Q31_738530"/>
      <w:bookmarkEnd w:id="12174"/>
      <w:r>
        <w:rPr>
          <w:rtl/>
        </w:rPr>
        <w:t xml:space="preserve">הורה </w:t>
      </w:r>
      <w:bookmarkStart w:id="12175" w:name="_ETM_Q31_738860"/>
      <w:bookmarkEnd w:id="12175"/>
      <w:r>
        <w:rPr>
          <w:rtl/>
        </w:rPr>
        <w:t xml:space="preserve">שר </w:t>
      </w:r>
      <w:bookmarkStart w:id="12176" w:name="_ETM_Q31_739100"/>
      <w:bookmarkEnd w:id="12176"/>
      <w:r>
        <w:rPr>
          <w:rtl/>
        </w:rPr>
        <w:t>התקשורת</w:t>
      </w:r>
      <w:r>
        <w:rPr>
          <w:rFonts w:hint="cs"/>
          <w:rtl/>
        </w:rPr>
        <w:t>,</w:t>
      </w:r>
      <w:r>
        <w:rPr>
          <w:rtl/>
        </w:rPr>
        <w:t xml:space="preserve"> </w:t>
      </w:r>
      <w:bookmarkStart w:id="12177" w:name="_ETM_Q31_739700"/>
      <w:bookmarkEnd w:id="12177"/>
      <w:r>
        <w:rPr>
          <w:rtl/>
        </w:rPr>
        <w:t xml:space="preserve">בהתאם </w:t>
      </w:r>
      <w:bookmarkStart w:id="12178" w:name="_ETM_Q31_740090"/>
      <w:bookmarkEnd w:id="12178"/>
      <w:r>
        <w:rPr>
          <w:rtl/>
        </w:rPr>
        <w:t xml:space="preserve">להסדר </w:t>
      </w:r>
      <w:bookmarkStart w:id="12179" w:name="_ETM_Q31_740570"/>
      <w:bookmarkEnd w:id="12179"/>
      <w:r>
        <w:rPr>
          <w:rtl/>
        </w:rPr>
        <w:t xml:space="preserve">הקבוע </w:t>
      </w:r>
      <w:bookmarkStart w:id="12180" w:name="_ETM_Q31_741050"/>
      <w:bookmarkEnd w:id="12180"/>
      <w:r>
        <w:rPr>
          <w:rtl/>
        </w:rPr>
        <w:t>בחוק</w:t>
      </w:r>
      <w:r>
        <w:rPr>
          <w:rFonts w:hint="cs"/>
          <w:rtl/>
        </w:rPr>
        <w:t>,</w:t>
      </w:r>
      <w:r>
        <w:rPr>
          <w:rtl/>
        </w:rPr>
        <w:t xml:space="preserve"> </w:t>
      </w:r>
      <w:bookmarkStart w:id="12181" w:name="_ETM_Q31_741890"/>
      <w:bookmarkEnd w:id="12181"/>
      <w:r>
        <w:rPr>
          <w:rtl/>
        </w:rPr>
        <w:t xml:space="preserve">לפעול </w:t>
      </w:r>
      <w:bookmarkStart w:id="12182" w:name="_ETM_Q31_742429"/>
      <w:bookmarkEnd w:id="12182"/>
      <w:r w:rsidRPr="00C13754">
        <w:rPr>
          <w:rtl/>
        </w:rPr>
        <w:t xml:space="preserve">להפסקת </w:t>
      </w:r>
      <w:bookmarkStart w:id="12183" w:name="_ETM_Q31_743000"/>
      <w:bookmarkEnd w:id="12183"/>
      <w:r w:rsidRPr="00C13754">
        <w:rPr>
          <w:rtl/>
        </w:rPr>
        <w:t xml:space="preserve">שידוריו </w:t>
      </w:r>
      <w:bookmarkStart w:id="12184" w:name="_ETM_Q31_743540"/>
      <w:bookmarkEnd w:id="12184"/>
      <w:r w:rsidRPr="00C13754">
        <w:rPr>
          <w:rtl/>
        </w:rPr>
        <w:t xml:space="preserve">של </w:t>
      </w:r>
      <w:bookmarkStart w:id="12185" w:name="_ETM_Q31_743750"/>
      <w:bookmarkEnd w:id="12185"/>
      <w:r w:rsidRPr="00C13754">
        <w:rPr>
          <w:rtl/>
        </w:rPr>
        <w:t xml:space="preserve">ערוץ </w:t>
      </w:r>
      <w:bookmarkStart w:id="12186" w:name="_ETM_Q31_744080"/>
      <w:bookmarkEnd w:id="12186"/>
      <w:r w:rsidRPr="00C13754">
        <w:rPr>
          <w:rtl/>
        </w:rPr>
        <w:t>אל</w:t>
      </w:r>
      <w:r w:rsidR="00D63979">
        <w:rPr>
          <w:rFonts w:hint="cs"/>
          <w:rtl/>
        </w:rPr>
        <w:t>-</w:t>
      </w:r>
      <w:r w:rsidRPr="00C13754">
        <w:rPr>
          <w:rtl/>
        </w:rPr>
        <w:t>ג'זירה</w:t>
      </w:r>
      <w:r>
        <w:rPr>
          <w:rFonts w:hint="cs"/>
          <w:rtl/>
        </w:rPr>
        <w:t>,</w:t>
      </w:r>
      <w:r>
        <w:rPr>
          <w:rtl/>
        </w:rPr>
        <w:t xml:space="preserve"> </w:t>
      </w:r>
      <w:bookmarkStart w:id="12187" w:name="_ETM_Q31_745280"/>
      <w:bookmarkEnd w:id="12187"/>
      <w:r>
        <w:rPr>
          <w:rtl/>
        </w:rPr>
        <w:t xml:space="preserve">וכן </w:t>
      </w:r>
      <w:bookmarkStart w:id="12188" w:name="_ETM_Q31_745669"/>
      <w:bookmarkEnd w:id="12188"/>
      <w:r>
        <w:rPr>
          <w:rtl/>
        </w:rPr>
        <w:t xml:space="preserve">לסגור </w:t>
      </w:r>
      <w:bookmarkStart w:id="12189" w:name="_ETM_Q31_746090"/>
      <w:bookmarkEnd w:id="12189"/>
      <w:r>
        <w:rPr>
          <w:rtl/>
        </w:rPr>
        <w:t xml:space="preserve">את </w:t>
      </w:r>
      <w:bookmarkStart w:id="12190" w:name="_ETM_Q31_746179"/>
      <w:bookmarkEnd w:id="12190"/>
      <w:r>
        <w:rPr>
          <w:rtl/>
        </w:rPr>
        <w:t xml:space="preserve">משרדיו </w:t>
      </w:r>
      <w:bookmarkStart w:id="12191" w:name="_ETM_Q31_746720"/>
      <w:bookmarkEnd w:id="12191"/>
      <w:r>
        <w:rPr>
          <w:rtl/>
        </w:rPr>
        <w:t>בישראל</w:t>
      </w:r>
      <w:bookmarkStart w:id="12192" w:name="_ETM_Q31_747800"/>
      <w:bookmarkEnd w:id="12192"/>
      <w:r>
        <w:rPr>
          <w:rFonts w:hint="cs"/>
          <w:rtl/>
        </w:rPr>
        <w:t xml:space="preserve">, </w:t>
      </w:r>
      <w:r>
        <w:rPr>
          <w:rtl/>
        </w:rPr>
        <w:t xml:space="preserve">לתפוס </w:t>
      </w:r>
      <w:bookmarkStart w:id="12193" w:name="_ETM_Q31_748219"/>
      <w:bookmarkEnd w:id="12193"/>
      <w:r>
        <w:rPr>
          <w:rtl/>
        </w:rPr>
        <w:t xml:space="preserve">מחשבים </w:t>
      </w:r>
      <w:bookmarkStart w:id="12194" w:name="_ETM_Q31_748699"/>
      <w:bookmarkEnd w:id="12194"/>
      <w:r>
        <w:rPr>
          <w:rtl/>
        </w:rPr>
        <w:t xml:space="preserve">ששימשו </w:t>
      </w:r>
      <w:bookmarkStart w:id="12195" w:name="_ETM_Q31_749240"/>
      <w:bookmarkEnd w:id="12195"/>
      <w:r>
        <w:rPr>
          <w:rtl/>
        </w:rPr>
        <w:t xml:space="preserve">לאספקת </w:t>
      </w:r>
      <w:bookmarkStart w:id="12196" w:name="_ETM_Q31_749809"/>
      <w:bookmarkEnd w:id="12196"/>
      <w:r>
        <w:rPr>
          <w:rtl/>
        </w:rPr>
        <w:t>ת</w:t>
      </w:r>
      <w:r>
        <w:rPr>
          <w:rFonts w:hint="cs"/>
          <w:rtl/>
        </w:rPr>
        <w:t>ו</w:t>
      </w:r>
      <w:r>
        <w:rPr>
          <w:rtl/>
        </w:rPr>
        <w:t>כ</w:t>
      </w:r>
      <w:bookmarkStart w:id="12197" w:name="_ETM_Q31_750169"/>
      <w:bookmarkEnd w:id="12197"/>
      <w:r>
        <w:rPr>
          <w:rFonts w:hint="cs"/>
          <w:rtl/>
        </w:rPr>
        <w:t xml:space="preserve">ני </w:t>
      </w:r>
      <w:r>
        <w:rPr>
          <w:rtl/>
        </w:rPr>
        <w:t xml:space="preserve">הערוץ </w:t>
      </w:r>
      <w:bookmarkStart w:id="12198" w:name="_ETM_Q31_751120"/>
      <w:bookmarkEnd w:id="12198"/>
      <w:r>
        <w:rPr>
          <w:rtl/>
        </w:rPr>
        <w:t xml:space="preserve">ולהגביל </w:t>
      </w:r>
      <w:bookmarkStart w:id="12199" w:name="_ETM_Q31_751750"/>
      <w:bookmarkEnd w:id="12199"/>
      <w:r>
        <w:rPr>
          <w:rtl/>
        </w:rPr>
        <w:t xml:space="preserve">גישה </w:t>
      </w:r>
      <w:bookmarkStart w:id="12200" w:name="_ETM_Q31_752440"/>
      <w:bookmarkEnd w:id="12200"/>
      <w:r>
        <w:rPr>
          <w:rtl/>
        </w:rPr>
        <w:t xml:space="preserve">לאתרי </w:t>
      </w:r>
      <w:bookmarkStart w:id="12201" w:name="_ETM_Q31_752950"/>
      <w:bookmarkEnd w:id="12201"/>
      <w:r>
        <w:rPr>
          <w:rtl/>
        </w:rPr>
        <w:t xml:space="preserve">האינטרנט </w:t>
      </w:r>
      <w:bookmarkStart w:id="12202" w:name="_ETM_Q31_753520"/>
      <w:bookmarkEnd w:id="12202"/>
      <w:r>
        <w:rPr>
          <w:rtl/>
        </w:rPr>
        <w:t>שלו</w:t>
      </w:r>
      <w:r>
        <w:rPr>
          <w:rFonts w:hint="cs"/>
          <w:rtl/>
        </w:rPr>
        <w:t>.</w:t>
      </w:r>
      <w:bookmarkStart w:id="12203" w:name="_ETM_Q31_754200"/>
      <w:bookmarkStart w:id="12204" w:name="_ETM_Q31_574063"/>
      <w:bookmarkStart w:id="12205" w:name="_ETM_Q31_574096"/>
      <w:bookmarkEnd w:id="12203"/>
      <w:bookmarkEnd w:id="12204"/>
      <w:bookmarkEnd w:id="12205"/>
      <w:r w:rsidR="00FE5102">
        <w:rPr>
          <w:rFonts w:hint="cs"/>
          <w:rtl/>
        </w:rPr>
        <w:t xml:space="preserve"> </w:t>
      </w:r>
      <w:r>
        <w:rPr>
          <w:rtl/>
        </w:rPr>
        <w:t xml:space="preserve">כמו </w:t>
      </w:r>
      <w:bookmarkStart w:id="12206" w:name="_ETM_Q31_754470"/>
      <w:bookmarkEnd w:id="12206"/>
      <w:r>
        <w:rPr>
          <w:rtl/>
        </w:rPr>
        <w:t>כן</w:t>
      </w:r>
      <w:r>
        <w:rPr>
          <w:rFonts w:hint="cs"/>
          <w:rtl/>
        </w:rPr>
        <w:t>,</w:t>
      </w:r>
      <w:r>
        <w:rPr>
          <w:rtl/>
        </w:rPr>
        <w:t xml:space="preserve"> </w:t>
      </w:r>
      <w:bookmarkStart w:id="12207" w:name="_ETM_Q31_755139"/>
      <w:bookmarkEnd w:id="12207"/>
      <w:r>
        <w:rPr>
          <w:rtl/>
        </w:rPr>
        <w:t xml:space="preserve">הורה </w:t>
      </w:r>
      <w:bookmarkStart w:id="12208" w:name="_ETM_Q31_755559"/>
      <w:bookmarkEnd w:id="12208"/>
      <w:r>
        <w:rPr>
          <w:rtl/>
        </w:rPr>
        <w:t xml:space="preserve">שר </w:t>
      </w:r>
      <w:bookmarkStart w:id="12209" w:name="_ETM_Q31_755830"/>
      <w:bookmarkEnd w:id="12209"/>
      <w:r>
        <w:rPr>
          <w:rtl/>
        </w:rPr>
        <w:t>התקשורת</w:t>
      </w:r>
      <w:r w:rsidR="00FE5102">
        <w:rPr>
          <w:rFonts w:hint="cs"/>
          <w:rtl/>
        </w:rPr>
        <w:t>,</w:t>
      </w:r>
      <w:r>
        <w:rPr>
          <w:rtl/>
        </w:rPr>
        <w:t xml:space="preserve"> </w:t>
      </w:r>
      <w:bookmarkStart w:id="12210" w:name="_ETM_Q31_756490"/>
      <w:bookmarkEnd w:id="12210"/>
      <w:r>
        <w:rPr>
          <w:rtl/>
        </w:rPr>
        <w:t xml:space="preserve">בהרבה </w:t>
      </w:r>
      <w:bookmarkStart w:id="12211" w:name="_ETM_Q31_756849"/>
      <w:bookmarkEnd w:id="12211"/>
      <w:r>
        <w:rPr>
          <w:rtl/>
        </w:rPr>
        <w:t>אומץ</w:t>
      </w:r>
      <w:r w:rsidR="00FE5102">
        <w:rPr>
          <w:rFonts w:hint="cs"/>
          <w:rtl/>
        </w:rPr>
        <w:t>,</w:t>
      </w:r>
      <w:r>
        <w:rPr>
          <w:rtl/>
        </w:rPr>
        <w:t xml:space="preserve"> </w:t>
      </w:r>
      <w:bookmarkStart w:id="12212" w:name="_ETM_Q31_757629"/>
      <w:bookmarkEnd w:id="12212"/>
      <w:r>
        <w:rPr>
          <w:rtl/>
        </w:rPr>
        <w:t xml:space="preserve">על </w:t>
      </w:r>
      <w:bookmarkStart w:id="12213" w:name="_ETM_Q31_757809"/>
      <w:bookmarkEnd w:id="12213"/>
      <w:r>
        <w:rPr>
          <w:rtl/>
        </w:rPr>
        <w:t xml:space="preserve">הגבלת </w:t>
      </w:r>
      <w:bookmarkStart w:id="12214" w:name="_ETM_Q31_758289"/>
      <w:bookmarkEnd w:id="12214"/>
      <w:r>
        <w:rPr>
          <w:rtl/>
        </w:rPr>
        <w:t xml:space="preserve">הגישה </w:t>
      </w:r>
      <w:bookmarkStart w:id="12215" w:name="_ETM_Q31_758710"/>
      <w:bookmarkEnd w:id="12215"/>
      <w:r>
        <w:rPr>
          <w:rtl/>
        </w:rPr>
        <w:t xml:space="preserve">לאתרי </w:t>
      </w:r>
      <w:bookmarkStart w:id="12216" w:name="_ETM_Q31_759340"/>
      <w:bookmarkEnd w:id="12216"/>
      <w:r>
        <w:rPr>
          <w:rFonts w:hint="cs"/>
          <w:rtl/>
        </w:rPr>
        <w:t>ה</w:t>
      </w:r>
      <w:r>
        <w:rPr>
          <w:rtl/>
        </w:rPr>
        <w:t xml:space="preserve">אינטרנט </w:t>
      </w:r>
      <w:bookmarkStart w:id="12217" w:name="_ETM_Q31_760240"/>
      <w:bookmarkEnd w:id="12217"/>
      <w:r>
        <w:rPr>
          <w:rtl/>
        </w:rPr>
        <w:t xml:space="preserve">של </w:t>
      </w:r>
      <w:bookmarkStart w:id="12218" w:name="_ETM_Q31_760509"/>
      <w:bookmarkEnd w:id="12218"/>
      <w:r>
        <w:rPr>
          <w:rtl/>
        </w:rPr>
        <w:t xml:space="preserve">ערוץ </w:t>
      </w:r>
      <w:bookmarkStart w:id="12219" w:name="_ETM_Q31_760809"/>
      <w:bookmarkEnd w:id="12219"/>
      <w:r>
        <w:rPr>
          <w:rFonts w:hint="cs"/>
          <w:rtl/>
        </w:rPr>
        <w:t>אל-</w:t>
      </w:r>
      <w:proofErr w:type="spellStart"/>
      <w:r>
        <w:rPr>
          <w:rFonts w:hint="cs"/>
          <w:rtl/>
        </w:rPr>
        <w:t>מיאדין</w:t>
      </w:r>
      <w:proofErr w:type="spellEnd"/>
      <w:r>
        <w:rPr>
          <w:rFonts w:hint="cs"/>
          <w:rtl/>
        </w:rPr>
        <w:t>,</w:t>
      </w:r>
      <w:r>
        <w:rPr>
          <w:rtl/>
        </w:rPr>
        <w:t xml:space="preserve"> </w:t>
      </w:r>
      <w:bookmarkStart w:id="12220" w:name="_ETM_Q31_761830"/>
      <w:bookmarkEnd w:id="12220"/>
      <w:r>
        <w:rPr>
          <w:rtl/>
        </w:rPr>
        <w:t xml:space="preserve">וכן </w:t>
      </w:r>
      <w:bookmarkStart w:id="12221" w:name="_ETM_Q31_762159"/>
      <w:bookmarkEnd w:id="12221"/>
      <w:r>
        <w:rPr>
          <w:rtl/>
        </w:rPr>
        <w:t xml:space="preserve">על </w:t>
      </w:r>
      <w:bookmarkStart w:id="12222" w:name="_ETM_Q31_762280"/>
      <w:bookmarkEnd w:id="12222"/>
      <w:r>
        <w:rPr>
          <w:rtl/>
        </w:rPr>
        <w:t xml:space="preserve">תפיסת </w:t>
      </w:r>
      <w:bookmarkStart w:id="12223" w:name="_ETM_Q31_762699"/>
      <w:bookmarkEnd w:id="12223"/>
      <w:r>
        <w:rPr>
          <w:rtl/>
        </w:rPr>
        <w:t xml:space="preserve">מכשירים </w:t>
      </w:r>
      <w:bookmarkStart w:id="12224" w:name="_ETM_Q31_763659"/>
      <w:bookmarkEnd w:id="12224"/>
      <w:r>
        <w:rPr>
          <w:rtl/>
        </w:rPr>
        <w:t xml:space="preserve">ששימשו </w:t>
      </w:r>
      <w:bookmarkStart w:id="12225" w:name="_ETM_Q31_764259"/>
      <w:bookmarkEnd w:id="12225"/>
      <w:r>
        <w:rPr>
          <w:rFonts w:hint="cs"/>
          <w:rtl/>
        </w:rPr>
        <w:t>לאספקת</w:t>
      </w:r>
      <w:bookmarkStart w:id="12226" w:name="_ETM_Q31_764600"/>
      <w:bookmarkEnd w:id="12226"/>
      <w:r>
        <w:rPr>
          <w:rtl/>
        </w:rPr>
        <w:t xml:space="preserve"> </w:t>
      </w:r>
      <w:bookmarkStart w:id="12227" w:name="_ETM_Q31_764780"/>
      <w:bookmarkEnd w:id="12227"/>
      <w:r>
        <w:rPr>
          <w:rtl/>
        </w:rPr>
        <w:t>ת</w:t>
      </w:r>
      <w:bookmarkStart w:id="12228" w:name="_ETM_Q31_764960"/>
      <w:bookmarkEnd w:id="12228"/>
      <w:r>
        <w:rPr>
          <w:rFonts w:hint="cs"/>
          <w:rtl/>
        </w:rPr>
        <w:t>וכ</w:t>
      </w:r>
      <w:r>
        <w:rPr>
          <w:rtl/>
        </w:rPr>
        <w:t xml:space="preserve">ני </w:t>
      </w:r>
      <w:bookmarkStart w:id="12229" w:name="_ETM_Q31_765290"/>
      <w:bookmarkEnd w:id="12229"/>
      <w:r>
        <w:rPr>
          <w:rtl/>
        </w:rPr>
        <w:t>הערוץ</w:t>
      </w:r>
      <w:r>
        <w:rPr>
          <w:rFonts w:hint="cs"/>
          <w:rtl/>
        </w:rPr>
        <w:t>.</w:t>
      </w:r>
      <w:bookmarkStart w:id="12230" w:name="_ETM_Q31_766570"/>
      <w:bookmarkEnd w:id="12230"/>
    </w:p>
    <w:p w:rsidR="00EE0A33" w:rsidRDefault="00EE0A33" w:rsidP="00D63979">
      <w:pPr>
        <w:rPr>
          <w:rtl/>
        </w:rPr>
      </w:pPr>
      <w:bookmarkStart w:id="12231" w:name="_ETM_Q31_586825"/>
      <w:bookmarkStart w:id="12232" w:name="_ETM_Q31_586851"/>
      <w:bookmarkStart w:id="12233" w:name="_ETM_Q31_585896"/>
      <w:bookmarkEnd w:id="12231"/>
      <w:bookmarkEnd w:id="12232"/>
      <w:bookmarkEnd w:id="12233"/>
    </w:p>
    <w:p w:rsidR="00EE0A33" w:rsidRDefault="00EE0A33" w:rsidP="00FE5102">
      <w:pPr>
        <w:rPr>
          <w:rtl/>
        </w:rPr>
      </w:pPr>
      <w:bookmarkStart w:id="12234" w:name="_ETM_Q31_585941"/>
      <w:bookmarkEnd w:id="12234"/>
      <w:r>
        <w:rPr>
          <w:rtl/>
        </w:rPr>
        <w:t xml:space="preserve">לקראת </w:t>
      </w:r>
      <w:bookmarkStart w:id="12235" w:name="_ETM_Q31_767020"/>
      <w:bookmarkEnd w:id="12235"/>
      <w:r>
        <w:rPr>
          <w:rtl/>
        </w:rPr>
        <w:t>פ</w:t>
      </w:r>
      <w:r w:rsidR="00FE5102">
        <w:rPr>
          <w:rFonts w:hint="cs"/>
          <w:rtl/>
        </w:rPr>
        <w:t>ק</w:t>
      </w:r>
      <w:r>
        <w:rPr>
          <w:rtl/>
        </w:rPr>
        <w:t xml:space="preserve">יעת </w:t>
      </w:r>
      <w:bookmarkStart w:id="12236" w:name="_ETM_Q31_767380"/>
      <w:bookmarkEnd w:id="12236"/>
      <w:r>
        <w:rPr>
          <w:rtl/>
        </w:rPr>
        <w:t xml:space="preserve">תוקפה </w:t>
      </w:r>
      <w:bookmarkStart w:id="12237" w:name="_ETM_Q31_767800"/>
      <w:bookmarkEnd w:id="12237"/>
      <w:r>
        <w:rPr>
          <w:rtl/>
        </w:rPr>
        <w:t xml:space="preserve">של </w:t>
      </w:r>
      <w:bookmarkStart w:id="12238" w:name="_ETM_Q31_768010"/>
      <w:bookmarkEnd w:id="12238"/>
      <w:r>
        <w:rPr>
          <w:rtl/>
        </w:rPr>
        <w:t xml:space="preserve">הוראת </w:t>
      </w:r>
      <w:bookmarkStart w:id="12239" w:name="_ETM_Q31_768460"/>
      <w:bookmarkEnd w:id="12239"/>
      <w:r>
        <w:rPr>
          <w:rtl/>
        </w:rPr>
        <w:t xml:space="preserve">השעה </w:t>
      </w:r>
      <w:bookmarkStart w:id="12240" w:name="_ETM_Q31_769059"/>
      <w:bookmarkEnd w:id="12240"/>
      <w:r>
        <w:rPr>
          <w:rtl/>
        </w:rPr>
        <w:t xml:space="preserve">הנוכחית </w:t>
      </w:r>
      <w:bookmarkStart w:id="12241" w:name="_ETM_Q31_770140"/>
      <w:bookmarkEnd w:id="12241"/>
      <w:r>
        <w:rPr>
          <w:rtl/>
        </w:rPr>
        <w:t xml:space="preserve">הניחה </w:t>
      </w:r>
      <w:bookmarkStart w:id="12242" w:name="_ETM_Q31_770590"/>
      <w:bookmarkEnd w:id="12242"/>
      <w:r>
        <w:rPr>
          <w:rtl/>
        </w:rPr>
        <w:t xml:space="preserve">הממשלה </w:t>
      </w:r>
      <w:bookmarkStart w:id="12243" w:name="_ETM_Q31_771100"/>
      <w:bookmarkEnd w:id="12243"/>
      <w:r>
        <w:rPr>
          <w:rtl/>
        </w:rPr>
        <w:t xml:space="preserve">על </w:t>
      </w:r>
      <w:bookmarkStart w:id="12244" w:name="_ETM_Q31_771190"/>
      <w:bookmarkEnd w:id="12244"/>
      <w:r>
        <w:rPr>
          <w:rtl/>
        </w:rPr>
        <w:t xml:space="preserve">שולחן </w:t>
      </w:r>
      <w:bookmarkStart w:id="12245" w:name="_ETM_Q31_771580"/>
      <w:bookmarkEnd w:id="12245"/>
      <w:r>
        <w:rPr>
          <w:rtl/>
        </w:rPr>
        <w:t xml:space="preserve">הכנסת </w:t>
      </w:r>
      <w:bookmarkStart w:id="12246" w:name="_ETM_Q31_772450"/>
      <w:bookmarkEnd w:id="12246"/>
      <w:r>
        <w:rPr>
          <w:rtl/>
        </w:rPr>
        <w:t xml:space="preserve">את </w:t>
      </w:r>
      <w:bookmarkStart w:id="12247" w:name="_ETM_Q31_772630"/>
      <w:bookmarkEnd w:id="12247"/>
      <w:r>
        <w:rPr>
          <w:rtl/>
        </w:rPr>
        <w:t xml:space="preserve">הצעת </w:t>
      </w:r>
      <w:bookmarkStart w:id="12248" w:name="_ETM_Q31_773050"/>
      <w:bookmarkEnd w:id="12248"/>
      <w:r>
        <w:rPr>
          <w:rtl/>
        </w:rPr>
        <w:t xml:space="preserve">החוק </w:t>
      </w:r>
      <w:bookmarkStart w:id="12249" w:name="_ETM_Q31_773380"/>
      <w:bookmarkEnd w:id="12249"/>
      <w:r>
        <w:rPr>
          <w:rtl/>
        </w:rPr>
        <w:t xml:space="preserve">המונחת </w:t>
      </w:r>
      <w:bookmarkStart w:id="12250" w:name="_ETM_Q31_773950"/>
      <w:bookmarkEnd w:id="12250"/>
      <w:r>
        <w:rPr>
          <w:rtl/>
        </w:rPr>
        <w:t xml:space="preserve">לפניכם </w:t>
      </w:r>
      <w:bookmarkStart w:id="12251" w:name="_ETM_Q31_775000"/>
      <w:bookmarkEnd w:id="12251"/>
      <w:r w:rsidR="00FE5102">
        <w:rPr>
          <w:rFonts w:hint="cs"/>
          <w:rtl/>
        </w:rPr>
        <w:t xml:space="preserve">– </w:t>
      </w:r>
      <w:r>
        <w:rPr>
          <w:rtl/>
        </w:rPr>
        <w:t>כאמור</w:t>
      </w:r>
      <w:r>
        <w:rPr>
          <w:rFonts w:hint="cs"/>
          <w:rtl/>
        </w:rPr>
        <w:t>,</w:t>
      </w:r>
      <w:r>
        <w:rPr>
          <w:rtl/>
        </w:rPr>
        <w:t xml:space="preserve"> </w:t>
      </w:r>
      <w:bookmarkStart w:id="12252" w:name="_ETM_Q31_775690"/>
      <w:bookmarkEnd w:id="12252"/>
      <w:r>
        <w:rPr>
          <w:rtl/>
        </w:rPr>
        <w:t>ה</w:t>
      </w:r>
      <w:r>
        <w:rPr>
          <w:rFonts w:hint="cs"/>
          <w:rtl/>
        </w:rPr>
        <w:t>א</w:t>
      </w:r>
      <w:r>
        <w:rPr>
          <w:rtl/>
        </w:rPr>
        <w:t xml:space="preserve">רכתה </w:t>
      </w:r>
      <w:bookmarkStart w:id="12253" w:name="_ETM_Q31_776800"/>
      <w:bookmarkEnd w:id="12253"/>
      <w:r>
        <w:rPr>
          <w:rtl/>
        </w:rPr>
        <w:t xml:space="preserve">עד </w:t>
      </w:r>
      <w:bookmarkStart w:id="12254" w:name="_ETM_Q31_777070"/>
      <w:bookmarkStart w:id="12255" w:name="_ETM_Q31_777160"/>
      <w:bookmarkEnd w:id="12254"/>
      <w:bookmarkEnd w:id="12255"/>
      <w:r>
        <w:rPr>
          <w:rFonts w:hint="cs"/>
          <w:rtl/>
        </w:rPr>
        <w:t>30 בנובמבר 2025,</w:t>
      </w:r>
      <w:r>
        <w:rPr>
          <w:rtl/>
        </w:rPr>
        <w:t xml:space="preserve"> </w:t>
      </w:r>
      <w:bookmarkStart w:id="12256" w:name="_ETM_Q31_779860"/>
      <w:bookmarkEnd w:id="12256"/>
      <w:r>
        <w:rPr>
          <w:rtl/>
        </w:rPr>
        <w:t xml:space="preserve">או </w:t>
      </w:r>
      <w:bookmarkStart w:id="12257" w:name="_ETM_Q31_780159"/>
      <w:bookmarkEnd w:id="12257"/>
      <w:r>
        <w:rPr>
          <w:rtl/>
        </w:rPr>
        <w:t xml:space="preserve">עד </w:t>
      </w:r>
      <w:bookmarkStart w:id="12258" w:name="_ETM_Q31_780400"/>
      <w:bookmarkEnd w:id="12258"/>
      <w:r>
        <w:rPr>
          <w:rtl/>
        </w:rPr>
        <w:t xml:space="preserve">מועד </w:t>
      </w:r>
      <w:bookmarkStart w:id="12259" w:name="_ETM_Q31_780789"/>
      <w:bookmarkEnd w:id="12259"/>
      <w:r>
        <w:rPr>
          <w:rtl/>
        </w:rPr>
        <w:t xml:space="preserve">סיומה </w:t>
      </w:r>
      <w:bookmarkStart w:id="12260" w:name="_ETM_Q31_781360"/>
      <w:bookmarkEnd w:id="12260"/>
      <w:r>
        <w:rPr>
          <w:rtl/>
        </w:rPr>
        <w:t xml:space="preserve">של </w:t>
      </w:r>
      <w:bookmarkStart w:id="12261" w:name="_ETM_Q31_781569"/>
      <w:bookmarkEnd w:id="12261"/>
      <w:r>
        <w:rPr>
          <w:rtl/>
        </w:rPr>
        <w:t xml:space="preserve">ההכרזה </w:t>
      </w:r>
      <w:bookmarkStart w:id="12262" w:name="_ETM_Q31_782110"/>
      <w:bookmarkEnd w:id="12262"/>
      <w:r>
        <w:rPr>
          <w:rtl/>
        </w:rPr>
        <w:t xml:space="preserve">על </w:t>
      </w:r>
      <w:r>
        <w:rPr>
          <w:rFonts w:hint="cs"/>
          <w:rtl/>
        </w:rPr>
        <w:t xml:space="preserve">מצב מיוחד בעורף, או </w:t>
      </w:r>
      <w:bookmarkStart w:id="12263" w:name="_ETM_Q31_604825"/>
      <w:bookmarkEnd w:id="12263"/>
      <w:r>
        <w:rPr>
          <w:rFonts w:hint="cs"/>
          <w:rtl/>
        </w:rPr>
        <w:t xml:space="preserve">עד לסיום המלחמה, המוקדם </w:t>
      </w:r>
      <w:proofErr w:type="spellStart"/>
      <w:r>
        <w:rPr>
          <w:rFonts w:hint="cs"/>
          <w:rtl/>
        </w:rPr>
        <w:t>מביניהם</w:t>
      </w:r>
      <w:proofErr w:type="spellEnd"/>
      <w:r>
        <w:rPr>
          <w:rFonts w:hint="cs"/>
          <w:rtl/>
        </w:rPr>
        <w:t>.</w:t>
      </w:r>
      <w:bookmarkStart w:id="12264" w:name="_ETM_Q31_608567"/>
      <w:bookmarkStart w:id="12265" w:name="_ETM_Q31_608623"/>
      <w:bookmarkStart w:id="12266" w:name="_ETM_Q31_608727"/>
      <w:bookmarkStart w:id="12267" w:name="_ETM_Q31_608780"/>
      <w:bookmarkEnd w:id="12264"/>
      <w:bookmarkEnd w:id="12265"/>
      <w:bookmarkEnd w:id="12266"/>
      <w:bookmarkEnd w:id="12267"/>
      <w:r w:rsidR="00FE5102">
        <w:rPr>
          <w:rFonts w:hint="cs"/>
          <w:rtl/>
        </w:rPr>
        <w:t xml:space="preserve"> </w:t>
      </w:r>
      <w:r>
        <w:rPr>
          <w:rFonts w:hint="cs"/>
          <w:rtl/>
        </w:rPr>
        <w:t xml:space="preserve">תקופת הוראת השעה אפשרה לוועדה לבחון </w:t>
      </w:r>
      <w:bookmarkStart w:id="12268" w:name="_ETM_Q31_611996"/>
      <w:bookmarkEnd w:id="12268"/>
      <w:r>
        <w:rPr>
          <w:rFonts w:hint="cs"/>
          <w:rtl/>
        </w:rPr>
        <w:t xml:space="preserve">את חיוניות ההסדר ואת הצורך המתמשך בו. הוועדה, אדוני היושב-ראש, </w:t>
      </w:r>
      <w:bookmarkStart w:id="12269" w:name="_ETM_Q31_618054"/>
      <w:bookmarkEnd w:id="12269"/>
      <w:r>
        <w:rPr>
          <w:rFonts w:hint="cs"/>
          <w:rtl/>
        </w:rPr>
        <w:t xml:space="preserve">עמדה בדיונים חשובים על כך שחופש הביטוי וחופש העיתונות, שהם מהערכים החשובים </w:t>
      </w:r>
      <w:bookmarkStart w:id="12270" w:name="_ETM_Q31_624902"/>
      <w:bookmarkEnd w:id="12270"/>
      <w:r>
        <w:rPr>
          <w:rFonts w:hint="cs"/>
          <w:rtl/>
        </w:rPr>
        <w:t>והמרכזיים ביותר במדינה דמוקרטית, במיוחד בעת מלחמה, יישמרו.</w:t>
      </w:r>
      <w:bookmarkStart w:id="12271" w:name="_ETM_Q31_629523"/>
      <w:bookmarkEnd w:id="12271"/>
      <w:r w:rsidR="00FE5102">
        <w:rPr>
          <w:rFonts w:hint="cs"/>
          <w:rtl/>
        </w:rPr>
        <w:t xml:space="preserve"> </w:t>
      </w:r>
      <w:r>
        <w:rPr>
          <w:rFonts w:hint="cs"/>
          <w:rtl/>
        </w:rPr>
        <w:t>עם זאת,</w:t>
      </w:r>
      <w:bookmarkStart w:id="12272" w:name="_ETM_Q31_632036"/>
      <w:bookmarkEnd w:id="12272"/>
      <w:r>
        <w:rPr>
          <w:rFonts w:hint="cs"/>
          <w:rtl/>
        </w:rPr>
        <w:t xml:space="preserve"> </w:t>
      </w:r>
      <w:r w:rsidR="00FE5102">
        <w:rPr>
          <w:rFonts w:hint="cs"/>
          <w:rtl/>
        </w:rPr>
        <w:t>ב</w:t>
      </w:r>
      <w:r>
        <w:rPr>
          <w:rFonts w:hint="cs"/>
          <w:rtl/>
        </w:rPr>
        <w:t xml:space="preserve">עת שהמדינה עדיין מצויה בעיצומה של מלחמה קשה, שחשוב לומר, נכפתה עלינו, החשש מפגיעה בביטחון המדינה וחשיבות של שמירה על חייליה </w:t>
      </w:r>
      <w:bookmarkStart w:id="12273" w:name="_ETM_Q31_642608"/>
      <w:bookmarkEnd w:id="12273"/>
      <w:r>
        <w:rPr>
          <w:rFonts w:hint="cs"/>
          <w:rtl/>
        </w:rPr>
        <w:t>ואזרחי מקבלים משקל רב.</w:t>
      </w:r>
      <w:r w:rsidR="00FE5102">
        <w:rPr>
          <w:rFonts w:hint="cs"/>
          <w:rtl/>
        </w:rPr>
        <w:t xml:space="preserve"> </w:t>
      </w:r>
      <w:r>
        <w:rPr>
          <w:rFonts w:hint="cs"/>
          <w:rtl/>
        </w:rPr>
        <w:t xml:space="preserve">גורמי הביטחון הציגו, אדוני היושב-ראש, בפני הוועדה </w:t>
      </w:r>
      <w:bookmarkStart w:id="12274" w:name="_ETM_Q31_648441"/>
      <w:bookmarkEnd w:id="12274"/>
      <w:r>
        <w:rPr>
          <w:rFonts w:hint="cs"/>
          <w:rtl/>
        </w:rPr>
        <w:t xml:space="preserve">את חוות דעתם המפורטת, את התשתית העובדתית המבססת את הצורך </w:t>
      </w:r>
      <w:bookmarkStart w:id="12275" w:name="_ETM_Q31_654506"/>
      <w:bookmarkEnd w:id="12275"/>
      <w:r>
        <w:rPr>
          <w:rFonts w:hint="cs"/>
          <w:rtl/>
        </w:rPr>
        <w:t>בהארכתו של ההסדר הקיים בחודשים נוספים. אני אומר לכם, חבריי חברי הכנסת, נחשפנו לכל גורמי הביטחון הכי מסווגים שיש במדינה כדי להבין עד כמה זה חשוב.</w:t>
      </w:r>
    </w:p>
    <w:p w:rsidR="00EE0A33" w:rsidRDefault="00EE0A33" w:rsidP="00D63979">
      <w:pPr>
        <w:rPr>
          <w:rtl/>
        </w:rPr>
      </w:pPr>
    </w:p>
    <w:p w:rsidR="00EE0A33" w:rsidRDefault="00EE0A33" w:rsidP="00FE5102">
      <w:pPr>
        <w:rPr>
          <w:rtl/>
        </w:rPr>
      </w:pPr>
      <w:r>
        <w:rPr>
          <w:rFonts w:hint="cs"/>
          <w:rtl/>
        </w:rPr>
        <w:t xml:space="preserve">רבותיי, למרות עמדת ארגונים </w:t>
      </w:r>
      <w:bookmarkStart w:id="12276" w:name="_ETM_Q31_672480"/>
      <w:bookmarkEnd w:id="12276"/>
      <w:r>
        <w:rPr>
          <w:rFonts w:hint="cs"/>
          <w:rtl/>
        </w:rPr>
        <w:t xml:space="preserve">שמתיימרים מאוד לחזק את הביטחון, כמו אחים ואחיות לנשק, אני </w:t>
      </w:r>
      <w:bookmarkStart w:id="12277" w:name="_ETM_Q31_678245"/>
      <w:bookmarkEnd w:id="12277"/>
      <w:r>
        <w:rPr>
          <w:rFonts w:hint="cs"/>
          <w:rtl/>
        </w:rPr>
        <w:t xml:space="preserve">סבור ושוכנעתי כי מדובר בכלי חיוני שיש בו כדי למנוע פגיעה ממשית בביטחון המדינה, אך מידתי, שמשקף את האיזון </w:t>
      </w:r>
      <w:bookmarkStart w:id="12278" w:name="_ETM_Q31_689122"/>
      <w:bookmarkEnd w:id="12278"/>
      <w:r>
        <w:rPr>
          <w:rFonts w:hint="cs"/>
          <w:rtl/>
        </w:rPr>
        <w:t xml:space="preserve">הראוי בין השמירה על ביטחון המדינה לבין חופש הביטוי, </w:t>
      </w:r>
      <w:bookmarkStart w:id="12279" w:name="_ETM_Q31_693316"/>
      <w:bookmarkEnd w:id="12279"/>
      <w:r>
        <w:rPr>
          <w:rFonts w:hint="cs"/>
          <w:rtl/>
        </w:rPr>
        <w:t>במיוחד בעת הזו, נוכח הימשכותה של המלחמה.</w:t>
      </w:r>
      <w:r w:rsidR="00FE5102">
        <w:rPr>
          <w:rFonts w:hint="cs"/>
          <w:rtl/>
        </w:rPr>
        <w:t xml:space="preserve"> </w:t>
      </w:r>
      <w:bookmarkStart w:id="12280" w:name="_ETM_Q31_696857"/>
      <w:bookmarkStart w:id="12281" w:name="_ETM_Q31_696915"/>
      <w:bookmarkStart w:id="12282" w:name="_ETM_Q31_697001"/>
      <w:bookmarkStart w:id="12283" w:name="_ETM_Q31_697062"/>
      <w:bookmarkEnd w:id="12280"/>
      <w:bookmarkEnd w:id="12281"/>
      <w:bookmarkEnd w:id="12282"/>
      <w:bookmarkEnd w:id="12283"/>
      <w:r>
        <w:rPr>
          <w:rFonts w:hint="cs"/>
          <w:rtl/>
        </w:rPr>
        <w:t xml:space="preserve">על כן, מוצע לאשר </w:t>
      </w:r>
      <w:bookmarkStart w:id="12284" w:name="_ETM_Q31_697896"/>
      <w:bookmarkEnd w:id="12284"/>
      <w:r>
        <w:rPr>
          <w:rFonts w:hint="cs"/>
          <w:rtl/>
        </w:rPr>
        <w:t xml:space="preserve">את הצעת החוק המוצעת עד ליום י' בכסלו התשפ"ו, 30 </w:t>
      </w:r>
      <w:bookmarkStart w:id="12285" w:name="_ETM_Q31_703535"/>
      <w:bookmarkEnd w:id="12285"/>
      <w:r>
        <w:rPr>
          <w:rFonts w:hint="cs"/>
          <w:rtl/>
        </w:rPr>
        <w:t xml:space="preserve">בנובמבר 2025. להצעת החוק, אדוני היושב-ראש, הוגשו הסתייגויות ובקשות רשות </w:t>
      </w:r>
      <w:bookmarkStart w:id="12286" w:name="_ETM_Q31_710375"/>
      <w:bookmarkEnd w:id="12286"/>
      <w:r>
        <w:rPr>
          <w:rFonts w:hint="cs"/>
          <w:rtl/>
        </w:rPr>
        <w:t>דיבור. אבקש מחבריי חברי הכנסת לדחות את ההסתייגויות ולאשר את הצעת החוק בקריאה השנייה והשלישית.</w:t>
      </w:r>
    </w:p>
    <w:p w:rsidR="00EE0A33" w:rsidRDefault="00EE0A33" w:rsidP="00D63979">
      <w:pPr>
        <w:rPr>
          <w:rtl/>
        </w:rPr>
      </w:pPr>
      <w:bookmarkStart w:id="12287" w:name="_ETM_Q31_719603"/>
      <w:bookmarkStart w:id="12288" w:name="_ETM_Q31_719652"/>
      <w:bookmarkEnd w:id="12287"/>
      <w:bookmarkEnd w:id="12288"/>
    </w:p>
    <w:p w:rsidR="00EE0A33" w:rsidRDefault="00EE0A33" w:rsidP="00FE5102">
      <w:pPr>
        <w:rPr>
          <w:rtl/>
        </w:rPr>
      </w:pPr>
      <w:bookmarkStart w:id="12289" w:name="_ETM_Q31_719747"/>
      <w:bookmarkStart w:id="12290" w:name="_ETM_Q31_719797"/>
      <w:bookmarkEnd w:id="12289"/>
      <w:bookmarkEnd w:id="12290"/>
      <w:r>
        <w:rPr>
          <w:rFonts w:hint="cs"/>
          <w:rtl/>
        </w:rPr>
        <w:t xml:space="preserve">אך כמו תמיד, </w:t>
      </w:r>
      <w:bookmarkStart w:id="12291" w:name="_ETM_Q31_719936"/>
      <w:bookmarkEnd w:id="12291"/>
      <w:r>
        <w:rPr>
          <w:rFonts w:hint="cs"/>
          <w:rtl/>
        </w:rPr>
        <w:t xml:space="preserve">רגע לפני שאני מפנה את הבמה, אני חייב לומר תודה </w:t>
      </w:r>
      <w:bookmarkStart w:id="12292" w:name="_ETM_Q31_724282"/>
      <w:bookmarkEnd w:id="12292"/>
      <w:r>
        <w:rPr>
          <w:rFonts w:hint="cs"/>
          <w:rtl/>
        </w:rPr>
        <w:t>להנהלת הוועדה בראשותה של גב' לאה גופר ולצוות הייעו</w:t>
      </w:r>
      <w:bookmarkStart w:id="12293" w:name="_ETM_Q31_728935"/>
      <w:bookmarkEnd w:id="12293"/>
      <w:r>
        <w:rPr>
          <w:rFonts w:hint="cs"/>
          <w:rtl/>
        </w:rPr>
        <w:t xml:space="preserve">ץ המשפטי המקצועי והמיומן, לאילת לוי נחום ולעדן בן </w:t>
      </w:r>
      <w:bookmarkStart w:id="12294" w:name="_ETM_Q31_735399"/>
      <w:bookmarkEnd w:id="12294"/>
      <w:r>
        <w:rPr>
          <w:rFonts w:hint="cs"/>
          <w:rtl/>
        </w:rPr>
        <w:t>הרוש, על עבודה מקצועית ראויה לציון. תודה.</w:t>
      </w:r>
    </w:p>
    <w:p w:rsidR="00EE0A33" w:rsidRDefault="00EE0A33" w:rsidP="00D63979">
      <w:pPr>
        <w:rPr>
          <w:rtl/>
        </w:rPr>
      </w:pPr>
    </w:p>
    <w:p w:rsidR="006A32AA" w:rsidRDefault="006A32AA" w:rsidP="00D63979">
      <w:pPr>
        <w:pStyle w:val="af6"/>
        <w:keepNext/>
        <w:rPr>
          <w:rtl/>
        </w:rPr>
      </w:pPr>
      <w:r w:rsidRPr="004E3CE3">
        <w:rPr>
          <w:rStyle w:val="TagStyle"/>
          <w:rtl/>
        </w:rPr>
        <w:t xml:space="preserve">&lt;&lt; יור &gt;&gt; </w:t>
      </w:r>
      <w:r>
        <w:rPr>
          <w:rtl/>
        </w:rPr>
        <w:t>היו"ר ארז מלול:</w:t>
      </w:r>
      <w:r w:rsidRPr="004E3CE3">
        <w:rPr>
          <w:rStyle w:val="TagStyle"/>
          <w:rtl/>
        </w:rPr>
        <w:t xml:space="preserve"> &lt;&lt; יור &gt;&gt;</w:t>
      </w:r>
      <w:r>
        <w:rPr>
          <w:rtl/>
        </w:rPr>
        <w:t xml:space="preserve"> </w:t>
      </w:r>
    </w:p>
    <w:p w:rsidR="006A32AA" w:rsidRDefault="006A32AA" w:rsidP="00B87C1F">
      <w:pPr>
        <w:rPr>
          <w:rtl/>
        </w:rPr>
      </w:pPr>
    </w:p>
    <w:p w:rsidR="006A32AA" w:rsidRDefault="006A32AA" w:rsidP="00B87C1F">
      <w:pPr>
        <w:rPr>
          <w:rtl/>
        </w:rPr>
      </w:pPr>
      <w:r>
        <w:rPr>
          <w:rFonts w:hint="cs"/>
          <w:rtl/>
        </w:rPr>
        <w:t xml:space="preserve">תודה רבה לחבר הכנסת צביקה פוגל. </w:t>
      </w:r>
      <w:bookmarkStart w:id="12295" w:name="_ETM_Q32_144000"/>
      <w:bookmarkEnd w:id="12295"/>
      <w:r>
        <w:rPr>
          <w:rFonts w:hint="cs"/>
          <w:rtl/>
        </w:rPr>
        <w:t>הסתייגויות</w:t>
      </w:r>
      <w:r w:rsidR="00FE5102">
        <w:rPr>
          <w:rFonts w:hint="cs"/>
          <w:rtl/>
        </w:rPr>
        <w:t>.</w:t>
      </w:r>
      <w:r>
        <w:rPr>
          <w:rFonts w:hint="cs"/>
          <w:rtl/>
        </w:rPr>
        <w:t xml:space="preserve"> יש עתיד אינם נוכחים, אז אני מסיר את כל </w:t>
      </w:r>
      <w:bookmarkStart w:id="12296" w:name="_ETM_Q32_143000"/>
      <w:bookmarkEnd w:id="12296"/>
      <w:r>
        <w:rPr>
          <w:rFonts w:hint="cs"/>
          <w:rtl/>
        </w:rPr>
        <w:t xml:space="preserve">ההסתייגויות. בקשות רשות דיבור: חבר הכנסת בני גנץ </w:t>
      </w:r>
      <w:bookmarkStart w:id="12297" w:name="_ETM_Q32_150000"/>
      <w:bookmarkEnd w:id="12297"/>
      <w:r>
        <w:rPr>
          <w:rtl/>
        </w:rPr>
        <w:t>–</w:t>
      </w:r>
      <w:r>
        <w:rPr>
          <w:rFonts w:hint="cs"/>
          <w:rtl/>
        </w:rPr>
        <w:t xml:space="preserve"> אינו נוכח; גדי איזנקוט </w:t>
      </w:r>
      <w:r>
        <w:rPr>
          <w:rtl/>
        </w:rPr>
        <w:t>–</w:t>
      </w:r>
      <w:r>
        <w:rPr>
          <w:rFonts w:hint="cs"/>
          <w:rtl/>
        </w:rPr>
        <w:t xml:space="preserve"> אינו נוכח; פנינה תמנו </w:t>
      </w:r>
      <w:bookmarkStart w:id="12298" w:name="_ETM_Q32_153000"/>
      <w:bookmarkEnd w:id="12298"/>
      <w:r>
        <w:rPr>
          <w:rtl/>
        </w:rPr>
        <w:t>–</w:t>
      </w:r>
      <w:r>
        <w:rPr>
          <w:rFonts w:hint="cs"/>
          <w:rtl/>
        </w:rPr>
        <w:t xml:space="preserve"> אינה נוכחת; חילי טרופר </w:t>
      </w:r>
      <w:r>
        <w:rPr>
          <w:rtl/>
        </w:rPr>
        <w:t>–</w:t>
      </w:r>
      <w:r>
        <w:rPr>
          <w:rFonts w:hint="cs"/>
          <w:rtl/>
        </w:rPr>
        <w:t xml:space="preserve"> אינו נוכח; מיכאל מרדכי ביטון </w:t>
      </w:r>
      <w:r>
        <w:rPr>
          <w:rtl/>
        </w:rPr>
        <w:t>–</w:t>
      </w:r>
      <w:r>
        <w:rPr>
          <w:rFonts w:hint="cs"/>
          <w:rtl/>
        </w:rPr>
        <w:t xml:space="preserve"> אינו נוכח; מתן כהנא </w:t>
      </w:r>
      <w:r>
        <w:rPr>
          <w:rtl/>
        </w:rPr>
        <w:t>–</w:t>
      </w:r>
      <w:r>
        <w:rPr>
          <w:rFonts w:hint="cs"/>
          <w:rtl/>
        </w:rPr>
        <w:t xml:space="preserve"> </w:t>
      </w:r>
      <w:bookmarkStart w:id="12299" w:name="_ETM_Q32_159000"/>
      <w:bookmarkEnd w:id="12299"/>
      <w:r>
        <w:rPr>
          <w:rFonts w:hint="cs"/>
          <w:rtl/>
        </w:rPr>
        <w:t xml:space="preserve">אינו נוכח; אורית פרקש הכהן </w:t>
      </w:r>
      <w:r>
        <w:rPr>
          <w:rtl/>
        </w:rPr>
        <w:t>–</w:t>
      </w:r>
      <w:r>
        <w:rPr>
          <w:rFonts w:hint="cs"/>
          <w:rtl/>
        </w:rPr>
        <w:t xml:space="preserve"> אינה נוכחת; אלון שוסטר </w:t>
      </w:r>
      <w:r>
        <w:rPr>
          <w:rtl/>
        </w:rPr>
        <w:t>–</w:t>
      </w:r>
      <w:r>
        <w:rPr>
          <w:rFonts w:hint="cs"/>
          <w:rtl/>
        </w:rPr>
        <w:t xml:space="preserve"> אינו נוכח; מרב מיכאלי </w:t>
      </w:r>
      <w:r>
        <w:rPr>
          <w:rtl/>
        </w:rPr>
        <w:t>–</w:t>
      </w:r>
      <w:r>
        <w:rPr>
          <w:rFonts w:hint="cs"/>
          <w:rtl/>
        </w:rPr>
        <w:t xml:space="preserve"> אינ</w:t>
      </w:r>
      <w:bookmarkStart w:id="12300" w:name="_ETM_Q32_164000"/>
      <w:bookmarkEnd w:id="12300"/>
      <w:r>
        <w:rPr>
          <w:rFonts w:hint="cs"/>
          <w:rtl/>
        </w:rPr>
        <w:t xml:space="preserve">ה נוכחת; נעמה לזימי </w:t>
      </w:r>
      <w:r>
        <w:rPr>
          <w:rtl/>
        </w:rPr>
        <w:t>–</w:t>
      </w:r>
      <w:r>
        <w:rPr>
          <w:rFonts w:hint="cs"/>
          <w:rtl/>
        </w:rPr>
        <w:t xml:space="preserve"> אינה נוכחת; גלעד </w:t>
      </w:r>
      <w:bookmarkStart w:id="12301" w:name="_ETM_Q32_167000"/>
      <w:bookmarkEnd w:id="12301"/>
      <w:r>
        <w:rPr>
          <w:rFonts w:hint="cs"/>
          <w:rtl/>
        </w:rPr>
        <w:t xml:space="preserve">קריב </w:t>
      </w:r>
      <w:r>
        <w:rPr>
          <w:rtl/>
        </w:rPr>
        <w:t>–</w:t>
      </w:r>
      <w:r>
        <w:rPr>
          <w:rFonts w:hint="cs"/>
          <w:rtl/>
        </w:rPr>
        <w:t xml:space="preserve"> אינו נוכח; אפרת רייטן מרום </w:t>
      </w:r>
      <w:r>
        <w:rPr>
          <w:rtl/>
        </w:rPr>
        <w:t>–</w:t>
      </w:r>
      <w:r>
        <w:rPr>
          <w:rFonts w:hint="cs"/>
          <w:rtl/>
        </w:rPr>
        <w:t xml:space="preserve"> אינה נוכחת; איימן עודה </w:t>
      </w:r>
      <w:r>
        <w:rPr>
          <w:rtl/>
        </w:rPr>
        <w:t>–</w:t>
      </w:r>
      <w:r>
        <w:rPr>
          <w:rFonts w:hint="cs"/>
          <w:rtl/>
        </w:rPr>
        <w:t xml:space="preserve"> אינו נוכח; אחמד טיבי</w:t>
      </w:r>
      <w:bookmarkStart w:id="12302" w:name="_ETM_Q32_178000"/>
      <w:bookmarkEnd w:id="12302"/>
      <w:r>
        <w:rPr>
          <w:rFonts w:hint="cs"/>
          <w:rtl/>
        </w:rPr>
        <w:t>, אתה רוצה לדבר? מוותר; עאידה תומא סלימאן</w:t>
      </w:r>
      <w:bookmarkStart w:id="12303" w:name="_ETM_Q32_189000"/>
      <w:bookmarkEnd w:id="12303"/>
      <w:r>
        <w:rPr>
          <w:rFonts w:hint="cs"/>
          <w:rtl/>
        </w:rPr>
        <w:t xml:space="preserve"> </w:t>
      </w:r>
      <w:r>
        <w:rPr>
          <w:rtl/>
        </w:rPr>
        <w:t>–</w:t>
      </w:r>
      <w:r>
        <w:rPr>
          <w:rFonts w:hint="cs"/>
          <w:rtl/>
        </w:rPr>
        <w:t xml:space="preserve"> אינה נוכחת; עופר כסיף </w:t>
      </w:r>
      <w:r>
        <w:rPr>
          <w:rtl/>
        </w:rPr>
        <w:t>–</w:t>
      </w:r>
      <w:r>
        <w:rPr>
          <w:rFonts w:hint="cs"/>
          <w:rtl/>
        </w:rPr>
        <w:t xml:space="preserve"> אינו נוכח; יוסף עטאונה</w:t>
      </w:r>
      <w:bookmarkStart w:id="12304" w:name="_ETM_Q32_190000"/>
      <w:bookmarkEnd w:id="12304"/>
      <w:r>
        <w:rPr>
          <w:rFonts w:hint="cs"/>
          <w:rtl/>
        </w:rPr>
        <w:t xml:space="preserve"> </w:t>
      </w:r>
      <w:r>
        <w:rPr>
          <w:rtl/>
        </w:rPr>
        <w:t>–</w:t>
      </w:r>
      <w:r>
        <w:rPr>
          <w:rFonts w:hint="cs"/>
          <w:rtl/>
        </w:rPr>
        <w:t xml:space="preserve"> אינו נוכח; אביגדור ליברמן </w:t>
      </w:r>
      <w:r>
        <w:rPr>
          <w:rtl/>
        </w:rPr>
        <w:t>–</w:t>
      </w:r>
      <w:r>
        <w:rPr>
          <w:rFonts w:hint="cs"/>
          <w:rtl/>
        </w:rPr>
        <w:t xml:space="preserve"> אינו נוכח; עודד </w:t>
      </w:r>
      <w:bookmarkStart w:id="12305" w:name="_ETM_Q32_191000"/>
      <w:bookmarkEnd w:id="12305"/>
      <w:r>
        <w:rPr>
          <w:rFonts w:hint="cs"/>
          <w:rtl/>
        </w:rPr>
        <w:t xml:space="preserve">פורר </w:t>
      </w:r>
      <w:r>
        <w:rPr>
          <w:rtl/>
        </w:rPr>
        <w:t>–</w:t>
      </w:r>
      <w:r>
        <w:rPr>
          <w:rFonts w:hint="cs"/>
          <w:rtl/>
        </w:rPr>
        <w:t xml:space="preserve"> אינו נוכח; יבגני סובה </w:t>
      </w:r>
      <w:r>
        <w:rPr>
          <w:rtl/>
        </w:rPr>
        <w:t>–</w:t>
      </w:r>
      <w:r>
        <w:rPr>
          <w:rFonts w:hint="cs"/>
          <w:rtl/>
        </w:rPr>
        <w:t xml:space="preserve"> אינו נוכח;</w:t>
      </w:r>
      <w:bookmarkStart w:id="12306" w:name="_ETM_Q32_199000"/>
      <w:bookmarkEnd w:id="12306"/>
      <w:r>
        <w:rPr>
          <w:rFonts w:hint="cs"/>
          <w:rtl/>
        </w:rPr>
        <w:t xml:space="preserve"> שרון ניר </w:t>
      </w:r>
      <w:r>
        <w:rPr>
          <w:rtl/>
        </w:rPr>
        <w:t>–</w:t>
      </w:r>
      <w:r>
        <w:rPr>
          <w:rFonts w:hint="cs"/>
          <w:rtl/>
        </w:rPr>
        <w:t xml:space="preserve"> אינה נוכחת; יוליה מלינובסקי </w:t>
      </w:r>
      <w:r>
        <w:rPr>
          <w:rtl/>
        </w:rPr>
        <w:t>–</w:t>
      </w:r>
      <w:bookmarkStart w:id="12307" w:name="_ETM_Q32_201000"/>
      <w:bookmarkEnd w:id="12307"/>
      <w:r>
        <w:rPr>
          <w:rFonts w:hint="cs"/>
          <w:rtl/>
        </w:rPr>
        <w:t xml:space="preserve"> אינה נוכחת; חמד עמאר </w:t>
      </w:r>
      <w:r>
        <w:rPr>
          <w:rtl/>
        </w:rPr>
        <w:t>–</w:t>
      </w:r>
      <w:r>
        <w:rPr>
          <w:rFonts w:hint="cs"/>
          <w:rtl/>
        </w:rPr>
        <w:t xml:space="preserve"> אינו נוכח. אבי מעוז יעלה </w:t>
      </w:r>
      <w:bookmarkStart w:id="12308" w:name="_ETM_Q32_205000"/>
      <w:bookmarkEnd w:id="12308"/>
      <w:r>
        <w:rPr>
          <w:rFonts w:hint="cs"/>
          <w:rtl/>
        </w:rPr>
        <w:t>ויבוא וידבר. חמש דקות לרשותך.</w:t>
      </w:r>
    </w:p>
    <w:p w:rsidR="006A32AA" w:rsidRDefault="006A32AA" w:rsidP="00D63979">
      <w:pPr>
        <w:rPr>
          <w:rtl/>
        </w:rPr>
      </w:pPr>
      <w:bookmarkStart w:id="12309" w:name="_ETM_Q32_211000"/>
      <w:bookmarkStart w:id="12310" w:name="_ETM_Q32_212000"/>
      <w:bookmarkEnd w:id="12309"/>
      <w:bookmarkEnd w:id="12310"/>
    </w:p>
    <w:p w:rsidR="006A32AA" w:rsidRDefault="006A32AA" w:rsidP="00D63979">
      <w:pPr>
        <w:pStyle w:val="a4"/>
        <w:keepNext/>
        <w:rPr>
          <w:rtl/>
        </w:rPr>
      </w:pPr>
      <w:bookmarkStart w:id="12311" w:name="ET_speaker_6153_5"/>
      <w:r w:rsidRPr="00AE1D22">
        <w:rPr>
          <w:rStyle w:val="TagStyle"/>
          <w:rtl/>
        </w:rPr>
        <w:t xml:space="preserve"> &lt;&lt; דובר &gt;&gt; </w:t>
      </w:r>
      <w:bookmarkStart w:id="12312" w:name="_Toc198754318"/>
      <w:bookmarkStart w:id="12313" w:name="_Toc198755293"/>
      <w:bookmarkStart w:id="12314" w:name="_Toc234871784"/>
      <w:bookmarkStart w:id="12315" w:name="_Toc234871925"/>
      <w:r>
        <w:rPr>
          <w:rtl/>
        </w:rPr>
        <w:t>אבי מעוז (נעם):</w:t>
      </w:r>
      <w:bookmarkEnd w:id="12312"/>
      <w:bookmarkEnd w:id="12313"/>
      <w:bookmarkEnd w:id="12314"/>
      <w:bookmarkEnd w:id="12315"/>
      <w:r w:rsidRPr="00AE1D22">
        <w:rPr>
          <w:rStyle w:val="TagStyle"/>
          <w:rtl/>
        </w:rPr>
        <w:t xml:space="preserve"> &lt;&lt; דובר &gt;&gt;</w:t>
      </w:r>
      <w:r>
        <w:rPr>
          <w:rtl/>
        </w:rPr>
        <w:t xml:space="preserve"> </w:t>
      </w:r>
      <w:bookmarkEnd w:id="12311"/>
    </w:p>
    <w:p w:rsidR="006A32AA" w:rsidRDefault="006A32AA" w:rsidP="00B87C1F">
      <w:pPr>
        <w:rPr>
          <w:rtl/>
        </w:rPr>
      </w:pPr>
    </w:p>
    <w:p w:rsidR="006A32AA" w:rsidRDefault="006A32AA" w:rsidP="00FE5102">
      <w:pPr>
        <w:rPr>
          <w:rtl/>
        </w:rPr>
      </w:pPr>
      <w:bookmarkStart w:id="12316" w:name="_ETM_Q32_219000"/>
      <w:bookmarkStart w:id="12317" w:name="_ETM_Q32_1000"/>
      <w:bookmarkStart w:id="12318" w:name="_ETM_Q32_180000"/>
      <w:bookmarkStart w:id="12319" w:name="_ETM_Q32_196539"/>
      <w:bookmarkEnd w:id="12316"/>
      <w:bookmarkEnd w:id="12317"/>
      <w:bookmarkEnd w:id="12318"/>
      <w:bookmarkEnd w:id="12319"/>
      <w:r>
        <w:rPr>
          <w:rtl/>
        </w:rPr>
        <w:t xml:space="preserve">אדוני </w:t>
      </w:r>
      <w:bookmarkStart w:id="12320" w:name="_ETM_Q32_196869"/>
      <w:bookmarkEnd w:id="12320"/>
      <w:r>
        <w:rPr>
          <w:rtl/>
        </w:rPr>
        <w:t>היושב-ראש</w:t>
      </w:r>
      <w:r>
        <w:rPr>
          <w:rFonts w:hint="cs"/>
          <w:rtl/>
        </w:rPr>
        <w:t>, כנסת נכבדה, גברתי השרה, חבריי חברי הקואליציה, מ</w:t>
      </w:r>
      <w:r>
        <w:rPr>
          <w:rtl/>
        </w:rPr>
        <w:t>זה שנים מכונת הנדסת התודעה המשומנת</w:t>
      </w:r>
      <w:r>
        <w:rPr>
          <w:rFonts w:hint="cs"/>
          <w:rtl/>
        </w:rPr>
        <w:t xml:space="preserve">, </w:t>
      </w:r>
      <w:r>
        <w:rPr>
          <w:rtl/>
        </w:rPr>
        <w:t>שנקראת קרן וקסנר</w:t>
      </w:r>
      <w:r>
        <w:rPr>
          <w:rFonts w:hint="cs"/>
          <w:rtl/>
        </w:rPr>
        <w:t>,</w:t>
      </w:r>
      <w:r>
        <w:rPr>
          <w:rtl/>
        </w:rPr>
        <w:t xml:space="preserve"> מפעילה תוכניות למנהיגות בכירה, שאליהן נשלחים מדי שנה בכירים מהמגזר הציבור</w:t>
      </w:r>
      <w:r>
        <w:rPr>
          <w:rFonts w:hint="cs"/>
          <w:rtl/>
        </w:rPr>
        <w:t>י</w:t>
      </w:r>
      <w:r>
        <w:rPr>
          <w:rtl/>
        </w:rPr>
        <w:t xml:space="preserve"> וממשרדי</w:t>
      </w:r>
      <w:r>
        <w:rPr>
          <w:rFonts w:hint="cs"/>
          <w:rtl/>
        </w:rPr>
        <w:t xml:space="preserve"> </w:t>
      </w:r>
      <w:r>
        <w:rPr>
          <w:rtl/>
        </w:rPr>
        <w:t>הממשלה.</w:t>
      </w:r>
      <w:r>
        <w:rPr>
          <w:rFonts w:hint="cs"/>
          <w:rtl/>
        </w:rPr>
        <w:t xml:space="preserve"> </w:t>
      </w:r>
      <w:r>
        <w:rPr>
          <w:rtl/>
        </w:rPr>
        <w:t>במקביל, הקרן הזאת משתפת פעולה עם גופים כמו שוברים שתיקה, ויש לה קשר לתנועה הרפורמית, ל</w:t>
      </w:r>
      <w:r>
        <w:rPr>
          <w:rFonts w:hint="cs"/>
          <w:rtl/>
        </w:rPr>
        <w:t>-</w:t>
      </w:r>
      <w:r>
        <w:t>J Street</w:t>
      </w:r>
      <w:r>
        <w:rPr>
          <w:rFonts w:hint="cs"/>
          <w:rtl/>
        </w:rPr>
        <w:t xml:space="preserve">, </w:t>
      </w:r>
      <w:r>
        <w:rPr>
          <w:rtl/>
        </w:rPr>
        <w:t xml:space="preserve">ולקרן לישראל </w:t>
      </w:r>
      <w:r>
        <w:rPr>
          <w:rFonts w:hint="cs"/>
          <w:rtl/>
        </w:rPr>
        <w:t>ח</w:t>
      </w:r>
      <w:r>
        <w:rPr>
          <w:rtl/>
        </w:rPr>
        <w:t>דשה.</w:t>
      </w:r>
      <w:r w:rsidR="00FE5102">
        <w:rPr>
          <w:rFonts w:hint="cs"/>
          <w:rtl/>
        </w:rPr>
        <w:t xml:space="preserve"> </w:t>
      </w:r>
      <w:r>
        <w:rPr>
          <w:rtl/>
        </w:rPr>
        <w:t>זו אותה קרן</w:t>
      </w:r>
      <w:r>
        <w:rPr>
          <w:rFonts w:hint="cs"/>
          <w:rtl/>
        </w:rPr>
        <w:t xml:space="preserve">, קרן וקסנר, </w:t>
      </w:r>
      <w:r>
        <w:rPr>
          <w:rtl/>
        </w:rPr>
        <w:t>שכידוע</w:t>
      </w:r>
      <w:r>
        <w:rPr>
          <w:rFonts w:hint="cs"/>
          <w:rtl/>
        </w:rPr>
        <w:t xml:space="preserve"> </w:t>
      </w:r>
      <w:r w:rsidR="00B87C1F">
        <w:rPr>
          <w:rFonts w:hint="cs"/>
          <w:rtl/>
        </w:rPr>
        <w:t>– – –</w:t>
      </w:r>
    </w:p>
    <w:p w:rsidR="006A32AA" w:rsidRDefault="006A32AA" w:rsidP="00D63979">
      <w:pPr>
        <w:rPr>
          <w:rtl/>
        </w:rPr>
      </w:pPr>
      <w:bookmarkStart w:id="12321" w:name="_ETM_Q32_258000"/>
      <w:bookmarkEnd w:id="12321"/>
    </w:p>
    <w:p w:rsidR="006A32AA" w:rsidRDefault="006A32AA" w:rsidP="00D63979">
      <w:pPr>
        <w:pStyle w:val="af5"/>
        <w:keepNext/>
        <w:rPr>
          <w:rtl/>
        </w:rPr>
      </w:pPr>
      <w:bookmarkStart w:id="12322" w:name="ET_interruption_6544_11"/>
      <w:r w:rsidRPr="00E75D3F">
        <w:rPr>
          <w:rStyle w:val="TagStyle"/>
          <w:rtl/>
        </w:rPr>
        <w:t xml:space="preserve"> &lt;&lt; קריאה &gt;&gt; </w:t>
      </w:r>
      <w:r>
        <w:rPr>
          <w:rtl/>
        </w:rPr>
        <w:t>ששון ששי גואטה (הליכוד):</w:t>
      </w:r>
      <w:r w:rsidRPr="00E75D3F">
        <w:rPr>
          <w:rStyle w:val="TagStyle"/>
          <w:rtl/>
        </w:rPr>
        <w:t xml:space="preserve"> &lt;&lt; קריאה &gt;&gt;</w:t>
      </w:r>
      <w:r>
        <w:rPr>
          <w:rtl/>
        </w:rPr>
        <w:t xml:space="preserve"> </w:t>
      </w:r>
      <w:bookmarkEnd w:id="12322"/>
    </w:p>
    <w:p w:rsidR="006A32AA" w:rsidRDefault="006A32AA" w:rsidP="00B87C1F">
      <w:pPr>
        <w:rPr>
          <w:rtl/>
        </w:rPr>
      </w:pPr>
    </w:p>
    <w:p w:rsidR="006A32AA" w:rsidRDefault="00B87C1F" w:rsidP="00D63979">
      <w:pPr>
        <w:rPr>
          <w:rtl/>
        </w:rPr>
      </w:pPr>
      <w:r>
        <w:rPr>
          <w:rFonts w:hint="cs"/>
          <w:rtl/>
        </w:rPr>
        <w:t>– – –</w:t>
      </w:r>
      <w:r w:rsidR="006A32AA">
        <w:rPr>
          <w:rFonts w:hint="cs"/>
          <w:rtl/>
        </w:rPr>
        <w:t xml:space="preserve"> </w:t>
      </w:r>
    </w:p>
    <w:p w:rsidR="006A32AA" w:rsidRPr="00E75D3F" w:rsidRDefault="006A32AA" w:rsidP="00D63979">
      <w:pPr>
        <w:rPr>
          <w:rtl/>
        </w:rPr>
      </w:pPr>
    </w:p>
    <w:p w:rsidR="006A32AA" w:rsidRDefault="006A32AA" w:rsidP="00D63979">
      <w:pPr>
        <w:pStyle w:val="af6"/>
        <w:keepNext/>
        <w:rPr>
          <w:rtl/>
        </w:rPr>
      </w:pPr>
      <w:r w:rsidRPr="00AE1D22">
        <w:rPr>
          <w:rStyle w:val="TagStyle"/>
          <w:rtl/>
        </w:rPr>
        <w:t xml:space="preserve"> &lt;&lt; יור &gt;&gt; </w:t>
      </w:r>
      <w:r>
        <w:rPr>
          <w:rtl/>
        </w:rPr>
        <w:t>היו"ר ארז מלול:</w:t>
      </w:r>
      <w:r w:rsidRPr="00AE1D22">
        <w:rPr>
          <w:rStyle w:val="TagStyle"/>
          <w:rtl/>
        </w:rPr>
        <w:t xml:space="preserve"> &lt;&lt; יור &gt;&gt;</w:t>
      </w:r>
      <w:r>
        <w:rPr>
          <w:rtl/>
        </w:rPr>
        <w:t xml:space="preserve"> </w:t>
      </w:r>
    </w:p>
    <w:p w:rsidR="006A32AA" w:rsidRDefault="006A32AA" w:rsidP="00B87C1F">
      <w:pPr>
        <w:rPr>
          <w:rtl/>
        </w:rPr>
      </w:pPr>
    </w:p>
    <w:p w:rsidR="006A32AA" w:rsidRDefault="006A32AA" w:rsidP="00D63979">
      <w:pPr>
        <w:rPr>
          <w:rtl/>
        </w:rPr>
      </w:pPr>
      <w:bookmarkStart w:id="12323" w:name="_ETM_Q32_259000"/>
      <w:bookmarkEnd w:id="12323"/>
      <w:r>
        <w:rPr>
          <w:rFonts w:hint="cs"/>
          <w:rtl/>
        </w:rPr>
        <w:t>חבר הכנסת ששון גואטה, אתה מפריע.</w:t>
      </w:r>
    </w:p>
    <w:p w:rsidR="006A32AA" w:rsidRDefault="006A32AA" w:rsidP="00D63979">
      <w:pPr>
        <w:rPr>
          <w:rtl/>
        </w:rPr>
      </w:pPr>
    </w:p>
    <w:p w:rsidR="006A32AA" w:rsidRDefault="006A32AA" w:rsidP="00D63979">
      <w:pPr>
        <w:pStyle w:val="-"/>
        <w:keepNext/>
        <w:rPr>
          <w:rtl/>
        </w:rPr>
      </w:pPr>
      <w:bookmarkStart w:id="12324" w:name="ET_speakercontinue_6153_6"/>
      <w:r w:rsidRPr="00AE1D22">
        <w:rPr>
          <w:rStyle w:val="TagStyle"/>
          <w:rtl/>
        </w:rPr>
        <w:t xml:space="preserve"> &lt;&lt; דובר_המשך &gt;&gt; </w:t>
      </w:r>
      <w:r>
        <w:rPr>
          <w:rtl/>
        </w:rPr>
        <w:t>אבי מעוז (נעם):</w:t>
      </w:r>
      <w:r w:rsidRPr="00AE1D22">
        <w:rPr>
          <w:rStyle w:val="TagStyle"/>
          <w:rtl/>
        </w:rPr>
        <w:t xml:space="preserve"> &lt;&lt; דובר_המשך &gt;&gt;</w:t>
      </w:r>
      <w:r>
        <w:rPr>
          <w:rtl/>
        </w:rPr>
        <w:t xml:space="preserve"> </w:t>
      </w:r>
      <w:bookmarkEnd w:id="12324"/>
    </w:p>
    <w:p w:rsidR="006A32AA" w:rsidRDefault="006A32AA" w:rsidP="00B87C1F">
      <w:pPr>
        <w:rPr>
          <w:rtl/>
        </w:rPr>
      </w:pPr>
    </w:p>
    <w:p w:rsidR="006A32AA" w:rsidRDefault="006A32AA" w:rsidP="00D63979">
      <w:pPr>
        <w:rPr>
          <w:rtl/>
        </w:rPr>
      </w:pPr>
      <w:bookmarkStart w:id="12325" w:name="_ETM_Q32_263000"/>
      <w:bookmarkEnd w:id="12325"/>
      <w:r>
        <w:rPr>
          <w:rFonts w:hint="cs"/>
          <w:rtl/>
        </w:rPr>
        <w:t xml:space="preserve">חבריי </w:t>
      </w:r>
      <w:bookmarkStart w:id="12326" w:name="_ETM_Q32_262000"/>
      <w:bookmarkEnd w:id="12326"/>
      <w:r>
        <w:rPr>
          <w:rFonts w:hint="cs"/>
          <w:rtl/>
        </w:rPr>
        <w:t>חברי הקואליציה, תשמעו</w:t>
      </w:r>
      <w:bookmarkStart w:id="12327" w:name="_ETM_Q32_265000"/>
      <w:bookmarkEnd w:id="12327"/>
      <w:r>
        <w:rPr>
          <w:rFonts w:hint="cs"/>
          <w:rtl/>
        </w:rPr>
        <w:t>, זו אותה קרן שכידוע</w:t>
      </w:r>
      <w:bookmarkStart w:id="12328" w:name="_ETM_Q32_261000"/>
      <w:bookmarkEnd w:id="12328"/>
      <w:r>
        <w:rPr>
          <w:rtl/>
        </w:rPr>
        <w:t xml:space="preserve"> העניקה לאהוד ברק סכום של כ</w:t>
      </w:r>
      <w:r>
        <w:rPr>
          <w:rFonts w:hint="cs"/>
          <w:rtl/>
        </w:rPr>
        <w:t xml:space="preserve">-10 </w:t>
      </w:r>
      <w:r>
        <w:rPr>
          <w:rtl/>
        </w:rPr>
        <w:t>מיליון</w:t>
      </w:r>
      <w:r>
        <w:rPr>
          <w:rFonts w:hint="cs"/>
          <w:rtl/>
        </w:rPr>
        <w:t xml:space="preserve"> שקל,</w:t>
      </w:r>
      <w:r>
        <w:rPr>
          <w:rtl/>
        </w:rPr>
        <w:t xml:space="preserve"> שלא</w:t>
      </w:r>
      <w:r>
        <w:rPr>
          <w:rFonts w:hint="cs"/>
          <w:rtl/>
        </w:rPr>
        <w:t>ח</w:t>
      </w:r>
      <w:r>
        <w:rPr>
          <w:rtl/>
        </w:rPr>
        <w:t>ר כמה שנות עמימות נטען שהוענקו עבור מחקר וחצי שברק עשה עבור הקרן.</w:t>
      </w:r>
    </w:p>
    <w:p w:rsidR="006A32AA" w:rsidRDefault="006A32AA" w:rsidP="00D63979">
      <w:pPr>
        <w:rPr>
          <w:rtl/>
        </w:rPr>
      </w:pPr>
      <w:bookmarkStart w:id="12329" w:name="_ETM_Q32_281000"/>
      <w:bookmarkEnd w:id="12329"/>
    </w:p>
    <w:p w:rsidR="006A32AA" w:rsidRDefault="006A32AA" w:rsidP="00FE5102">
      <w:pPr>
        <w:rPr>
          <w:rtl/>
        </w:rPr>
      </w:pPr>
      <w:r>
        <w:rPr>
          <w:rtl/>
        </w:rPr>
        <w:t xml:space="preserve">אתמול </w:t>
      </w:r>
      <w:r>
        <w:rPr>
          <w:rFonts w:hint="cs"/>
          <w:rtl/>
        </w:rPr>
        <w:t>"</w:t>
      </w:r>
      <w:r>
        <w:rPr>
          <w:rtl/>
        </w:rPr>
        <w:t>מזהה התהליכים</w:t>
      </w:r>
      <w:r>
        <w:rPr>
          <w:rFonts w:hint="cs"/>
          <w:rtl/>
        </w:rPr>
        <w:t>"</w:t>
      </w:r>
      <w:r>
        <w:rPr>
          <w:rtl/>
        </w:rPr>
        <w:t xml:space="preserve"> יאיר גולן, מבוגרי התוכנית של קרן וקסנר, שבעבר טען שה</w:t>
      </w:r>
      <w:r>
        <w:rPr>
          <w:rFonts w:hint="cs"/>
          <w:rtl/>
        </w:rPr>
        <w:t>ח</w:t>
      </w:r>
      <w:r>
        <w:rPr>
          <w:rtl/>
        </w:rPr>
        <w:t xml:space="preserve">ברה בישראל מזכירה לו את גרמניה של שנות </w:t>
      </w:r>
      <w:r>
        <w:rPr>
          <w:rFonts w:hint="cs"/>
          <w:rtl/>
        </w:rPr>
        <w:t>ה</w:t>
      </w:r>
      <w:r w:rsidR="00FE5102">
        <w:rPr>
          <w:rFonts w:hint="cs"/>
          <w:rtl/>
        </w:rPr>
        <w:t>שלושים</w:t>
      </w:r>
      <w:r>
        <w:rPr>
          <w:rtl/>
        </w:rPr>
        <w:t>, הצליח לקבוע שיא חדש בשפל של עצמו והעליל עלילת דם מתועבת על חיילי צה</w:t>
      </w:r>
      <w:r>
        <w:rPr>
          <w:rFonts w:hint="cs"/>
          <w:rtl/>
        </w:rPr>
        <w:t>"</w:t>
      </w:r>
      <w:r>
        <w:rPr>
          <w:rtl/>
        </w:rPr>
        <w:t xml:space="preserve">ל כשאמר, ואני מצטט: </w:t>
      </w:r>
      <w:r>
        <w:rPr>
          <w:rFonts w:hint="cs"/>
          <w:rtl/>
        </w:rPr>
        <w:t>"</w:t>
      </w:r>
      <w:r>
        <w:rPr>
          <w:rtl/>
        </w:rPr>
        <w:t>מדינה שפויה לא הורגת תינוקות כתחביב"</w:t>
      </w:r>
      <w:r>
        <w:rPr>
          <w:rFonts w:hint="cs"/>
          <w:rtl/>
        </w:rPr>
        <w:t>,</w:t>
      </w:r>
      <w:r>
        <w:rPr>
          <w:rtl/>
        </w:rPr>
        <w:t xml:space="preserve"> סוף ציטוט.</w:t>
      </w:r>
      <w:r>
        <w:rPr>
          <w:rFonts w:hint="cs"/>
          <w:rtl/>
        </w:rPr>
        <w:t xml:space="preserve"> </w:t>
      </w:r>
      <w:bookmarkStart w:id="12330" w:name="_ETM_Q32_307000"/>
      <w:bookmarkEnd w:id="12330"/>
      <w:r>
        <w:rPr>
          <w:rtl/>
        </w:rPr>
        <w:t xml:space="preserve">זה </w:t>
      </w:r>
      <w:r>
        <w:rPr>
          <w:rFonts w:hint="cs"/>
          <w:rtl/>
        </w:rPr>
        <w:t xml:space="preserve">יאיר גולן, </w:t>
      </w:r>
      <w:r>
        <w:rPr>
          <w:rtl/>
        </w:rPr>
        <w:t>התוצר והגידול של קרן וקסנר.</w:t>
      </w:r>
      <w:bookmarkStart w:id="12331" w:name="_ETM_Q32_315000"/>
      <w:bookmarkEnd w:id="12331"/>
      <w:r>
        <w:rPr>
          <w:rFonts w:hint="cs"/>
          <w:rtl/>
        </w:rPr>
        <w:t xml:space="preserve"> </w:t>
      </w:r>
      <w:r>
        <w:rPr>
          <w:rtl/>
        </w:rPr>
        <w:t>קרן וקסנר מתפארת ביאיר גולן ברשימת הבוגרים שלה.</w:t>
      </w:r>
      <w:r>
        <w:rPr>
          <w:rFonts w:hint="cs"/>
          <w:rtl/>
        </w:rPr>
        <w:t xml:space="preserve"> </w:t>
      </w:r>
    </w:p>
    <w:p w:rsidR="006A32AA" w:rsidRDefault="006A32AA" w:rsidP="00D63979">
      <w:pPr>
        <w:rPr>
          <w:rtl/>
        </w:rPr>
      </w:pPr>
    </w:p>
    <w:p w:rsidR="006A32AA" w:rsidRDefault="006A32AA" w:rsidP="00FE5102">
      <w:pPr>
        <w:rPr>
          <w:rtl/>
        </w:rPr>
      </w:pPr>
      <w:bookmarkStart w:id="12332" w:name="_ETM_Q32_317000"/>
      <w:bookmarkEnd w:id="12332"/>
      <w:r>
        <w:rPr>
          <w:rtl/>
        </w:rPr>
        <w:t>לפני הקמת הממשלה ישבתי עם ראש הממשלה והראיתי לו כיצד הדיפ</w:t>
      </w:r>
      <w:r w:rsidR="00FE5102">
        <w:rPr>
          <w:rFonts w:hint="cs"/>
          <w:rtl/>
        </w:rPr>
        <w:t xml:space="preserve"> </w:t>
      </w:r>
      <w:r>
        <w:rPr>
          <w:rtl/>
        </w:rPr>
        <w:t>סטייט מהשמאל הקיצוני השתלט על השירות הציבורי והפקידות הבכירה של מדינת ישראל.</w:t>
      </w:r>
      <w:r>
        <w:rPr>
          <w:rFonts w:hint="cs"/>
          <w:rtl/>
        </w:rPr>
        <w:t xml:space="preserve"> </w:t>
      </w:r>
      <w:r>
        <w:rPr>
          <w:rtl/>
        </w:rPr>
        <w:t xml:space="preserve">הצעתי להקים מערכת הכשרה </w:t>
      </w:r>
      <w:r w:rsidR="00FE5102">
        <w:rPr>
          <w:rFonts w:hint="cs"/>
          <w:rtl/>
        </w:rPr>
        <w:t>כחול-</w:t>
      </w:r>
      <w:r>
        <w:rPr>
          <w:rtl/>
        </w:rPr>
        <w:t>לבן לפקידות הבינונית והבכירה על פי הערכים שלנו כמדינה יהודית.</w:t>
      </w:r>
      <w:r>
        <w:rPr>
          <w:rFonts w:hint="cs"/>
          <w:rtl/>
        </w:rPr>
        <w:t xml:space="preserve"> </w:t>
      </w:r>
      <w:r>
        <w:rPr>
          <w:rtl/>
        </w:rPr>
        <w:t>לא</w:t>
      </w:r>
      <w:r>
        <w:rPr>
          <w:rFonts w:hint="cs"/>
          <w:rtl/>
        </w:rPr>
        <w:t>ח</w:t>
      </w:r>
      <w:r>
        <w:rPr>
          <w:rtl/>
        </w:rPr>
        <w:t xml:space="preserve">ר שהתפטרתי קראתי לראש הממשלה לבטל את </w:t>
      </w:r>
      <w:proofErr w:type="spellStart"/>
      <w:r>
        <w:rPr>
          <w:rtl/>
        </w:rPr>
        <w:t>השת</w:t>
      </w:r>
      <w:r>
        <w:rPr>
          <w:rFonts w:hint="cs"/>
          <w:rtl/>
        </w:rPr>
        <w:t>"</w:t>
      </w:r>
      <w:r>
        <w:rPr>
          <w:rtl/>
        </w:rPr>
        <w:t>פ</w:t>
      </w:r>
      <w:proofErr w:type="spellEnd"/>
      <w:r>
        <w:rPr>
          <w:rtl/>
        </w:rPr>
        <w:t xml:space="preserve"> עם קרן וקסנר ושאר הגופים הזרים שדומים לה במטרותיהם</w:t>
      </w:r>
      <w:r>
        <w:rPr>
          <w:rFonts w:hint="cs"/>
          <w:rtl/>
        </w:rPr>
        <w:t xml:space="preserve"> </w:t>
      </w:r>
      <w:r>
        <w:rPr>
          <w:rtl/>
        </w:rPr>
        <w:t>במערכת החינוך, במערכת המשפט, בצה</w:t>
      </w:r>
      <w:r>
        <w:rPr>
          <w:rFonts w:hint="cs"/>
          <w:rtl/>
        </w:rPr>
        <w:t>"</w:t>
      </w:r>
      <w:r>
        <w:rPr>
          <w:rtl/>
        </w:rPr>
        <w:t>ל ובכל שאר המערכות הציבוריות.</w:t>
      </w:r>
    </w:p>
    <w:p w:rsidR="006A32AA" w:rsidRDefault="006A32AA" w:rsidP="00D63979">
      <w:pPr>
        <w:rPr>
          <w:rtl/>
        </w:rPr>
      </w:pPr>
      <w:bookmarkStart w:id="12333" w:name="_ETM_Q32_358000"/>
      <w:bookmarkEnd w:id="12333"/>
    </w:p>
    <w:p w:rsidR="006A32AA" w:rsidRDefault="006A32AA" w:rsidP="00FE5102">
      <w:pPr>
        <w:rPr>
          <w:rtl/>
        </w:rPr>
      </w:pPr>
      <w:r>
        <w:rPr>
          <w:rtl/>
        </w:rPr>
        <w:t>וראה איזה פלא</w:t>
      </w:r>
      <w:r>
        <w:rPr>
          <w:rFonts w:hint="cs"/>
          <w:rtl/>
        </w:rPr>
        <w:t xml:space="preserve">, </w:t>
      </w:r>
      <w:proofErr w:type="spellStart"/>
      <w:r>
        <w:rPr>
          <w:rtl/>
        </w:rPr>
        <w:t>ה</w:t>
      </w:r>
      <w:r>
        <w:rPr>
          <w:rFonts w:hint="cs"/>
          <w:rtl/>
        </w:rPr>
        <w:t>ו</w:t>
      </w:r>
      <w:r>
        <w:rPr>
          <w:rtl/>
        </w:rPr>
        <w:t>וקסנר</w:t>
      </w:r>
      <w:r>
        <w:rPr>
          <w:rFonts w:hint="cs"/>
          <w:rtl/>
        </w:rPr>
        <w:t>י</w:t>
      </w:r>
      <w:r>
        <w:rPr>
          <w:rtl/>
        </w:rPr>
        <w:t>זם</w:t>
      </w:r>
      <w:proofErr w:type="spellEnd"/>
      <w:r>
        <w:rPr>
          <w:rtl/>
        </w:rPr>
        <w:t xml:space="preserve"> רק הולך ומתפשט בשירות הציבורי של מדינת ישראל ו</w:t>
      </w:r>
      <w:r>
        <w:rPr>
          <w:rFonts w:hint="cs"/>
          <w:rtl/>
        </w:rPr>
        <w:t>תח</w:t>
      </w:r>
      <w:r>
        <w:rPr>
          <w:rtl/>
        </w:rPr>
        <w:t>ת ממשלת הימין על מלא</w:t>
      </w:r>
      <w:r w:rsidR="00FE5102">
        <w:rPr>
          <w:rFonts w:hint="cs"/>
          <w:rtl/>
        </w:rPr>
        <w:t xml:space="preserve"> </w:t>
      </w:r>
      <w:proofErr w:type="spellStart"/>
      <w:r>
        <w:rPr>
          <w:rtl/>
        </w:rPr>
        <w:t>מלא</w:t>
      </w:r>
      <w:proofErr w:type="spellEnd"/>
      <w:r>
        <w:rPr>
          <w:rtl/>
        </w:rPr>
        <w:t>.</w:t>
      </w:r>
      <w:r>
        <w:rPr>
          <w:rFonts w:hint="cs"/>
          <w:rtl/>
        </w:rPr>
        <w:t xml:space="preserve"> </w:t>
      </w:r>
      <w:bookmarkStart w:id="12334" w:name="_ETM_Q32_367000"/>
      <w:bookmarkEnd w:id="12334"/>
      <w:r>
        <w:rPr>
          <w:rtl/>
        </w:rPr>
        <w:t>וכמו שאמרתי בעבר</w:t>
      </w:r>
      <w:r>
        <w:rPr>
          <w:rFonts w:hint="cs"/>
          <w:rtl/>
        </w:rPr>
        <w:t>,</w:t>
      </w:r>
      <w:r>
        <w:rPr>
          <w:rtl/>
        </w:rPr>
        <w:t xml:space="preserve"> זוהי כנראה גם</w:t>
      </w:r>
      <w:r>
        <w:rPr>
          <w:rFonts w:hint="cs"/>
          <w:rtl/>
        </w:rPr>
        <w:t xml:space="preserve"> </w:t>
      </w:r>
      <w:r>
        <w:rPr>
          <w:rtl/>
        </w:rPr>
        <w:t>ממשלת הפרוגרס על מלא</w:t>
      </w:r>
      <w:r w:rsidR="00FE5102">
        <w:rPr>
          <w:rFonts w:hint="cs"/>
          <w:rtl/>
        </w:rPr>
        <w:t xml:space="preserve"> </w:t>
      </w:r>
      <w:proofErr w:type="spellStart"/>
      <w:r>
        <w:rPr>
          <w:rtl/>
        </w:rPr>
        <w:t>מלא</w:t>
      </w:r>
      <w:proofErr w:type="spellEnd"/>
      <w:r>
        <w:rPr>
          <w:rFonts w:hint="cs"/>
          <w:rtl/>
        </w:rPr>
        <w:t xml:space="preserve">, </w:t>
      </w:r>
      <w:r>
        <w:rPr>
          <w:rtl/>
        </w:rPr>
        <w:t>או ממשלת הדיפ</w:t>
      </w:r>
      <w:r w:rsidR="00FE5102">
        <w:rPr>
          <w:rFonts w:hint="cs"/>
          <w:rtl/>
        </w:rPr>
        <w:t xml:space="preserve"> </w:t>
      </w:r>
      <w:r>
        <w:rPr>
          <w:rtl/>
        </w:rPr>
        <w:t>סט</w:t>
      </w:r>
      <w:r>
        <w:rPr>
          <w:rFonts w:hint="cs"/>
          <w:rtl/>
        </w:rPr>
        <w:t>יי</w:t>
      </w:r>
      <w:r>
        <w:rPr>
          <w:rtl/>
        </w:rPr>
        <w:t>ט על מלא</w:t>
      </w:r>
      <w:r w:rsidR="00FE5102">
        <w:rPr>
          <w:rFonts w:hint="cs"/>
          <w:rtl/>
        </w:rPr>
        <w:t xml:space="preserve"> </w:t>
      </w:r>
      <w:proofErr w:type="spellStart"/>
      <w:r>
        <w:rPr>
          <w:rtl/>
        </w:rPr>
        <w:t>מלא</w:t>
      </w:r>
      <w:proofErr w:type="spellEnd"/>
      <w:r>
        <w:rPr>
          <w:rtl/>
        </w:rPr>
        <w:t>.</w:t>
      </w:r>
      <w:r w:rsidR="00FE5102">
        <w:rPr>
          <w:rFonts w:hint="cs"/>
          <w:rtl/>
        </w:rPr>
        <w:t xml:space="preserve"> </w:t>
      </w:r>
      <w:bookmarkStart w:id="12335" w:name="_ETM_Q32_379000"/>
      <w:bookmarkEnd w:id="12335"/>
      <w:r>
        <w:rPr>
          <w:rtl/>
        </w:rPr>
        <w:t xml:space="preserve">רק אתמול, </w:t>
      </w:r>
      <w:r>
        <w:rPr>
          <w:rFonts w:hint="cs"/>
          <w:rtl/>
        </w:rPr>
        <w:t xml:space="preserve">רק אתמול, חבריי חברי הקואליציה, </w:t>
      </w:r>
      <w:r>
        <w:rPr>
          <w:rtl/>
        </w:rPr>
        <w:t>התפרסמה באתר נציבות שירות המדינה מודעה על ת</w:t>
      </w:r>
      <w:r>
        <w:rPr>
          <w:rFonts w:hint="cs"/>
          <w:rtl/>
        </w:rPr>
        <w:t>ו</w:t>
      </w:r>
      <w:r>
        <w:rPr>
          <w:rtl/>
        </w:rPr>
        <w:t>כנית המנהלים לבכירים בשירות הציבורי של קרן וקסנר בשיתוף נציבות שירות המדינה – מחזור</w:t>
      </w:r>
      <w:r>
        <w:rPr>
          <w:rFonts w:hint="cs"/>
          <w:rtl/>
        </w:rPr>
        <w:t xml:space="preserve"> </w:t>
      </w:r>
      <w:r>
        <w:rPr>
          <w:rtl/>
        </w:rPr>
        <w:t>2025.</w:t>
      </w:r>
      <w:bookmarkStart w:id="12336" w:name="_ETM_Q32_395000"/>
      <w:bookmarkEnd w:id="12336"/>
      <w:r>
        <w:rPr>
          <w:rFonts w:hint="cs"/>
          <w:rtl/>
        </w:rPr>
        <w:t xml:space="preserve"> </w:t>
      </w:r>
      <w:r>
        <w:rPr>
          <w:rtl/>
        </w:rPr>
        <w:t>בת</w:t>
      </w:r>
      <w:r>
        <w:rPr>
          <w:rFonts w:hint="cs"/>
          <w:rtl/>
        </w:rPr>
        <w:t>ו</w:t>
      </w:r>
      <w:r>
        <w:rPr>
          <w:rtl/>
        </w:rPr>
        <w:t>כנית הזו קרן וקסנר מוציאה קבוצה נבחרת של בכירי השירות הציבורי לשלושה שבועות של לימודים בוושינגטון ובשיקגו, וכן חודשים ארוכים של מפגשים בארץ ליישום והטמעה של מה שהם קיבלו ולמדו שם.</w:t>
      </w:r>
      <w:r>
        <w:rPr>
          <w:rFonts w:hint="cs"/>
          <w:rtl/>
        </w:rPr>
        <w:t xml:space="preserve"> </w:t>
      </w:r>
      <w:r>
        <w:rPr>
          <w:rtl/>
        </w:rPr>
        <w:t>התוכנית מיועדת למנהלים ומנהלות מצטיינים הנמנים ע</w:t>
      </w:r>
      <w:r>
        <w:rPr>
          <w:rFonts w:hint="cs"/>
          <w:rtl/>
        </w:rPr>
        <w:t>ם</w:t>
      </w:r>
      <w:r>
        <w:rPr>
          <w:rtl/>
        </w:rPr>
        <w:t xml:space="preserve"> הסגל הבכיר המוביל</w:t>
      </w:r>
      <w:r>
        <w:rPr>
          <w:rFonts w:hint="cs"/>
          <w:rtl/>
        </w:rPr>
        <w:t>,</w:t>
      </w:r>
      <w:r>
        <w:rPr>
          <w:rtl/>
        </w:rPr>
        <w:t xml:space="preserve"> או מנהלים בכירים אחרים בשירות הציבורי</w:t>
      </w:r>
      <w:r>
        <w:rPr>
          <w:rFonts w:hint="cs"/>
          <w:rtl/>
        </w:rPr>
        <w:t xml:space="preserve">. </w:t>
      </w:r>
      <w:r>
        <w:rPr>
          <w:rtl/>
        </w:rPr>
        <w:t>בהודעה מודגש שנציבות שירות המדינה</w:t>
      </w:r>
      <w:r>
        <w:rPr>
          <w:rFonts w:hint="cs"/>
          <w:rtl/>
        </w:rPr>
        <w:t xml:space="preserve"> </w:t>
      </w:r>
      <w:r>
        <w:rPr>
          <w:rtl/>
        </w:rPr>
        <w:t>רואה בחיוב השתתפות בת</w:t>
      </w:r>
      <w:r>
        <w:rPr>
          <w:rFonts w:hint="cs"/>
          <w:rtl/>
        </w:rPr>
        <w:t>ו</w:t>
      </w:r>
      <w:r>
        <w:rPr>
          <w:rtl/>
        </w:rPr>
        <w:t>כנית המנהלים</w:t>
      </w:r>
      <w:r>
        <w:rPr>
          <w:rFonts w:hint="cs"/>
          <w:rtl/>
        </w:rPr>
        <w:t xml:space="preserve"> </w:t>
      </w:r>
      <w:r>
        <w:rPr>
          <w:rtl/>
        </w:rPr>
        <w:t>היוקרתית הזאת.</w:t>
      </w:r>
      <w:r>
        <w:rPr>
          <w:rFonts w:hint="cs"/>
          <w:rtl/>
        </w:rPr>
        <w:t xml:space="preserve"> </w:t>
      </w:r>
      <w:r>
        <w:rPr>
          <w:rtl/>
        </w:rPr>
        <w:t>מי ש"יזכה" להתקבל לת</w:t>
      </w:r>
      <w:r>
        <w:rPr>
          <w:rFonts w:hint="cs"/>
          <w:rtl/>
        </w:rPr>
        <w:t>ו</w:t>
      </w:r>
      <w:r>
        <w:rPr>
          <w:rtl/>
        </w:rPr>
        <w:t xml:space="preserve">כנית ירופד בהרבה מנעמים </w:t>
      </w:r>
      <w:r>
        <w:rPr>
          <w:rFonts w:hint="cs"/>
          <w:rtl/>
        </w:rPr>
        <w:t xml:space="preserve">על ידי </w:t>
      </w:r>
      <w:r>
        <w:rPr>
          <w:rtl/>
        </w:rPr>
        <w:t>קרן וקסנר, כולל הוצאות הטיסה לחו</w:t>
      </w:r>
      <w:r>
        <w:rPr>
          <w:rFonts w:hint="cs"/>
          <w:rtl/>
        </w:rPr>
        <w:t>"</w:t>
      </w:r>
      <w:r>
        <w:rPr>
          <w:rtl/>
        </w:rPr>
        <w:t xml:space="preserve">ל, הלינה, </w:t>
      </w:r>
      <w:r>
        <w:rPr>
          <w:rFonts w:hint="cs"/>
          <w:rtl/>
        </w:rPr>
        <w:t>ה</w:t>
      </w:r>
      <w:r>
        <w:rPr>
          <w:rtl/>
        </w:rPr>
        <w:t>ארו</w:t>
      </w:r>
      <w:r>
        <w:rPr>
          <w:rFonts w:hint="cs"/>
          <w:rtl/>
        </w:rPr>
        <w:t>ח</w:t>
      </w:r>
      <w:r>
        <w:rPr>
          <w:rtl/>
        </w:rPr>
        <w:t>ות במהלך הלימודים ופעילויות נוספות ומשלימות.</w:t>
      </w:r>
    </w:p>
    <w:p w:rsidR="006A32AA" w:rsidRDefault="006A32AA" w:rsidP="00D63979">
      <w:pPr>
        <w:rPr>
          <w:rtl/>
        </w:rPr>
      </w:pPr>
    </w:p>
    <w:p w:rsidR="006A32AA" w:rsidRDefault="006A32AA" w:rsidP="00FE5102">
      <w:pPr>
        <w:rPr>
          <w:rtl/>
        </w:rPr>
      </w:pPr>
      <w:bookmarkStart w:id="12337" w:name="_ETM_Q32_441000"/>
      <w:bookmarkEnd w:id="12337"/>
      <w:r>
        <w:rPr>
          <w:rtl/>
        </w:rPr>
        <w:t xml:space="preserve">אם זה לא היה מזעזע, זה היה יכול להיות </w:t>
      </w:r>
      <w:r>
        <w:rPr>
          <w:rFonts w:hint="cs"/>
          <w:rtl/>
        </w:rPr>
        <w:t>ח</w:t>
      </w:r>
      <w:r>
        <w:rPr>
          <w:rtl/>
        </w:rPr>
        <w:t xml:space="preserve">ומר </w:t>
      </w:r>
      <w:r>
        <w:rPr>
          <w:rFonts w:hint="cs"/>
          <w:rtl/>
        </w:rPr>
        <w:t>ח</w:t>
      </w:r>
      <w:r>
        <w:rPr>
          <w:rtl/>
        </w:rPr>
        <w:t>זק למערכון בדיוני.</w:t>
      </w:r>
      <w:r>
        <w:rPr>
          <w:rFonts w:hint="cs"/>
          <w:rtl/>
        </w:rPr>
        <w:t xml:space="preserve"> </w:t>
      </w:r>
      <w:r>
        <w:rPr>
          <w:rtl/>
        </w:rPr>
        <w:t>מצד אחד ממשלת ישראל מובילה כבר יותר משנה וחצי מערכה להשמדת חמאס ושאר צוררי ישראל בגזרות הקרובות והרחוקות</w:t>
      </w:r>
      <w:r w:rsidR="00FE5102">
        <w:rPr>
          <w:rFonts w:hint="cs"/>
          <w:rtl/>
        </w:rPr>
        <w:t>,</w:t>
      </w:r>
      <w:r>
        <w:rPr>
          <w:rFonts w:hint="cs"/>
          <w:rtl/>
        </w:rPr>
        <w:t xml:space="preserve"> </w:t>
      </w:r>
      <w:r>
        <w:rPr>
          <w:rtl/>
        </w:rPr>
        <w:t>ומצד שני ת</w:t>
      </w:r>
      <w:r>
        <w:rPr>
          <w:rFonts w:hint="cs"/>
          <w:rtl/>
        </w:rPr>
        <w:t>ח</w:t>
      </w:r>
      <w:r>
        <w:rPr>
          <w:rtl/>
        </w:rPr>
        <w:t>ת אותה ממשלה קרן וקסנר, שמצמיחה פירות באושים כמו יאיר גולן</w:t>
      </w:r>
      <w:r>
        <w:rPr>
          <w:rFonts w:hint="cs"/>
          <w:rtl/>
        </w:rPr>
        <w:t xml:space="preserve"> </w:t>
      </w:r>
      <w:bookmarkStart w:id="12338" w:name="_ETM_Q32_466000"/>
      <w:bookmarkEnd w:id="12338"/>
      <w:r>
        <w:rPr>
          <w:rtl/>
        </w:rPr>
        <w:t>ושממוקמת בשמאל היותר רדיקלי, ממשיכה להכשיר בכירים בשירות הציבורי ולשטוף את מוחם.</w:t>
      </w:r>
      <w:r w:rsidR="00FE5102">
        <w:rPr>
          <w:rFonts w:hint="cs"/>
          <w:rtl/>
        </w:rPr>
        <w:t xml:space="preserve"> </w:t>
      </w:r>
      <w:r>
        <w:rPr>
          <w:rtl/>
        </w:rPr>
        <w:t>תגידו, חברי הממשלה, אתם ממשיכים להיות ע</w:t>
      </w:r>
      <w:r>
        <w:rPr>
          <w:rFonts w:hint="cs"/>
          <w:rtl/>
        </w:rPr>
        <w:t>י</w:t>
      </w:r>
      <w:r>
        <w:rPr>
          <w:rtl/>
        </w:rPr>
        <w:t>וורים גם לאחר מה שקרה בשמחת תורה תשפ</w:t>
      </w:r>
      <w:r>
        <w:rPr>
          <w:rFonts w:hint="cs"/>
          <w:rtl/>
        </w:rPr>
        <w:t>"</w:t>
      </w:r>
      <w:r>
        <w:rPr>
          <w:rtl/>
        </w:rPr>
        <w:t>ד?</w:t>
      </w:r>
      <w:r>
        <w:rPr>
          <w:rFonts w:hint="cs"/>
          <w:rtl/>
        </w:rPr>
        <w:t xml:space="preserve"> </w:t>
      </w:r>
      <w:r>
        <w:rPr>
          <w:rtl/>
        </w:rPr>
        <w:t>אתם לא רואים מה קורה פה?</w:t>
      </w:r>
      <w:r>
        <w:rPr>
          <w:rFonts w:hint="cs"/>
          <w:rtl/>
        </w:rPr>
        <w:t xml:space="preserve"> </w:t>
      </w:r>
      <w:r>
        <w:rPr>
          <w:rtl/>
        </w:rPr>
        <w:t>למה אתם מחכים?</w:t>
      </w:r>
      <w:r>
        <w:rPr>
          <w:rFonts w:hint="cs"/>
          <w:rtl/>
        </w:rPr>
        <w:t xml:space="preserve"> </w:t>
      </w:r>
      <w:r>
        <w:rPr>
          <w:rtl/>
        </w:rPr>
        <w:t>חסר</w:t>
      </w:r>
      <w:r>
        <w:rPr>
          <w:rFonts w:hint="cs"/>
          <w:rtl/>
        </w:rPr>
        <w:t>ים</w:t>
      </w:r>
      <w:r>
        <w:rPr>
          <w:rtl/>
        </w:rPr>
        <w:t xml:space="preserve"> לכם עוד כמה יאיר </w:t>
      </w:r>
      <w:proofErr w:type="spellStart"/>
      <w:r>
        <w:rPr>
          <w:rtl/>
        </w:rPr>
        <w:t>גולנים</w:t>
      </w:r>
      <w:proofErr w:type="spellEnd"/>
      <w:r>
        <w:rPr>
          <w:rFonts w:hint="cs"/>
          <w:rtl/>
        </w:rPr>
        <w:t xml:space="preserve"> </w:t>
      </w:r>
      <w:r>
        <w:rPr>
          <w:rtl/>
        </w:rPr>
        <w:t>בשירות הציבורי?</w:t>
      </w:r>
      <w:r>
        <w:rPr>
          <w:rFonts w:hint="cs"/>
          <w:rtl/>
        </w:rPr>
        <w:t xml:space="preserve"> </w:t>
      </w:r>
      <w:r>
        <w:rPr>
          <w:rtl/>
        </w:rPr>
        <w:t>תפסיקו עם הדיבורים ותתחילו למשול וליישם את כל מה שנבחרתם בשמו.</w:t>
      </w:r>
    </w:p>
    <w:p w:rsidR="006A32AA" w:rsidRDefault="006A32AA" w:rsidP="00D63979">
      <w:pPr>
        <w:rPr>
          <w:rtl/>
        </w:rPr>
      </w:pPr>
    </w:p>
    <w:p w:rsidR="006A32AA" w:rsidRDefault="006A32AA" w:rsidP="00D63979">
      <w:pPr>
        <w:pStyle w:val="af6"/>
        <w:keepNext/>
        <w:rPr>
          <w:rtl/>
        </w:rPr>
      </w:pPr>
      <w:r w:rsidRPr="00253BE8">
        <w:rPr>
          <w:rStyle w:val="TagStyle"/>
          <w:rtl/>
        </w:rPr>
        <w:t xml:space="preserve"> &lt;&lt; יור &gt;&gt; </w:t>
      </w:r>
      <w:r>
        <w:rPr>
          <w:rtl/>
        </w:rPr>
        <w:t>היו"ר ארז מלול:</w:t>
      </w:r>
      <w:r w:rsidRPr="00253BE8">
        <w:rPr>
          <w:rStyle w:val="TagStyle"/>
          <w:rtl/>
        </w:rPr>
        <w:t xml:space="preserve"> &lt;&lt; יור &gt;&gt;</w:t>
      </w:r>
      <w:r>
        <w:rPr>
          <w:rtl/>
        </w:rPr>
        <w:t xml:space="preserve"> </w:t>
      </w:r>
    </w:p>
    <w:p w:rsidR="006A32AA" w:rsidRDefault="006A32AA" w:rsidP="00B87C1F">
      <w:pPr>
        <w:rPr>
          <w:rtl/>
        </w:rPr>
      </w:pPr>
    </w:p>
    <w:p w:rsidR="006A32AA" w:rsidRDefault="006A32AA" w:rsidP="00D63979">
      <w:pPr>
        <w:rPr>
          <w:rtl/>
        </w:rPr>
      </w:pPr>
      <w:bookmarkStart w:id="12339" w:name="_ETM_Q32_489000"/>
      <w:bookmarkEnd w:id="12339"/>
      <w:r>
        <w:rPr>
          <w:rFonts w:hint="cs"/>
          <w:rtl/>
        </w:rPr>
        <w:t xml:space="preserve">חבר הכנסת משה פסל, זה </w:t>
      </w:r>
      <w:bookmarkStart w:id="12340" w:name="_ETM_Q32_491000"/>
      <w:bookmarkEnd w:id="12340"/>
      <w:r>
        <w:rPr>
          <w:rFonts w:hint="cs"/>
          <w:rtl/>
        </w:rPr>
        <w:t>מפריע.</w:t>
      </w:r>
    </w:p>
    <w:p w:rsidR="006A32AA" w:rsidRDefault="006A32AA" w:rsidP="00D63979">
      <w:pPr>
        <w:rPr>
          <w:rtl/>
        </w:rPr>
      </w:pPr>
      <w:bookmarkStart w:id="12341" w:name="_ETM_Q32_493000"/>
      <w:bookmarkEnd w:id="12341"/>
    </w:p>
    <w:p w:rsidR="006A32AA" w:rsidRDefault="006A32AA" w:rsidP="00D63979">
      <w:pPr>
        <w:pStyle w:val="-"/>
        <w:keepNext/>
        <w:rPr>
          <w:rtl/>
        </w:rPr>
      </w:pPr>
      <w:bookmarkStart w:id="12342" w:name="ET_speakercontinue_6153_8"/>
      <w:r w:rsidRPr="00253BE8">
        <w:rPr>
          <w:rStyle w:val="TagStyle"/>
          <w:rtl/>
        </w:rPr>
        <w:t xml:space="preserve"> &lt;&lt; דובר_המשך &gt;&gt; </w:t>
      </w:r>
      <w:r>
        <w:rPr>
          <w:rtl/>
        </w:rPr>
        <w:t>אבי מעוז (נעם):</w:t>
      </w:r>
      <w:r w:rsidRPr="00253BE8">
        <w:rPr>
          <w:rStyle w:val="TagStyle"/>
          <w:rtl/>
        </w:rPr>
        <w:t xml:space="preserve"> &lt;&lt; דובר_המשך &gt;&gt;</w:t>
      </w:r>
      <w:r>
        <w:rPr>
          <w:rtl/>
        </w:rPr>
        <w:t xml:space="preserve"> </w:t>
      </w:r>
      <w:bookmarkEnd w:id="12342"/>
    </w:p>
    <w:p w:rsidR="006A32AA" w:rsidRDefault="006A32AA" w:rsidP="00B87C1F">
      <w:pPr>
        <w:rPr>
          <w:rtl/>
        </w:rPr>
      </w:pPr>
    </w:p>
    <w:p w:rsidR="006A32AA" w:rsidRDefault="006A32AA" w:rsidP="00FE5102">
      <w:pPr>
        <w:rPr>
          <w:rtl/>
        </w:rPr>
      </w:pPr>
      <w:bookmarkStart w:id="12343" w:name="_ETM_Q32_494000"/>
      <w:bookmarkEnd w:id="12343"/>
      <w:r>
        <w:rPr>
          <w:rtl/>
        </w:rPr>
        <w:t>מתי כבר תבינו סוף</w:t>
      </w:r>
      <w:r>
        <w:rPr>
          <w:rFonts w:hint="cs"/>
          <w:rtl/>
        </w:rPr>
        <w:t>-</w:t>
      </w:r>
      <w:r>
        <w:rPr>
          <w:rtl/>
        </w:rPr>
        <w:t>סוף שבלי טיפול שורש במגזר הציבורי כל הטיפולים הקוסמטיים לא יפתרו שום בעיה?</w:t>
      </w:r>
    </w:p>
    <w:p w:rsidR="006A32AA" w:rsidRDefault="006A32AA" w:rsidP="00D63979">
      <w:pPr>
        <w:rPr>
          <w:rtl/>
        </w:rPr>
      </w:pPr>
      <w:bookmarkStart w:id="12344" w:name="_ETM_Q32_506000"/>
      <w:bookmarkEnd w:id="12344"/>
    </w:p>
    <w:p w:rsidR="006A32AA" w:rsidRDefault="006A32AA" w:rsidP="00D63979">
      <w:pPr>
        <w:rPr>
          <w:rtl/>
        </w:rPr>
      </w:pPr>
      <w:r>
        <w:rPr>
          <w:rtl/>
        </w:rPr>
        <w:t>אדוני ראש הממשלה,</w:t>
      </w:r>
      <w:r>
        <w:rPr>
          <w:rFonts w:hint="cs"/>
          <w:rtl/>
        </w:rPr>
        <w:t xml:space="preserve"> </w:t>
      </w:r>
      <w:r>
        <w:rPr>
          <w:rtl/>
        </w:rPr>
        <w:t>אם לא תטפל בנגע המתפשט הזה ובהקדם, התוצאות תהיינה עוד יותר הרסניות ממה</w:t>
      </w:r>
      <w:r>
        <w:rPr>
          <w:rFonts w:hint="cs"/>
          <w:rtl/>
        </w:rPr>
        <w:t xml:space="preserve"> </w:t>
      </w:r>
      <w:r>
        <w:rPr>
          <w:rtl/>
        </w:rPr>
        <w:t>שידענו עד כה.</w:t>
      </w:r>
      <w:r>
        <w:rPr>
          <w:rFonts w:hint="cs"/>
          <w:rtl/>
        </w:rPr>
        <w:t xml:space="preserve"> </w:t>
      </w:r>
      <w:r>
        <w:rPr>
          <w:rtl/>
        </w:rPr>
        <w:t xml:space="preserve">כצעד ראשון, בטל את </w:t>
      </w:r>
      <w:r>
        <w:rPr>
          <w:rFonts w:hint="cs"/>
          <w:rtl/>
        </w:rPr>
        <w:t xml:space="preserve">שיתוף הפעולה </w:t>
      </w:r>
      <w:r>
        <w:rPr>
          <w:rtl/>
        </w:rPr>
        <w:t>בין קרן וקסנר לבין נציבות שירות המדינה.</w:t>
      </w:r>
      <w:r>
        <w:rPr>
          <w:rFonts w:hint="cs"/>
          <w:rtl/>
        </w:rPr>
        <w:t xml:space="preserve"> שחרר אותנו כבר </w:t>
      </w:r>
      <w:proofErr w:type="spellStart"/>
      <w:r>
        <w:rPr>
          <w:rFonts w:hint="cs"/>
          <w:rtl/>
        </w:rPr>
        <w:t>מהו</w:t>
      </w:r>
      <w:r>
        <w:rPr>
          <w:rtl/>
        </w:rPr>
        <w:t>וקסנר</w:t>
      </w:r>
      <w:r>
        <w:rPr>
          <w:rFonts w:hint="cs"/>
          <w:rtl/>
        </w:rPr>
        <w:t>י</w:t>
      </w:r>
      <w:r>
        <w:rPr>
          <w:rtl/>
        </w:rPr>
        <w:t>זם</w:t>
      </w:r>
      <w:proofErr w:type="spellEnd"/>
      <w:r>
        <w:rPr>
          <w:rtl/>
        </w:rPr>
        <w:t xml:space="preserve"> הזה</w:t>
      </w:r>
      <w:r>
        <w:rPr>
          <w:rFonts w:hint="cs"/>
          <w:rtl/>
        </w:rPr>
        <w:t xml:space="preserve">. </w:t>
      </w:r>
      <w:bookmarkStart w:id="12345" w:name="_ETM_Q32_529000"/>
      <w:bookmarkEnd w:id="12345"/>
      <w:r>
        <w:rPr>
          <w:rFonts w:hint="cs"/>
          <w:rtl/>
        </w:rPr>
        <w:t>תודה רבה.</w:t>
      </w:r>
    </w:p>
    <w:p w:rsidR="006A32AA" w:rsidRDefault="006A32AA" w:rsidP="00D63979">
      <w:pPr>
        <w:rPr>
          <w:rtl/>
        </w:rPr>
      </w:pPr>
      <w:bookmarkStart w:id="12346" w:name="_ETM_Q32_526000"/>
      <w:bookmarkEnd w:id="12346"/>
    </w:p>
    <w:p w:rsidR="006A32AA" w:rsidRDefault="006A32AA" w:rsidP="00D63979">
      <w:pPr>
        <w:pStyle w:val="af6"/>
        <w:keepNext/>
        <w:rPr>
          <w:rtl/>
        </w:rPr>
      </w:pPr>
      <w:r w:rsidRPr="00253BE8">
        <w:rPr>
          <w:rStyle w:val="TagStyle"/>
          <w:rtl/>
        </w:rPr>
        <w:t xml:space="preserve"> &lt;&lt; יור &gt;&gt; </w:t>
      </w:r>
      <w:r>
        <w:rPr>
          <w:rtl/>
        </w:rPr>
        <w:t>היו"ר ארז מלול:</w:t>
      </w:r>
      <w:r w:rsidRPr="00253BE8">
        <w:rPr>
          <w:rStyle w:val="TagStyle"/>
          <w:rtl/>
        </w:rPr>
        <w:t xml:space="preserve"> &lt;&lt; יור &gt;&gt;</w:t>
      </w:r>
      <w:r>
        <w:rPr>
          <w:rtl/>
        </w:rPr>
        <w:t xml:space="preserve"> </w:t>
      </w:r>
    </w:p>
    <w:p w:rsidR="006A32AA" w:rsidRDefault="006A32AA" w:rsidP="00B87C1F">
      <w:pPr>
        <w:rPr>
          <w:rtl/>
        </w:rPr>
      </w:pPr>
    </w:p>
    <w:p w:rsidR="006A32AA" w:rsidRDefault="006A32AA" w:rsidP="00D63979">
      <w:pPr>
        <w:rPr>
          <w:rtl/>
        </w:rPr>
      </w:pPr>
      <w:bookmarkStart w:id="12347" w:name="_ETM_Q32_527000"/>
      <w:bookmarkStart w:id="12348" w:name="_ETM_Q32_709599"/>
      <w:bookmarkStart w:id="12349" w:name="_ETM_Q32_710079"/>
      <w:bookmarkEnd w:id="12347"/>
      <w:bookmarkEnd w:id="12348"/>
      <w:bookmarkEnd w:id="12349"/>
      <w:r>
        <w:rPr>
          <w:rtl/>
        </w:rPr>
        <w:t xml:space="preserve">תודה </w:t>
      </w:r>
      <w:bookmarkStart w:id="12350" w:name="_ETM_Q32_710439"/>
      <w:bookmarkEnd w:id="12350"/>
      <w:r>
        <w:rPr>
          <w:rtl/>
        </w:rPr>
        <w:t>רבה</w:t>
      </w:r>
      <w:bookmarkStart w:id="12351" w:name="_ETM_Q32_710889"/>
      <w:bookmarkEnd w:id="12351"/>
      <w:r>
        <w:rPr>
          <w:rFonts w:hint="cs"/>
          <w:rtl/>
        </w:rPr>
        <w:t>.</w:t>
      </w:r>
    </w:p>
    <w:p w:rsidR="006A32AA" w:rsidRDefault="006A32AA" w:rsidP="00D63979">
      <w:pPr>
        <w:rPr>
          <w:rtl/>
        </w:rPr>
      </w:pPr>
      <w:bookmarkStart w:id="12352" w:name="_ETM_Q32_532000"/>
      <w:bookmarkEnd w:id="12352"/>
    </w:p>
    <w:p w:rsidR="006A32AA" w:rsidRDefault="006A32AA" w:rsidP="00FE5102">
      <w:pPr>
        <w:rPr>
          <w:rtl/>
        </w:rPr>
      </w:pPr>
      <w:bookmarkStart w:id="12353" w:name="_ETM_Q32_533000"/>
      <w:bookmarkEnd w:id="12353"/>
      <w:r>
        <w:rPr>
          <w:rtl/>
        </w:rPr>
        <w:t>חברי</w:t>
      </w:r>
      <w:r>
        <w:rPr>
          <w:rFonts w:hint="cs"/>
          <w:rtl/>
        </w:rPr>
        <w:t>י</w:t>
      </w:r>
      <w:r>
        <w:rPr>
          <w:rtl/>
        </w:rPr>
        <w:t xml:space="preserve"> </w:t>
      </w:r>
      <w:bookmarkStart w:id="12354" w:name="_ETM_Q32_711309"/>
      <w:bookmarkEnd w:id="12354"/>
      <w:r>
        <w:rPr>
          <w:rtl/>
        </w:rPr>
        <w:t xml:space="preserve">חברי </w:t>
      </w:r>
      <w:bookmarkStart w:id="12355" w:name="_ETM_Q32_711669"/>
      <w:bookmarkEnd w:id="12355"/>
      <w:r>
        <w:rPr>
          <w:rtl/>
        </w:rPr>
        <w:t>הכנסת</w:t>
      </w:r>
      <w:r>
        <w:rPr>
          <w:rFonts w:hint="cs"/>
          <w:rtl/>
        </w:rPr>
        <w:t>,</w:t>
      </w:r>
      <w:r>
        <w:rPr>
          <w:rtl/>
        </w:rPr>
        <w:t xml:space="preserve"> </w:t>
      </w:r>
      <w:bookmarkStart w:id="12356" w:name="_ETM_Q32_712779"/>
      <w:bookmarkEnd w:id="12356"/>
      <w:r>
        <w:rPr>
          <w:rtl/>
        </w:rPr>
        <w:t xml:space="preserve">לפני </w:t>
      </w:r>
      <w:bookmarkStart w:id="12357" w:name="_ETM_Q32_713109"/>
      <w:bookmarkEnd w:id="12357"/>
      <w:r>
        <w:rPr>
          <w:rtl/>
        </w:rPr>
        <w:t xml:space="preserve">שנעבור </w:t>
      </w:r>
      <w:bookmarkStart w:id="12358" w:name="_ETM_Q32_713709"/>
      <w:bookmarkEnd w:id="12358"/>
      <w:r>
        <w:rPr>
          <w:rtl/>
        </w:rPr>
        <w:t>להצבעה</w:t>
      </w:r>
      <w:r>
        <w:rPr>
          <w:rFonts w:hint="cs"/>
          <w:rtl/>
        </w:rPr>
        <w:t>,</w:t>
      </w:r>
      <w:r>
        <w:rPr>
          <w:rtl/>
        </w:rPr>
        <w:t xml:space="preserve"> </w:t>
      </w:r>
      <w:bookmarkStart w:id="12359" w:name="_ETM_Q32_714249"/>
      <w:bookmarkEnd w:id="12359"/>
      <w:r>
        <w:rPr>
          <w:rtl/>
        </w:rPr>
        <w:t xml:space="preserve">אני </w:t>
      </w:r>
      <w:bookmarkStart w:id="12360" w:name="_ETM_Q32_714400"/>
      <w:bookmarkEnd w:id="12360"/>
      <w:r>
        <w:rPr>
          <w:rtl/>
        </w:rPr>
        <w:t xml:space="preserve">רוצה </w:t>
      </w:r>
      <w:bookmarkStart w:id="12361" w:name="_ETM_Q32_714729"/>
      <w:bookmarkEnd w:id="12361"/>
      <w:r>
        <w:rPr>
          <w:rtl/>
        </w:rPr>
        <w:t xml:space="preserve">לברך </w:t>
      </w:r>
      <w:bookmarkStart w:id="12362" w:name="_ETM_Q32_715150"/>
      <w:bookmarkEnd w:id="12362"/>
      <w:r>
        <w:rPr>
          <w:rtl/>
        </w:rPr>
        <w:t xml:space="preserve">את </w:t>
      </w:r>
      <w:bookmarkStart w:id="12363" w:name="_ETM_Q32_715299"/>
      <w:bookmarkEnd w:id="12363"/>
      <w:r>
        <w:rPr>
          <w:rtl/>
        </w:rPr>
        <w:t xml:space="preserve">ידידי </w:t>
      </w:r>
      <w:bookmarkStart w:id="12364" w:name="_ETM_Q32_716229"/>
      <w:bookmarkEnd w:id="12364"/>
      <w:r>
        <w:rPr>
          <w:rtl/>
        </w:rPr>
        <w:t xml:space="preserve">חבר </w:t>
      </w:r>
      <w:bookmarkStart w:id="12365" w:name="_ETM_Q32_716589"/>
      <w:bookmarkEnd w:id="12365"/>
      <w:r>
        <w:rPr>
          <w:rtl/>
        </w:rPr>
        <w:t xml:space="preserve">הכנסת </w:t>
      </w:r>
      <w:bookmarkStart w:id="12366" w:name="_ETM_Q32_717099"/>
      <w:bookmarkEnd w:id="12366"/>
      <w:r>
        <w:rPr>
          <w:rtl/>
        </w:rPr>
        <w:t xml:space="preserve">משה </w:t>
      </w:r>
      <w:bookmarkStart w:id="12367" w:name="_ETM_Q32_717339"/>
      <w:bookmarkEnd w:id="12367"/>
      <w:r>
        <w:rPr>
          <w:rtl/>
        </w:rPr>
        <w:t>רוט</w:t>
      </w:r>
      <w:r w:rsidR="00FE5102">
        <w:rPr>
          <w:rFonts w:hint="cs"/>
          <w:rtl/>
        </w:rPr>
        <w:t>,</w:t>
      </w:r>
      <w:r>
        <w:rPr>
          <w:rtl/>
        </w:rPr>
        <w:t xml:space="preserve"> </w:t>
      </w:r>
      <w:bookmarkStart w:id="12368" w:name="_ETM_Q32_718530"/>
      <w:bookmarkEnd w:id="12368"/>
      <w:r>
        <w:rPr>
          <w:rtl/>
        </w:rPr>
        <w:t xml:space="preserve">שסיים </w:t>
      </w:r>
      <w:bookmarkStart w:id="12369" w:name="_ETM_Q32_719100"/>
      <w:bookmarkEnd w:id="12369"/>
      <w:r>
        <w:rPr>
          <w:rtl/>
        </w:rPr>
        <w:t xml:space="preserve">את </w:t>
      </w:r>
      <w:bookmarkStart w:id="12370" w:name="_ETM_Q32_719220"/>
      <w:bookmarkEnd w:id="12370"/>
      <w:r>
        <w:rPr>
          <w:rtl/>
        </w:rPr>
        <w:t xml:space="preserve">כהונתו </w:t>
      </w:r>
      <w:bookmarkStart w:id="12371" w:name="_ETM_Q32_719700"/>
      <w:bookmarkEnd w:id="12371"/>
      <w:r>
        <w:rPr>
          <w:rtl/>
        </w:rPr>
        <w:t xml:space="preserve">כסגן </w:t>
      </w:r>
      <w:bookmarkStart w:id="12372" w:name="_ETM_Q32_720120"/>
      <w:bookmarkEnd w:id="12372"/>
      <w:r>
        <w:rPr>
          <w:rtl/>
        </w:rPr>
        <w:t xml:space="preserve">יושב-ראש </w:t>
      </w:r>
      <w:bookmarkStart w:id="12373" w:name="_ETM_Q32_720600"/>
      <w:bookmarkEnd w:id="12373"/>
      <w:r>
        <w:rPr>
          <w:rtl/>
        </w:rPr>
        <w:t>הכנסת</w:t>
      </w:r>
      <w:r>
        <w:rPr>
          <w:rFonts w:hint="cs"/>
          <w:rtl/>
        </w:rPr>
        <w:t>,</w:t>
      </w:r>
      <w:r>
        <w:rPr>
          <w:rtl/>
        </w:rPr>
        <w:t xml:space="preserve"> </w:t>
      </w:r>
      <w:bookmarkStart w:id="12374" w:name="_ETM_Q32_721709"/>
      <w:bookmarkEnd w:id="12374"/>
      <w:r>
        <w:rPr>
          <w:rtl/>
        </w:rPr>
        <w:t xml:space="preserve">על </w:t>
      </w:r>
      <w:bookmarkStart w:id="12375" w:name="_ETM_Q32_721920"/>
      <w:bookmarkEnd w:id="12375"/>
      <w:r>
        <w:rPr>
          <w:rtl/>
        </w:rPr>
        <w:t xml:space="preserve">תקופה </w:t>
      </w:r>
      <w:bookmarkStart w:id="12376" w:name="_ETM_Q32_722400"/>
      <w:bookmarkEnd w:id="12376"/>
      <w:r>
        <w:rPr>
          <w:rtl/>
        </w:rPr>
        <w:t>נפלא</w:t>
      </w:r>
      <w:r w:rsidR="00FE5102">
        <w:rPr>
          <w:rFonts w:hint="cs"/>
          <w:rtl/>
        </w:rPr>
        <w:t>ה</w:t>
      </w:r>
      <w:r>
        <w:rPr>
          <w:rtl/>
        </w:rPr>
        <w:t xml:space="preserve"> </w:t>
      </w:r>
      <w:bookmarkStart w:id="12377" w:name="_ETM_Q32_723059"/>
      <w:bookmarkEnd w:id="12377"/>
      <w:r>
        <w:rPr>
          <w:rtl/>
        </w:rPr>
        <w:t>בינינו</w:t>
      </w:r>
      <w:bookmarkStart w:id="12378" w:name="_ETM_Q32_723690"/>
      <w:bookmarkEnd w:id="12378"/>
      <w:r>
        <w:rPr>
          <w:rFonts w:hint="cs"/>
          <w:rtl/>
        </w:rPr>
        <w:t xml:space="preserve">, </w:t>
      </w:r>
      <w:r>
        <w:rPr>
          <w:rtl/>
        </w:rPr>
        <w:t xml:space="preserve">בין </w:t>
      </w:r>
      <w:bookmarkStart w:id="12379" w:name="_ETM_Q32_723900"/>
      <w:bookmarkEnd w:id="12379"/>
      <w:r>
        <w:rPr>
          <w:rtl/>
        </w:rPr>
        <w:t xml:space="preserve">כל </w:t>
      </w:r>
      <w:bookmarkStart w:id="12380" w:name="_ETM_Q32_724110"/>
      <w:bookmarkEnd w:id="12380"/>
      <w:r>
        <w:rPr>
          <w:rtl/>
        </w:rPr>
        <w:t>הסגנים</w:t>
      </w:r>
      <w:r>
        <w:rPr>
          <w:rFonts w:hint="cs"/>
          <w:rtl/>
        </w:rPr>
        <w:t>,</w:t>
      </w:r>
      <w:r>
        <w:rPr>
          <w:rtl/>
        </w:rPr>
        <w:t xml:space="preserve"> </w:t>
      </w:r>
      <w:bookmarkStart w:id="12381" w:name="_ETM_Q32_725040"/>
      <w:bookmarkEnd w:id="12381"/>
      <w:r>
        <w:rPr>
          <w:rtl/>
        </w:rPr>
        <w:t xml:space="preserve">על </w:t>
      </w:r>
      <w:bookmarkStart w:id="12382" w:name="_ETM_Q32_725250"/>
      <w:bookmarkEnd w:id="12382"/>
      <w:r>
        <w:rPr>
          <w:rtl/>
        </w:rPr>
        <w:t xml:space="preserve">ניהול </w:t>
      </w:r>
      <w:bookmarkStart w:id="12383" w:name="_ETM_Q32_727540"/>
      <w:bookmarkEnd w:id="12383"/>
      <w:r>
        <w:rPr>
          <w:rtl/>
        </w:rPr>
        <w:t xml:space="preserve">ישיבות </w:t>
      </w:r>
      <w:bookmarkStart w:id="12384" w:name="_ETM_Q32_728379"/>
      <w:bookmarkEnd w:id="12384"/>
      <w:r>
        <w:rPr>
          <w:rtl/>
        </w:rPr>
        <w:t>פה</w:t>
      </w:r>
      <w:r>
        <w:rPr>
          <w:rFonts w:hint="cs"/>
          <w:rtl/>
        </w:rPr>
        <w:t>,</w:t>
      </w:r>
      <w:r>
        <w:rPr>
          <w:rtl/>
        </w:rPr>
        <w:t xml:space="preserve"> </w:t>
      </w:r>
      <w:bookmarkStart w:id="12385" w:name="_ETM_Q32_728709"/>
      <w:bookmarkEnd w:id="12385"/>
      <w:r>
        <w:rPr>
          <w:rtl/>
        </w:rPr>
        <w:t xml:space="preserve">ישיבת </w:t>
      </w:r>
      <w:bookmarkStart w:id="12386" w:name="_ETM_Q32_729159"/>
      <w:bookmarkEnd w:id="12386"/>
      <w:r>
        <w:rPr>
          <w:rtl/>
        </w:rPr>
        <w:t xml:space="preserve">מורכבות </w:t>
      </w:r>
      <w:bookmarkStart w:id="12387" w:name="_ETM_Q32_730980"/>
      <w:bookmarkStart w:id="12388" w:name="_ETM_Q32_731579"/>
      <w:bookmarkStart w:id="12389" w:name="_ETM_Q32_731819"/>
      <w:bookmarkEnd w:id="12387"/>
      <w:bookmarkEnd w:id="12388"/>
      <w:bookmarkEnd w:id="12389"/>
      <w:r>
        <w:rPr>
          <w:rtl/>
        </w:rPr>
        <w:t xml:space="preserve">במליאה </w:t>
      </w:r>
      <w:bookmarkStart w:id="12390" w:name="_ETM_Q32_732629"/>
      <w:bookmarkEnd w:id="12390"/>
      <w:r>
        <w:rPr>
          <w:rtl/>
        </w:rPr>
        <w:t>הזאת</w:t>
      </w:r>
      <w:r>
        <w:rPr>
          <w:rFonts w:hint="cs"/>
          <w:rtl/>
        </w:rPr>
        <w:t>,</w:t>
      </w:r>
      <w:r>
        <w:rPr>
          <w:rtl/>
        </w:rPr>
        <w:t xml:space="preserve"> </w:t>
      </w:r>
      <w:bookmarkStart w:id="12391" w:name="_ETM_Q32_733319"/>
      <w:bookmarkEnd w:id="12391"/>
      <w:r>
        <w:rPr>
          <w:rtl/>
        </w:rPr>
        <w:t xml:space="preserve">בצורה </w:t>
      </w:r>
      <w:bookmarkStart w:id="12392" w:name="_ETM_Q32_733829"/>
      <w:bookmarkEnd w:id="12392"/>
      <w:r>
        <w:rPr>
          <w:rtl/>
        </w:rPr>
        <w:t>מקצועית</w:t>
      </w:r>
      <w:r>
        <w:rPr>
          <w:rFonts w:hint="cs"/>
          <w:rtl/>
        </w:rPr>
        <w:t>,</w:t>
      </w:r>
      <w:r>
        <w:rPr>
          <w:rtl/>
        </w:rPr>
        <w:t xml:space="preserve"> </w:t>
      </w:r>
      <w:bookmarkStart w:id="12393" w:name="_ETM_Q32_735179"/>
      <w:bookmarkEnd w:id="12393"/>
      <w:r>
        <w:rPr>
          <w:rtl/>
        </w:rPr>
        <w:t xml:space="preserve">בצורה </w:t>
      </w:r>
      <w:bookmarkStart w:id="12394" w:name="_ETM_Q32_735689"/>
      <w:bookmarkEnd w:id="12394"/>
      <w:r>
        <w:rPr>
          <w:rtl/>
        </w:rPr>
        <w:t>מכובדת</w:t>
      </w:r>
      <w:r>
        <w:rPr>
          <w:rFonts w:hint="cs"/>
          <w:rtl/>
        </w:rPr>
        <w:t xml:space="preserve">. שמרת </w:t>
      </w:r>
      <w:bookmarkStart w:id="12395" w:name="_ETM_Q32_736530"/>
      <w:bookmarkStart w:id="12396" w:name="_ETM_Q32_737250"/>
      <w:bookmarkEnd w:id="12395"/>
      <w:bookmarkEnd w:id="12396"/>
      <w:r>
        <w:rPr>
          <w:rtl/>
        </w:rPr>
        <w:t xml:space="preserve">על </w:t>
      </w:r>
      <w:bookmarkStart w:id="12397" w:name="_ETM_Q32_737370"/>
      <w:bookmarkEnd w:id="12397"/>
      <w:r>
        <w:rPr>
          <w:rtl/>
        </w:rPr>
        <w:t xml:space="preserve">הבית </w:t>
      </w:r>
      <w:bookmarkStart w:id="12398" w:name="_ETM_Q32_737759"/>
      <w:bookmarkEnd w:id="12398"/>
      <w:r>
        <w:rPr>
          <w:rtl/>
        </w:rPr>
        <w:t xml:space="preserve">הזה </w:t>
      </w:r>
      <w:bookmarkStart w:id="12399" w:name="_ETM_Q32_738000"/>
      <w:bookmarkEnd w:id="12399"/>
      <w:r>
        <w:rPr>
          <w:rtl/>
        </w:rPr>
        <w:t xml:space="preserve">בצורה </w:t>
      </w:r>
      <w:bookmarkStart w:id="12400" w:name="_ETM_Q32_738809"/>
      <w:bookmarkEnd w:id="12400"/>
      <w:r>
        <w:rPr>
          <w:rtl/>
        </w:rPr>
        <w:t xml:space="preserve">יוצאת </w:t>
      </w:r>
      <w:bookmarkStart w:id="12401" w:name="_ETM_Q32_739259"/>
      <w:bookmarkEnd w:id="12401"/>
      <w:r>
        <w:rPr>
          <w:rtl/>
        </w:rPr>
        <w:t>מהכלל</w:t>
      </w:r>
      <w:r>
        <w:rPr>
          <w:rFonts w:hint="cs"/>
          <w:rtl/>
        </w:rPr>
        <w:t>.</w:t>
      </w:r>
      <w:r>
        <w:rPr>
          <w:rtl/>
        </w:rPr>
        <w:t xml:space="preserve"> </w:t>
      </w:r>
      <w:bookmarkStart w:id="12402" w:name="_ETM_Q32_740099"/>
      <w:bookmarkEnd w:id="12402"/>
      <w:r>
        <w:rPr>
          <w:rtl/>
        </w:rPr>
        <w:t xml:space="preserve">נתת </w:t>
      </w:r>
      <w:bookmarkStart w:id="12403" w:name="_ETM_Q32_740639"/>
      <w:bookmarkEnd w:id="12403"/>
      <w:r>
        <w:rPr>
          <w:rtl/>
        </w:rPr>
        <w:t xml:space="preserve">לכולם </w:t>
      </w:r>
      <w:bookmarkStart w:id="12404" w:name="_ETM_Q32_743069"/>
      <w:bookmarkEnd w:id="12404"/>
      <w:r>
        <w:rPr>
          <w:rFonts w:hint="cs"/>
          <w:rtl/>
        </w:rPr>
        <w:t xml:space="preserve">פה </w:t>
      </w:r>
      <w:r>
        <w:rPr>
          <w:rtl/>
        </w:rPr>
        <w:t>לדבר</w:t>
      </w:r>
      <w:bookmarkStart w:id="12405" w:name="_ETM_Q32_743699"/>
      <w:bookmarkEnd w:id="12405"/>
      <w:r>
        <w:rPr>
          <w:rFonts w:hint="cs"/>
          <w:rtl/>
        </w:rPr>
        <w:t xml:space="preserve">. </w:t>
      </w:r>
      <w:r>
        <w:rPr>
          <w:rtl/>
        </w:rPr>
        <w:t xml:space="preserve">לא </w:t>
      </w:r>
      <w:bookmarkStart w:id="12406" w:name="_ETM_Q32_743879"/>
      <w:bookmarkEnd w:id="12406"/>
      <w:r>
        <w:rPr>
          <w:rFonts w:hint="cs"/>
          <w:rtl/>
        </w:rPr>
        <w:t xml:space="preserve">עצרת אף אחד. </w:t>
      </w:r>
      <w:bookmarkStart w:id="12407" w:name="_ETM_Q32_744330"/>
      <w:bookmarkStart w:id="12408" w:name="_ETM_Q32_744539"/>
      <w:bookmarkStart w:id="12409" w:name="_ETM_Q32_744900"/>
      <w:bookmarkEnd w:id="12407"/>
      <w:bookmarkEnd w:id="12408"/>
      <w:bookmarkEnd w:id="12409"/>
      <w:r>
        <w:rPr>
          <w:rtl/>
        </w:rPr>
        <w:t xml:space="preserve">היית </w:t>
      </w:r>
      <w:bookmarkStart w:id="12410" w:name="_ETM_Q32_745749"/>
      <w:bookmarkEnd w:id="12410"/>
      <w:r>
        <w:rPr>
          <w:rtl/>
        </w:rPr>
        <w:t xml:space="preserve">ממלכתי </w:t>
      </w:r>
      <w:bookmarkStart w:id="12411" w:name="_ETM_Q32_746559"/>
      <w:bookmarkEnd w:id="12411"/>
      <w:r>
        <w:rPr>
          <w:rtl/>
        </w:rPr>
        <w:t xml:space="preserve">עם </w:t>
      </w:r>
      <w:bookmarkStart w:id="12412" w:name="_ETM_Q32_746740"/>
      <w:bookmarkEnd w:id="12412"/>
      <w:r>
        <w:rPr>
          <w:rtl/>
        </w:rPr>
        <w:t>כולם</w:t>
      </w:r>
      <w:r>
        <w:rPr>
          <w:rFonts w:hint="cs"/>
          <w:rtl/>
        </w:rPr>
        <w:t>.</w:t>
      </w:r>
      <w:r>
        <w:rPr>
          <w:rtl/>
        </w:rPr>
        <w:t xml:space="preserve"> </w:t>
      </w:r>
      <w:bookmarkStart w:id="12413" w:name="_ETM_Q32_747699"/>
      <w:bookmarkEnd w:id="12413"/>
      <w:r>
        <w:rPr>
          <w:rtl/>
        </w:rPr>
        <w:t xml:space="preserve">יישר </w:t>
      </w:r>
      <w:bookmarkStart w:id="12414" w:name="_ETM_Q32_748179"/>
      <w:bookmarkEnd w:id="12414"/>
      <w:r>
        <w:rPr>
          <w:rtl/>
        </w:rPr>
        <w:t xml:space="preserve">כוח </w:t>
      </w:r>
      <w:bookmarkStart w:id="12415" w:name="_ETM_Q32_748599"/>
      <w:bookmarkEnd w:id="12415"/>
      <w:r>
        <w:rPr>
          <w:rtl/>
        </w:rPr>
        <w:t xml:space="preserve">לך </w:t>
      </w:r>
      <w:bookmarkStart w:id="12416" w:name="_ETM_Q32_748960"/>
      <w:bookmarkEnd w:id="12416"/>
      <w:r>
        <w:rPr>
          <w:rFonts w:hint="cs"/>
          <w:rtl/>
        </w:rPr>
        <w:t xml:space="preserve">על </w:t>
      </w:r>
      <w:r>
        <w:rPr>
          <w:rtl/>
        </w:rPr>
        <w:t>זה</w:t>
      </w:r>
      <w:r>
        <w:rPr>
          <w:rFonts w:hint="cs"/>
          <w:rtl/>
        </w:rPr>
        <w:t>,</w:t>
      </w:r>
      <w:r>
        <w:rPr>
          <w:rtl/>
        </w:rPr>
        <w:t xml:space="preserve"> </w:t>
      </w:r>
      <w:bookmarkStart w:id="12417" w:name="_ETM_Q32_749289"/>
      <w:bookmarkEnd w:id="12417"/>
      <w:r>
        <w:rPr>
          <w:rtl/>
        </w:rPr>
        <w:t xml:space="preserve">ונברך </w:t>
      </w:r>
      <w:bookmarkStart w:id="12418" w:name="_ETM_Q32_749979"/>
      <w:bookmarkEnd w:id="12418"/>
      <w:r>
        <w:rPr>
          <w:rtl/>
        </w:rPr>
        <w:t xml:space="preserve">אותך </w:t>
      </w:r>
      <w:bookmarkStart w:id="12419" w:name="_ETM_Q32_750669"/>
      <w:bookmarkEnd w:id="12419"/>
      <w:r>
        <w:rPr>
          <w:rtl/>
        </w:rPr>
        <w:t xml:space="preserve">בהצלחה </w:t>
      </w:r>
      <w:bookmarkStart w:id="12420" w:name="_ETM_Q32_751479"/>
      <w:bookmarkEnd w:id="12420"/>
      <w:r>
        <w:rPr>
          <w:rtl/>
        </w:rPr>
        <w:t xml:space="preserve">בהמשך </w:t>
      </w:r>
      <w:bookmarkStart w:id="12421" w:name="_ETM_Q32_751929"/>
      <w:bookmarkEnd w:id="12421"/>
      <w:r>
        <w:rPr>
          <w:rtl/>
        </w:rPr>
        <w:t xml:space="preserve">עבודתך </w:t>
      </w:r>
      <w:bookmarkStart w:id="12422" w:name="_ETM_Q32_752499"/>
      <w:bookmarkEnd w:id="12422"/>
      <w:r>
        <w:rPr>
          <w:rtl/>
        </w:rPr>
        <w:t>הפרלמנטרית</w:t>
      </w:r>
      <w:r>
        <w:rPr>
          <w:rFonts w:hint="cs"/>
          <w:rtl/>
        </w:rPr>
        <w:t xml:space="preserve">. </w:t>
      </w:r>
      <w:bookmarkStart w:id="12423" w:name="_ETM_Q32_570000"/>
      <w:bookmarkEnd w:id="12423"/>
      <w:r>
        <w:rPr>
          <w:rFonts w:hint="cs"/>
          <w:rtl/>
        </w:rPr>
        <w:t>יישר כוח</w:t>
      </w:r>
      <w:bookmarkStart w:id="12424" w:name="_ETM_Q32_753639"/>
      <w:bookmarkStart w:id="12425" w:name="_ETM_Q32_753909"/>
      <w:bookmarkEnd w:id="12424"/>
      <w:bookmarkEnd w:id="12425"/>
      <w:r>
        <w:rPr>
          <w:rFonts w:hint="cs"/>
          <w:rtl/>
        </w:rPr>
        <w:t>,</w:t>
      </w:r>
      <w:r>
        <w:rPr>
          <w:rtl/>
        </w:rPr>
        <w:t xml:space="preserve"> </w:t>
      </w:r>
      <w:bookmarkStart w:id="12426" w:name="_ETM_Q32_754330"/>
      <w:bookmarkEnd w:id="12426"/>
      <w:r>
        <w:rPr>
          <w:rtl/>
        </w:rPr>
        <w:t>משה</w:t>
      </w:r>
      <w:bookmarkStart w:id="12427" w:name="_ETM_Q32_755570"/>
      <w:bookmarkEnd w:id="12427"/>
      <w:r>
        <w:rPr>
          <w:rFonts w:hint="cs"/>
          <w:rtl/>
        </w:rPr>
        <w:t>.</w:t>
      </w:r>
    </w:p>
    <w:p w:rsidR="006A32AA" w:rsidRDefault="006A32AA" w:rsidP="00D63979">
      <w:pPr>
        <w:rPr>
          <w:rtl/>
        </w:rPr>
      </w:pPr>
      <w:bookmarkStart w:id="12428" w:name="_ETM_Q32_657000"/>
      <w:bookmarkEnd w:id="12428"/>
    </w:p>
    <w:p w:rsidR="006A32AA" w:rsidRDefault="006A32AA" w:rsidP="00E67900">
      <w:pPr>
        <w:rPr>
          <w:rtl/>
        </w:rPr>
      </w:pPr>
      <w:bookmarkStart w:id="12429" w:name="_ETM_Q32_577000"/>
      <w:bookmarkStart w:id="12430" w:name="_ETM_Q32_755809"/>
      <w:bookmarkEnd w:id="12429"/>
      <w:bookmarkEnd w:id="12430"/>
      <w:r>
        <w:rPr>
          <w:rtl/>
        </w:rPr>
        <w:t xml:space="preserve">נעבור </w:t>
      </w:r>
      <w:bookmarkStart w:id="12431" w:name="_ETM_Q32_756199"/>
      <w:bookmarkEnd w:id="12431"/>
      <w:r>
        <w:rPr>
          <w:rtl/>
        </w:rPr>
        <w:t xml:space="preserve">להצבעה </w:t>
      </w:r>
      <w:bookmarkStart w:id="12432" w:name="_ETM_Q32_756800"/>
      <w:bookmarkEnd w:id="12432"/>
      <w:r>
        <w:rPr>
          <w:rtl/>
        </w:rPr>
        <w:t xml:space="preserve">על </w:t>
      </w:r>
      <w:bookmarkStart w:id="12433" w:name="_ETM_Q32_756919"/>
      <w:bookmarkEnd w:id="12433"/>
      <w:r>
        <w:rPr>
          <w:rtl/>
        </w:rPr>
        <w:t xml:space="preserve">הצעת </w:t>
      </w:r>
      <w:bookmarkStart w:id="12434" w:name="_ETM_Q32_757550"/>
      <w:bookmarkEnd w:id="12434"/>
      <w:r>
        <w:rPr>
          <w:rtl/>
        </w:rPr>
        <w:t xml:space="preserve">החוק </w:t>
      </w:r>
      <w:bookmarkStart w:id="12435" w:name="_ETM_Q32_758460"/>
      <w:bookmarkEnd w:id="12435"/>
      <w:r>
        <w:rPr>
          <w:rtl/>
        </w:rPr>
        <w:t xml:space="preserve">בקריאה </w:t>
      </w:r>
      <w:bookmarkStart w:id="12436" w:name="_ETM_Q32_759210"/>
      <w:bookmarkEnd w:id="12436"/>
      <w:r>
        <w:rPr>
          <w:rtl/>
        </w:rPr>
        <w:t>שנייה</w:t>
      </w:r>
      <w:r w:rsidR="00E67900">
        <w:rPr>
          <w:rFonts w:hint="cs"/>
          <w:rtl/>
        </w:rPr>
        <w:t>.</w:t>
      </w:r>
      <w:r>
        <w:rPr>
          <w:rtl/>
        </w:rPr>
        <w:t xml:space="preserve"> </w:t>
      </w:r>
      <w:bookmarkStart w:id="12437" w:name="_ETM_Q32_760610"/>
      <w:bookmarkEnd w:id="12437"/>
      <w:r>
        <w:rPr>
          <w:rtl/>
        </w:rPr>
        <w:t>הצבעה</w:t>
      </w:r>
      <w:r>
        <w:rPr>
          <w:rFonts w:hint="cs"/>
          <w:rtl/>
        </w:rPr>
        <w:t>.</w:t>
      </w:r>
    </w:p>
    <w:p w:rsidR="006A32AA" w:rsidRDefault="006A32AA" w:rsidP="00B87C1F">
      <w:pPr>
        <w:rPr>
          <w:rtl/>
        </w:rPr>
      </w:pPr>
    </w:p>
    <w:p w:rsidR="006A32AA" w:rsidRDefault="006A32AA" w:rsidP="00D63979">
      <w:pPr>
        <w:pStyle w:val="af1"/>
        <w:keepNext/>
        <w:rPr>
          <w:rtl/>
        </w:rPr>
      </w:pPr>
      <w:r>
        <w:rPr>
          <w:rtl/>
        </w:rPr>
        <w:t>הצבעה מס'</w:t>
      </w:r>
      <w:r>
        <w:rPr>
          <w:rFonts w:hint="cs"/>
          <w:rtl/>
        </w:rPr>
        <w:t xml:space="preserve"> 15</w:t>
      </w:r>
    </w:p>
    <w:p w:rsidR="006A32AA" w:rsidRDefault="006A32AA" w:rsidP="00D63979">
      <w:pPr>
        <w:pStyle w:val="--"/>
        <w:keepNext/>
        <w:rPr>
          <w:rtl/>
        </w:rPr>
      </w:pPr>
    </w:p>
    <w:p w:rsidR="006A32AA" w:rsidRDefault="006A32AA" w:rsidP="00D63979">
      <w:pPr>
        <w:pStyle w:val="--"/>
        <w:keepNext/>
        <w:rPr>
          <w:rtl/>
        </w:rPr>
      </w:pPr>
      <w:r>
        <w:rPr>
          <w:rtl/>
        </w:rPr>
        <w:t xml:space="preserve">בעד </w:t>
      </w:r>
      <w:r>
        <w:rPr>
          <w:rFonts w:hint="cs"/>
          <w:rtl/>
        </w:rPr>
        <w:t xml:space="preserve">סעיף </w:t>
      </w:r>
      <w:bookmarkStart w:id="12438" w:name="_ETM_Q32_623000"/>
      <w:bookmarkEnd w:id="12438"/>
      <w:r>
        <w:rPr>
          <w:rFonts w:hint="cs"/>
          <w:rtl/>
        </w:rPr>
        <w:t>1</w:t>
      </w:r>
      <w:r w:rsidR="00B87C1F">
        <w:rPr>
          <w:rFonts w:hint="cs"/>
          <w:rtl/>
        </w:rPr>
        <w:t xml:space="preserve"> </w:t>
      </w:r>
      <w:r>
        <w:rPr>
          <w:rtl/>
        </w:rPr>
        <w:t>–</w:t>
      </w:r>
      <w:r>
        <w:rPr>
          <w:rFonts w:hint="cs"/>
          <w:rtl/>
        </w:rPr>
        <w:t xml:space="preserve"> 17</w:t>
      </w:r>
    </w:p>
    <w:p w:rsidR="006A32AA" w:rsidRDefault="006A32AA" w:rsidP="00D63979">
      <w:pPr>
        <w:pStyle w:val="--"/>
        <w:keepNext/>
        <w:rPr>
          <w:rtl/>
        </w:rPr>
      </w:pPr>
      <w:r>
        <w:rPr>
          <w:rtl/>
        </w:rPr>
        <w:t xml:space="preserve">נגד – </w:t>
      </w:r>
      <w:r>
        <w:rPr>
          <w:rFonts w:hint="cs"/>
          <w:rtl/>
        </w:rPr>
        <w:t>2</w:t>
      </w:r>
    </w:p>
    <w:p w:rsidR="006A32AA" w:rsidRDefault="006A32AA" w:rsidP="00D63979">
      <w:pPr>
        <w:pStyle w:val="--"/>
        <w:keepNext/>
        <w:rPr>
          <w:rtl/>
        </w:rPr>
      </w:pPr>
      <w:r>
        <w:rPr>
          <w:rtl/>
        </w:rPr>
        <w:t xml:space="preserve">נמנעים – </w:t>
      </w:r>
      <w:r>
        <w:rPr>
          <w:rFonts w:hint="cs"/>
          <w:rtl/>
        </w:rPr>
        <w:t>אין</w:t>
      </w:r>
    </w:p>
    <w:p w:rsidR="006A32AA" w:rsidRDefault="006A32AA" w:rsidP="00D63979">
      <w:pPr>
        <w:pStyle w:val="af2"/>
        <w:rPr>
          <w:rtl/>
        </w:rPr>
      </w:pPr>
      <w:r>
        <w:rPr>
          <w:rtl/>
        </w:rPr>
        <w:t>סעי</w:t>
      </w:r>
      <w:bookmarkStart w:id="12439" w:name="_ETM_Q32_578000"/>
      <w:bookmarkEnd w:id="12439"/>
      <w:r>
        <w:rPr>
          <w:rFonts w:hint="cs"/>
          <w:rtl/>
        </w:rPr>
        <w:t>ף 1 נתקבל.</w:t>
      </w:r>
    </w:p>
    <w:p w:rsidR="006A32AA" w:rsidRDefault="006A32AA" w:rsidP="00D63979">
      <w:pPr>
        <w:rPr>
          <w:rtl/>
        </w:rPr>
      </w:pPr>
      <w:bookmarkStart w:id="12440" w:name="_ETM_Q32_580000"/>
      <w:bookmarkStart w:id="12441" w:name="_ETM_Q32_581000"/>
      <w:bookmarkEnd w:id="12440"/>
      <w:bookmarkEnd w:id="12441"/>
    </w:p>
    <w:p w:rsidR="006A32AA" w:rsidRDefault="006A32AA" w:rsidP="00D63979">
      <w:pPr>
        <w:pStyle w:val="af6"/>
        <w:keepNext/>
        <w:rPr>
          <w:rtl/>
        </w:rPr>
      </w:pPr>
      <w:bookmarkStart w:id="12442" w:name="ET_yor_6595_10"/>
      <w:r w:rsidRPr="009F1323">
        <w:rPr>
          <w:rStyle w:val="TagStyle"/>
          <w:rtl/>
        </w:rPr>
        <w:t xml:space="preserve"> &lt;&lt; יור &gt;&gt; </w:t>
      </w:r>
      <w:r>
        <w:rPr>
          <w:rtl/>
        </w:rPr>
        <w:t>היו"ר ארז מלול:</w:t>
      </w:r>
      <w:r w:rsidRPr="009F1323">
        <w:rPr>
          <w:rStyle w:val="TagStyle"/>
          <w:rtl/>
        </w:rPr>
        <w:t xml:space="preserve"> &lt;&lt; יור &gt;&gt;</w:t>
      </w:r>
      <w:r>
        <w:rPr>
          <w:rtl/>
        </w:rPr>
        <w:t xml:space="preserve"> </w:t>
      </w:r>
      <w:bookmarkEnd w:id="12442"/>
    </w:p>
    <w:p w:rsidR="006A32AA" w:rsidRDefault="006A32AA" w:rsidP="00B87C1F">
      <w:pPr>
        <w:rPr>
          <w:rtl/>
        </w:rPr>
      </w:pPr>
    </w:p>
    <w:p w:rsidR="006A32AA" w:rsidRDefault="006A32AA" w:rsidP="00D63979">
      <w:pPr>
        <w:rPr>
          <w:rtl/>
        </w:rPr>
      </w:pPr>
      <w:bookmarkStart w:id="12443" w:name="_ETM_Q32_590000"/>
      <w:bookmarkStart w:id="12444" w:name="_ETM_Q32_579000"/>
      <w:bookmarkStart w:id="12445" w:name="_ETM_Q32_778450"/>
      <w:bookmarkEnd w:id="12443"/>
      <w:bookmarkEnd w:id="12444"/>
      <w:bookmarkEnd w:id="12445"/>
      <w:r>
        <w:rPr>
          <w:rtl/>
        </w:rPr>
        <w:t xml:space="preserve">להלן </w:t>
      </w:r>
      <w:bookmarkStart w:id="12446" w:name="_ETM_Q32_778929"/>
      <w:bookmarkEnd w:id="12446"/>
      <w:r>
        <w:rPr>
          <w:rtl/>
        </w:rPr>
        <w:t xml:space="preserve">תוצאות </w:t>
      </w:r>
      <w:bookmarkStart w:id="12447" w:name="_ETM_Q32_779320"/>
      <w:bookmarkEnd w:id="12447"/>
      <w:r>
        <w:rPr>
          <w:rtl/>
        </w:rPr>
        <w:t>ההצבעה</w:t>
      </w:r>
      <w:r>
        <w:rPr>
          <w:rFonts w:hint="cs"/>
          <w:rtl/>
        </w:rPr>
        <w:t>:</w:t>
      </w:r>
      <w:r>
        <w:rPr>
          <w:rtl/>
        </w:rPr>
        <w:t xml:space="preserve"> </w:t>
      </w:r>
      <w:bookmarkStart w:id="12448" w:name="_ETM_Q32_779679"/>
      <w:bookmarkEnd w:id="12448"/>
      <w:r>
        <w:rPr>
          <w:rtl/>
        </w:rPr>
        <w:t xml:space="preserve">17 </w:t>
      </w:r>
      <w:bookmarkStart w:id="12449" w:name="_ETM_Q32_780220"/>
      <w:bookmarkEnd w:id="12449"/>
      <w:r>
        <w:rPr>
          <w:rtl/>
        </w:rPr>
        <w:t>בעד</w:t>
      </w:r>
      <w:r>
        <w:rPr>
          <w:rFonts w:hint="cs"/>
          <w:rtl/>
        </w:rPr>
        <w:t xml:space="preserve">, שני </w:t>
      </w:r>
      <w:bookmarkStart w:id="12450" w:name="_ETM_Q32_780790"/>
      <w:bookmarkStart w:id="12451" w:name="_ETM_Q32_781780"/>
      <w:bookmarkEnd w:id="12450"/>
      <w:bookmarkEnd w:id="12451"/>
      <w:r>
        <w:rPr>
          <w:rtl/>
        </w:rPr>
        <w:t>מתנגדים</w:t>
      </w:r>
      <w:r>
        <w:rPr>
          <w:rFonts w:hint="cs"/>
          <w:rtl/>
        </w:rPr>
        <w:t xml:space="preserve">. אני קובע שהצעת </w:t>
      </w:r>
      <w:bookmarkStart w:id="12452" w:name="_ETM_Q32_599000"/>
      <w:bookmarkEnd w:id="12452"/>
      <w:r>
        <w:rPr>
          <w:rFonts w:hint="cs"/>
          <w:rtl/>
        </w:rPr>
        <w:t>החוק אושרה בקריאה השנייה.</w:t>
      </w:r>
    </w:p>
    <w:p w:rsidR="006A32AA" w:rsidRDefault="006A32AA" w:rsidP="00D63979">
      <w:pPr>
        <w:rPr>
          <w:rtl/>
        </w:rPr>
      </w:pPr>
    </w:p>
    <w:p w:rsidR="006A32AA" w:rsidRDefault="006A32AA" w:rsidP="00D63979">
      <w:pPr>
        <w:rPr>
          <w:rtl/>
        </w:rPr>
      </w:pPr>
      <w:bookmarkStart w:id="12453" w:name="_ETM_Q32_602000"/>
      <w:bookmarkEnd w:id="12453"/>
      <w:r>
        <w:rPr>
          <w:rFonts w:hint="cs"/>
          <w:rtl/>
        </w:rPr>
        <w:t>כעת, חבריי, נעבור להצבעה בקריאה השלישית</w:t>
      </w:r>
      <w:bookmarkStart w:id="12454" w:name="_ETM_Q32_612000"/>
      <w:bookmarkEnd w:id="12454"/>
      <w:r>
        <w:rPr>
          <w:rFonts w:hint="cs"/>
          <w:rtl/>
        </w:rPr>
        <w:t xml:space="preserve"> על הצעת חוק מניעת פגיעת גוף שידורים זר בביטחון </w:t>
      </w:r>
      <w:bookmarkStart w:id="12455" w:name="_ETM_Q32_610000"/>
      <w:bookmarkEnd w:id="12455"/>
      <w:r>
        <w:rPr>
          <w:rFonts w:hint="cs"/>
          <w:rtl/>
        </w:rPr>
        <w:t xml:space="preserve">המדינה (הוראת שעה </w:t>
      </w:r>
      <w:r>
        <w:rPr>
          <w:rtl/>
        </w:rPr>
        <w:t>–</w:t>
      </w:r>
      <w:r>
        <w:rPr>
          <w:rFonts w:hint="cs"/>
          <w:rtl/>
        </w:rPr>
        <w:t xml:space="preserve"> חרבות ברזל) </w:t>
      </w:r>
      <w:bookmarkStart w:id="12456" w:name="_ETM_Q32_619000"/>
      <w:bookmarkEnd w:id="12456"/>
      <w:r>
        <w:rPr>
          <w:rFonts w:hint="cs"/>
          <w:rtl/>
        </w:rPr>
        <w:t>(תיקון מס' 3), התשפ"ה</w:t>
      </w:r>
      <w:r>
        <w:rPr>
          <w:rFonts w:hint="eastAsia"/>
          <w:rtl/>
        </w:rPr>
        <w:t>–</w:t>
      </w:r>
      <w:r>
        <w:rPr>
          <w:rFonts w:hint="cs"/>
          <w:rtl/>
        </w:rPr>
        <w:t xml:space="preserve">2025 </w:t>
      </w:r>
      <w:r>
        <w:rPr>
          <w:rFonts w:hint="eastAsia"/>
          <w:rtl/>
        </w:rPr>
        <w:t>–</w:t>
      </w:r>
      <w:r>
        <w:rPr>
          <w:rFonts w:hint="cs"/>
          <w:rtl/>
        </w:rPr>
        <w:t xml:space="preserve"> הצבעה.</w:t>
      </w:r>
      <w:r>
        <w:rPr>
          <w:rtl/>
        </w:rPr>
        <w:t xml:space="preserve"> </w:t>
      </w:r>
    </w:p>
    <w:p w:rsidR="006A32AA" w:rsidRDefault="006A32AA" w:rsidP="009635F5">
      <w:pPr>
        <w:rPr>
          <w:rtl/>
        </w:rPr>
      </w:pPr>
    </w:p>
    <w:p w:rsidR="006A32AA" w:rsidRDefault="006A32AA" w:rsidP="00D63979">
      <w:pPr>
        <w:pStyle w:val="af1"/>
        <w:keepNext/>
        <w:rPr>
          <w:rtl/>
        </w:rPr>
      </w:pPr>
      <w:bookmarkStart w:id="12457" w:name="_ETM_Q32_618000"/>
      <w:bookmarkEnd w:id="12457"/>
      <w:r>
        <w:rPr>
          <w:rtl/>
        </w:rPr>
        <w:t>הצבעה מס'</w:t>
      </w:r>
      <w:r>
        <w:rPr>
          <w:rFonts w:hint="cs"/>
          <w:rtl/>
        </w:rPr>
        <w:t xml:space="preserve"> 16</w:t>
      </w:r>
    </w:p>
    <w:p w:rsidR="006A32AA" w:rsidRDefault="006A32AA" w:rsidP="00D63979">
      <w:pPr>
        <w:pStyle w:val="--"/>
        <w:keepNext/>
        <w:rPr>
          <w:rtl/>
        </w:rPr>
      </w:pPr>
    </w:p>
    <w:p w:rsidR="006A32AA" w:rsidRDefault="006A32AA" w:rsidP="00D63979">
      <w:pPr>
        <w:pStyle w:val="--"/>
        <w:keepNext/>
        <w:rPr>
          <w:rtl/>
        </w:rPr>
      </w:pPr>
      <w:r>
        <w:rPr>
          <w:rtl/>
        </w:rPr>
        <w:t>בעד החוק –</w:t>
      </w:r>
      <w:r>
        <w:rPr>
          <w:rFonts w:hint="cs"/>
          <w:rtl/>
        </w:rPr>
        <w:t xml:space="preserve"> 16</w:t>
      </w:r>
    </w:p>
    <w:p w:rsidR="006A32AA" w:rsidRDefault="006A32AA" w:rsidP="00D63979">
      <w:pPr>
        <w:pStyle w:val="--"/>
        <w:keepNext/>
        <w:rPr>
          <w:rtl/>
        </w:rPr>
      </w:pPr>
      <w:r>
        <w:rPr>
          <w:rtl/>
        </w:rPr>
        <w:t xml:space="preserve">נגד – </w:t>
      </w:r>
      <w:r>
        <w:rPr>
          <w:rFonts w:hint="cs"/>
          <w:rtl/>
        </w:rPr>
        <w:t>2</w:t>
      </w:r>
    </w:p>
    <w:p w:rsidR="006A32AA" w:rsidRDefault="006A32AA" w:rsidP="00D63979">
      <w:pPr>
        <w:pStyle w:val="--"/>
        <w:keepNext/>
        <w:rPr>
          <w:rtl/>
        </w:rPr>
      </w:pPr>
      <w:r>
        <w:rPr>
          <w:rtl/>
        </w:rPr>
        <w:t xml:space="preserve">נמנעים – </w:t>
      </w:r>
      <w:r>
        <w:rPr>
          <w:rFonts w:hint="cs"/>
          <w:rtl/>
        </w:rPr>
        <w:t>אין</w:t>
      </w:r>
    </w:p>
    <w:p w:rsidR="006A32AA" w:rsidRDefault="006A32AA" w:rsidP="00D63979">
      <w:pPr>
        <w:pStyle w:val="af2"/>
        <w:rPr>
          <w:rtl/>
        </w:rPr>
      </w:pPr>
      <w:r>
        <w:rPr>
          <w:rtl/>
        </w:rPr>
        <w:t>חוק</w:t>
      </w:r>
      <w:bookmarkStart w:id="12458" w:name="_ETM_Q32_624000"/>
      <w:bookmarkEnd w:id="12458"/>
      <w:r w:rsidRPr="001E0D2D">
        <w:rPr>
          <w:rtl/>
        </w:rPr>
        <w:t xml:space="preserve"> מניעת פגיעת גוף שידורים זר בביטחון המדינה (הוראת שעה – חרבות ברזל)</w:t>
      </w:r>
      <w:r>
        <w:rPr>
          <w:rFonts w:hint="cs"/>
          <w:rtl/>
        </w:rPr>
        <w:t xml:space="preserve"> (</w:t>
      </w:r>
      <w:r w:rsidRPr="001E0D2D">
        <w:rPr>
          <w:rtl/>
        </w:rPr>
        <w:t>תיקון מס' 3), התשפ"ה–</w:t>
      </w:r>
      <w:r>
        <w:rPr>
          <w:rFonts w:hint="cs"/>
          <w:rtl/>
        </w:rPr>
        <w:t xml:space="preserve">2025, נתקבל. </w:t>
      </w:r>
    </w:p>
    <w:p w:rsidR="006A32AA" w:rsidRDefault="006A32AA" w:rsidP="00D63979">
      <w:pPr>
        <w:rPr>
          <w:rtl/>
        </w:rPr>
      </w:pPr>
    </w:p>
    <w:p w:rsidR="006A32AA" w:rsidRDefault="006A32AA" w:rsidP="00D63979">
      <w:pPr>
        <w:pStyle w:val="af6"/>
        <w:keepNext/>
        <w:rPr>
          <w:rtl/>
        </w:rPr>
      </w:pPr>
      <w:r w:rsidRPr="001E0D2D">
        <w:rPr>
          <w:rStyle w:val="TagStyle"/>
          <w:rtl/>
        </w:rPr>
        <w:t xml:space="preserve"> &lt;&lt; יור &gt;&gt; </w:t>
      </w:r>
      <w:r>
        <w:rPr>
          <w:rtl/>
        </w:rPr>
        <w:t>היו"ר ארז מלול:</w:t>
      </w:r>
      <w:r w:rsidRPr="001E0D2D">
        <w:rPr>
          <w:rStyle w:val="TagStyle"/>
          <w:rtl/>
        </w:rPr>
        <w:t xml:space="preserve"> &lt;&lt; יור &gt;&gt;</w:t>
      </w:r>
      <w:r>
        <w:rPr>
          <w:rtl/>
        </w:rPr>
        <w:t xml:space="preserve"> </w:t>
      </w:r>
    </w:p>
    <w:p w:rsidR="006A32AA" w:rsidRDefault="006A32AA" w:rsidP="00B87C1F">
      <w:pPr>
        <w:rPr>
          <w:rtl/>
        </w:rPr>
      </w:pPr>
    </w:p>
    <w:p w:rsidR="006A32AA" w:rsidRDefault="006A32AA" w:rsidP="00D63979">
      <w:pPr>
        <w:rPr>
          <w:rtl/>
        </w:rPr>
      </w:pPr>
      <w:bookmarkStart w:id="12459" w:name="_ETM_Q32_627000"/>
      <w:bookmarkEnd w:id="12459"/>
      <w:r>
        <w:rPr>
          <w:rFonts w:hint="cs"/>
          <w:rtl/>
        </w:rPr>
        <w:t>להלן תוצאות ההצבעה: 16 בעד, שני מתנגדים.</w:t>
      </w:r>
      <w:bookmarkStart w:id="12460" w:name="_ETM_Q32_637000"/>
      <w:bookmarkEnd w:id="12460"/>
      <w:r>
        <w:rPr>
          <w:rFonts w:hint="cs"/>
          <w:rtl/>
        </w:rPr>
        <w:t xml:space="preserve"> אני קובע כי </w:t>
      </w:r>
      <w:r w:rsidRPr="001E0D2D">
        <w:rPr>
          <w:rtl/>
        </w:rPr>
        <w:t>הצעת חוק מניעת פגיעת גוף שידורים זר בביטחון המדינה (הוראת שעה – חרבות</w:t>
      </w:r>
      <w:r>
        <w:rPr>
          <w:rtl/>
        </w:rPr>
        <w:t xml:space="preserve"> ברזל)</w:t>
      </w:r>
      <w:r>
        <w:rPr>
          <w:rFonts w:hint="cs"/>
          <w:rtl/>
        </w:rPr>
        <w:t xml:space="preserve"> (</w:t>
      </w:r>
      <w:r>
        <w:rPr>
          <w:rtl/>
        </w:rPr>
        <w:t>תיקון מס' 3), התשפ"ה–2025</w:t>
      </w:r>
      <w:r>
        <w:rPr>
          <w:rFonts w:hint="cs"/>
          <w:rtl/>
        </w:rPr>
        <w:t xml:space="preserve">, התקבלה בקריאה שלישית, ותיכנס לספר </w:t>
      </w:r>
      <w:bookmarkStart w:id="12461" w:name="_ETM_Q32_648000"/>
      <w:bookmarkEnd w:id="12461"/>
      <w:r>
        <w:rPr>
          <w:rFonts w:hint="cs"/>
          <w:rtl/>
        </w:rPr>
        <w:t>החוקים.</w:t>
      </w:r>
    </w:p>
    <w:p w:rsidR="006A32AA" w:rsidRDefault="006A32AA" w:rsidP="00D63979">
      <w:pPr>
        <w:rPr>
          <w:rtl/>
        </w:rPr>
      </w:pPr>
    </w:p>
    <w:p w:rsidR="006A32AA" w:rsidRPr="001E0D2D" w:rsidRDefault="006A32AA" w:rsidP="00D63979">
      <w:pPr>
        <w:rPr>
          <w:rtl/>
        </w:rPr>
      </w:pPr>
      <w:bookmarkStart w:id="12462" w:name="_ETM_Q32_649000"/>
      <w:bookmarkEnd w:id="12462"/>
      <w:r>
        <w:rPr>
          <w:rFonts w:hint="cs"/>
          <w:rtl/>
        </w:rPr>
        <w:t>חברי הכנסת, תם סדר-היום. הישיבה הבאה תתקיים</w:t>
      </w:r>
      <w:bookmarkStart w:id="12463" w:name="_ETM_Q32_652000"/>
      <w:bookmarkEnd w:id="12463"/>
      <w:r>
        <w:rPr>
          <w:rFonts w:hint="cs"/>
          <w:rtl/>
        </w:rPr>
        <w:t xml:space="preserve"> ביום שני כ"ח באייר התשפ"ה </w:t>
      </w:r>
      <w:r>
        <w:rPr>
          <w:rtl/>
        </w:rPr>
        <w:t>–</w:t>
      </w:r>
      <w:r>
        <w:rPr>
          <w:rFonts w:hint="cs"/>
          <w:rtl/>
        </w:rPr>
        <w:t xml:space="preserve"> יום ירושלים, לא? כ"ח באייר</w:t>
      </w:r>
      <w:r w:rsidR="00D63979">
        <w:rPr>
          <w:rFonts w:hint="cs"/>
          <w:rtl/>
        </w:rPr>
        <w:t xml:space="preserve"> </w:t>
      </w:r>
      <w:r w:rsidR="00D63979">
        <w:rPr>
          <w:rFonts w:hint="eastAsia"/>
          <w:rtl/>
        </w:rPr>
        <w:t>–</w:t>
      </w:r>
      <w:r>
        <w:rPr>
          <w:rFonts w:hint="cs"/>
          <w:rtl/>
        </w:rPr>
        <w:t xml:space="preserve"> </w:t>
      </w:r>
      <w:bookmarkStart w:id="12464" w:name="_ETM_Q32_658000"/>
      <w:bookmarkEnd w:id="12464"/>
      <w:r>
        <w:rPr>
          <w:rFonts w:hint="cs"/>
          <w:rtl/>
        </w:rPr>
        <w:t>26 במאי 2025</w:t>
      </w:r>
      <w:r w:rsidR="00D63979">
        <w:rPr>
          <w:rFonts w:hint="cs"/>
          <w:rtl/>
        </w:rPr>
        <w:t>,</w:t>
      </w:r>
      <w:r>
        <w:rPr>
          <w:rFonts w:hint="cs"/>
          <w:rtl/>
        </w:rPr>
        <w:t xml:space="preserve"> בשעה 16:00. </w:t>
      </w:r>
      <w:bookmarkStart w:id="12465" w:name="_ETM_Q32_665000"/>
      <w:bookmarkEnd w:id="12465"/>
      <w:r>
        <w:rPr>
          <w:rFonts w:hint="cs"/>
          <w:rtl/>
        </w:rPr>
        <w:t xml:space="preserve">ישיבה זו נעולה. </w:t>
      </w:r>
    </w:p>
    <w:p w:rsidR="006A32AA" w:rsidRPr="001E0D2D" w:rsidRDefault="006A32AA" w:rsidP="00D63979">
      <w:pPr>
        <w:rPr>
          <w:rtl/>
        </w:rPr>
      </w:pPr>
      <w:bookmarkStart w:id="12466" w:name="_ETM_Q32_626000"/>
      <w:bookmarkEnd w:id="12466"/>
    </w:p>
    <w:p w:rsidR="006A32AA" w:rsidRDefault="006A32AA" w:rsidP="00B87C1F">
      <w:pPr>
        <w:pStyle w:val="afa"/>
        <w:keepNext/>
        <w:ind w:firstLine="0"/>
        <w:jc w:val="center"/>
        <w:rPr>
          <w:rtl/>
        </w:rPr>
      </w:pPr>
      <w:bookmarkStart w:id="12467" w:name="ET_meetingend_1"/>
      <w:r w:rsidRPr="007112E1">
        <w:rPr>
          <w:rStyle w:val="TagStyle"/>
          <w:rtl/>
        </w:rPr>
        <w:t xml:space="preserve">&lt;&lt; סיום &gt;&gt; </w:t>
      </w:r>
      <w:r>
        <w:rPr>
          <w:rtl/>
        </w:rPr>
        <w:t>הישיבה ננעלה בשעה 16:17.</w:t>
      </w:r>
      <w:r w:rsidRPr="007112E1">
        <w:rPr>
          <w:rStyle w:val="TagStyle"/>
          <w:rtl/>
        </w:rPr>
        <w:t xml:space="preserve"> &lt;&lt; סיום &gt;&gt;</w:t>
      </w:r>
      <w:bookmarkEnd w:id="12467"/>
    </w:p>
    <w:p w:rsidR="006A32AA" w:rsidRPr="006A32AA" w:rsidRDefault="006A32AA" w:rsidP="000476F1">
      <w:pPr>
        <w:rPr>
          <w:rtl/>
        </w:rPr>
      </w:pPr>
    </w:p>
    <w:sectPr w:rsidR="006A32AA" w:rsidRPr="006A32AA" w:rsidSect="002F1D8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102" w:rsidRDefault="00FE5102">
      <w:r>
        <w:separator/>
      </w:r>
    </w:p>
  </w:endnote>
  <w:endnote w:type="continuationSeparator" w:id="0">
    <w:p w:rsidR="00FE5102" w:rsidRDefault="00FE5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C1F" w:rsidRDefault="00B87C1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C1F" w:rsidRDefault="00B87C1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C1F" w:rsidRDefault="00B87C1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102" w:rsidRDefault="00FE5102">
      <w:r>
        <w:separator/>
      </w:r>
    </w:p>
  </w:footnote>
  <w:footnote w:type="continuationSeparator" w:id="0">
    <w:p w:rsidR="00FE5102" w:rsidRDefault="00FE5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102" w:rsidRDefault="00FE510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5102" w:rsidRDefault="00FE510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102" w:rsidRDefault="00FE510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073A4">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E5102">
      <w:trPr>
        <w:cantSplit/>
        <w:trHeight w:val="421"/>
      </w:trPr>
      <w:tc>
        <w:tcPr>
          <w:tcW w:w="2880" w:type="dxa"/>
        </w:tcPr>
        <w:p w:rsidR="00FE5102" w:rsidRDefault="00B87C1F" w:rsidP="00BE0137">
          <w:pPr>
            <w:ind w:right="360" w:firstLine="0"/>
            <w:jc w:val="left"/>
          </w:pPr>
          <w:r>
            <w:rPr>
              <w:rtl/>
            </w:rPr>
            <w:t>דברי הכנסת</w:t>
          </w:r>
        </w:p>
      </w:tc>
      <w:tc>
        <w:tcPr>
          <w:tcW w:w="2520" w:type="dxa"/>
        </w:tcPr>
        <w:p w:rsidR="00FE5102" w:rsidRDefault="00B87C1F" w:rsidP="00BE0137">
          <w:pPr>
            <w:ind w:firstLine="0"/>
            <w:jc w:val="left"/>
          </w:pPr>
          <w:r>
            <w:rPr>
              <w:rtl/>
            </w:rPr>
            <w:t>ישיבה מס' 288</w:t>
          </w:r>
        </w:p>
      </w:tc>
      <w:tc>
        <w:tcPr>
          <w:tcW w:w="2700" w:type="dxa"/>
        </w:tcPr>
        <w:p w:rsidR="00FE5102" w:rsidRDefault="00B87C1F" w:rsidP="00BE0137">
          <w:pPr>
            <w:ind w:firstLine="0"/>
            <w:jc w:val="left"/>
            <w:rPr>
              <w:rtl/>
            </w:rPr>
          </w:pPr>
          <w:r>
            <w:rPr>
              <w:rtl/>
            </w:rPr>
            <w:t>21/05/2025</w:t>
          </w:r>
        </w:p>
      </w:tc>
    </w:tr>
  </w:tbl>
  <w:p w:rsidR="00FE5102" w:rsidRPr="000F00C1" w:rsidRDefault="00FE510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C1F" w:rsidRDefault="00B87C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2A49A8"/>
    <w:multiLevelType w:val="hybridMultilevel"/>
    <w:tmpl w:val="CE3A3BC2"/>
    <w:lvl w:ilvl="0" w:tplc="427AAF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1A"/>
    <w:rsid w:val="00006916"/>
    <w:rsid w:val="000241DF"/>
    <w:rsid w:val="0003346D"/>
    <w:rsid w:val="000364B5"/>
    <w:rsid w:val="00036B10"/>
    <w:rsid w:val="000476F1"/>
    <w:rsid w:val="00050737"/>
    <w:rsid w:val="00054CDB"/>
    <w:rsid w:val="000559DC"/>
    <w:rsid w:val="00060E55"/>
    <w:rsid w:val="00062EF7"/>
    <w:rsid w:val="000678FD"/>
    <w:rsid w:val="00067F42"/>
    <w:rsid w:val="00073CE8"/>
    <w:rsid w:val="0008322C"/>
    <w:rsid w:val="0008749D"/>
    <w:rsid w:val="00092197"/>
    <w:rsid w:val="00093026"/>
    <w:rsid w:val="00097AD7"/>
    <w:rsid w:val="000B0C68"/>
    <w:rsid w:val="000B2EE6"/>
    <w:rsid w:val="000C7A99"/>
    <w:rsid w:val="000D4E09"/>
    <w:rsid w:val="000D6CE9"/>
    <w:rsid w:val="000E2B67"/>
    <w:rsid w:val="000E54FD"/>
    <w:rsid w:val="000F00C1"/>
    <w:rsid w:val="0011652C"/>
    <w:rsid w:val="001270CE"/>
    <w:rsid w:val="00146DD9"/>
    <w:rsid w:val="00150822"/>
    <w:rsid w:val="00155D84"/>
    <w:rsid w:val="001568E1"/>
    <w:rsid w:val="00167294"/>
    <w:rsid w:val="00171E7F"/>
    <w:rsid w:val="00171F86"/>
    <w:rsid w:val="0017779F"/>
    <w:rsid w:val="001903AD"/>
    <w:rsid w:val="00196822"/>
    <w:rsid w:val="001A74E9"/>
    <w:rsid w:val="001B79C5"/>
    <w:rsid w:val="001C02B0"/>
    <w:rsid w:val="001C0EA3"/>
    <w:rsid w:val="001C44DA"/>
    <w:rsid w:val="001D440C"/>
    <w:rsid w:val="001E781F"/>
    <w:rsid w:val="001F663D"/>
    <w:rsid w:val="00206DA6"/>
    <w:rsid w:val="002158D1"/>
    <w:rsid w:val="002341D4"/>
    <w:rsid w:val="002373B0"/>
    <w:rsid w:val="00245249"/>
    <w:rsid w:val="0024645B"/>
    <w:rsid w:val="00261554"/>
    <w:rsid w:val="0026519D"/>
    <w:rsid w:val="00272422"/>
    <w:rsid w:val="00283D7D"/>
    <w:rsid w:val="0028629F"/>
    <w:rsid w:val="002863DC"/>
    <w:rsid w:val="00290CF5"/>
    <w:rsid w:val="00291ACD"/>
    <w:rsid w:val="00292378"/>
    <w:rsid w:val="002B3331"/>
    <w:rsid w:val="002B410F"/>
    <w:rsid w:val="002B7452"/>
    <w:rsid w:val="002D0384"/>
    <w:rsid w:val="002D5B7D"/>
    <w:rsid w:val="002F1D87"/>
    <w:rsid w:val="002F6FB5"/>
    <w:rsid w:val="00300869"/>
    <w:rsid w:val="00302765"/>
    <w:rsid w:val="00310572"/>
    <w:rsid w:val="00315FCB"/>
    <w:rsid w:val="0033612E"/>
    <w:rsid w:val="00341660"/>
    <w:rsid w:val="00344DD8"/>
    <w:rsid w:val="003475E7"/>
    <w:rsid w:val="00356752"/>
    <w:rsid w:val="00371162"/>
    <w:rsid w:val="003854EE"/>
    <w:rsid w:val="00390D1D"/>
    <w:rsid w:val="00397CE6"/>
    <w:rsid w:val="003A03A6"/>
    <w:rsid w:val="003B23B0"/>
    <w:rsid w:val="003B431C"/>
    <w:rsid w:val="003C0AB0"/>
    <w:rsid w:val="003C279D"/>
    <w:rsid w:val="003D275C"/>
    <w:rsid w:val="003D6D0C"/>
    <w:rsid w:val="003E1A78"/>
    <w:rsid w:val="003E1FD9"/>
    <w:rsid w:val="003E5420"/>
    <w:rsid w:val="003F0A5F"/>
    <w:rsid w:val="003F7A8D"/>
    <w:rsid w:val="00424C94"/>
    <w:rsid w:val="004270A4"/>
    <w:rsid w:val="0043243C"/>
    <w:rsid w:val="00440D3D"/>
    <w:rsid w:val="00451558"/>
    <w:rsid w:val="00451B3A"/>
    <w:rsid w:val="00463524"/>
    <w:rsid w:val="00477E1F"/>
    <w:rsid w:val="004818FB"/>
    <w:rsid w:val="00491A95"/>
    <w:rsid w:val="004B0A65"/>
    <w:rsid w:val="004B1BE9"/>
    <w:rsid w:val="004B23DC"/>
    <w:rsid w:val="004B3111"/>
    <w:rsid w:val="004D2026"/>
    <w:rsid w:val="004D4949"/>
    <w:rsid w:val="004D76F4"/>
    <w:rsid w:val="004E0AAC"/>
    <w:rsid w:val="00500C0C"/>
    <w:rsid w:val="00502064"/>
    <w:rsid w:val="00504760"/>
    <w:rsid w:val="00504E85"/>
    <w:rsid w:val="005105A7"/>
    <w:rsid w:val="00515A49"/>
    <w:rsid w:val="00524CC5"/>
    <w:rsid w:val="005278E4"/>
    <w:rsid w:val="0054200C"/>
    <w:rsid w:val="00551AFF"/>
    <w:rsid w:val="0055726C"/>
    <w:rsid w:val="00564CE3"/>
    <w:rsid w:val="00585B4F"/>
    <w:rsid w:val="005911B3"/>
    <w:rsid w:val="00591FE2"/>
    <w:rsid w:val="005A342D"/>
    <w:rsid w:val="005C363E"/>
    <w:rsid w:val="005D1A66"/>
    <w:rsid w:val="005D61F3"/>
    <w:rsid w:val="005E3ADA"/>
    <w:rsid w:val="005E6043"/>
    <w:rsid w:val="00615F7E"/>
    <w:rsid w:val="0062197E"/>
    <w:rsid w:val="00633C4C"/>
    <w:rsid w:val="00660F96"/>
    <w:rsid w:val="006611D3"/>
    <w:rsid w:val="00665DD8"/>
    <w:rsid w:val="00674431"/>
    <w:rsid w:val="00675874"/>
    <w:rsid w:val="006800F6"/>
    <w:rsid w:val="00693D4C"/>
    <w:rsid w:val="006A035F"/>
    <w:rsid w:val="006A0CB7"/>
    <w:rsid w:val="006A32AA"/>
    <w:rsid w:val="006A6CF5"/>
    <w:rsid w:val="006B3864"/>
    <w:rsid w:val="006D0BA5"/>
    <w:rsid w:val="006D268B"/>
    <w:rsid w:val="006E4E4D"/>
    <w:rsid w:val="006E6FF3"/>
    <w:rsid w:val="00702755"/>
    <w:rsid w:val="007132EF"/>
    <w:rsid w:val="00716501"/>
    <w:rsid w:val="007237A0"/>
    <w:rsid w:val="00726D8F"/>
    <w:rsid w:val="007408C3"/>
    <w:rsid w:val="00773A34"/>
    <w:rsid w:val="00781E3A"/>
    <w:rsid w:val="00782A2A"/>
    <w:rsid w:val="007A38AE"/>
    <w:rsid w:val="007E5FE1"/>
    <w:rsid w:val="007F0A28"/>
    <w:rsid w:val="00822693"/>
    <w:rsid w:val="008306A7"/>
    <w:rsid w:val="00836B57"/>
    <w:rsid w:val="00841223"/>
    <w:rsid w:val="00846BE9"/>
    <w:rsid w:val="00850498"/>
    <w:rsid w:val="00853CEC"/>
    <w:rsid w:val="0085514C"/>
    <w:rsid w:val="0086178C"/>
    <w:rsid w:val="00872F66"/>
    <w:rsid w:val="00880C0F"/>
    <w:rsid w:val="00881A9E"/>
    <w:rsid w:val="0088446F"/>
    <w:rsid w:val="008B1423"/>
    <w:rsid w:val="008B38BE"/>
    <w:rsid w:val="008C315C"/>
    <w:rsid w:val="008C341C"/>
    <w:rsid w:val="008D1DFB"/>
    <w:rsid w:val="008E2C65"/>
    <w:rsid w:val="008F6AA4"/>
    <w:rsid w:val="00914904"/>
    <w:rsid w:val="0092207C"/>
    <w:rsid w:val="00927B60"/>
    <w:rsid w:val="00931FB5"/>
    <w:rsid w:val="00945E6A"/>
    <w:rsid w:val="00946460"/>
    <w:rsid w:val="009476A5"/>
    <w:rsid w:val="009515F0"/>
    <w:rsid w:val="0095443E"/>
    <w:rsid w:val="00960796"/>
    <w:rsid w:val="009635F5"/>
    <w:rsid w:val="00970775"/>
    <w:rsid w:val="00970CE0"/>
    <w:rsid w:val="009866F1"/>
    <w:rsid w:val="009900BB"/>
    <w:rsid w:val="00993DA1"/>
    <w:rsid w:val="009B383F"/>
    <w:rsid w:val="009B50C0"/>
    <w:rsid w:val="009B5892"/>
    <w:rsid w:val="009C35BE"/>
    <w:rsid w:val="009F1518"/>
    <w:rsid w:val="00A11A5C"/>
    <w:rsid w:val="00A15971"/>
    <w:rsid w:val="00A16437"/>
    <w:rsid w:val="00A20FF3"/>
    <w:rsid w:val="00A30441"/>
    <w:rsid w:val="00A35551"/>
    <w:rsid w:val="00A3564F"/>
    <w:rsid w:val="00A36148"/>
    <w:rsid w:val="00A42096"/>
    <w:rsid w:val="00A42DFE"/>
    <w:rsid w:val="00A45603"/>
    <w:rsid w:val="00A45F7A"/>
    <w:rsid w:val="00A566DA"/>
    <w:rsid w:val="00A66020"/>
    <w:rsid w:val="00A719DD"/>
    <w:rsid w:val="00A83507"/>
    <w:rsid w:val="00A84692"/>
    <w:rsid w:val="00AB02EE"/>
    <w:rsid w:val="00AB1070"/>
    <w:rsid w:val="00AC0E76"/>
    <w:rsid w:val="00AC2669"/>
    <w:rsid w:val="00AC41C0"/>
    <w:rsid w:val="00AD2F00"/>
    <w:rsid w:val="00AE688E"/>
    <w:rsid w:val="00AF3001"/>
    <w:rsid w:val="00AF4E2C"/>
    <w:rsid w:val="00B008C2"/>
    <w:rsid w:val="00B04B9C"/>
    <w:rsid w:val="00B111A5"/>
    <w:rsid w:val="00B179E5"/>
    <w:rsid w:val="00B35A4C"/>
    <w:rsid w:val="00B36F42"/>
    <w:rsid w:val="00B427A9"/>
    <w:rsid w:val="00B43239"/>
    <w:rsid w:val="00B5252E"/>
    <w:rsid w:val="00B63F8D"/>
    <w:rsid w:val="00B66CA6"/>
    <w:rsid w:val="00B751FF"/>
    <w:rsid w:val="00B87C1F"/>
    <w:rsid w:val="00B95120"/>
    <w:rsid w:val="00BA1FEC"/>
    <w:rsid w:val="00BB2F43"/>
    <w:rsid w:val="00BC230B"/>
    <w:rsid w:val="00BC49B4"/>
    <w:rsid w:val="00BD47B7"/>
    <w:rsid w:val="00BD7D35"/>
    <w:rsid w:val="00BE0137"/>
    <w:rsid w:val="00BE6E55"/>
    <w:rsid w:val="00C16F92"/>
    <w:rsid w:val="00C21E96"/>
    <w:rsid w:val="00C22540"/>
    <w:rsid w:val="00C26527"/>
    <w:rsid w:val="00C3598A"/>
    <w:rsid w:val="00C35F24"/>
    <w:rsid w:val="00C36A1D"/>
    <w:rsid w:val="00C5322E"/>
    <w:rsid w:val="00C545B9"/>
    <w:rsid w:val="00C65873"/>
    <w:rsid w:val="00C740F3"/>
    <w:rsid w:val="00C80434"/>
    <w:rsid w:val="00C8624A"/>
    <w:rsid w:val="00C92A23"/>
    <w:rsid w:val="00CA0033"/>
    <w:rsid w:val="00CA5363"/>
    <w:rsid w:val="00CB6D60"/>
    <w:rsid w:val="00CC3354"/>
    <w:rsid w:val="00CC6848"/>
    <w:rsid w:val="00CD443C"/>
    <w:rsid w:val="00CE4401"/>
    <w:rsid w:val="00CE5849"/>
    <w:rsid w:val="00CE6F9D"/>
    <w:rsid w:val="00CE7DD4"/>
    <w:rsid w:val="00CF03B2"/>
    <w:rsid w:val="00D0004F"/>
    <w:rsid w:val="00D22FDE"/>
    <w:rsid w:val="00D27015"/>
    <w:rsid w:val="00D36F9A"/>
    <w:rsid w:val="00D403B8"/>
    <w:rsid w:val="00D5114C"/>
    <w:rsid w:val="00D55E2B"/>
    <w:rsid w:val="00D6351E"/>
    <w:rsid w:val="00D63979"/>
    <w:rsid w:val="00D64F6D"/>
    <w:rsid w:val="00D7575A"/>
    <w:rsid w:val="00D946E7"/>
    <w:rsid w:val="00DA5A6D"/>
    <w:rsid w:val="00DB57A3"/>
    <w:rsid w:val="00DB61B3"/>
    <w:rsid w:val="00DE496E"/>
    <w:rsid w:val="00DE722B"/>
    <w:rsid w:val="00DE7643"/>
    <w:rsid w:val="00E035CE"/>
    <w:rsid w:val="00E109F3"/>
    <w:rsid w:val="00E23F44"/>
    <w:rsid w:val="00E25E6C"/>
    <w:rsid w:val="00E3145A"/>
    <w:rsid w:val="00E53A84"/>
    <w:rsid w:val="00E550D6"/>
    <w:rsid w:val="00E56AC8"/>
    <w:rsid w:val="00E6097E"/>
    <w:rsid w:val="00E60981"/>
    <w:rsid w:val="00E6342C"/>
    <w:rsid w:val="00E64783"/>
    <w:rsid w:val="00E67900"/>
    <w:rsid w:val="00E70603"/>
    <w:rsid w:val="00E756EA"/>
    <w:rsid w:val="00E864D0"/>
    <w:rsid w:val="00E91BC3"/>
    <w:rsid w:val="00E9620A"/>
    <w:rsid w:val="00E97C82"/>
    <w:rsid w:val="00EA1C29"/>
    <w:rsid w:val="00EA46D4"/>
    <w:rsid w:val="00EB0655"/>
    <w:rsid w:val="00EB4B2E"/>
    <w:rsid w:val="00EC3A7C"/>
    <w:rsid w:val="00ED1A98"/>
    <w:rsid w:val="00ED704D"/>
    <w:rsid w:val="00EE0A33"/>
    <w:rsid w:val="00EE4D69"/>
    <w:rsid w:val="00EE5F9F"/>
    <w:rsid w:val="00EE6AC0"/>
    <w:rsid w:val="00EF10C9"/>
    <w:rsid w:val="00F000C7"/>
    <w:rsid w:val="00F06A96"/>
    <w:rsid w:val="00F073A4"/>
    <w:rsid w:val="00F30855"/>
    <w:rsid w:val="00F33902"/>
    <w:rsid w:val="00F45B06"/>
    <w:rsid w:val="00F506F2"/>
    <w:rsid w:val="00F51DF9"/>
    <w:rsid w:val="00F53584"/>
    <w:rsid w:val="00F5684D"/>
    <w:rsid w:val="00F63084"/>
    <w:rsid w:val="00F84EE2"/>
    <w:rsid w:val="00FC417E"/>
    <w:rsid w:val="00FC46CB"/>
    <w:rsid w:val="00FD1BF2"/>
    <w:rsid w:val="00FD225E"/>
    <w:rsid w:val="00FE3474"/>
    <w:rsid w:val="00FE5102"/>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AA3DEC"/>
  <w15:docId w15:val="{E7F83015-CDF3-4E59-B565-825D1E07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F1D87"/>
    <w:rPr>
      <w:rFonts w:cs="Arial"/>
      <w:bCs w:val="0"/>
      <w:vanish/>
      <w:color w:val="010000"/>
      <w:bdr w:val="single" w:sz="4" w:space="0" w:color="FF66FF"/>
    </w:rPr>
  </w:style>
  <w:style w:type="paragraph" w:styleId="afe">
    <w:name w:val="List Paragraph"/>
    <w:basedOn w:val="a"/>
    <w:uiPriority w:val="34"/>
    <w:qFormat/>
    <w:rsid w:val="002F1D87"/>
    <w:pPr>
      <w:ind w:left="720"/>
      <w:contextualSpacing/>
    </w:pPr>
  </w:style>
  <w:style w:type="paragraph" w:customStyle="1" w:styleId="ETSpeechToText">
    <w:name w:val="ETSpeechToText"/>
    <w:basedOn w:val="a"/>
    <w:link w:val="ETSpeechToText0"/>
    <w:rsid w:val="00EB4B2E"/>
    <w:rPr>
      <w:color w:val="9BBB59" w:themeColor="accent3"/>
    </w:rPr>
  </w:style>
  <w:style w:type="character" w:customStyle="1" w:styleId="ETSpeechToText0">
    <w:name w:val="ETSpeechToText תו"/>
    <w:basedOn w:val="a0"/>
    <w:link w:val="ETSpeechToText"/>
    <w:rsid w:val="00EB4B2E"/>
    <w:rPr>
      <w:rFonts w:ascii="Arial" w:hAnsi="Arial" w:cs="Arial"/>
      <w:color w:val="9BBB59" w:themeColor="accent3"/>
      <w:sz w:val="22"/>
      <w:szCs w:val="22"/>
    </w:rPr>
  </w:style>
  <w:style w:type="paragraph" w:styleId="TOC1">
    <w:name w:val="toc 1"/>
    <w:basedOn w:val="a"/>
    <w:next w:val="a"/>
    <w:autoRedefine/>
    <w:uiPriority w:val="39"/>
    <w:unhideWhenUsed/>
    <w:rsid w:val="002F6FB5"/>
    <w:pPr>
      <w:spacing w:after="100"/>
    </w:pPr>
  </w:style>
  <w:style w:type="paragraph" w:styleId="TOC2">
    <w:name w:val="toc 2"/>
    <w:basedOn w:val="a"/>
    <w:next w:val="a"/>
    <w:autoRedefine/>
    <w:uiPriority w:val="39"/>
    <w:unhideWhenUsed/>
    <w:rsid w:val="002F6FB5"/>
    <w:pPr>
      <w:spacing w:after="100"/>
      <w:ind w:left="220"/>
    </w:pPr>
  </w:style>
  <w:style w:type="character" w:styleId="Hyperlink">
    <w:name w:val="Hyperlink"/>
    <w:basedOn w:val="a0"/>
    <w:uiPriority w:val="99"/>
    <w:unhideWhenUsed/>
    <w:rsid w:val="002F6FB5"/>
    <w:rPr>
      <w:color w:val="0000FF" w:themeColor="hyperlink"/>
      <w:u w:val="single"/>
    </w:rPr>
  </w:style>
  <w:style w:type="paragraph" w:styleId="TOC3">
    <w:name w:val="toc 3"/>
    <w:basedOn w:val="a"/>
    <w:next w:val="a"/>
    <w:autoRedefine/>
    <w:semiHidden/>
    <w:unhideWhenUsed/>
    <w:rsid w:val="002F6FB5"/>
    <w:pPr>
      <w:spacing w:after="100"/>
      <w:ind w:left="440"/>
    </w:pPr>
  </w:style>
  <w:style w:type="paragraph" w:styleId="TOC4">
    <w:name w:val="toc 4"/>
    <w:basedOn w:val="a"/>
    <w:next w:val="a"/>
    <w:autoRedefine/>
    <w:semiHidden/>
    <w:unhideWhenUsed/>
    <w:rsid w:val="002F6FB5"/>
    <w:pPr>
      <w:spacing w:after="100"/>
      <w:ind w:left="660"/>
    </w:pPr>
  </w:style>
  <w:style w:type="paragraph" w:styleId="TOC5">
    <w:name w:val="toc 5"/>
    <w:basedOn w:val="a"/>
    <w:next w:val="a"/>
    <w:autoRedefine/>
    <w:semiHidden/>
    <w:unhideWhenUsed/>
    <w:rsid w:val="002F6FB5"/>
    <w:pPr>
      <w:spacing w:after="100"/>
      <w:ind w:left="880"/>
    </w:pPr>
  </w:style>
  <w:style w:type="paragraph" w:styleId="TOC6">
    <w:name w:val="toc 6"/>
    <w:basedOn w:val="a"/>
    <w:next w:val="a"/>
    <w:autoRedefine/>
    <w:semiHidden/>
    <w:unhideWhenUsed/>
    <w:rsid w:val="002F6FB5"/>
    <w:pPr>
      <w:spacing w:after="100"/>
      <w:ind w:left="1100"/>
    </w:pPr>
  </w:style>
  <w:style w:type="paragraph" w:styleId="TOC7">
    <w:name w:val="toc 7"/>
    <w:basedOn w:val="a"/>
    <w:next w:val="a"/>
    <w:autoRedefine/>
    <w:semiHidden/>
    <w:unhideWhenUsed/>
    <w:rsid w:val="002F6FB5"/>
    <w:pPr>
      <w:spacing w:after="100"/>
      <w:ind w:left="1320"/>
    </w:pPr>
  </w:style>
  <w:style w:type="paragraph" w:styleId="TOC8">
    <w:name w:val="toc 8"/>
    <w:basedOn w:val="a"/>
    <w:next w:val="a"/>
    <w:autoRedefine/>
    <w:semiHidden/>
    <w:unhideWhenUsed/>
    <w:rsid w:val="002F6FB5"/>
    <w:pPr>
      <w:spacing w:after="100"/>
      <w:ind w:left="1540"/>
    </w:pPr>
  </w:style>
  <w:style w:type="paragraph" w:styleId="TOC9">
    <w:name w:val="toc 9"/>
    <w:basedOn w:val="a"/>
    <w:next w:val="a"/>
    <w:autoRedefine/>
    <w:semiHidden/>
    <w:unhideWhenUsed/>
    <w:rsid w:val="002F6FB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507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86BB2-2803-4C6B-BA92-4E839FE83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4</Pages>
  <Words>42941</Words>
  <Characters>214708</Characters>
  <Application>Microsoft Office Word</Application>
  <DocSecurity>0</DocSecurity>
  <Lines>1789</Lines>
  <Paragraphs>514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112</cp:revision>
  <cp:lastPrinted>1899-12-31T22:00:00Z</cp:lastPrinted>
  <dcterms:created xsi:type="dcterms:W3CDTF">2018-05-03T11:21:00Z</dcterms:created>
  <dcterms:modified xsi:type="dcterms:W3CDTF">2026-08-02T11:59:00Z</dcterms:modified>
</cp:coreProperties>
</file>